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BC3" w:rsidRDefault="00BD2BC3" w:rsidP="00BD2BC3">
      <w:pPr>
        <w:jc w:val="center"/>
        <w:rPr>
          <w:b/>
          <w:bCs/>
          <w:spacing w:val="40"/>
          <w:sz w:val="32"/>
          <w:szCs w:val="32"/>
        </w:rPr>
      </w:pPr>
      <w:r>
        <w:rPr>
          <w:rFonts w:ascii="NTTimes/Cyrillic" w:hAnsi="NTTimes/Cyrillic" w:cs="NTTimes/Cyrillic"/>
          <w:noProof/>
          <w:lang w:eastAsia="ru-RU"/>
        </w:rPr>
        <w:drawing>
          <wp:inline distT="0" distB="0" distL="0" distR="0">
            <wp:extent cx="755015" cy="861060"/>
            <wp:effectExtent l="19050" t="0" r="6985" b="0"/>
            <wp:docPr id="3" name="Рисунок 8" descr="gerb_small_wor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_small_word_+"/>
                    <pic:cNvPicPr>
                      <a:picLocks noChangeAspect="1" noChangeArrowheads="1"/>
                    </pic:cNvPicPr>
                  </pic:nvPicPr>
                  <pic:blipFill>
                    <a:blip r:embed="rId7" cstate="print"/>
                    <a:srcRect/>
                    <a:stretch>
                      <a:fillRect/>
                    </a:stretch>
                  </pic:blipFill>
                  <pic:spPr bwMode="auto">
                    <a:xfrm>
                      <a:off x="0" y="0"/>
                      <a:ext cx="755015" cy="861060"/>
                    </a:xfrm>
                    <a:prstGeom prst="rect">
                      <a:avLst/>
                    </a:prstGeom>
                    <a:noFill/>
                    <a:ln w="9525">
                      <a:noFill/>
                      <a:miter lim="800000"/>
                      <a:headEnd/>
                      <a:tailEnd/>
                    </a:ln>
                  </pic:spPr>
                </pic:pic>
              </a:graphicData>
            </a:graphic>
          </wp:inline>
        </w:drawing>
      </w:r>
    </w:p>
    <w:p w:rsidR="00BD2BC3" w:rsidRPr="00C231C0" w:rsidRDefault="00BD2BC3" w:rsidP="00BD2BC3">
      <w:pPr>
        <w:spacing w:line="420" w:lineRule="exact"/>
        <w:jc w:val="center"/>
        <w:rPr>
          <w:b/>
          <w:bCs/>
          <w:sz w:val="32"/>
          <w:szCs w:val="32"/>
        </w:rPr>
      </w:pPr>
      <w:r w:rsidRPr="00C231C0">
        <w:rPr>
          <w:b/>
          <w:bCs/>
          <w:sz w:val="32"/>
          <w:szCs w:val="32"/>
        </w:rPr>
        <w:t>АДМИНИСТРАЦИ</w:t>
      </w:r>
      <w:r>
        <w:rPr>
          <w:b/>
          <w:bCs/>
          <w:sz w:val="32"/>
          <w:szCs w:val="32"/>
        </w:rPr>
        <w:t>Я</w:t>
      </w:r>
    </w:p>
    <w:p w:rsidR="00BD2BC3" w:rsidRPr="00C231C0" w:rsidRDefault="00BD2BC3" w:rsidP="00BD2BC3">
      <w:pPr>
        <w:spacing w:line="420" w:lineRule="exact"/>
        <w:jc w:val="center"/>
        <w:rPr>
          <w:b/>
          <w:bCs/>
          <w:sz w:val="32"/>
          <w:szCs w:val="32"/>
        </w:rPr>
      </w:pPr>
      <w:r w:rsidRPr="00C231C0">
        <w:rPr>
          <w:b/>
          <w:bCs/>
          <w:sz w:val="32"/>
          <w:szCs w:val="32"/>
        </w:rPr>
        <w:t xml:space="preserve"> КАВАЛЕРОВСКОГО МУНИЦИПАЛЬНОГО РАЙОНА</w:t>
      </w:r>
    </w:p>
    <w:p w:rsidR="00BD2BC3" w:rsidRDefault="00BD2BC3" w:rsidP="00BD2BC3">
      <w:pPr>
        <w:spacing w:before="240" w:line="400" w:lineRule="exact"/>
        <w:jc w:val="center"/>
        <w:rPr>
          <w:spacing w:val="80"/>
          <w:sz w:val="28"/>
          <w:szCs w:val="28"/>
        </w:rPr>
      </w:pPr>
      <w:r>
        <w:rPr>
          <w:spacing w:val="80"/>
          <w:sz w:val="28"/>
          <w:szCs w:val="28"/>
        </w:rPr>
        <w:t>ПОСТАНОВЛЕНИЕ</w:t>
      </w:r>
    </w:p>
    <w:p w:rsidR="00BD2BC3" w:rsidRDefault="00BD2BC3" w:rsidP="00BD2BC3">
      <w:pPr>
        <w:jc w:val="center"/>
        <w:rPr>
          <w:spacing w:val="60"/>
          <w:sz w:val="28"/>
          <w:szCs w:val="28"/>
        </w:rPr>
      </w:pPr>
    </w:p>
    <w:p w:rsidR="00BD2BC3" w:rsidRDefault="00BD2BC3" w:rsidP="00BD2BC3">
      <w:pPr>
        <w:jc w:val="both"/>
        <w:rPr>
          <w:rFonts w:ascii="Academy" w:hAnsi="Academy" w:cs="Academy"/>
          <w:sz w:val="24"/>
          <w:szCs w:val="24"/>
        </w:rPr>
      </w:pPr>
      <w:r>
        <w:rPr>
          <w:sz w:val="24"/>
          <w:szCs w:val="24"/>
        </w:rPr>
        <w:t xml:space="preserve">     </w:t>
      </w:r>
      <w:r w:rsidR="00492302">
        <w:rPr>
          <w:sz w:val="24"/>
          <w:szCs w:val="24"/>
          <w:u w:val="single"/>
        </w:rPr>
        <w:t>14.10.2021</w:t>
      </w:r>
      <w:r>
        <w:rPr>
          <w:sz w:val="24"/>
          <w:szCs w:val="24"/>
        </w:rPr>
        <w:t xml:space="preserve">                                 </w:t>
      </w:r>
      <w:r w:rsidR="00492302">
        <w:rPr>
          <w:sz w:val="24"/>
          <w:szCs w:val="24"/>
        </w:rPr>
        <w:t xml:space="preserve">     </w:t>
      </w:r>
      <w:r>
        <w:rPr>
          <w:sz w:val="24"/>
          <w:szCs w:val="24"/>
        </w:rPr>
        <w:t xml:space="preserve">  пгт. Кавалерово                                            </w:t>
      </w:r>
      <w:r w:rsidR="00492302">
        <w:rPr>
          <w:sz w:val="24"/>
          <w:szCs w:val="24"/>
        </w:rPr>
        <w:t xml:space="preserve">   </w:t>
      </w:r>
      <w:r>
        <w:rPr>
          <w:sz w:val="24"/>
          <w:szCs w:val="24"/>
        </w:rPr>
        <w:t xml:space="preserve">№ </w:t>
      </w:r>
      <w:r w:rsidR="00492302">
        <w:rPr>
          <w:sz w:val="24"/>
          <w:szCs w:val="24"/>
        </w:rPr>
        <w:t>209</w:t>
      </w:r>
      <w:r>
        <w:rPr>
          <w:sz w:val="24"/>
          <w:szCs w:val="24"/>
        </w:rPr>
        <w:t xml:space="preserve">  </w:t>
      </w:r>
    </w:p>
    <w:p w:rsidR="00BD2BC3" w:rsidRDefault="00492302" w:rsidP="00BD2BC3">
      <w:r>
        <w:t xml:space="preserve"> </w:t>
      </w:r>
    </w:p>
    <w:p w:rsidR="00F677D3" w:rsidRDefault="00F677D3" w:rsidP="00BD2BC3"/>
    <w:p w:rsidR="00F677D3" w:rsidRDefault="00F677D3" w:rsidP="00BD2BC3"/>
    <w:p w:rsidR="00BD2BC3" w:rsidRPr="00581C10" w:rsidRDefault="00BD2BC3" w:rsidP="00BD2BC3">
      <w:pPr>
        <w:jc w:val="center"/>
        <w:rPr>
          <w:b/>
          <w:sz w:val="28"/>
          <w:szCs w:val="28"/>
        </w:rPr>
      </w:pPr>
      <w:r w:rsidRPr="00581C10">
        <w:rPr>
          <w:b/>
          <w:sz w:val="28"/>
          <w:szCs w:val="28"/>
        </w:rPr>
        <w:t>О внесении изменений в постановлен</w:t>
      </w:r>
      <w:r>
        <w:rPr>
          <w:b/>
          <w:sz w:val="28"/>
          <w:szCs w:val="28"/>
        </w:rPr>
        <w:t xml:space="preserve">ие администрации Кавалеровского муниципального района от 16.10.2018 г. № 213 </w:t>
      </w:r>
      <w:r>
        <w:rPr>
          <w:b/>
          <w:bCs/>
          <w:sz w:val="28"/>
          <w:szCs w:val="28"/>
        </w:rPr>
        <w:t xml:space="preserve">«Об утверждении муниципальной программы </w:t>
      </w:r>
      <w:r w:rsidRPr="00581C10">
        <w:rPr>
          <w:b/>
          <w:bCs/>
          <w:sz w:val="28"/>
          <w:szCs w:val="28"/>
        </w:rPr>
        <w:t>«</w:t>
      </w:r>
      <w:r>
        <w:rPr>
          <w:b/>
          <w:bCs/>
          <w:sz w:val="28"/>
          <w:szCs w:val="28"/>
        </w:rPr>
        <w:t>Противодействие коррупции в границах Кавалеровского муниципального района и в границах сельских поселений, входящих в состав Кавалеровского муниципального района, на 2019-2021</w:t>
      </w:r>
      <w:r w:rsidRPr="00581C10">
        <w:rPr>
          <w:b/>
          <w:bCs/>
          <w:sz w:val="28"/>
          <w:szCs w:val="28"/>
        </w:rPr>
        <w:t xml:space="preserve"> годы» </w:t>
      </w:r>
    </w:p>
    <w:p w:rsidR="00BD2BC3" w:rsidRDefault="00BD2BC3" w:rsidP="00BD2BC3">
      <w:pPr>
        <w:spacing w:line="360" w:lineRule="auto"/>
        <w:ind w:firstLine="720"/>
        <w:jc w:val="both"/>
        <w:rPr>
          <w:sz w:val="28"/>
          <w:szCs w:val="28"/>
        </w:rPr>
      </w:pPr>
      <w:r w:rsidRPr="008E458F">
        <w:rPr>
          <w:sz w:val="28"/>
          <w:szCs w:val="28"/>
        </w:rPr>
        <w:tab/>
      </w:r>
    </w:p>
    <w:p w:rsidR="00F677D3" w:rsidRDefault="00F677D3" w:rsidP="00BD2BC3">
      <w:pPr>
        <w:spacing w:line="360" w:lineRule="auto"/>
        <w:ind w:firstLine="720"/>
        <w:jc w:val="both"/>
        <w:rPr>
          <w:sz w:val="28"/>
          <w:szCs w:val="28"/>
        </w:rPr>
      </w:pPr>
    </w:p>
    <w:p w:rsidR="00BD2BC3" w:rsidRPr="000873D7" w:rsidRDefault="00BD2BC3" w:rsidP="00BD2BC3">
      <w:pPr>
        <w:spacing w:line="360" w:lineRule="auto"/>
        <w:jc w:val="both"/>
        <w:rPr>
          <w:sz w:val="28"/>
          <w:szCs w:val="28"/>
        </w:rPr>
      </w:pPr>
      <w:r w:rsidRPr="000873D7">
        <w:rPr>
          <w:sz w:val="28"/>
          <w:szCs w:val="28"/>
        </w:rPr>
        <w:t xml:space="preserve">            На основании </w:t>
      </w:r>
      <w:hyperlink r:id="rId8" w:history="1">
        <w:r w:rsidRPr="000873D7">
          <w:rPr>
            <w:color w:val="000000"/>
            <w:sz w:val="28"/>
            <w:szCs w:val="28"/>
          </w:rPr>
          <w:t>Устава</w:t>
        </w:r>
      </w:hyperlink>
      <w:r w:rsidRPr="000873D7">
        <w:rPr>
          <w:sz w:val="28"/>
          <w:szCs w:val="28"/>
        </w:rPr>
        <w:t xml:space="preserve"> Кавалеровского муниципального района, в соответствии с </w:t>
      </w:r>
      <w:hyperlink r:id="rId9" w:history="1">
        <w:r w:rsidRPr="000873D7">
          <w:rPr>
            <w:color w:val="000000"/>
            <w:sz w:val="28"/>
            <w:szCs w:val="28"/>
          </w:rPr>
          <w:t>постановлением</w:t>
        </w:r>
      </w:hyperlink>
      <w:r w:rsidRPr="000873D7">
        <w:rPr>
          <w:sz w:val="28"/>
          <w:szCs w:val="28"/>
        </w:rPr>
        <w:t xml:space="preserve"> администрации Кавалеровского муниципального района от 02 октября  2013 года N 444 </w:t>
      </w:r>
      <w:r>
        <w:rPr>
          <w:sz w:val="28"/>
          <w:szCs w:val="28"/>
        </w:rPr>
        <w:t>«</w:t>
      </w:r>
      <w:r w:rsidRPr="000873D7">
        <w:rPr>
          <w:sz w:val="28"/>
          <w:szCs w:val="28"/>
        </w:rPr>
        <w:t>Об утверждении Порядка принятия решений о разработке, формирования, реализации и проведения оценки эффективности реализации муниципальных программ Кавалеровс</w:t>
      </w:r>
      <w:r>
        <w:rPr>
          <w:sz w:val="28"/>
          <w:szCs w:val="28"/>
        </w:rPr>
        <w:t>кого муниципального района»</w:t>
      </w:r>
      <w:r w:rsidRPr="000873D7">
        <w:rPr>
          <w:sz w:val="28"/>
          <w:szCs w:val="28"/>
        </w:rPr>
        <w:t xml:space="preserve"> администрация Кавалеровского муниципального района </w:t>
      </w:r>
    </w:p>
    <w:p w:rsidR="00BD2BC3" w:rsidRPr="0063014D" w:rsidRDefault="00BD2BC3" w:rsidP="00BD2BC3">
      <w:pPr>
        <w:spacing w:line="360" w:lineRule="auto"/>
        <w:rPr>
          <w:sz w:val="28"/>
          <w:szCs w:val="28"/>
        </w:rPr>
      </w:pPr>
    </w:p>
    <w:p w:rsidR="00BD2BC3" w:rsidRPr="0063014D" w:rsidRDefault="00BD2BC3" w:rsidP="00BD2BC3">
      <w:pPr>
        <w:spacing w:line="360" w:lineRule="auto"/>
        <w:rPr>
          <w:sz w:val="28"/>
          <w:szCs w:val="28"/>
        </w:rPr>
      </w:pPr>
      <w:r w:rsidRPr="0063014D">
        <w:rPr>
          <w:sz w:val="28"/>
          <w:szCs w:val="28"/>
        </w:rPr>
        <w:t>ПОСТАНОВЛЯЕТ:</w:t>
      </w:r>
    </w:p>
    <w:p w:rsidR="00BD2BC3" w:rsidRPr="0063014D" w:rsidRDefault="00BD2BC3" w:rsidP="00BD2BC3">
      <w:pPr>
        <w:spacing w:line="360" w:lineRule="auto"/>
        <w:jc w:val="both"/>
        <w:rPr>
          <w:sz w:val="28"/>
          <w:szCs w:val="28"/>
        </w:rPr>
      </w:pPr>
    </w:p>
    <w:p w:rsidR="00BD2BC3" w:rsidRDefault="00BD2BC3" w:rsidP="00BD2BC3">
      <w:pPr>
        <w:pStyle w:val="ConsPlusNormal"/>
        <w:widowControl/>
        <w:spacing w:line="360" w:lineRule="auto"/>
        <w:jc w:val="both"/>
        <w:rPr>
          <w:rFonts w:ascii="Times New Roman" w:hAnsi="Times New Roman" w:cs="Times New Roman"/>
          <w:sz w:val="28"/>
          <w:szCs w:val="28"/>
        </w:rPr>
      </w:pPr>
      <w:r w:rsidRPr="00581C10">
        <w:rPr>
          <w:rFonts w:ascii="Times New Roman" w:hAnsi="Times New Roman" w:cs="Times New Roman"/>
          <w:sz w:val="28"/>
          <w:szCs w:val="28"/>
        </w:rPr>
        <w:t xml:space="preserve">1. Внести </w:t>
      </w:r>
      <w:r w:rsidR="00A96C91">
        <w:rPr>
          <w:rFonts w:ascii="Times New Roman" w:hAnsi="Times New Roman" w:cs="Times New Roman"/>
          <w:sz w:val="28"/>
          <w:szCs w:val="28"/>
        </w:rPr>
        <w:t xml:space="preserve">в муниципальную программу «Противодействие коррупции в границах Кавалеровского муниципального района и в границах сельских поселений, </w:t>
      </w:r>
      <w:r w:rsidR="00A96C91" w:rsidRPr="00581C10">
        <w:rPr>
          <w:rFonts w:ascii="Times New Roman" w:hAnsi="Times New Roman" w:cs="Times New Roman"/>
          <w:sz w:val="28"/>
          <w:szCs w:val="28"/>
        </w:rPr>
        <w:t>в</w:t>
      </w:r>
      <w:r w:rsidR="00A96C91">
        <w:rPr>
          <w:rFonts w:ascii="Times New Roman" w:hAnsi="Times New Roman" w:cs="Times New Roman"/>
          <w:sz w:val="28"/>
          <w:szCs w:val="28"/>
        </w:rPr>
        <w:t>ходящих в</w:t>
      </w:r>
      <w:r w:rsidR="00A96C91" w:rsidRPr="00581C10">
        <w:rPr>
          <w:rFonts w:ascii="Times New Roman" w:hAnsi="Times New Roman" w:cs="Times New Roman"/>
          <w:sz w:val="28"/>
          <w:szCs w:val="28"/>
        </w:rPr>
        <w:t xml:space="preserve"> </w:t>
      </w:r>
      <w:r w:rsidR="00A96C91">
        <w:rPr>
          <w:rFonts w:ascii="Times New Roman" w:hAnsi="Times New Roman" w:cs="Times New Roman"/>
          <w:sz w:val="28"/>
          <w:szCs w:val="28"/>
        </w:rPr>
        <w:t xml:space="preserve">состав </w:t>
      </w:r>
      <w:r w:rsidR="00A96C91" w:rsidRPr="00581C10">
        <w:rPr>
          <w:rFonts w:ascii="Times New Roman" w:hAnsi="Times New Roman" w:cs="Times New Roman"/>
          <w:sz w:val="28"/>
          <w:szCs w:val="28"/>
        </w:rPr>
        <w:t>Кавалеров</w:t>
      </w:r>
      <w:r w:rsidR="00A96C91">
        <w:rPr>
          <w:rFonts w:ascii="Times New Roman" w:hAnsi="Times New Roman" w:cs="Times New Roman"/>
          <w:sz w:val="28"/>
          <w:szCs w:val="28"/>
        </w:rPr>
        <w:t>ского муниципального района,</w:t>
      </w:r>
      <w:r w:rsidR="00A96C91" w:rsidRPr="00A02FDE">
        <w:rPr>
          <w:rFonts w:ascii="Times New Roman" w:hAnsi="Times New Roman" w:cs="Times New Roman"/>
          <w:sz w:val="28"/>
          <w:szCs w:val="28"/>
        </w:rPr>
        <w:t xml:space="preserve"> на 201</w:t>
      </w:r>
      <w:r w:rsidR="00A96C91">
        <w:rPr>
          <w:rFonts w:ascii="Times New Roman" w:hAnsi="Times New Roman" w:cs="Times New Roman"/>
          <w:sz w:val="28"/>
          <w:szCs w:val="28"/>
        </w:rPr>
        <w:t>9-2021</w:t>
      </w:r>
      <w:r w:rsidR="00A96C91" w:rsidRPr="00A02FDE">
        <w:rPr>
          <w:rFonts w:ascii="Times New Roman" w:hAnsi="Times New Roman" w:cs="Times New Roman"/>
          <w:sz w:val="28"/>
          <w:szCs w:val="28"/>
        </w:rPr>
        <w:t xml:space="preserve"> годы</w:t>
      </w:r>
      <w:r w:rsidR="00A96C91">
        <w:rPr>
          <w:rFonts w:ascii="Times New Roman" w:hAnsi="Times New Roman" w:cs="Times New Roman"/>
          <w:sz w:val="28"/>
          <w:szCs w:val="28"/>
        </w:rPr>
        <w:t xml:space="preserve">» утвержденную </w:t>
      </w:r>
      <w:r w:rsidRPr="00581C10">
        <w:rPr>
          <w:rFonts w:ascii="Times New Roman" w:hAnsi="Times New Roman" w:cs="Times New Roman"/>
          <w:sz w:val="28"/>
          <w:szCs w:val="28"/>
        </w:rPr>
        <w:t xml:space="preserve"> постановление</w:t>
      </w:r>
      <w:r w:rsidR="00A96C91">
        <w:rPr>
          <w:rFonts w:ascii="Times New Roman" w:hAnsi="Times New Roman" w:cs="Times New Roman"/>
          <w:sz w:val="28"/>
          <w:szCs w:val="28"/>
        </w:rPr>
        <w:t>м</w:t>
      </w:r>
      <w:r w:rsidRPr="00581C10">
        <w:rPr>
          <w:rFonts w:ascii="Times New Roman" w:hAnsi="Times New Roman" w:cs="Times New Roman"/>
          <w:sz w:val="28"/>
          <w:szCs w:val="28"/>
        </w:rPr>
        <w:t xml:space="preserve"> администрации Кавалеровского муниципального района</w:t>
      </w:r>
      <w:r w:rsidR="00A96C91">
        <w:rPr>
          <w:rFonts w:ascii="Times New Roman" w:hAnsi="Times New Roman" w:cs="Times New Roman"/>
          <w:sz w:val="28"/>
          <w:szCs w:val="28"/>
        </w:rPr>
        <w:t xml:space="preserve"> </w:t>
      </w:r>
      <w:r w:rsidR="00A96C91" w:rsidRPr="00581C10">
        <w:rPr>
          <w:rFonts w:ascii="Times New Roman" w:hAnsi="Times New Roman" w:cs="Times New Roman"/>
          <w:sz w:val="28"/>
          <w:szCs w:val="28"/>
        </w:rPr>
        <w:t xml:space="preserve">№ </w:t>
      </w:r>
      <w:r w:rsidR="00A96C91">
        <w:rPr>
          <w:rFonts w:ascii="Times New Roman" w:hAnsi="Times New Roman" w:cs="Times New Roman"/>
          <w:sz w:val="28"/>
          <w:szCs w:val="28"/>
        </w:rPr>
        <w:t>213</w:t>
      </w:r>
      <w:r w:rsidR="00A96C91" w:rsidRPr="00581C10">
        <w:rPr>
          <w:rFonts w:ascii="Times New Roman" w:hAnsi="Times New Roman" w:cs="Times New Roman"/>
          <w:b/>
          <w:sz w:val="28"/>
          <w:szCs w:val="28"/>
        </w:rPr>
        <w:t xml:space="preserve"> </w:t>
      </w:r>
      <w:r w:rsidRPr="00581C10">
        <w:rPr>
          <w:rFonts w:ascii="Times New Roman" w:hAnsi="Times New Roman" w:cs="Times New Roman"/>
          <w:b/>
          <w:sz w:val="28"/>
          <w:szCs w:val="28"/>
        </w:rPr>
        <w:t xml:space="preserve"> </w:t>
      </w:r>
      <w:r>
        <w:rPr>
          <w:rFonts w:ascii="Times New Roman" w:hAnsi="Times New Roman" w:cs="Times New Roman"/>
          <w:sz w:val="28"/>
          <w:szCs w:val="28"/>
        </w:rPr>
        <w:t>от 16.10.2018</w:t>
      </w:r>
      <w:r w:rsidRPr="00581C10">
        <w:rPr>
          <w:rFonts w:ascii="Times New Roman" w:hAnsi="Times New Roman" w:cs="Times New Roman"/>
          <w:sz w:val="28"/>
          <w:szCs w:val="28"/>
        </w:rPr>
        <w:t xml:space="preserve"> г.</w:t>
      </w:r>
      <w:r>
        <w:rPr>
          <w:rFonts w:ascii="Times New Roman" w:hAnsi="Times New Roman" w:cs="Times New Roman"/>
          <w:sz w:val="28"/>
          <w:szCs w:val="28"/>
        </w:rPr>
        <w:t xml:space="preserve"> </w:t>
      </w:r>
      <w:r w:rsidR="00A96C91">
        <w:rPr>
          <w:rFonts w:ascii="Times New Roman" w:hAnsi="Times New Roman" w:cs="Times New Roman"/>
          <w:sz w:val="28"/>
          <w:szCs w:val="28"/>
        </w:rPr>
        <w:t>изменения, изложи</w:t>
      </w:r>
      <w:r w:rsidR="00237823">
        <w:rPr>
          <w:rFonts w:ascii="Times New Roman" w:hAnsi="Times New Roman" w:cs="Times New Roman"/>
          <w:sz w:val="28"/>
          <w:szCs w:val="28"/>
        </w:rPr>
        <w:t>в</w:t>
      </w:r>
      <w:r w:rsidR="00A96C91">
        <w:rPr>
          <w:rFonts w:ascii="Times New Roman" w:hAnsi="Times New Roman" w:cs="Times New Roman"/>
          <w:sz w:val="28"/>
          <w:szCs w:val="28"/>
        </w:rPr>
        <w:t xml:space="preserve"> ее в новой редакции, согласно приложению к настоящему Постановлению.</w:t>
      </w:r>
    </w:p>
    <w:p w:rsidR="00BD2BC3" w:rsidRPr="00801CF1" w:rsidRDefault="00BD2BC3" w:rsidP="00BD2BC3">
      <w:pPr>
        <w:spacing w:line="360" w:lineRule="auto"/>
        <w:ind w:firstLine="708"/>
        <w:jc w:val="both"/>
        <w:rPr>
          <w:sz w:val="28"/>
          <w:szCs w:val="28"/>
        </w:rPr>
      </w:pPr>
      <w:r>
        <w:rPr>
          <w:sz w:val="28"/>
          <w:szCs w:val="28"/>
        </w:rPr>
        <w:lastRenderedPageBreak/>
        <w:t xml:space="preserve">2. Организационно – правовому отделу администрации Кавалеровского муниципального района </w:t>
      </w:r>
      <w:proofErr w:type="gramStart"/>
      <w:r>
        <w:rPr>
          <w:sz w:val="28"/>
          <w:szCs w:val="28"/>
        </w:rPr>
        <w:t>разместить</w:t>
      </w:r>
      <w:proofErr w:type="gramEnd"/>
      <w:r>
        <w:rPr>
          <w:sz w:val="28"/>
          <w:szCs w:val="28"/>
        </w:rPr>
        <w:t xml:space="preserve"> настоящее постановление на официальном сайте </w:t>
      </w:r>
      <w:r w:rsidR="00D414A6">
        <w:rPr>
          <w:sz w:val="28"/>
          <w:szCs w:val="28"/>
        </w:rPr>
        <w:t xml:space="preserve">администрации </w:t>
      </w:r>
      <w:r>
        <w:rPr>
          <w:sz w:val="28"/>
          <w:szCs w:val="28"/>
        </w:rPr>
        <w:t>Кавалеровского муниципального района.</w:t>
      </w:r>
    </w:p>
    <w:p w:rsidR="00BD2BC3" w:rsidRDefault="00BD2BC3" w:rsidP="00BD2BC3">
      <w:pPr>
        <w:spacing w:line="360" w:lineRule="auto"/>
        <w:ind w:firstLine="709"/>
        <w:jc w:val="both"/>
        <w:rPr>
          <w:sz w:val="28"/>
          <w:szCs w:val="28"/>
        </w:rPr>
      </w:pPr>
      <w:r>
        <w:rPr>
          <w:sz w:val="28"/>
          <w:szCs w:val="28"/>
        </w:rPr>
        <w:t>3. Настоящее постановление вступает в силу со дня официального опубликования.</w:t>
      </w:r>
    </w:p>
    <w:p w:rsidR="00BD2BC3" w:rsidRPr="008E458F" w:rsidRDefault="00BD2BC3" w:rsidP="00F677D3">
      <w:pPr>
        <w:spacing w:line="360" w:lineRule="auto"/>
        <w:ind w:firstLine="709"/>
        <w:jc w:val="both"/>
        <w:rPr>
          <w:sz w:val="28"/>
          <w:szCs w:val="28"/>
        </w:rPr>
      </w:pPr>
      <w:r>
        <w:rPr>
          <w:sz w:val="28"/>
          <w:szCs w:val="28"/>
        </w:rPr>
        <w:t xml:space="preserve">4. </w:t>
      </w:r>
      <w:proofErr w:type="gramStart"/>
      <w:r w:rsidRPr="009F6F3A">
        <w:rPr>
          <w:sz w:val="28"/>
          <w:szCs w:val="28"/>
        </w:rPr>
        <w:t xml:space="preserve">Контроль </w:t>
      </w:r>
      <w:r>
        <w:rPr>
          <w:sz w:val="28"/>
          <w:szCs w:val="28"/>
        </w:rPr>
        <w:t>за</w:t>
      </w:r>
      <w:proofErr w:type="gramEnd"/>
      <w:r>
        <w:rPr>
          <w:sz w:val="28"/>
          <w:szCs w:val="28"/>
        </w:rPr>
        <w:t xml:space="preserve"> </w:t>
      </w:r>
      <w:r w:rsidRPr="009F6F3A">
        <w:rPr>
          <w:sz w:val="28"/>
          <w:szCs w:val="28"/>
        </w:rPr>
        <w:t>исполнени</w:t>
      </w:r>
      <w:r>
        <w:rPr>
          <w:sz w:val="28"/>
          <w:szCs w:val="28"/>
        </w:rPr>
        <w:t>ем настоящего</w:t>
      </w:r>
      <w:r w:rsidRPr="009F6F3A">
        <w:rPr>
          <w:sz w:val="28"/>
          <w:szCs w:val="28"/>
        </w:rPr>
        <w:t xml:space="preserve"> постановления возложить на </w:t>
      </w:r>
      <w:r>
        <w:rPr>
          <w:sz w:val="28"/>
          <w:szCs w:val="28"/>
        </w:rPr>
        <w:t xml:space="preserve">и.о. </w:t>
      </w:r>
      <w:r w:rsidRPr="009F6F3A">
        <w:rPr>
          <w:sz w:val="28"/>
          <w:szCs w:val="28"/>
        </w:rPr>
        <w:t>заместителя гла</w:t>
      </w:r>
      <w:r>
        <w:rPr>
          <w:sz w:val="28"/>
          <w:szCs w:val="28"/>
        </w:rPr>
        <w:t>вы администрации Кавалеровского</w:t>
      </w:r>
      <w:r w:rsidRPr="009F6F3A">
        <w:rPr>
          <w:sz w:val="28"/>
          <w:szCs w:val="28"/>
        </w:rPr>
        <w:t xml:space="preserve"> муниципального района</w:t>
      </w:r>
      <w:r w:rsidR="00A96C91">
        <w:rPr>
          <w:sz w:val="28"/>
          <w:szCs w:val="28"/>
        </w:rPr>
        <w:t xml:space="preserve"> Безручко С.В.</w:t>
      </w:r>
    </w:p>
    <w:p w:rsidR="00BD2BC3" w:rsidRDefault="00BD2BC3" w:rsidP="00BD2BC3">
      <w:pPr>
        <w:rPr>
          <w:sz w:val="26"/>
          <w:szCs w:val="26"/>
        </w:rPr>
      </w:pPr>
    </w:p>
    <w:p w:rsidR="00BD2BC3" w:rsidRDefault="00BD2BC3" w:rsidP="00BD2BC3">
      <w:pPr>
        <w:rPr>
          <w:sz w:val="26"/>
          <w:szCs w:val="26"/>
        </w:rPr>
      </w:pPr>
    </w:p>
    <w:p w:rsidR="00BD2BC3" w:rsidRDefault="00BD2BC3" w:rsidP="00BD2BC3">
      <w:pPr>
        <w:rPr>
          <w:sz w:val="26"/>
          <w:szCs w:val="26"/>
        </w:rPr>
      </w:pPr>
    </w:p>
    <w:p w:rsidR="00BD2BC3" w:rsidRPr="004D3C40" w:rsidRDefault="00BD2BC3" w:rsidP="00BD2BC3">
      <w:pPr>
        <w:jc w:val="both"/>
        <w:rPr>
          <w:sz w:val="28"/>
          <w:szCs w:val="28"/>
        </w:rPr>
      </w:pPr>
      <w:r>
        <w:rPr>
          <w:sz w:val="28"/>
          <w:szCs w:val="28"/>
        </w:rPr>
        <w:t>И.о. г</w:t>
      </w:r>
      <w:r w:rsidRPr="004D3C40">
        <w:rPr>
          <w:sz w:val="28"/>
          <w:szCs w:val="28"/>
        </w:rPr>
        <w:t>лав</w:t>
      </w:r>
      <w:r>
        <w:rPr>
          <w:sz w:val="28"/>
          <w:szCs w:val="28"/>
        </w:rPr>
        <w:t>ы</w:t>
      </w:r>
      <w:r w:rsidRPr="004D3C40">
        <w:rPr>
          <w:sz w:val="28"/>
          <w:szCs w:val="28"/>
        </w:rPr>
        <w:t xml:space="preserve"> Кавалеровского </w:t>
      </w:r>
      <w:proofErr w:type="gramStart"/>
      <w:r w:rsidRPr="004D3C40">
        <w:rPr>
          <w:sz w:val="28"/>
          <w:szCs w:val="28"/>
        </w:rPr>
        <w:t>муниципального</w:t>
      </w:r>
      <w:proofErr w:type="gramEnd"/>
    </w:p>
    <w:p w:rsidR="00BD2BC3" w:rsidRPr="004D3C40" w:rsidRDefault="00BD2BC3" w:rsidP="00BD2BC3">
      <w:pPr>
        <w:jc w:val="both"/>
        <w:rPr>
          <w:sz w:val="28"/>
          <w:szCs w:val="28"/>
        </w:rPr>
      </w:pPr>
      <w:r w:rsidRPr="004D3C40">
        <w:rPr>
          <w:sz w:val="28"/>
          <w:szCs w:val="28"/>
        </w:rPr>
        <w:t>района - глав</w:t>
      </w:r>
      <w:r>
        <w:rPr>
          <w:sz w:val="28"/>
          <w:szCs w:val="28"/>
        </w:rPr>
        <w:t>ы</w:t>
      </w:r>
      <w:r w:rsidRPr="004D3C40">
        <w:rPr>
          <w:sz w:val="28"/>
          <w:szCs w:val="28"/>
        </w:rPr>
        <w:t xml:space="preserve"> администрации</w:t>
      </w:r>
    </w:p>
    <w:p w:rsidR="00BD2BC3" w:rsidRPr="004D3C40" w:rsidRDefault="00BD2BC3" w:rsidP="00BD2BC3">
      <w:pPr>
        <w:jc w:val="both"/>
        <w:rPr>
          <w:sz w:val="28"/>
          <w:szCs w:val="28"/>
        </w:rPr>
      </w:pPr>
      <w:r w:rsidRPr="004D3C40">
        <w:rPr>
          <w:sz w:val="28"/>
          <w:szCs w:val="28"/>
        </w:rPr>
        <w:t>Кавалеровског</w:t>
      </w:r>
      <w:r>
        <w:rPr>
          <w:sz w:val="28"/>
          <w:szCs w:val="28"/>
        </w:rPr>
        <w:t>о муниципального  района</w:t>
      </w:r>
      <w:r>
        <w:rPr>
          <w:sz w:val="28"/>
          <w:szCs w:val="28"/>
        </w:rPr>
        <w:tab/>
      </w:r>
      <w:r>
        <w:rPr>
          <w:sz w:val="28"/>
          <w:szCs w:val="28"/>
        </w:rPr>
        <w:tab/>
      </w:r>
      <w:r>
        <w:rPr>
          <w:sz w:val="28"/>
          <w:szCs w:val="28"/>
        </w:rPr>
        <w:tab/>
      </w:r>
      <w:r>
        <w:rPr>
          <w:sz w:val="28"/>
          <w:szCs w:val="28"/>
        </w:rPr>
        <w:tab/>
        <w:t xml:space="preserve">              А.С. </w:t>
      </w:r>
      <w:proofErr w:type="gramStart"/>
      <w:r>
        <w:rPr>
          <w:sz w:val="28"/>
          <w:szCs w:val="28"/>
        </w:rPr>
        <w:t>Бурая</w:t>
      </w:r>
      <w:proofErr w:type="gramEnd"/>
    </w:p>
    <w:p w:rsidR="00BD2BC3" w:rsidRPr="004D3C40" w:rsidRDefault="00BD2BC3" w:rsidP="00BD2BC3">
      <w:pPr>
        <w:jc w:val="both"/>
        <w:rPr>
          <w:sz w:val="28"/>
          <w:szCs w:val="28"/>
        </w:rPr>
      </w:pPr>
    </w:p>
    <w:p w:rsidR="00BD2BC3" w:rsidRDefault="00BD2BC3" w:rsidP="00BD2BC3">
      <w:pPr>
        <w:jc w:val="both"/>
        <w:rPr>
          <w:sz w:val="28"/>
          <w:szCs w:val="28"/>
        </w:rPr>
      </w:pPr>
    </w:p>
    <w:p w:rsidR="00BD2BC3" w:rsidRDefault="00BD2BC3" w:rsidP="00BD2BC3">
      <w:pPr>
        <w:jc w:val="both"/>
        <w:rPr>
          <w:sz w:val="28"/>
          <w:szCs w:val="28"/>
        </w:rPr>
      </w:pPr>
    </w:p>
    <w:p w:rsidR="00BD2BC3" w:rsidRDefault="00BD2BC3" w:rsidP="00BD2BC3">
      <w:pPr>
        <w:jc w:val="both"/>
        <w:rPr>
          <w:sz w:val="28"/>
          <w:szCs w:val="28"/>
        </w:rPr>
      </w:pPr>
    </w:p>
    <w:p w:rsidR="00F677D3" w:rsidRDefault="00F677D3" w:rsidP="00BD2BC3">
      <w:pPr>
        <w:jc w:val="both"/>
        <w:rPr>
          <w:sz w:val="28"/>
          <w:szCs w:val="28"/>
        </w:rPr>
      </w:pPr>
    </w:p>
    <w:p w:rsidR="00F677D3" w:rsidRDefault="00F677D3" w:rsidP="00BD2BC3">
      <w:pPr>
        <w:jc w:val="both"/>
        <w:rPr>
          <w:sz w:val="28"/>
          <w:szCs w:val="28"/>
        </w:rPr>
      </w:pPr>
    </w:p>
    <w:p w:rsidR="00F677D3" w:rsidRDefault="00F677D3" w:rsidP="00BD2BC3">
      <w:pPr>
        <w:jc w:val="both"/>
        <w:rPr>
          <w:sz w:val="28"/>
          <w:szCs w:val="28"/>
        </w:rPr>
      </w:pPr>
    </w:p>
    <w:p w:rsidR="00BD2BC3" w:rsidRDefault="00BD2BC3" w:rsidP="00BD2BC3">
      <w:pPr>
        <w:rPr>
          <w:sz w:val="28"/>
          <w:szCs w:val="28"/>
        </w:rPr>
      </w:pPr>
    </w:p>
    <w:p w:rsidR="00BD2BC3" w:rsidRDefault="00BD2BC3" w:rsidP="00BD2BC3">
      <w:pPr>
        <w:rPr>
          <w:sz w:val="28"/>
          <w:szCs w:val="28"/>
        </w:rPr>
      </w:pPr>
    </w:p>
    <w:p w:rsidR="00BD2BC3" w:rsidRDefault="00BD2BC3" w:rsidP="00BD2BC3">
      <w:pPr>
        <w:rPr>
          <w:sz w:val="28"/>
          <w:szCs w:val="28"/>
        </w:rPr>
      </w:pPr>
    </w:p>
    <w:p w:rsidR="00BD2BC3" w:rsidRDefault="00BD2BC3" w:rsidP="00BD2BC3">
      <w:pPr>
        <w:rPr>
          <w:sz w:val="28"/>
          <w:szCs w:val="28"/>
        </w:rPr>
        <w:sectPr w:rsidR="00BD2BC3" w:rsidSect="00F677D3">
          <w:type w:val="continuous"/>
          <w:pgSz w:w="11906" w:h="16838"/>
          <w:pgMar w:top="567" w:right="850" w:bottom="1134" w:left="1701" w:header="708" w:footer="708" w:gutter="0"/>
          <w:cols w:space="708"/>
          <w:docGrid w:linePitch="360"/>
        </w:sectPr>
      </w:pPr>
    </w:p>
    <w:p w:rsidR="00A96C91" w:rsidRDefault="00A96C91" w:rsidP="00A96C91">
      <w:pPr>
        <w:pStyle w:val="consplusnormal0"/>
        <w:jc w:val="right"/>
        <w:rPr>
          <w:rFonts w:ascii="Times New Roman" w:hAnsi="Times New Roman" w:cs="Times New Roman"/>
          <w:sz w:val="28"/>
          <w:szCs w:val="28"/>
        </w:rPr>
      </w:pPr>
      <w:bookmarkStart w:id="0" w:name="Par532"/>
      <w:bookmarkEnd w:id="0"/>
      <w:r>
        <w:rPr>
          <w:rFonts w:ascii="Times New Roman" w:hAnsi="Times New Roman" w:cs="Times New Roman"/>
          <w:sz w:val="28"/>
          <w:szCs w:val="28"/>
        </w:rPr>
        <w:lastRenderedPageBreak/>
        <w:t xml:space="preserve">Приложение </w:t>
      </w:r>
    </w:p>
    <w:p w:rsidR="00A96C91" w:rsidRDefault="00A96C91" w:rsidP="00A96C91">
      <w:pPr>
        <w:pStyle w:val="consplusnormal0"/>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A96C91" w:rsidRDefault="00A96C91" w:rsidP="00A96C91">
      <w:pPr>
        <w:pStyle w:val="consplusnormal0"/>
        <w:jc w:val="right"/>
        <w:rPr>
          <w:rFonts w:ascii="Times New Roman" w:hAnsi="Times New Roman" w:cs="Times New Roman"/>
          <w:sz w:val="28"/>
          <w:szCs w:val="28"/>
        </w:rPr>
      </w:pPr>
      <w:r>
        <w:rPr>
          <w:rFonts w:ascii="Times New Roman" w:hAnsi="Times New Roman" w:cs="Times New Roman"/>
          <w:sz w:val="28"/>
          <w:szCs w:val="28"/>
        </w:rPr>
        <w:t xml:space="preserve">Кавалеровского муниципального района </w:t>
      </w:r>
    </w:p>
    <w:p w:rsidR="00A96C91" w:rsidRDefault="00A96C91" w:rsidP="00A96C91">
      <w:pPr>
        <w:pStyle w:val="consplusnormal0"/>
        <w:jc w:val="right"/>
        <w:rPr>
          <w:rFonts w:ascii="Times New Roman" w:hAnsi="Times New Roman" w:cs="Times New Roman"/>
          <w:sz w:val="28"/>
          <w:szCs w:val="28"/>
        </w:rPr>
      </w:pPr>
      <w:r>
        <w:rPr>
          <w:rFonts w:ascii="Times New Roman" w:hAnsi="Times New Roman" w:cs="Times New Roman"/>
          <w:sz w:val="28"/>
          <w:szCs w:val="28"/>
        </w:rPr>
        <w:t>от</w:t>
      </w:r>
      <w:r w:rsidR="00492302">
        <w:rPr>
          <w:rFonts w:ascii="Times New Roman" w:hAnsi="Times New Roman" w:cs="Times New Roman"/>
          <w:sz w:val="28"/>
          <w:szCs w:val="28"/>
        </w:rPr>
        <w:t xml:space="preserve">14.10.2021 г. </w:t>
      </w:r>
      <w:r>
        <w:rPr>
          <w:rFonts w:ascii="Times New Roman" w:hAnsi="Times New Roman" w:cs="Times New Roman"/>
          <w:sz w:val="28"/>
          <w:szCs w:val="28"/>
        </w:rPr>
        <w:t xml:space="preserve"> №</w:t>
      </w:r>
      <w:r w:rsidR="00492302">
        <w:rPr>
          <w:rFonts w:ascii="Times New Roman" w:hAnsi="Times New Roman" w:cs="Times New Roman"/>
          <w:sz w:val="28"/>
          <w:szCs w:val="28"/>
        </w:rPr>
        <w:t xml:space="preserve"> 209</w:t>
      </w:r>
    </w:p>
    <w:p w:rsidR="00A96C91" w:rsidRDefault="00A96C91" w:rsidP="00A96C91">
      <w:pPr>
        <w:pStyle w:val="consplusnormal0"/>
        <w:rPr>
          <w:rFonts w:ascii="Times New Roman" w:hAnsi="Times New Roman" w:cs="Times New Roman"/>
          <w:sz w:val="28"/>
          <w:szCs w:val="28"/>
        </w:rPr>
      </w:pPr>
    </w:p>
    <w:p w:rsidR="00A96C91" w:rsidRDefault="00A96C91" w:rsidP="00D414A6">
      <w:pPr>
        <w:pStyle w:val="consplusnormal0"/>
        <w:jc w:val="center"/>
        <w:rPr>
          <w:rFonts w:ascii="Times New Roman" w:hAnsi="Times New Roman" w:cs="Times New Roman"/>
          <w:sz w:val="28"/>
          <w:szCs w:val="28"/>
        </w:rPr>
      </w:pPr>
    </w:p>
    <w:p w:rsidR="00D414A6" w:rsidRDefault="00D414A6" w:rsidP="00D414A6">
      <w:pPr>
        <w:pStyle w:val="consplusnormal0"/>
        <w:jc w:val="center"/>
        <w:rPr>
          <w:rFonts w:ascii="Times New Roman" w:hAnsi="Times New Roman" w:cs="Times New Roman"/>
          <w:sz w:val="28"/>
          <w:szCs w:val="28"/>
        </w:rPr>
      </w:pPr>
      <w:r w:rsidRPr="00795609">
        <w:rPr>
          <w:rFonts w:ascii="Times New Roman" w:hAnsi="Times New Roman" w:cs="Times New Roman"/>
          <w:sz w:val="28"/>
          <w:szCs w:val="28"/>
        </w:rPr>
        <w:t xml:space="preserve">Муниципальная программа </w:t>
      </w:r>
    </w:p>
    <w:p w:rsidR="00D414A6" w:rsidRDefault="00D414A6" w:rsidP="00D414A6">
      <w:pPr>
        <w:pStyle w:val="consplusnormal0"/>
        <w:jc w:val="center"/>
        <w:rPr>
          <w:rFonts w:ascii="Times New Roman" w:hAnsi="Times New Roman" w:cs="Times New Roman"/>
          <w:sz w:val="28"/>
          <w:szCs w:val="28"/>
        </w:rPr>
      </w:pPr>
      <w:r w:rsidRPr="00795609">
        <w:rPr>
          <w:rFonts w:ascii="Times New Roman" w:hAnsi="Times New Roman" w:cs="Times New Roman"/>
          <w:sz w:val="28"/>
          <w:szCs w:val="28"/>
        </w:rPr>
        <w:t xml:space="preserve">«Противодействие коррупции в  границах  Кавалеровского </w:t>
      </w:r>
    </w:p>
    <w:p w:rsidR="00D414A6" w:rsidRDefault="00D414A6" w:rsidP="00D414A6">
      <w:pPr>
        <w:pStyle w:val="consplusnormal0"/>
        <w:jc w:val="center"/>
        <w:rPr>
          <w:rFonts w:ascii="Times New Roman" w:hAnsi="Times New Roman" w:cs="Times New Roman"/>
          <w:sz w:val="28"/>
          <w:szCs w:val="28"/>
        </w:rPr>
      </w:pPr>
      <w:r w:rsidRPr="00795609">
        <w:rPr>
          <w:rFonts w:ascii="Times New Roman" w:hAnsi="Times New Roman" w:cs="Times New Roman"/>
          <w:sz w:val="28"/>
          <w:szCs w:val="28"/>
        </w:rPr>
        <w:t xml:space="preserve">муниципального района и в границах сельских поселений, </w:t>
      </w:r>
    </w:p>
    <w:p w:rsidR="00D414A6" w:rsidRDefault="00D414A6" w:rsidP="00D414A6">
      <w:pPr>
        <w:pStyle w:val="consplusnormal0"/>
        <w:jc w:val="center"/>
        <w:rPr>
          <w:rFonts w:ascii="Times New Roman" w:hAnsi="Times New Roman" w:cs="Times New Roman"/>
          <w:sz w:val="28"/>
          <w:szCs w:val="28"/>
        </w:rPr>
      </w:pPr>
      <w:r w:rsidRPr="00795609">
        <w:rPr>
          <w:rFonts w:ascii="Times New Roman" w:hAnsi="Times New Roman" w:cs="Times New Roman"/>
          <w:sz w:val="28"/>
          <w:szCs w:val="28"/>
        </w:rPr>
        <w:t xml:space="preserve">входящих в состав  Кавалеровского муниципального района,   </w:t>
      </w:r>
    </w:p>
    <w:p w:rsidR="00D414A6" w:rsidRPr="00795609" w:rsidRDefault="00D414A6" w:rsidP="00D414A6">
      <w:pPr>
        <w:pStyle w:val="consplusnormal0"/>
        <w:jc w:val="center"/>
        <w:rPr>
          <w:rFonts w:ascii="Times New Roman" w:hAnsi="Times New Roman" w:cs="Times New Roman"/>
          <w:sz w:val="28"/>
          <w:szCs w:val="28"/>
        </w:rPr>
      </w:pPr>
      <w:r>
        <w:rPr>
          <w:rFonts w:ascii="Times New Roman" w:hAnsi="Times New Roman" w:cs="Times New Roman"/>
          <w:sz w:val="28"/>
          <w:szCs w:val="28"/>
        </w:rPr>
        <w:t>на 2019 - 2022</w:t>
      </w:r>
      <w:r w:rsidRPr="00795609">
        <w:rPr>
          <w:rFonts w:ascii="Times New Roman" w:hAnsi="Times New Roman" w:cs="Times New Roman"/>
          <w:sz w:val="28"/>
          <w:szCs w:val="28"/>
        </w:rPr>
        <w:t xml:space="preserve"> годы».</w:t>
      </w:r>
    </w:p>
    <w:p w:rsidR="00D414A6" w:rsidRDefault="00D414A6" w:rsidP="00D414A6">
      <w:pPr>
        <w:pStyle w:val="consplusnormal0"/>
        <w:jc w:val="center"/>
        <w:rPr>
          <w:rFonts w:ascii="Times New Roman" w:hAnsi="Times New Roman" w:cs="Times New Roman"/>
          <w:sz w:val="28"/>
          <w:szCs w:val="28"/>
        </w:rPr>
      </w:pPr>
    </w:p>
    <w:p w:rsidR="00D414A6" w:rsidRPr="00AD0D57" w:rsidRDefault="00D414A6" w:rsidP="00D414A6">
      <w:pPr>
        <w:pStyle w:val="consplusnormal0"/>
        <w:jc w:val="center"/>
        <w:rPr>
          <w:rFonts w:ascii="Times New Roman" w:hAnsi="Times New Roman" w:cs="Times New Roman"/>
          <w:sz w:val="28"/>
          <w:szCs w:val="28"/>
        </w:rPr>
      </w:pPr>
      <w:r w:rsidRPr="00AD0D57">
        <w:rPr>
          <w:rFonts w:ascii="Times New Roman" w:hAnsi="Times New Roman" w:cs="Times New Roman"/>
          <w:sz w:val="28"/>
          <w:szCs w:val="28"/>
        </w:rPr>
        <w:t>Паспорт программы</w:t>
      </w:r>
    </w:p>
    <w:p w:rsidR="00D414A6" w:rsidRPr="00BC6BF8" w:rsidRDefault="00D414A6" w:rsidP="00D414A6">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7"/>
        <w:gridCol w:w="6794"/>
      </w:tblGrid>
      <w:tr w:rsidR="00D414A6" w:rsidRPr="003368C2" w:rsidTr="00A96C91">
        <w:tc>
          <w:tcPr>
            <w:tcW w:w="2777" w:type="dxa"/>
            <w:shd w:val="clear" w:color="auto" w:fill="auto"/>
          </w:tcPr>
          <w:p w:rsidR="00D414A6" w:rsidRPr="00D414A6" w:rsidRDefault="00D414A6" w:rsidP="00A96C91">
            <w:pPr>
              <w:rPr>
                <w:rFonts w:asciiTheme="minorHAnsi" w:hAnsiTheme="minorHAnsi" w:cstheme="minorHAnsi"/>
                <w:sz w:val="22"/>
                <w:szCs w:val="22"/>
              </w:rPr>
            </w:pPr>
            <w:r w:rsidRPr="00D414A6">
              <w:rPr>
                <w:rFonts w:asciiTheme="minorHAnsi" w:hAnsiTheme="minorHAnsi" w:cstheme="minorHAnsi"/>
                <w:sz w:val="22"/>
                <w:szCs w:val="22"/>
              </w:rPr>
              <w:t>Наименование</w:t>
            </w:r>
          </w:p>
          <w:p w:rsidR="00D414A6" w:rsidRPr="00D414A6" w:rsidRDefault="00D414A6" w:rsidP="00A96C91">
            <w:pPr>
              <w:rPr>
                <w:rFonts w:asciiTheme="minorHAnsi" w:hAnsiTheme="minorHAnsi" w:cstheme="minorHAnsi"/>
                <w:sz w:val="22"/>
                <w:szCs w:val="22"/>
              </w:rPr>
            </w:pPr>
            <w:r w:rsidRPr="00D414A6">
              <w:rPr>
                <w:rFonts w:asciiTheme="minorHAnsi" w:hAnsiTheme="minorHAnsi" w:cstheme="minorHAnsi"/>
                <w:sz w:val="22"/>
                <w:szCs w:val="22"/>
              </w:rPr>
              <w:t>программы</w:t>
            </w:r>
          </w:p>
        </w:tc>
        <w:tc>
          <w:tcPr>
            <w:tcW w:w="6794" w:type="dxa"/>
            <w:shd w:val="clear" w:color="auto" w:fill="auto"/>
          </w:tcPr>
          <w:p w:rsidR="00D414A6" w:rsidRPr="00D414A6" w:rsidRDefault="00D414A6" w:rsidP="00D414A6">
            <w:pPr>
              <w:rPr>
                <w:rFonts w:asciiTheme="minorHAnsi" w:hAnsiTheme="minorHAnsi" w:cstheme="minorHAnsi"/>
                <w:sz w:val="22"/>
                <w:szCs w:val="22"/>
              </w:rPr>
            </w:pPr>
            <w:r w:rsidRPr="00D414A6">
              <w:rPr>
                <w:rFonts w:asciiTheme="minorHAnsi" w:hAnsiTheme="minorHAnsi" w:cstheme="minorHAnsi"/>
                <w:sz w:val="22"/>
                <w:szCs w:val="22"/>
              </w:rPr>
              <w:t xml:space="preserve">Муниципальная программа «Противодействие коррупции </w:t>
            </w:r>
            <w:r w:rsidRPr="00D414A6">
              <w:rPr>
                <w:rFonts w:asciiTheme="minorHAnsi" w:hAnsiTheme="minorHAnsi" w:cstheme="minorHAnsi"/>
                <w:color w:val="000000"/>
                <w:sz w:val="22"/>
                <w:szCs w:val="22"/>
              </w:rPr>
              <w:t xml:space="preserve">в  границах  Кавалеровского муниципального района и в границах сельских поселений, входящих в состав  Кавалеровского муниципального района, </w:t>
            </w:r>
            <w:r w:rsidRPr="00D414A6">
              <w:rPr>
                <w:rFonts w:asciiTheme="minorHAnsi" w:hAnsiTheme="minorHAnsi" w:cstheme="minorHAnsi"/>
                <w:sz w:val="22"/>
                <w:szCs w:val="22"/>
              </w:rPr>
              <w:t xml:space="preserve">  на 2019 - 2022 годы».</w:t>
            </w:r>
          </w:p>
        </w:tc>
      </w:tr>
      <w:tr w:rsidR="00D414A6" w:rsidRPr="003368C2" w:rsidTr="00A96C91">
        <w:tc>
          <w:tcPr>
            <w:tcW w:w="2777" w:type="dxa"/>
            <w:shd w:val="clear" w:color="auto" w:fill="auto"/>
          </w:tcPr>
          <w:p w:rsidR="00D414A6" w:rsidRPr="00D414A6" w:rsidRDefault="00D414A6" w:rsidP="00A96C91">
            <w:pPr>
              <w:rPr>
                <w:rFonts w:asciiTheme="minorHAnsi" w:hAnsiTheme="minorHAnsi" w:cstheme="minorHAnsi"/>
                <w:sz w:val="22"/>
                <w:szCs w:val="22"/>
              </w:rPr>
            </w:pPr>
            <w:r w:rsidRPr="00D414A6">
              <w:rPr>
                <w:rFonts w:asciiTheme="minorHAnsi" w:hAnsiTheme="minorHAnsi" w:cstheme="minorHAnsi"/>
                <w:sz w:val="22"/>
                <w:szCs w:val="22"/>
              </w:rPr>
              <w:t>Ответственный исполнитель муниципальной программы</w:t>
            </w:r>
          </w:p>
        </w:tc>
        <w:tc>
          <w:tcPr>
            <w:tcW w:w="6794" w:type="dxa"/>
            <w:shd w:val="clear" w:color="auto" w:fill="auto"/>
          </w:tcPr>
          <w:p w:rsidR="00D414A6" w:rsidRPr="00D414A6" w:rsidRDefault="00D414A6" w:rsidP="00A96C91">
            <w:pPr>
              <w:rPr>
                <w:rFonts w:asciiTheme="minorHAnsi" w:hAnsiTheme="minorHAnsi" w:cstheme="minorHAnsi"/>
                <w:sz w:val="22"/>
                <w:szCs w:val="22"/>
              </w:rPr>
            </w:pPr>
            <w:r w:rsidRPr="00D414A6">
              <w:rPr>
                <w:rFonts w:asciiTheme="minorHAnsi" w:hAnsiTheme="minorHAnsi" w:cstheme="minorHAnsi"/>
                <w:sz w:val="22"/>
                <w:szCs w:val="22"/>
              </w:rPr>
              <w:t>Отдел общественной безопасности администрации   Кавалеровского муниципального района</w:t>
            </w:r>
          </w:p>
        </w:tc>
      </w:tr>
      <w:tr w:rsidR="00D414A6" w:rsidRPr="003368C2" w:rsidTr="00A96C91">
        <w:tc>
          <w:tcPr>
            <w:tcW w:w="2777" w:type="dxa"/>
            <w:shd w:val="clear" w:color="auto" w:fill="auto"/>
          </w:tcPr>
          <w:p w:rsidR="00D414A6" w:rsidRPr="00D414A6" w:rsidRDefault="00D414A6" w:rsidP="00A96C91">
            <w:pPr>
              <w:rPr>
                <w:rFonts w:asciiTheme="minorHAnsi" w:hAnsiTheme="minorHAnsi" w:cstheme="minorHAnsi"/>
                <w:sz w:val="22"/>
                <w:szCs w:val="22"/>
              </w:rPr>
            </w:pPr>
            <w:r w:rsidRPr="00D414A6">
              <w:rPr>
                <w:rFonts w:asciiTheme="minorHAnsi" w:hAnsiTheme="minorHAnsi" w:cstheme="minorHAnsi"/>
                <w:sz w:val="22"/>
                <w:szCs w:val="22"/>
              </w:rPr>
              <w:t>Соисполнители муниципальной программы</w:t>
            </w:r>
          </w:p>
        </w:tc>
        <w:tc>
          <w:tcPr>
            <w:tcW w:w="6794" w:type="dxa"/>
            <w:shd w:val="clear" w:color="auto" w:fill="auto"/>
          </w:tcPr>
          <w:p w:rsidR="00D414A6" w:rsidRPr="00D414A6" w:rsidRDefault="00D414A6" w:rsidP="00A96C91">
            <w:pPr>
              <w:jc w:val="both"/>
              <w:rPr>
                <w:rFonts w:asciiTheme="minorHAnsi" w:hAnsiTheme="minorHAnsi" w:cstheme="minorHAnsi"/>
                <w:sz w:val="22"/>
                <w:szCs w:val="22"/>
              </w:rPr>
            </w:pPr>
            <w:proofErr w:type="gramStart"/>
            <w:r w:rsidRPr="00D414A6">
              <w:rPr>
                <w:rFonts w:asciiTheme="minorHAnsi" w:hAnsiTheme="minorHAnsi" w:cstheme="minorHAnsi"/>
                <w:sz w:val="22"/>
                <w:szCs w:val="22"/>
              </w:rPr>
              <w:t>Организационно-правовой отдел администрации района, отдел информационных технологий МКУ «Технический центр», отдел по управлению имуществом и архитектуры администрации района, отдел образования администрации района, отдел экономики, планирования и потребительского рынка администрации района,  МБУ Кавалеровского муниципального района «Многофункциональный центр по предоставлению государственных и муниципальных услуг в Кавалеровском муниципальном районе» (далее - МФЦ), МКУ «Управление финансов».</w:t>
            </w:r>
            <w:proofErr w:type="gramEnd"/>
          </w:p>
        </w:tc>
      </w:tr>
      <w:tr w:rsidR="00D414A6" w:rsidRPr="003368C2" w:rsidTr="00A96C91">
        <w:tc>
          <w:tcPr>
            <w:tcW w:w="2777" w:type="dxa"/>
            <w:shd w:val="clear" w:color="auto" w:fill="auto"/>
          </w:tcPr>
          <w:p w:rsidR="00D414A6" w:rsidRPr="00D414A6" w:rsidRDefault="00D414A6" w:rsidP="00A96C91">
            <w:pPr>
              <w:rPr>
                <w:rFonts w:asciiTheme="minorHAnsi" w:hAnsiTheme="minorHAnsi" w:cstheme="minorHAnsi"/>
                <w:sz w:val="22"/>
                <w:szCs w:val="22"/>
              </w:rPr>
            </w:pPr>
            <w:r w:rsidRPr="00D414A6">
              <w:rPr>
                <w:rFonts w:asciiTheme="minorHAnsi" w:hAnsiTheme="minorHAnsi" w:cstheme="minorHAnsi"/>
                <w:sz w:val="22"/>
                <w:szCs w:val="22"/>
              </w:rPr>
              <w:t>Структура муниципальной программы:</w:t>
            </w:r>
          </w:p>
        </w:tc>
        <w:tc>
          <w:tcPr>
            <w:tcW w:w="6794" w:type="dxa"/>
            <w:shd w:val="clear" w:color="auto" w:fill="auto"/>
          </w:tcPr>
          <w:p w:rsidR="00D414A6" w:rsidRPr="00D414A6" w:rsidRDefault="00D414A6" w:rsidP="00A96C91">
            <w:pPr>
              <w:rPr>
                <w:rFonts w:asciiTheme="minorHAnsi" w:hAnsiTheme="minorHAnsi" w:cstheme="minorHAnsi"/>
                <w:sz w:val="22"/>
                <w:szCs w:val="22"/>
              </w:rPr>
            </w:pPr>
          </w:p>
        </w:tc>
      </w:tr>
      <w:tr w:rsidR="00D414A6" w:rsidRPr="003368C2" w:rsidTr="00A96C91">
        <w:tc>
          <w:tcPr>
            <w:tcW w:w="2777" w:type="dxa"/>
            <w:shd w:val="clear" w:color="auto" w:fill="auto"/>
          </w:tcPr>
          <w:p w:rsidR="00D414A6" w:rsidRPr="00D414A6" w:rsidRDefault="00D414A6" w:rsidP="00A96C91">
            <w:pPr>
              <w:rPr>
                <w:rFonts w:asciiTheme="minorHAnsi" w:hAnsiTheme="minorHAnsi" w:cstheme="minorHAnsi"/>
                <w:sz w:val="22"/>
                <w:szCs w:val="22"/>
              </w:rPr>
            </w:pPr>
            <w:r w:rsidRPr="00D414A6">
              <w:rPr>
                <w:rFonts w:asciiTheme="minorHAnsi" w:hAnsiTheme="minorHAnsi" w:cstheme="minorHAnsi"/>
                <w:sz w:val="22"/>
                <w:szCs w:val="22"/>
              </w:rPr>
              <w:t>подпрограммы</w:t>
            </w:r>
          </w:p>
        </w:tc>
        <w:tc>
          <w:tcPr>
            <w:tcW w:w="6794" w:type="dxa"/>
            <w:shd w:val="clear" w:color="auto" w:fill="auto"/>
          </w:tcPr>
          <w:p w:rsidR="00D414A6" w:rsidRPr="00D414A6" w:rsidRDefault="00D414A6" w:rsidP="00A96C91">
            <w:pPr>
              <w:rPr>
                <w:rFonts w:asciiTheme="minorHAnsi" w:hAnsiTheme="minorHAnsi" w:cstheme="minorHAnsi"/>
                <w:sz w:val="22"/>
                <w:szCs w:val="22"/>
              </w:rPr>
            </w:pPr>
            <w:r w:rsidRPr="00D414A6">
              <w:rPr>
                <w:rFonts w:asciiTheme="minorHAnsi" w:hAnsiTheme="minorHAnsi" w:cstheme="minorHAnsi"/>
                <w:sz w:val="22"/>
                <w:szCs w:val="22"/>
              </w:rPr>
              <w:t>нет</w:t>
            </w:r>
          </w:p>
        </w:tc>
      </w:tr>
      <w:tr w:rsidR="00D414A6" w:rsidRPr="003368C2" w:rsidTr="00A96C91">
        <w:tc>
          <w:tcPr>
            <w:tcW w:w="2777" w:type="dxa"/>
            <w:shd w:val="clear" w:color="auto" w:fill="auto"/>
          </w:tcPr>
          <w:p w:rsidR="00D414A6" w:rsidRPr="00D414A6" w:rsidRDefault="00D414A6" w:rsidP="00A96C91">
            <w:pPr>
              <w:rPr>
                <w:rFonts w:asciiTheme="minorHAnsi" w:hAnsiTheme="minorHAnsi" w:cstheme="minorHAnsi"/>
                <w:sz w:val="22"/>
                <w:szCs w:val="22"/>
              </w:rPr>
            </w:pPr>
            <w:r w:rsidRPr="00D414A6">
              <w:rPr>
                <w:rFonts w:asciiTheme="minorHAnsi" w:hAnsiTheme="minorHAnsi" w:cstheme="minorHAnsi"/>
                <w:sz w:val="22"/>
                <w:szCs w:val="22"/>
              </w:rPr>
              <w:t>отдельные мероприятия</w:t>
            </w:r>
          </w:p>
        </w:tc>
        <w:tc>
          <w:tcPr>
            <w:tcW w:w="6794" w:type="dxa"/>
            <w:shd w:val="clear" w:color="auto" w:fill="auto"/>
          </w:tcPr>
          <w:p w:rsidR="00D414A6" w:rsidRPr="00D414A6" w:rsidRDefault="00D414A6" w:rsidP="00A96C91">
            <w:pPr>
              <w:rPr>
                <w:rFonts w:asciiTheme="minorHAnsi" w:hAnsiTheme="minorHAnsi" w:cstheme="minorHAnsi"/>
                <w:sz w:val="22"/>
                <w:szCs w:val="22"/>
              </w:rPr>
            </w:pPr>
            <w:r w:rsidRPr="00D414A6">
              <w:rPr>
                <w:rFonts w:asciiTheme="minorHAnsi" w:hAnsiTheme="minorHAnsi" w:cstheme="minorHAnsi"/>
                <w:sz w:val="22"/>
                <w:szCs w:val="22"/>
              </w:rPr>
              <w:t xml:space="preserve">нет </w:t>
            </w:r>
          </w:p>
        </w:tc>
      </w:tr>
      <w:tr w:rsidR="00D414A6" w:rsidRPr="003368C2" w:rsidTr="00A96C91">
        <w:tc>
          <w:tcPr>
            <w:tcW w:w="2777" w:type="dxa"/>
            <w:shd w:val="clear" w:color="auto" w:fill="auto"/>
          </w:tcPr>
          <w:p w:rsidR="00D414A6" w:rsidRPr="00D414A6" w:rsidRDefault="00D414A6" w:rsidP="00A96C91">
            <w:pPr>
              <w:rPr>
                <w:rFonts w:asciiTheme="minorHAnsi" w:hAnsiTheme="minorHAnsi" w:cstheme="minorHAnsi"/>
                <w:sz w:val="22"/>
                <w:szCs w:val="22"/>
              </w:rPr>
            </w:pPr>
            <w:r w:rsidRPr="00D414A6">
              <w:rPr>
                <w:rFonts w:asciiTheme="minorHAnsi" w:hAnsiTheme="minorHAnsi" w:cstheme="minorHAnsi"/>
                <w:sz w:val="22"/>
                <w:szCs w:val="22"/>
              </w:rPr>
              <w:t>Сведения о государственных программах РФ и Приморского края, принятых в сфере реализации муниципальной программы (при наличии)</w:t>
            </w:r>
          </w:p>
        </w:tc>
        <w:tc>
          <w:tcPr>
            <w:tcW w:w="6794" w:type="dxa"/>
            <w:shd w:val="clear" w:color="auto" w:fill="auto"/>
          </w:tcPr>
          <w:p w:rsidR="00D414A6" w:rsidRPr="00D414A6" w:rsidRDefault="00D414A6" w:rsidP="00A96C91">
            <w:pPr>
              <w:pStyle w:val="ConsPlusNormal"/>
              <w:ind w:firstLine="58"/>
              <w:jc w:val="both"/>
              <w:rPr>
                <w:rFonts w:asciiTheme="minorHAnsi" w:hAnsiTheme="minorHAnsi" w:cstheme="minorHAnsi"/>
                <w:bCs/>
                <w:sz w:val="22"/>
                <w:szCs w:val="22"/>
              </w:rPr>
            </w:pPr>
            <w:r w:rsidRPr="00D414A6">
              <w:rPr>
                <w:rFonts w:asciiTheme="minorHAnsi" w:hAnsiTheme="minorHAnsi" w:cstheme="minorHAnsi"/>
                <w:bCs/>
                <w:sz w:val="22"/>
                <w:szCs w:val="22"/>
              </w:rPr>
              <w:t>Программа противодействия коррупции в Приморском крае</w:t>
            </w:r>
          </w:p>
          <w:p w:rsidR="00D414A6" w:rsidRDefault="00D414A6" w:rsidP="00DB6CEA">
            <w:pPr>
              <w:pStyle w:val="ConsPlusNormal"/>
              <w:ind w:firstLine="58"/>
              <w:jc w:val="both"/>
              <w:outlineLvl w:val="0"/>
              <w:rPr>
                <w:rFonts w:asciiTheme="minorHAnsi" w:hAnsiTheme="minorHAnsi" w:cstheme="minorHAnsi"/>
                <w:sz w:val="22"/>
                <w:szCs w:val="22"/>
              </w:rPr>
            </w:pPr>
            <w:r w:rsidRPr="00D414A6">
              <w:rPr>
                <w:rFonts w:asciiTheme="minorHAnsi" w:hAnsiTheme="minorHAnsi" w:cstheme="minorHAnsi"/>
                <w:bCs/>
                <w:sz w:val="22"/>
                <w:szCs w:val="22"/>
              </w:rPr>
              <w:t>на 2018 - 2020 годы</w:t>
            </w:r>
            <w:r w:rsidRPr="00D414A6">
              <w:rPr>
                <w:rFonts w:asciiTheme="minorHAnsi" w:hAnsiTheme="minorHAnsi" w:cstheme="minorHAnsi"/>
                <w:sz w:val="22"/>
                <w:szCs w:val="22"/>
              </w:rPr>
              <w:t xml:space="preserve"> (</w:t>
            </w:r>
            <w:proofErr w:type="gramStart"/>
            <w:r w:rsidRPr="00D414A6">
              <w:rPr>
                <w:rFonts w:asciiTheme="minorHAnsi" w:hAnsiTheme="minorHAnsi" w:cstheme="minorHAnsi"/>
                <w:sz w:val="22"/>
                <w:szCs w:val="22"/>
              </w:rPr>
              <w:t>утверждена</w:t>
            </w:r>
            <w:proofErr w:type="gramEnd"/>
            <w:r w:rsidRPr="00D414A6">
              <w:rPr>
                <w:rFonts w:asciiTheme="minorHAnsi" w:hAnsiTheme="minorHAnsi" w:cstheme="minorHAnsi"/>
                <w:sz w:val="22"/>
                <w:szCs w:val="22"/>
              </w:rPr>
              <w:t xml:space="preserve"> постановлением Администрации Приморского края от 27.09.2018 г. № 479-па).</w:t>
            </w:r>
          </w:p>
          <w:p w:rsidR="00DB6CEA" w:rsidRPr="00D414A6" w:rsidRDefault="00DB6CEA" w:rsidP="00DB6CEA">
            <w:pPr>
              <w:pStyle w:val="ConsPlusNormal"/>
              <w:ind w:firstLine="58"/>
              <w:jc w:val="both"/>
              <w:outlineLvl w:val="0"/>
              <w:rPr>
                <w:rFonts w:asciiTheme="minorHAnsi" w:hAnsiTheme="minorHAnsi" w:cstheme="minorHAnsi"/>
                <w:sz w:val="22"/>
                <w:szCs w:val="22"/>
              </w:rPr>
            </w:pPr>
            <w:r>
              <w:rPr>
                <w:rFonts w:asciiTheme="minorHAnsi" w:hAnsiTheme="minorHAnsi" w:cstheme="minorHAnsi"/>
                <w:sz w:val="22"/>
                <w:szCs w:val="22"/>
              </w:rPr>
              <w:t>Постановление Губернатора Приморского края от 06.10.2021 г. №99-пг « Об утверждении Программы противодействие коррупции в Приморском крае на 2021-2025 г.»</w:t>
            </w:r>
          </w:p>
        </w:tc>
      </w:tr>
      <w:tr w:rsidR="00D414A6" w:rsidRPr="006C36F2" w:rsidTr="00A96C91">
        <w:tc>
          <w:tcPr>
            <w:tcW w:w="2777" w:type="dxa"/>
            <w:shd w:val="clear" w:color="auto" w:fill="auto"/>
          </w:tcPr>
          <w:p w:rsidR="00D414A6" w:rsidRPr="00D414A6" w:rsidRDefault="00D414A6" w:rsidP="00A96C91">
            <w:pPr>
              <w:rPr>
                <w:rFonts w:asciiTheme="minorHAnsi" w:hAnsiTheme="minorHAnsi" w:cstheme="minorHAnsi"/>
                <w:sz w:val="22"/>
                <w:szCs w:val="22"/>
              </w:rPr>
            </w:pPr>
            <w:r w:rsidRPr="00D414A6">
              <w:rPr>
                <w:rFonts w:asciiTheme="minorHAnsi" w:hAnsiTheme="minorHAnsi" w:cstheme="minorHAnsi"/>
                <w:sz w:val="22"/>
                <w:szCs w:val="22"/>
              </w:rPr>
              <w:t xml:space="preserve">Цель Программы </w:t>
            </w:r>
          </w:p>
        </w:tc>
        <w:tc>
          <w:tcPr>
            <w:tcW w:w="6794" w:type="dxa"/>
            <w:shd w:val="clear" w:color="auto" w:fill="auto"/>
          </w:tcPr>
          <w:p w:rsidR="00D414A6" w:rsidRPr="00D414A6" w:rsidRDefault="00D414A6" w:rsidP="00A96C91">
            <w:pPr>
              <w:pStyle w:val="ConsPlusNormal"/>
              <w:ind w:firstLine="540"/>
              <w:jc w:val="both"/>
              <w:rPr>
                <w:rFonts w:asciiTheme="minorHAnsi" w:hAnsiTheme="minorHAnsi" w:cstheme="minorHAnsi"/>
                <w:sz w:val="22"/>
                <w:szCs w:val="22"/>
              </w:rPr>
            </w:pPr>
            <w:r w:rsidRPr="00D414A6">
              <w:rPr>
                <w:rFonts w:asciiTheme="minorHAnsi" w:hAnsiTheme="minorHAnsi" w:cstheme="minorHAnsi"/>
                <w:sz w:val="22"/>
                <w:szCs w:val="22"/>
              </w:rPr>
              <w:t>Программа разработана для достижения следующих основных целей:</w:t>
            </w:r>
          </w:p>
          <w:p w:rsidR="00D414A6" w:rsidRPr="00D414A6" w:rsidRDefault="00D414A6" w:rsidP="00A96C91">
            <w:pPr>
              <w:pStyle w:val="ConsPlusNormal"/>
              <w:ind w:firstLine="0"/>
              <w:jc w:val="both"/>
              <w:rPr>
                <w:rFonts w:asciiTheme="minorHAnsi" w:hAnsiTheme="minorHAnsi" w:cstheme="minorHAnsi"/>
                <w:sz w:val="22"/>
                <w:szCs w:val="22"/>
              </w:rPr>
            </w:pPr>
            <w:r w:rsidRPr="00D414A6">
              <w:rPr>
                <w:rFonts w:asciiTheme="minorHAnsi" w:hAnsiTheme="minorHAnsi" w:cstheme="minorHAnsi"/>
                <w:sz w:val="22"/>
                <w:szCs w:val="22"/>
              </w:rPr>
              <w:t>-совершенствование системы мер, направленных на противодействие коррупции в Приморском крае, позволяющих обеспечить защиту прав и законных интересов граждан, общества и государства от коррупции, снизить влияние коррупционных факторов на деятельность органов государственной власти Приморского края, устранить их причины;</w:t>
            </w:r>
          </w:p>
          <w:p w:rsidR="00D414A6" w:rsidRPr="00D414A6" w:rsidRDefault="00D414A6" w:rsidP="00A96C91">
            <w:pPr>
              <w:pStyle w:val="ConsPlusNormal"/>
              <w:ind w:firstLine="0"/>
              <w:jc w:val="both"/>
              <w:rPr>
                <w:rFonts w:asciiTheme="minorHAnsi" w:hAnsiTheme="minorHAnsi" w:cstheme="minorHAnsi"/>
                <w:sz w:val="22"/>
                <w:szCs w:val="22"/>
              </w:rPr>
            </w:pPr>
            <w:r w:rsidRPr="00D414A6">
              <w:rPr>
                <w:rFonts w:asciiTheme="minorHAnsi" w:hAnsiTheme="minorHAnsi" w:cstheme="minorHAnsi"/>
                <w:sz w:val="22"/>
                <w:szCs w:val="22"/>
              </w:rPr>
              <w:t>-повышение удовлетворенности населения деятельностью органов государственной власти Приморского края в сфере противодействия коррупции.</w:t>
            </w:r>
          </w:p>
        </w:tc>
      </w:tr>
      <w:tr w:rsidR="00D414A6" w:rsidRPr="003368C2" w:rsidTr="00A96C91">
        <w:tc>
          <w:tcPr>
            <w:tcW w:w="2777" w:type="dxa"/>
            <w:shd w:val="clear" w:color="auto" w:fill="auto"/>
          </w:tcPr>
          <w:p w:rsidR="00D414A6" w:rsidRPr="00D414A6" w:rsidRDefault="00D414A6" w:rsidP="00A96C91">
            <w:pPr>
              <w:rPr>
                <w:rFonts w:asciiTheme="minorHAnsi" w:hAnsiTheme="minorHAnsi" w:cstheme="minorHAnsi"/>
                <w:sz w:val="22"/>
                <w:szCs w:val="22"/>
              </w:rPr>
            </w:pPr>
            <w:r w:rsidRPr="00D414A6">
              <w:rPr>
                <w:rFonts w:asciiTheme="minorHAnsi" w:hAnsiTheme="minorHAnsi" w:cstheme="minorHAnsi"/>
                <w:sz w:val="22"/>
                <w:szCs w:val="22"/>
              </w:rPr>
              <w:lastRenderedPageBreak/>
              <w:t>Задачи Программы</w:t>
            </w:r>
          </w:p>
        </w:tc>
        <w:tc>
          <w:tcPr>
            <w:tcW w:w="6794" w:type="dxa"/>
            <w:shd w:val="clear" w:color="auto" w:fill="auto"/>
          </w:tcPr>
          <w:p w:rsidR="00D414A6" w:rsidRPr="00D414A6" w:rsidRDefault="00D414A6" w:rsidP="00A96C91">
            <w:pPr>
              <w:pStyle w:val="ConsPlusNormal"/>
              <w:ind w:firstLine="540"/>
              <w:jc w:val="both"/>
              <w:rPr>
                <w:rFonts w:asciiTheme="minorHAnsi" w:hAnsiTheme="minorHAnsi" w:cstheme="minorHAnsi"/>
                <w:sz w:val="22"/>
                <w:szCs w:val="22"/>
              </w:rPr>
            </w:pPr>
            <w:r w:rsidRPr="00D414A6">
              <w:rPr>
                <w:rFonts w:asciiTheme="minorHAnsi" w:hAnsiTheme="minorHAnsi" w:cstheme="minorHAnsi"/>
                <w:sz w:val="22"/>
                <w:szCs w:val="22"/>
              </w:rPr>
              <w:t>Для достижения поставленных целей необходимо решение следующих задач:</w:t>
            </w:r>
          </w:p>
          <w:p w:rsidR="00D414A6" w:rsidRPr="00D414A6" w:rsidRDefault="00D414A6" w:rsidP="00A96C91">
            <w:pPr>
              <w:pStyle w:val="ConsPlusNormal"/>
              <w:ind w:firstLine="0"/>
              <w:jc w:val="both"/>
              <w:rPr>
                <w:rFonts w:asciiTheme="minorHAnsi" w:hAnsiTheme="minorHAnsi" w:cstheme="minorHAnsi"/>
                <w:sz w:val="22"/>
                <w:szCs w:val="22"/>
              </w:rPr>
            </w:pPr>
            <w:r w:rsidRPr="00D414A6">
              <w:rPr>
                <w:rFonts w:asciiTheme="minorHAnsi" w:hAnsiTheme="minorHAnsi" w:cstheme="minorHAnsi"/>
                <w:sz w:val="22"/>
                <w:szCs w:val="22"/>
              </w:rPr>
              <w:t>-совершенствование организационных и правовых основ противодействия коррупции;</w:t>
            </w:r>
          </w:p>
          <w:p w:rsidR="00D414A6" w:rsidRPr="00D414A6" w:rsidRDefault="00D414A6" w:rsidP="00A96C91">
            <w:pPr>
              <w:pStyle w:val="ConsPlusNormal"/>
              <w:ind w:firstLine="0"/>
              <w:jc w:val="both"/>
              <w:rPr>
                <w:rFonts w:asciiTheme="minorHAnsi" w:hAnsiTheme="minorHAnsi" w:cstheme="minorHAnsi"/>
                <w:sz w:val="22"/>
                <w:szCs w:val="22"/>
              </w:rPr>
            </w:pPr>
            <w:r w:rsidRPr="00D414A6">
              <w:rPr>
                <w:rFonts w:asciiTheme="minorHAnsi" w:hAnsiTheme="minorHAnsi" w:cstheme="minorHAnsi"/>
                <w:sz w:val="22"/>
                <w:szCs w:val="22"/>
              </w:rPr>
              <w:t xml:space="preserve">-совершенствование и реализация механизма </w:t>
            </w:r>
            <w:proofErr w:type="gramStart"/>
            <w:r w:rsidRPr="00D414A6">
              <w:rPr>
                <w:rFonts w:asciiTheme="minorHAnsi" w:hAnsiTheme="minorHAnsi" w:cstheme="minorHAnsi"/>
                <w:sz w:val="22"/>
                <w:szCs w:val="22"/>
              </w:rPr>
              <w:t>контроля за</w:t>
            </w:r>
            <w:proofErr w:type="gramEnd"/>
            <w:r w:rsidRPr="00D414A6">
              <w:rPr>
                <w:rFonts w:asciiTheme="minorHAnsi" w:hAnsiTheme="minorHAnsi" w:cstheme="minorHAnsi"/>
                <w:sz w:val="22"/>
                <w:szCs w:val="22"/>
              </w:rPr>
              <w:t xml:space="preserve"> соблюдением лицами, замещающими государственные должности Приморского края, государственными гражданскими служащими Приморского края, лицами, замещающими муниципальные должности, муниципальными служащими, руководителями краевых государственных учреждений, созданных для выполнения задач, поставленных перед органами исполнительной власти Приморского края запретов, ограничений и требований, установленных в целях противодействия коррупции;</w:t>
            </w:r>
          </w:p>
          <w:p w:rsidR="00D414A6" w:rsidRPr="00D414A6" w:rsidRDefault="00D414A6" w:rsidP="00A96C91">
            <w:pPr>
              <w:pStyle w:val="ConsPlusNormal"/>
              <w:ind w:firstLine="0"/>
              <w:jc w:val="both"/>
              <w:rPr>
                <w:rFonts w:asciiTheme="minorHAnsi" w:hAnsiTheme="minorHAnsi" w:cstheme="minorHAnsi"/>
                <w:sz w:val="22"/>
                <w:szCs w:val="22"/>
              </w:rPr>
            </w:pPr>
            <w:r w:rsidRPr="00D414A6">
              <w:rPr>
                <w:rFonts w:asciiTheme="minorHAnsi" w:hAnsiTheme="minorHAnsi" w:cstheme="minorHAnsi"/>
                <w:sz w:val="22"/>
                <w:szCs w:val="22"/>
              </w:rPr>
              <w:t>-</w:t>
            </w:r>
            <w:proofErr w:type="spellStart"/>
            <w:r w:rsidRPr="00D414A6">
              <w:rPr>
                <w:rFonts w:asciiTheme="minorHAnsi" w:hAnsiTheme="minorHAnsi" w:cstheme="minorHAnsi"/>
                <w:sz w:val="22"/>
                <w:szCs w:val="22"/>
              </w:rPr>
              <w:t>антикоррупционное</w:t>
            </w:r>
            <w:proofErr w:type="spellEnd"/>
            <w:r w:rsidRPr="00D414A6">
              <w:rPr>
                <w:rFonts w:asciiTheme="minorHAnsi" w:hAnsiTheme="minorHAnsi" w:cstheme="minorHAnsi"/>
                <w:sz w:val="22"/>
                <w:szCs w:val="22"/>
              </w:rPr>
              <w:t xml:space="preserve"> обучение и </w:t>
            </w:r>
            <w:proofErr w:type="spellStart"/>
            <w:r w:rsidRPr="00D414A6">
              <w:rPr>
                <w:rFonts w:asciiTheme="minorHAnsi" w:hAnsiTheme="minorHAnsi" w:cstheme="minorHAnsi"/>
                <w:sz w:val="22"/>
                <w:szCs w:val="22"/>
              </w:rPr>
              <w:t>антикоррупционная</w:t>
            </w:r>
            <w:proofErr w:type="spellEnd"/>
            <w:r w:rsidRPr="00D414A6">
              <w:rPr>
                <w:rFonts w:asciiTheme="minorHAnsi" w:hAnsiTheme="minorHAnsi" w:cstheme="minorHAnsi"/>
                <w:sz w:val="22"/>
                <w:szCs w:val="22"/>
              </w:rPr>
              <w:t xml:space="preserve"> пропаганда, вовлечение кадровых, материальных, информационных и других ресурсов;</w:t>
            </w:r>
          </w:p>
          <w:p w:rsidR="00D414A6" w:rsidRPr="00D414A6" w:rsidRDefault="00D414A6" w:rsidP="00A96C91">
            <w:pPr>
              <w:pStyle w:val="ConsPlusNormal"/>
              <w:ind w:firstLine="0"/>
              <w:jc w:val="both"/>
              <w:rPr>
                <w:rFonts w:asciiTheme="minorHAnsi" w:hAnsiTheme="minorHAnsi" w:cstheme="minorHAnsi"/>
                <w:sz w:val="22"/>
                <w:szCs w:val="22"/>
              </w:rPr>
            </w:pPr>
            <w:r w:rsidRPr="00D414A6">
              <w:rPr>
                <w:rFonts w:asciiTheme="minorHAnsi" w:hAnsiTheme="minorHAnsi" w:cstheme="minorHAnsi"/>
                <w:sz w:val="22"/>
                <w:szCs w:val="22"/>
              </w:rPr>
              <w:t>-повышение эффективности противодействия коррупции при осуществлении закупок товаров, работ, услуг для обеспечения государственных нужд и в сфере закупок товаров, работ, услуг отдельными видами юридических лиц;</w:t>
            </w:r>
          </w:p>
          <w:p w:rsidR="00D414A6" w:rsidRPr="00D414A6" w:rsidRDefault="00D414A6" w:rsidP="00A96C91">
            <w:pPr>
              <w:pStyle w:val="ConsPlusNormal"/>
              <w:ind w:firstLine="0"/>
              <w:jc w:val="both"/>
              <w:rPr>
                <w:rFonts w:asciiTheme="minorHAnsi" w:hAnsiTheme="minorHAnsi" w:cstheme="minorHAnsi"/>
                <w:sz w:val="22"/>
                <w:szCs w:val="22"/>
              </w:rPr>
            </w:pPr>
            <w:r w:rsidRPr="00D414A6">
              <w:rPr>
                <w:rFonts w:asciiTheme="minorHAnsi" w:hAnsiTheme="minorHAnsi" w:cstheme="minorHAnsi"/>
                <w:sz w:val="22"/>
                <w:szCs w:val="22"/>
              </w:rPr>
              <w:t>-обеспечение открытости, доступности для населения деятельности государственных органов Приморского края, укрепление их связи с гражданским обществом.</w:t>
            </w:r>
          </w:p>
        </w:tc>
      </w:tr>
      <w:tr w:rsidR="00D414A6" w:rsidRPr="003368C2" w:rsidTr="00A96C91">
        <w:tc>
          <w:tcPr>
            <w:tcW w:w="2777" w:type="dxa"/>
            <w:shd w:val="clear" w:color="auto" w:fill="auto"/>
          </w:tcPr>
          <w:p w:rsidR="00D414A6" w:rsidRPr="00D414A6" w:rsidRDefault="00D414A6" w:rsidP="00A96C91">
            <w:pPr>
              <w:rPr>
                <w:rFonts w:asciiTheme="minorHAnsi" w:hAnsiTheme="minorHAnsi" w:cstheme="minorHAnsi"/>
                <w:sz w:val="22"/>
                <w:szCs w:val="22"/>
              </w:rPr>
            </w:pPr>
            <w:r w:rsidRPr="00D414A6">
              <w:rPr>
                <w:rFonts w:asciiTheme="minorHAnsi" w:hAnsiTheme="minorHAnsi" w:cstheme="minorHAnsi"/>
                <w:sz w:val="22"/>
                <w:szCs w:val="22"/>
              </w:rPr>
              <w:t xml:space="preserve">Целевые индикаторы и показатели программы </w:t>
            </w:r>
          </w:p>
        </w:tc>
        <w:tc>
          <w:tcPr>
            <w:tcW w:w="6794" w:type="dxa"/>
            <w:shd w:val="clear" w:color="auto" w:fill="auto"/>
          </w:tcPr>
          <w:p w:rsidR="00D414A6" w:rsidRPr="00D414A6" w:rsidRDefault="00D414A6" w:rsidP="00A96C91">
            <w:pPr>
              <w:rPr>
                <w:rFonts w:asciiTheme="minorHAnsi" w:hAnsiTheme="minorHAnsi" w:cstheme="minorHAnsi"/>
                <w:color w:val="000000"/>
                <w:sz w:val="22"/>
                <w:szCs w:val="22"/>
              </w:rPr>
            </w:pPr>
            <w:r w:rsidRPr="00D414A6">
              <w:rPr>
                <w:rFonts w:asciiTheme="minorHAnsi" w:hAnsiTheme="minorHAnsi" w:cstheme="minorHAnsi"/>
                <w:color w:val="000000"/>
                <w:sz w:val="22"/>
                <w:szCs w:val="22"/>
              </w:rPr>
              <w:t>-Отсутствие (сокращение количества) установленных фактов несоблюдения лицами, замещающими муниципальные должности, муниципальными служащими обязанностей, ограничений, запретов, требований к служебному поведению и урегулированию конфликта интересов.</w:t>
            </w:r>
          </w:p>
          <w:p w:rsidR="00D414A6" w:rsidRPr="00D414A6" w:rsidRDefault="00D414A6" w:rsidP="00A96C91">
            <w:pPr>
              <w:rPr>
                <w:rFonts w:asciiTheme="minorHAnsi" w:hAnsiTheme="minorHAnsi" w:cstheme="minorHAnsi"/>
                <w:color w:val="000000"/>
                <w:sz w:val="22"/>
                <w:szCs w:val="22"/>
              </w:rPr>
            </w:pPr>
            <w:r w:rsidRPr="00D414A6">
              <w:rPr>
                <w:rFonts w:asciiTheme="minorHAnsi" w:hAnsiTheme="minorHAnsi" w:cstheme="minorHAnsi"/>
                <w:color w:val="000000"/>
                <w:sz w:val="22"/>
                <w:szCs w:val="22"/>
              </w:rPr>
              <w:t xml:space="preserve">- Отсутствие (сокращение количества) выявленных коррупционных правонарушений со стороны лиц, замещающих муниципальные  должности и муниципальных служащих. </w:t>
            </w:r>
          </w:p>
          <w:p w:rsidR="00D414A6" w:rsidRPr="00D414A6" w:rsidRDefault="00D414A6" w:rsidP="00A96C91">
            <w:pPr>
              <w:rPr>
                <w:rFonts w:asciiTheme="minorHAnsi" w:hAnsiTheme="minorHAnsi" w:cstheme="minorHAnsi"/>
                <w:color w:val="000000"/>
                <w:sz w:val="22"/>
                <w:szCs w:val="22"/>
              </w:rPr>
            </w:pPr>
            <w:r w:rsidRPr="00D414A6">
              <w:rPr>
                <w:rFonts w:asciiTheme="minorHAnsi" w:hAnsiTheme="minorHAnsi" w:cstheme="minorHAnsi"/>
                <w:color w:val="000000"/>
                <w:sz w:val="22"/>
                <w:szCs w:val="22"/>
              </w:rPr>
              <w:t xml:space="preserve">- Отсутствие (уменьшение количества) официально обратившихся в органы местного самоуправления с жалобами и заявлениями на проявления коррупции в деятельности муниципальных служащих. </w:t>
            </w:r>
          </w:p>
          <w:p w:rsidR="00D414A6" w:rsidRPr="00D414A6" w:rsidRDefault="00D414A6" w:rsidP="00A96C91">
            <w:pPr>
              <w:rPr>
                <w:rFonts w:asciiTheme="minorHAnsi" w:hAnsiTheme="minorHAnsi" w:cstheme="minorHAnsi"/>
                <w:color w:val="000000"/>
                <w:sz w:val="22"/>
                <w:szCs w:val="22"/>
              </w:rPr>
            </w:pPr>
            <w:r w:rsidRPr="00D414A6">
              <w:rPr>
                <w:rFonts w:asciiTheme="minorHAnsi" w:hAnsiTheme="minorHAnsi" w:cstheme="minorHAnsi"/>
                <w:color w:val="000000"/>
                <w:sz w:val="22"/>
                <w:szCs w:val="22"/>
              </w:rPr>
              <w:t>- Повышение уровня удовлетворенности заявителей качеством и доступностью государственных и муниципальных услуг.</w:t>
            </w:r>
          </w:p>
          <w:p w:rsidR="00D414A6" w:rsidRPr="00D414A6" w:rsidRDefault="00D414A6" w:rsidP="00A96C91">
            <w:pPr>
              <w:rPr>
                <w:rFonts w:asciiTheme="minorHAnsi" w:hAnsiTheme="minorHAnsi" w:cstheme="minorHAnsi"/>
                <w:color w:val="000000"/>
                <w:sz w:val="22"/>
                <w:szCs w:val="22"/>
              </w:rPr>
            </w:pPr>
            <w:r w:rsidRPr="00D414A6">
              <w:rPr>
                <w:rFonts w:asciiTheme="minorHAnsi" w:hAnsiTheme="minorHAnsi" w:cstheme="minorHAnsi"/>
                <w:color w:val="000000"/>
                <w:sz w:val="22"/>
                <w:szCs w:val="22"/>
              </w:rPr>
              <w:t>- Отсутствие (уменьшение количества) нарушений действующего законодательства по использованию имущества и земли находящегося в собственности Кавалеровского муниципального района.</w:t>
            </w:r>
          </w:p>
          <w:p w:rsidR="00D414A6" w:rsidRPr="00D414A6" w:rsidRDefault="00D414A6" w:rsidP="00A96C91">
            <w:pPr>
              <w:rPr>
                <w:rFonts w:asciiTheme="minorHAnsi" w:hAnsiTheme="minorHAnsi" w:cstheme="minorHAnsi"/>
                <w:color w:val="000000"/>
                <w:sz w:val="22"/>
                <w:szCs w:val="22"/>
              </w:rPr>
            </w:pPr>
            <w:r w:rsidRPr="00D414A6">
              <w:rPr>
                <w:rFonts w:asciiTheme="minorHAnsi" w:hAnsiTheme="minorHAnsi" w:cstheme="minorHAnsi"/>
                <w:color w:val="000000"/>
                <w:sz w:val="22"/>
                <w:szCs w:val="22"/>
              </w:rPr>
              <w:t>-Сокращение количества (доля) нарушений законодательства о контрактной системе в сфере закупок товаров работ услуг для обеспечения муниципальных нужд, имеющих коррупционную направленность и выявленных в ходе проверок</w:t>
            </w:r>
          </w:p>
          <w:p w:rsidR="00D414A6" w:rsidRPr="00D414A6" w:rsidRDefault="00D414A6" w:rsidP="00A96C91">
            <w:pPr>
              <w:rPr>
                <w:rFonts w:asciiTheme="minorHAnsi" w:hAnsiTheme="minorHAnsi" w:cstheme="minorHAnsi"/>
                <w:color w:val="000000"/>
                <w:sz w:val="22"/>
                <w:szCs w:val="22"/>
              </w:rPr>
            </w:pPr>
            <w:r w:rsidRPr="00D414A6">
              <w:rPr>
                <w:rFonts w:asciiTheme="minorHAnsi" w:hAnsiTheme="minorHAnsi" w:cstheme="minorHAnsi"/>
                <w:color w:val="000000"/>
                <w:sz w:val="22"/>
                <w:szCs w:val="22"/>
              </w:rPr>
              <w:t>-Уменьшение (доля) муниципальных правовых актов с выявленными коррупционными фактами.</w:t>
            </w:r>
          </w:p>
          <w:p w:rsidR="00D414A6" w:rsidRPr="00D414A6" w:rsidRDefault="00D414A6" w:rsidP="00A96C91">
            <w:pPr>
              <w:rPr>
                <w:rFonts w:asciiTheme="minorHAnsi" w:hAnsiTheme="minorHAnsi" w:cstheme="minorHAnsi"/>
                <w:sz w:val="22"/>
                <w:szCs w:val="22"/>
              </w:rPr>
            </w:pPr>
            <w:r w:rsidRPr="00D414A6">
              <w:rPr>
                <w:rFonts w:asciiTheme="minorHAnsi" w:hAnsiTheme="minorHAnsi" w:cstheme="minorHAnsi"/>
                <w:sz w:val="22"/>
                <w:szCs w:val="22"/>
              </w:rPr>
              <w:t>- Проведение семинаров и консультаций специалистами администрации района для сотрудников администрации по теме «Противодействие коррупции в органах местного самоуправления»;</w:t>
            </w:r>
          </w:p>
          <w:p w:rsidR="00D414A6" w:rsidRPr="00D414A6" w:rsidRDefault="00D414A6" w:rsidP="00A96C91">
            <w:pPr>
              <w:rPr>
                <w:rFonts w:asciiTheme="minorHAnsi" w:hAnsiTheme="minorHAnsi" w:cstheme="minorHAnsi"/>
                <w:sz w:val="22"/>
                <w:szCs w:val="22"/>
                <w:highlight w:val="yellow"/>
              </w:rPr>
            </w:pPr>
            <w:r w:rsidRPr="00D414A6">
              <w:rPr>
                <w:rFonts w:asciiTheme="minorHAnsi" w:hAnsiTheme="minorHAnsi" w:cstheme="minorHAnsi"/>
                <w:sz w:val="22"/>
                <w:szCs w:val="22"/>
              </w:rPr>
              <w:t>- Публикации в средствах массовой информации материалов о деятельности органов местного самоуправления Кавалеровского муниципального района по противодействию коррупции и реализации Программы.</w:t>
            </w:r>
          </w:p>
          <w:p w:rsidR="00D414A6" w:rsidRPr="00D414A6" w:rsidRDefault="00D414A6" w:rsidP="00A96C91">
            <w:pPr>
              <w:rPr>
                <w:rFonts w:asciiTheme="minorHAnsi" w:hAnsiTheme="minorHAnsi" w:cstheme="minorHAnsi"/>
                <w:sz w:val="22"/>
                <w:szCs w:val="22"/>
              </w:rPr>
            </w:pPr>
            <w:r w:rsidRPr="00D414A6">
              <w:rPr>
                <w:rFonts w:asciiTheme="minorHAnsi" w:hAnsiTheme="minorHAnsi" w:cstheme="minorHAnsi"/>
                <w:sz w:val="22"/>
                <w:szCs w:val="22"/>
              </w:rPr>
              <w:t>- Проведение заседаний межведомственной комиссии по противодействию коррупции при администрации района</w:t>
            </w:r>
          </w:p>
          <w:p w:rsidR="00D414A6" w:rsidRPr="00D414A6" w:rsidRDefault="00D414A6" w:rsidP="00A96C91">
            <w:pPr>
              <w:rPr>
                <w:rFonts w:asciiTheme="minorHAnsi" w:hAnsiTheme="minorHAnsi" w:cstheme="minorHAnsi"/>
                <w:sz w:val="22"/>
                <w:szCs w:val="22"/>
              </w:rPr>
            </w:pPr>
            <w:r w:rsidRPr="00D414A6">
              <w:rPr>
                <w:rFonts w:asciiTheme="minorHAnsi" w:hAnsiTheme="minorHAnsi" w:cstheme="minorHAnsi"/>
                <w:sz w:val="22"/>
                <w:szCs w:val="22"/>
              </w:rPr>
              <w:t xml:space="preserve">- Принятие решений по выявленным и рассмотренным на комиссии по соблюдению требований к служебному поведению муниципальных служащих и урегулированию конфликта интересов  </w:t>
            </w:r>
            <w:r w:rsidRPr="00D414A6">
              <w:rPr>
                <w:rFonts w:asciiTheme="minorHAnsi" w:hAnsiTheme="minorHAnsi" w:cstheme="minorHAnsi"/>
                <w:sz w:val="22"/>
                <w:szCs w:val="22"/>
              </w:rPr>
              <w:lastRenderedPageBreak/>
              <w:t>при администрации района коррупционным правонарушениям от числа выявленных.</w:t>
            </w:r>
          </w:p>
          <w:p w:rsidR="00D414A6" w:rsidRPr="00D414A6" w:rsidRDefault="00D414A6" w:rsidP="00A96C91">
            <w:pPr>
              <w:rPr>
                <w:rFonts w:asciiTheme="minorHAnsi" w:hAnsiTheme="minorHAnsi" w:cstheme="minorHAnsi"/>
                <w:sz w:val="22"/>
                <w:szCs w:val="22"/>
                <w:highlight w:val="yellow"/>
              </w:rPr>
            </w:pPr>
            <w:r w:rsidRPr="00D414A6">
              <w:rPr>
                <w:rFonts w:asciiTheme="minorHAnsi" w:hAnsiTheme="minorHAnsi" w:cstheme="minorHAnsi"/>
                <w:sz w:val="22"/>
                <w:szCs w:val="22"/>
              </w:rPr>
              <w:t>-Своевременное рассмотрение и принятие решений по  фактам прокурорского реагирования на незаконные действия органов местного самоуправления района</w:t>
            </w:r>
          </w:p>
        </w:tc>
      </w:tr>
      <w:tr w:rsidR="00D414A6" w:rsidRPr="003368C2" w:rsidTr="00A96C91">
        <w:tc>
          <w:tcPr>
            <w:tcW w:w="2777" w:type="dxa"/>
            <w:shd w:val="clear" w:color="auto" w:fill="auto"/>
          </w:tcPr>
          <w:p w:rsidR="00D414A6" w:rsidRPr="00D414A6" w:rsidRDefault="00D414A6" w:rsidP="00A96C91">
            <w:pPr>
              <w:rPr>
                <w:rFonts w:asciiTheme="minorHAnsi" w:hAnsiTheme="minorHAnsi" w:cstheme="minorHAnsi"/>
                <w:sz w:val="22"/>
                <w:szCs w:val="22"/>
              </w:rPr>
            </w:pPr>
            <w:r w:rsidRPr="00D414A6">
              <w:rPr>
                <w:rFonts w:asciiTheme="minorHAnsi" w:hAnsiTheme="minorHAnsi" w:cstheme="minorHAnsi"/>
                <w:sz w:val="22"/>
                <w:szCs w:val="22"/>
              </w:rPr>
              <w:lastRenderedPageBreak/>
              <w:t>Этапы и сроки реализации муниципальной программы</w:t>
            </w:r>
          </w:p>
        </w:tc>
        <w:tc>
          <w:tcPr>
            <w:tcW w:w="6794" w:type="dxa"/>
            <w:shd w:val="clear" w:color="auto" w:fill="auto"/>
          </w:tcPr>
          <w:p w:rsidR="00D414A6" w:rsidRPr="00D414A6" w:rsidRDefault="00D414A6" w:rsidP="00A96C91">
            <w:pPr>
              <w:pStyle w:val="ConsPlusCell"/>
              <w:rPr>
                <w:rFonts w:asciiTheme="minorHAnsi" w:hAnsiTheme="minorHAnsi" w:cstheme="minorHAnsi"/>
              </w:rPr>
            </w:pPr>
            <w:r w:rsidRPr="00D414A6">
              <w:rPr>
                <w:rFonts w:asciiTheme="minorHAnsi" w:hAnsiTheme="minorHAnsi" w:cstheme="minorHAnsi"/>
              </w:rPr>
              <w:t xml:space="preserve">Муниципальная программа реализуется в один этап </w:t>
            </w:r>
          </w:p>
          <w:p w:rsidR="00D414A6" w:rsidRPr="00D414A6" w:rsidRDefault="00D414A6" w:rsidP="00E33587">
            <w:pPr>
              <w:tabs>
                <w:tab w:val="left" w:pos="2340"/>
              </w:tabs>
              <w:jc w:val="both"/>
              <w:rPr>
                <w:rFonts w:asciiTheme="minorHAnsi" w:hAnsiTheme="minorHAnsi" w:cstheme="minorHAnsi"/>
                <w:sz w:val="22"/>
                <w:szCs w:val="22"/>
              </w:rPr>
            </w:pPr>
            <w:r w:rsidRPr="00D414A6">
              <w:rPr>
                <w:rFonts w:asciiTheme="minorHAnsi" w:hAnsiTheme="minorHAnsi" w:cstheme="minorHAnsi"/>
                <w:sz w:val="22"/>
                <w:szCs w:val="22"/>
              </w:rPr>
              <w:t>в 2019-202</w:t>
            </w:r>
            <w:r w:rsidR="00E33587">
              <w:rPr>
                <w:rFonts w:asciiTheme="minorHAnsi" w:hAnsiTheme="minorHAnsi" w:cstheme="minorHAnsi"/>
                <w:sz w:val="22"/>
                <w:szCs w:val="22"/>
              </w:rPr>
              <w:t>2</w:t>
            </w:r>
            <w:r w:rsidRPr="00D414A6">
              <w:rPr>
                <w:rFonts w:asciiTheme="minorHAnsi" w:hAnsiTheme="minorHAnsi" w:cstheme="minorHAnsi"/>
                <w:sz w:val="22"/>
                <w:szCs w:val="22"/>
              </w:rPr>
              <w:t xml:space="preserve"> годах.</w:t>
            </w:r>
          </w:p>
        </w:tc>
      </w:tr>
      <w:tr w:rsidR="00D414A6" w:rsidRPr="003368C2" w:rsidTr="00A96C91">
        <w:tc>
          <w:tcPr>
            <w:tcW w:w="2777" w:type="dxa"/>
            <w:shd w:val="clear" w:color="auto" w:fill="auto"/>
          </w:tcPr>
          <w:p w:rsidR="00D414A6" w:rsidRPr="00D414A6" w:rsidRDefault="00D414A6" w:rsidP="00A96C91">
            <w:pPr>
              <w:rPr>
                <w:rFonts w:asciiTheme="minorHAnsi" w:hAnsiTheme="minorHAnsi" w:cstheme="minorHAnsi"/>
                <w:sz w:val="22"/>
                <w:szCs w:val="22"/>
              </w:rPr>
            </w:pPr>
            <w:bookmarkStart w:id="1" w:name="sub_1220145"/>
            <w:r w:rsidRPr="00D414A6">
              <w:rPr>
                <w:rFonts w:asciiTheme="minorHAnsi" w:hAnsiTheme="minorHAnsi" w:cstheme="minorHAnsi"/>
                <w:sz w:val="22"/>
                <w:szCs w:val="22"/>
              </w:rPr>
              <w:t xml:space="preserve">Объем </w:t>
            </w:r>
            <w:bookmarkEnd w:id="1"/>
            <w:r w:rsidRPr="00D414A6">
              <w:rPr>
                <w:rFonts w:asciiTheme="minorHAnsi" w:hAnsiTheme="minorHAnsi" w:cstheme="minorHAnsi"/>
                <w:sz w:val="22"/>
                <w:szCs w:val="22"/>
              </w:rPr>
              <w:t>средств бюджета Кавалеровского муниципального района на финансирование муниципальной программы и прогнозная оценка привлекаемых на реализацию ее целей сре</w:t>
            </w:r>
            <w:proofErr w:type="gramStart"/>
            <w:r w:rsidRPr="00D414A6">
              <w:rPr>
                <w:rFonts w:asciiTheme="minorHAnsi" w:hAnsiTheme="minorHAnsi" w:cstheme="minorHAnsi"/>
                <w:sz w:val="22"/>
                <w:szCs w:val="22"/>
              </w:rPr>
              <w:t>дств кр</w:t>
            </w:r>
            <w:proofErr w:type="gramEnd"/>
            <w:r w:rsidRPr="00D414A6">
              <w:rPr>
                <w:rFonts w:asciiTheme="minorHAnsi" w:hAnsiTheme="minorHAnsi" w:cstheme="minorHAnsi"/>
                <w:sz w:val="22"/>
                <w:szCs w:val="22"/>
              </w:rPr>
              <w:t>аевого, федерального бюджетов, внебюджетных источников.</w:t>
            </w:r>
          </w:p>
        </w:tc>
        <w:tc>
          <w:tcPr>
            <w:tcW w:w="6794" w:type="dxa"/>
            <w:shd w:val="clear" w:color="auto" w:fill="auto"/>
          </w:tcPr>
          <w:p w:rsidR="00D414A6" w:rsidRPr="00D414A6" w:rsidRDefault="00D414A6" w:rsidP="00A96C91">
            <w:pPr>
              <w:rPr>
                <w:rFonts w:asciiTheme="minorHAnsi" w:hAnsiTheme="minorHAnsi" w:cstheme="minorHAnsi"/>
                <w:sz w:val="22"/>
                <w:szCs w:val="22"/>
              </w:rPr>
            </w:pPr>
            <w:r w:rsidRPr="00D414A6">
              <w:rPr>
                <w:rFonts w:asciiTheme="minorHAnsi" w:hAnsiTheme="minorHAnsi" w:cstheme="minorHAnsi"/>
                <w:sz w:val="22"/>
                <w:szCs w:val="22"/>
              </w:rPr>
              <w:t>Общий объем финансирования мероприятий муниципальной программы из местного бюджета составляет  19,0 тыс. руб. из них:</w:t>
            </w:r>
          </w:p>
          <w:p w:rsidR="00D414A6" w:rsidRPr="00D414A6" w:rsidRDefault="00D414A6" w:rsidP="00A96C91">
            <w:pPr>
              <w:rPr>
                <w:rFonts w:asciiTheme="minorHAnsi" w:hAnsiTheme="minorHAnsi" w:cstheme="minorHAnsi"/>
                <w:sz w:val="22"/>
                <w:szCs w:val="22"/>
              </w:rPr>
            </w:pPr>
            <w:r w:rsidRPr="00D414A6">
              <w:rPr>
                <w:rFonts w:asciiTheme="minorHAnsi" w:hAnsiTheme="minorHAnsi" w:cstheme="minorHAnsi"/>
                <w:sz w:val="22"/>
                <w:szCs w:val="22"/>
              </w:rPr>
              <w:t>2019 г. – 10,0 тыс</w:t>
            </w:r>
            <w:proofErr w:type="gramStart"/>
            <w:r w:rsidRPr="00D414A6">
              <w:rPr>
                <w:rFonts w:asciiTheme="minorHAnsi" w:hAnsiTheme="minorHAnsi" w:cstheme="minorHAnsi"/>
                <w:sz w:val="22"/>
                <w:szCs w:val="22"/>
              </w:rPr>
              <w:t>.р</w:t>
            </w:r>
            <w:proofErr w:type="gramEnd"/>
            <w:r w:rsidRPr="00D414A6">
              <w:rPr>
                <w:rFonts w:asciiTheme="minorHAnsi" w:hAnsiTheme="minorHAnsi" w:cstheme="minorHAnsi"/>
                <w:sz w:val="22"/>
                <w:szCs w:val="22"/>
              </w:rPr>
              <w:t>уб.;</w:t>
            </w:r>
          </w:p>
          <w:p w:rsidR="00D414A6" w:rsidRPr="00D414A6" w:rsidRDefault="00D414A6" w:rsidP="00A96C91">
            <w:pPr>
              <w:rPr>
                <w:rFonts w:asciiTheme="minorHAnsi" w:hAnsiTheme="minorHAnsi" w:cstheme="minorHAnsi"/>
                <w:sz w:val="22"/>
                <w:szCs w:val="22"/>
              </w:rPr>
            </w:pPr>
            <w:r w:rsidRPr="00D414A6">
              <w:rPr>
                <w:rFonts w:asciiTheme="minorHAnsi" w:hAnsiTheme="minorHAnsi" w:cstheme="minorHAnsi"/>
                <w:sz w:val="22"/>
                <w:szCs w:val="22"/>
              </w:rPr>
              <w:t>2020 г. – 4,7 тыс</w:t>
            </w:r>
            <w:proofErr w:type="gramStart"/>
            <w:r w:rsidRPr="00D414A6">
              <w:rPr>
                <w:rFonts w:asciiTheme="minorHAnsi" w:hAnsiTheme="minorHAnsi" w:cstheme="minorHAnsi"/>
                <w:sz w:val="22"/>
                <w:szCs w:val="22"/>
              </w:rPr>
              <w:t>.р</w:t>
            </w:r>
            <w:proofErr w:type="gramEnd"/>
            <w:r w:rsidRPr="00D414A6">
              <w:rPr>
                <w:rFonts w:asciiTheme="minorHAnsi" w:hAnsiTheme="minorHAnsi" w:cstheme="minorHAnsi"/>
                <w:sz w:val="22"/>
                <w:szCs w:val="22"/>
              </w:rPr>
              <w:t>уб.;</w:t>
            </w:r>
          </w:p>
          <w:p w:rsidR="00D414A6" w:rsidRPr="00D414A6" w:rsidRDefault="00D414A6" w:rsidP="00A96C91">
            <w:pPr>
              <w:rPr>
                <w:rFonts w:asciiTheme="minorHAnsi" w:hAnsiTheme="minorHAnsi" w:cstheme="minorHAnsi"/>
                <w:sz w:val="22"/>
                <w:szCs w:val="22"/>
              </w:rPr>
            </w:pPr>
            <w:r w:rsidRPr="00D414A6">
              <w:rPr>
                <w:rFonts w:asciiTheme="minorHAnsi" w:hAnsiTheme="minorHAnsi" w:cstheme="minorHAnsi"/>
                <w:sz w:val="22"/>
                <w:szCs w:val="22"/>
              </w:rPr>
              <w:t>2021 г. – 4,3 тыс</w:t>
            </w:r>
            <w:proofErr w:type="gramStart"/>
            <w:r w:rsidRPr="00D414A6">
              <w:rPr>
                <w:rFonts w:asciiTheme="minorHAnsi" w:hAnsiTheme="minorHAnsi" w:cstheme="minorHAnsi"/>
                <w:sz w:val="22"/>
                <w:szCs w:val="22"/>
              </w:rPr>
              <w:t>.р</w:t>
            </w:r>
            <w:proofErr w:type="gramEnd"/>
            <w:r w:rsidRPr="00D414A6">
              <w:rPr>
                <w:rFonts w:asciiTheme="minorHAnsi" w:hAnsiTheme="minorHAnsi" w:cstheme="minorHAnsi"/>
                <w:sz w:val="22"/>
                <w:szCs w:val="22"/>
              </w:rPr>
              <w:t>уб.;</w:t>
            </w:r>
          </w:p>
          <w:p w:rsidR="00D414A6" w:rsidRPr="00D414A6" w:rsidRDefault="00E33587" w:rsidP="00A96C91">
            <w:pPr>
              <w:rPr>
                <w:rFonts w:asciiTheme="minorHAnsi" w:hAnsiTheme="minorHAnsi" w:cstheme="minorHAnsi"/>
                <w:sz w:val="22"/>
                <w:szCs w:val="22"/>
              </w:rPr>
            </w:pPr>
            <w:r>
              <w:rPr>
                <w:rFonts w:asciiTheme="minorHAnsi" w:hAnsiTheme="minorHAnsi" w:cstheme="minorHAnsi"/>
                <w:sz w:val="22"/>
                <w:szCs w:val="22"/>
              </w:rPr>
              <w:t>2022г.  – 20,0 тыс</w:t>
            </w:r>
            <w:proofErr w:type="gramStart"/>
            <w:r>
              <w:rPr>
                <w:rFonts w:asciiTheme="minorHAnsi" w:hAnsiTheme="minorHAnsi" w:cstheme="minorHAnsi"/>
                <w:sz w:val="22"/>
                <w:szCs w:val="22"/>
              </w:rPr>
              <w:t>.р</w:t>
            </w:r>
            <w:proofErr w:type="gramEnd"/>
            <w:r>
              <w:rPr>
                <w:rFonts w:asciiTheme="minorHAnsi" w:hAnsiTheme="minorHAnsi" w:cstheme="minorHAnsi"/>
                <w:sz w:val="22"/>
                <w:szCs w:val="22"/>
              </w:rPr>
              <w:t>уб.</w:t>
            </w:r>
          </w:p>
        </w:tc>
      </w:tr>
      <w:tr w:rsidR="00D414A6" w:rsidRPr="003368C2" w:rsidTr="00A96C91">
        <w:tc>
          <w:tcPr>
            <w:tcW w:w="2777" w:type="dxa"/>
            <w:shd w:val="clear" w:color="auto" w:fill="auto"/>
          </w:tcPr>
          <w:p w:rsidR="00D414A6" w:rsidRPr="00D414A6" w:rsidRDefault="00D414A6" w:rsidP="00A96C91">
            <w:pPr>
              <w:rPr>
                <w:rFonts w:asciiTheme="minorHAnsi" w:hAnsiTheme="minorHAnsi" w:cstheme="minorHAnsi"/>
                <w:sz w:val="22"/>
                <w:szCs w:val="22"/>
              </w:rPr>
            </w:pPr>
            <w:r w:rsidRPr="00D414A6">
              <w:rPr>
                <w:rFonts w:asciiTheme="minorHAnsi" w:hAnsiTheme="minorHAnsi" w:cstheme="minorHAnsi"/>
                <w:sz w:val="22"/>
                <w:szCs w:val="22"/>
              </w:rPr>
              <w:t>Ожидаемые конечные результаты Программы</w:t>
            </w:r>
          </w:p>
        </w:tc>
        <w:tc>
          <w:tcPr>
            <w:tcW w:w="6794" w:type="dxa"/>
            <w:shd w:val="clear" w:color="auto" w:fill="auto"/>
          </w:tcPr>
          <w:p w:rsidR="00D414A6" w:rsidRPr="00D414A6" w:rsidRDefault="00D414A6" w:rsidP="00A96C91">
            <w:pPr>
              <w:autoSpaceDE w:val="0"/>
              <w:autoSpaceDN w:val="0"/>
              <w:adjustRightInd w:val="0"/>
              <w:jc w:val="both"/>
              <w:rPr>
                <w:rFonts w:asciiTheme="minorHAnsi" w:hAnsiTheme="minorHAnsi" w:cstheme="minorHAnsi"/>
                <w:sz w:val="22"/>
                <w:szCs w:val="22"/>
              </w:rPr>
            </w:pPr>
            <w:r w:rsidRPr="00D414A6">
              <w:rPr>
                <w:rFonts w:asciiTheme="minorHAnsi" w:hAnsiTheme="minorHAnsi" w:cstheme="minorHAnsi"/>
                <w:sz w:val="22"/>
                <w:szCs w:val="22"/>
              </w:rPr>
              <w:t>Выполнение программы позволит:</w:t>
            </w:r>
          </w:p>
          <w:p w:rsidR="00D414A6" w:rsidRPr="00D414A6" w:rsidRDefault="00D414A6" w:rsidP="00A96C91">
            <w:pPr>
              <w:autoSpaceDE w:val="0"/>
              <w:autoSpaceDN w:val="0"/>
              <w:adjustRightInd w:val="0"/>
              <w:jc w:val="both"/>
              <w:rPr>
                <w:rFonts w:asciiTheme="minorHAnsi" w:hAnsiTheme="minorHAnsi" w:cstheme="minorHAnsi"/>
                <w:sz w:val="22"/>
                <w:szCs w:val="22"/>
              </w:rPr>
            </w:pPr>
            <w:r w:rsidRPr="00D414A6">
              <w:rPr>
                <w:rFonts w:asciiTheme="minorHAnsi" w:hAnsiTheme="minorHAnsi" w:cstheme="minorHAnsi"/>
                <w:sz w:val="22"/>
                <w:szCs w:val="22"/>
              </w:rPr>
              <w:t>-минимизировать и (или) ликвидировать последствия коррупции;</w:t>
            </w:r>
          </w:p>
          <w:p w:rsidR="00D414A6" w:rsidRPr="00D414A6" w:rsidRDefault="00D414A6" w:rsidP="00A96C91">
            <w:pPr>
              <w:autoSpaceDE w:val="0"/>
              <w:autoSpaceDN w:val="0"/>
              <w:adjustRightInd w:val="0"/>
              <w:jc w:val="both"/>
              <w:rPr>
                <w:rFonts w:asciiTheme="minorHAnsi" w:hAnsiTheme="minorHAnsi" w:cstheme="minorHAnsi"/>
                <w:sz w:val="22"/>
                <w:szCs w:val="22"/>
              </w:rPr>
            </w:pPr>
            <w:r w:rsidRPr="00D414A6">
              <w:rPr>
                <w:rFonts w:asciiTheme="minorHAnsi" w:hAnsiTheme="minorHAnsi" w:cstheme="minorHAnsi"/>
                <w:sz w:val="22"/>
                <w:szCs w:val="22"/>
              </w:rPr>
              <w:t>-устранить коррупционность нормативных правовых актов органов местного самоуправления муниципального района;</w:t>
            </w:r>
          </w:p>
          <w:p w:rsidR="00D414A6" w:rsidRPr="00D414A6" w:rsidRDefault="00D414A6" w:rsidP="00A96C91">
            <w:pPr>
              <w:autoSpaceDE w:val="0"/>
              <w:autoSpaceDN w:val="0"/>
              <w:adjustRightInd w:val="0"/>
              <w:jc w:val="both"/>
              <w:rPr>
                <w:rFonts w:asciiTheme="minorHAnsi" w:hAnsiTheme="minorHAnsi" w:cstheme="minorHAnsi"/>
                <w:sz w:val="22"/>
                <w:szCs w:val="22"/>
              </w:rPr>
            </w:pPr>
            <w:r w:rsidRPr="00D414A6">
              <w:rPr>
                <w:rFonts w:asciiTheme="minorHAnsi" w:hAnsiTheme="minorHAnsi" w:cstheme="minorHAnsi"/>
                <w:sz w:val="22"/>
                <w:szCs w:val="22"/>
              </w:rPr>
              <w:t>-повысить эффективность муниципального управления, уровня социально-экономического развития муниципального района;</w:t>
            </w:r>
          </w:p>
          <w:p w:rsidR="00D414A6" w:rsidRPr="00D414A6" w:rsidRDefault="00D414A6" w:rsidP="00A96C91">
            <w:pPr>
              <w:autoSpaceDE w:val="0"/>
              <w:autoSpaceDN w:val="0"/>
              <w:adjustRightInd w:val="0"/>
              <w:jc w:val="both"/>
              <w:rPr>
                <w:rFonts w:asciiTheme="minorHAnsi" w:hAnsiTheme="minorHAnsi" w:cstheme="minorHAnsi"/>
                <w:sz w:val="22"/>
                <w:szCs w:val="22"/>
              </w:rPr>
            </w:pPr>
            <w:r w:rsidRPr="00D414A6">
              <w:rPr>
                <w:rFonts w:asciiTheme="minorHAnsi" w:hAnsiTheme="minorHAnsi" w:cstheme="minorHAnsi"/>
                <w:sz w:val="22"/>
                <w:szCs w:val="22"/>
              </w:rPr>
              <w:t>- укрепить доверие гражданского общества к деятельности органов местного самоуправления муниципального района;</w:t>
            </w:r>
          </w:p>
          <w:p w:rsidR="00D414A6" w:rsidRPr="00D414A6" w:rsidRDefault="00D414A6" w:rsidP="00A96C91">
            <w:pPr>
              <w:autoSpaceDE w:val="0"/>
              <w:autoSpaceDN w:val="0"/>
              <w:adjustRightInd w:val="0"/>
              <w:jc w:val="both"/>
              <w:rPr>
                <w:rFonts w:asciiTheme="minorHAnsi" w:hAnsiTheme="minorHAnsi" w:cstheme="minorHAnsi"/>
                <w:sz w:val="22"/>
                <w:szCs w:val="22"/>
              </w:rPr>
            </w:pPr>
            <w:r w:rsidRPr="00D414A6">
              <w:rPr>
                <w:rFonts w:asciiTheme="minorHAnsi" w:hAnsiTheme="minorHAnsi" w:cstheme="minorHAnsi"/>
                <w:sz w:val="22"/>
                <w:szCs w:val="22"/>
              </w:rPr>
              <w:t>- повысить инвестиционную привлекательность муниципального района путем укрепления доверия инвесторов к деятельности органов местного самоуправления муниципального района;</w:t>
            </w:r>
          </w:p>
          <w:p w:rsidR="00D414A6" w:rsidRPr="00D414A6" w:rsidRDefault="00D414A6" w:rsidP="00A96C91">
            <w:pPr>
              <w:rPr>
                <w:rFonts w:asciiTheme="minorHAnsi" w:hAnsiTheme="minorHAnsi" w:cstheme="minorHAnsi"/>
                <w:sz w:val="22"/>
                <w:szCs w:val="22"/>
              </w:rPr>
            </w:pPr>
            <w:r w:rsidRPr="00D414A6">
              <w:rPr>
                <w:rFonts w:asciiTheme="minorHAnsi" w:hAnsiTheme="minorHAnsi" w:cstheme="minorHAnsi"/>
                <w:sz w:val="22"/>
                <w:szCs w:val="22"/>
              </w:rPr>
              <w:t>-повысить качество и доступность муниципальных услуг, оказываемых органами местного самоуправления муниципального района, муниципальными учреждениями.</w:t>
            </w:r>
          </w:p>
          <w:p w:rsidR="00D414A6" w:rsidRPr="00D414A6" w:rsidRDefault="00D414A6" w:rsidP="00A96C91">
            <w:pPr>
              <w:pStyle w:val="ConsPlusNormal"/>
              <w:widowControl/>
              <w:ind w:firstLine="0"/>
              <w:rPr>
                <w:rFonts w:asciiTheme="minorHAnsi" w:hAnsiTheme="minorHAnsi" w:cstheme="minorHAnsi"/>
                <w:sz w:val="22"/>
                <w:szCs w:val="22"/>
              </w:rPr>
            </w:pPr>
            <w:proofErr w:type="gramStart"/>
            <w:r w:rsidRPr="00D414A6">
              <w:rPr>
                <w:rFonts w:asciiTheme="minorHAnsi" w:hAnsiTheme="minorHAnsi" w:cstheme="minorHAnsi"/>
                <w:sz w:val="22"/>
                <w:szCs w:val="22"/>
              </w:rPr>
              <w:t xml:space="preserve">расширение сферы участия институтов гражданского общества в противодействии коррупции, в том числе поддержка общественных </w:t>
            </w:r>
            <w:proofErr w:type="spellStart"/>
            <w:r w:rsidRPr="00D414A6">
              <w:rPr>
                <w:rFonts w:asciiTheme="minorHAnsi" w:hAnsiTheme="minorHAnsi" w:cstheme="minorHAnsi"/>
                <w:sz w:val="22"/>
                <w:szCs w:val="22"/>
              </w:rPr>
              <w:t>антикоррупционных</w:t>
            </w:r>
            <w:proofErr w:type="spellEnd"/>
            <w:r w:rsidRPr="00D414A6">
              <w:rPr>
                <w:rFonts w:asciiTheme="minorHAnsi" w:hAnsiTheme="minorHAnsi" w:cstheme="minorHAnsi"/>
                <w:sz w:val="22"/>
                <w:szCs w:val="22"/>
              </w:rPr>
              <w:t xml:space="preserve"> инициатив, развитие института общественного контроля за деятельностью органов местного самоуправления Кавалеровского муниципального района, учет общественного мнения при подготовке проектов нормативных правовых актов в области бюджетной и налоговой политики, обеспечение возможности проведения независимой </w:t>
            </w:r>
            <w:proofErr w:type="spellStart"/>
            <w:r w:rsidRPr="00D414A6">
              <w:rPr>
                <w:rFonts w:asciiTheme="minorHAnsi" w:hAnsiTheme="minorHAnsi" w:cstheme="minorHAnsi"/>
                <w:sz w:val="22"/>
                <w:szCs w:val="22"/>
              </w:rPr>
              <w:t>антикоррупционной</w:t>
            </w:r>
            <w:proofErr w:type="spellEnd"/>
            <w:r w:rsidRPr="00D414A6">
              <w:rPr>
                <w:rFonts w:asciiTheme="minorHAnsi" w:hAnsiTheme="minorHAnsi" w:cstheme="minorHAnsi"/>
                <w:sz w:val="22"/>
                <w:szCs w:val="22"/>
              </w:rPr>
              <w:t xml:space="preserve"> экспертизы, оказание муниципальной поддержки социальным инициативам в области </w:t>
            </w:r>
            <w:proofErr w:type="spellStart"/>
            <w:r w:rsidRPr="00D414A6">
              <w:rPr>
                <w:rFonts w:asciiTheme="minorHAnsi" w:hAnsiTheme="minorHAnsi" w:cstheme="minorHAnsi"/>
                <w:sz w:val="22"/>
                <w:szCs w:val="22"/>
              </w:rPr>
              <w:t>антикоррупционного</w:t>
            </w:r>
            <w:proofErr w:type="spellEnd"/>
            <w:r w:rsidRPr="00D414A6">
              <w:rPr>
                <w:rFonts w:asciiTheme="minorHAnsi" w:hAnsiTheme="minorHAnsi" w:cstheme="minorHAnsi"/>
                <w:sz w:val="22"/>
                <w:szCs w:val="22"/>
              </w:rPr>
              <w:t xml:space="preserve"> образования;</w:t>
            </w:r>
            <w:proofErr w:type="gramEnd"/>
          </w:p>
          <w:p w:rsidR="00D414A6" w:rsidRPr="00D414A6" w:rsidRDefault="00D414A6" w:rsidP="00A96C91">
            <w:pPr>
              <w:pStyle w:val="ConsPlusNormal"/>
              <w:widowControl/>
              <w:ind w:firstLine="0"/>
              <w:jc w:val="both"/>
              <w:rPr>
                <w:rFonts w:asciiTheme="minorHAnsi" w:hAnsiTheme="minorHAnsi" w:cstheme="minorHAnsi"/>
                <w:sz w:val="22"/>
                <w:szCs w:val="22"/>
              </w:rPr>
            </w:pPr>
            <w:r w:rsidRPr="00D414A6">
              <w:rPr>
                <w:rFonts w:asciiTheme="minorHAnsi" w:hAnsiTheme="minorHAnsi" w:cstheme="minorHAnsi"/>
                <w:sz w:val="22"/>
                <w:szCs w:val="22"/>
              </w:rPr>
              <w:t>реализация положений Федерального закона от 25.12.2008 № 273-ФЗ «О противодействии коррупции» в части применения мер по предупреждению коррупции на муниципальной службе, в том числе путем повышения результативности деятельности комиссий по соблюдению требований к служебному поведению муниципальных служащих и урегулированию конфликта интересов;</w:t>
            </w:r>
          </w:p>
          <w:p w:rsidR="00D414A6" w:rsidRPr="00D414A6" w:rsidRDefault="00D414A6" w:rsidP="00A96C91">
            <w:pPr>
              <w:pStyle w:val="ConsPlusNormal"/>
              <w:widowControl/>
              <w:ind w:firstLine="0"/>
              <w:rPr>
                <w:rFonts w:asciiTheme="minorHAnsi" w:hAnsiTheme="minorHAnsi" w:cstheme="minorHAnsi"/>
                <w:sz w:val="22"/>
                <w:szCs w:val="22"/>
              </w:rPr>
            </w:pPr>
            <w:r w:rsidRPr="00D414A6">
              <w:rPr>
                <w:rFonts w:asciiTheme="minorHAnsi" w:hAnsiTheme="minorHAnsi" w:cstheme="minorHAnsi"/>
                <w:sz w:val="22"/>
                <w:szCs w:val="22"/>
              </w:rPr>
              <w:t>повышение мотивации соблюдения муниципальными служащими  ограничений и запретов, связанных с муниципальной службой;</w:t>
            </w:r>
          </w:p>
          <w:p w:rsidR="00D414A6" w:rsidRPr="00D414A6" w:rsidRDefault="00D414A6" w:rsidP="00A96C91">
            <w:pPr>
              <w:pStyle w:val="ConsPlusNormal"/>
              <w:widowControl/>
              <w:ind w:firstLine="0"/>
              <w:rPr>
                <w:rFonts w:asciiTheme="minorHAnsi" w:hAnsiTheme="minorHAnsi" w:cstheme="minorHAnsi"/>
                <w:sz w:val="22"/>
                <w:szCs w:val="22"/>
              </w:rPr>
            </w:pPr>
            <w:r w:rsidRPr="00D414A6">
              <w:rPr>
                <w:rFonts w:asciiTheme="minorHAnsi" w:hAnsiTheme="minorHAnsi" w:cstheme="minorHAnsi"/>
                <w:sz w:val="22"/>
                <w:szCs w:val="22"/>
              </w:rPr>
              <w:t>снижение коррупционных рисков через выявление фактов, препятствующих целевому и эффективному использованию бюджетных средств;</w:t>
            </w:r>
          </w:p>
          <w:p w:rsidR="00D414A6" w:rsidRPr="00D414A6" w:rsidRDefault="00D414A6" w:rsidP="00A96C91">
            <w:pPr>
              <w:pStyle w:val="ConsPlusNormal"/>
              <w:widowControl/>
              <w:ind w:firstLine="0"/>
              <w:rPr>
                <w:rFonts w:asciiTheme="minorHAnsi" w:hAnsiTheme="minorHAnsi" w:cstheme="minorHAnsi"/>
                <w:sz w:val="22"/>
                <w:szCs w:val="22"/>
              </w:rPr>
            </w:pPr>
            <w:r w:rsidRPr="00D414A6">
              <w:rPr>
                <w:rFonts w:asciiTheme="minorHAnsi" w:hAnsiTheme="minorHAnsi" w:cstheme="minorHAnsi"/>
                <w:sz w:val="22"/>
                <w:szCs w:val="22"/>
              </w:rPr>
              <w:t xml:space="preserve">снижение коррупционных рисков путем выявления фактов нарушения законодательства о размещении заказов (в том числе установление излишних требований к участникам размещения </w:t>
            </w:r>
            <w:r w:rsidRPr="00D414A6">
              <w:rPr>
                <w:rFonts w:asciiTheme="minorHAnsi" w:hAnsiTheme="minorHAnsi" w:cstheme="minorHAnsi"/>
                <w:sz w:val="22"/>
                <w:szCs w:val="22"/>
              </w:rPr>
              <w:lastRenderedPageBreak/>
              <w:t xml:space="preserve">заказа, фактов отсутствия документов, обосновывающих начальную (максимальную) цену контрактов); </w:t>
            </w:r>
          </w:p>
          <w:p w:rsidR="00D414A6" w:rsidRPr="00D414A6" w:rsidRDefault="00D414A6" w:rsidP="00A96C91">
            <w:pPr>
              <w:pStyle w:val="ConsPlusNormal"/>
              <w:widowControl/>
              <w:ind w:firstLine="0"/>
              <w:rPr>
                <w:rFonts w:asciiTheme="minorHAnsi" w:hAnsiTheme="minorHAnsi" w:cstheme="minorHAnsi"/>
                <w:sz w:val="22"/>
                <w:szCs w:val="22"/>
              </w:rPr>
            </w:pPr>
            <w:r w:rsidRPr="00D414A6">
              <w:rPr>
                <w:rFonts w:asciiTheme="minorHAnsi" w:hAnsiTheme="minorHAnsi" w:cstheme="minorHAnsi"/>
                <w:sz w:val="22"/>
                <w:szCs w:val="22"/>
              </w:rPr>
              <w:t>снижение коррупционных рисков через повышение эффективности управления муниципальным имуществом;</w:t>
            </w:r>
          </w:p>
          <w:p w:rsidR="00D414A6" w:rsidRPr="00D414A6" w:rsidRDefault="00D414A6" w:rsidP="00A96C91">
            <w:pPr>
              <w:pStyle w:val="ConsPlusNormal"/>
              <w:widowControl/>
              <w:ind w:firstLine="0"/>
              <w:rPr>
                <w:rFonts w:asciiTheme="minorHAnsi" w:hAnsiTheme="minorHAnsi" w:cstheme="minorHAnsi"/>
                <w:sz w:val="22"/>
                <w:szCs w:val="22"/>
              </w:rPr>
            </w:pPr>
            <w:r w:rsidRPr="00D414A6">
              <w:rPr>
                <w:rFonts w:asciiTheme="minorHAnsi" w:hAnsiTheme="minorHAnsi" w:cstheme="minorHAnsi"/>
                <w:sz w:val="22"/>
                <w:szCs w:val="22"/>
              </w:rPr>
              <w:t>минимизация усмотрения муниципальных служащих, обеспечивающих исполнение полномочий администрации по оказанию муниципальных услуг;</w:t>
            </w:r>
          </w:p>
          <w:p w:rsidR="00D414A6" w:rsidRPr="00D414A6" w:rsidRDefault="00D414A6" w:rsidP="00A96C91">
            <w:pPr>
              <w:rPr>
                <w:rFonts w:asciiTheme="minorHAnsi" w:hAnsiTheme="minorHAnsi" w:cstheme="minorHAnsi"/>
                <w:sz w:val="22"/>
                <w:szCs w:val="22"/>
              </w:rPr>
            </w:pPr>
            <w:r w:rsidRPr="00D414A6">
              <w:rPr>
                <w:rFonts w:asciiTheme="minorHAnsi" w:hAnsiTheme="minorHAnsi" w:cstheme="minorHAnsi"/>
                <w:sz w:val="22"/>
                <w:szCs w:val="22"/>
              </w:rPr>
              <w:t>уменьшение количества возможных злоупотреблений через минимизацию контактов заявителей с муниципальными служащими, обеспечивающими исполнение полномочий администрации Кавалеровского муниципального района по оказанию муниципальных услуг;</w:t>
            </w:r>
          </w:p>
          <w:p w:rsidR="00D414A6" w:rsidRPr="00D414A6" w:rsidRDefault="00D414A6" w:rsidP="00A96C91">
            <w:pPr>
              <w:rPr>
                <w:rFonts w:asciiTheme="minorHAnsi" w:hAnsiTheme="minorHAnsi" w:cstheme="minorHAnsi"/>
                <w:sz w:val="22"/>
                <w:szCs w:val="22"/>
              </w:rPr>
            </w:pPr>
            <w:r w:rsidRPr="00D414A6">
              <w:rPr>
                <w:rFonts w:asciiTheme="minorHAnsi" w:hAnsiTheme="minorHAnsi" w:cstheme="minorHAnsi"/>
                <w:sz w:val="22"/>
                <w:szCs w:val="22"/>
              </w:rPr>
              <w:t>создание информационных механизмов предупреждения и устранения обстоятельств, способствующих злоупотреблениям со стороны муниципальных служащих, а также лиц, замещающих муниципальные должности</w:t>
            </w:r>
          </w:p>
        </w:tc>
      </w:tr>
    </w:tbl>
    <w:p w:rsidR="00D414A6" w:rsidRPr="0075059F" w:rsidRDefault="00D414A6" w:rsidP="00D414A6">
      <w:pPr>
        <w:rPr>
          <w:szCs w:val="24"/>
        </w:rPr>
      </w:pPr>
    </w:p>
    <w:p w:rsidR="00D414A6" w:rsidRPr="0075059F" w:rsidRDefault="00D414A6" w:rsidP="00D414A6">
      <w:pPr>
        <w:autoSpaceDE w:val="0"/>
        <w:autoSpaceDN w:val="0"/>
        <w:adjustRightInd w:val="0"/>
        <w:jc w:val="center"/>
        <w:outlineLvl w:val="1"/>
        <w:rPr>
          <w:b/>
          <w:bCs/>
          <w:szCs w:val="24"/>
        </w:rPr>
      </w:pPr>
    </w:p>
    <w:p w:rsidR="00D414A6" w:rsidRPr="0075059F" w:rsidRDefault="00D414A6" w:rsidP="00D414A6">
      <w:pPr>
        <w:autoSpaceDE w:val="0"/>
        <w:autoSpaceDN w:val="0"/>
        <w:adjustRightInd w:val="0"/>
        <w:jc w:val="center"/>
        <w:outlineLvl w:val="1"/>
        <w:rPr>
          <w:rFonts w:cs="Calibri"/>
          <w:b/>
          <w:sz w:val="28"/>
          <w:szCs w:val="28"/>
        </w:rPr>
      </w:pPr>
      <w:r w:rsidRPr="00AA7832">
        <w:rPr>
          <w:b/>
          <w:bCs/>
          <w:sz w:val="28"/>
          <w:szCs w:val="28"/>
          <w:lang w:val="en-US"/>
        </w:rPr>
        <w:t>I</w:t>
      </w:r>
      <w:r w:rsidRPr="00AA7832">
        <w:rPr>
          <w:b/>
          <w:bCs/>
          <w:sz w:val="28"/>
          <w:szCs w:val="28"/>
        </w:rPr>
        <w:t>.</w:t>
      </w:r>
      <w:r w:rsidRPr="0075059F">
        <w:rPr>
          <w:b/>
          <w:bCs/>
          <w:i/>
          <w:szCs w:val="24"/>
        </w:rPr>
        <w:t xml:space="preserve"> </w:t>
      </w:r>
      <w:r w:rsidRPr="001875CC">
        <w:rPr>
          <w:b/>
          <w:bCs/>
          <w:sz w:val="28"/>
          <w:szCs w:val="28"/>
        </w:rPr>
        <w:t>О</w:t>
      </w:r>
      <w:r w:rsidRPr="001875CC">
        <w:rPr>
          <w:rFonts w:cs="Calibri"/>
          <w:b/>
          <w:sz w:val="28"/>
          <w:szCs w:val="28"/>
        </w:rPr>
        <w:t>б</w:t>
      </w:r>
      <w:r w:rsidRPr="0075059F">
        <w:rPr>
          <w:rFonts w:cs="Calibri"/>
          <w:b/>
          <w:sz w:val="28"/>
          <w:szCs w:val="28"/>
        </w:rPr>
        <w:t>щая характеристика сферы реализации</w:t>
      </w:r>
    </w:p>
    <w:p w:rsidR="00D414A6" w:rsidRPr="0075059F" w:rsidRDefault="00D414A6" w:rsidP="00D414A6">
      <w:pPr>
        <w:autoSpaceDE w:val="0"/>
        <w:autoSpaceDN w:val="0"/>
        <w:adjustRightInd w:val="0"/>
        <w:jc w:val="center"/>
        <w:rPr>
          <w:rFonts w:cs="Calibri"/>
          <w:sz w:val="28"/>
          <w:szCs w:val="28"/>
        </w:rPr>
      </w:pPr>
      <w:r w:rsidRPr="0075059F">
        <w:rPr>
          <w:rFonts w:cs="Calibri"/>
          <w:b/>
          <w:sz w:val="28"/>
          <w:szCs w:val="28"/>
        </w:rPr>
        <w:t>муниципальной программы, прогноз ее развития</w:t>
      </w:r>
    </w:p>
    <w:p w:rsidR="00D414A6" w:rsidRDefault="00D414A6" w:rsidP="00D414A6">
      <w:pPr>
        <w:autoSpaceDE w:val="0"/>
        <w:autoSpaceDN w:val="0"/>
        <w:adjustRightInd w:val="0"/>
        <w:ind w:firstLine="720"/>
        <w:jc w:val="both"/>
        <w:rPr>
          <w:sz w:val="28"/>
          <w:szCs w:val="28"/>
        </w:rPr>
      </w:pPr>
    </w:p>
    <w:p w:rsidR="00D414A6" w:rsidRPr="007D3D31" w:rsidRDefault="00D414A6" w:rsidP="00D414A6">
      <w:pPr>
        <w:pStyle w:val="20"/>
        <w:shd w:val="clear" w:color="auto" w:fill="auto"/>
        <w:spacing w:before="0"/>
        <w:ind w:left="20" w:right="160" w:firstLine="700"/>
        <w:rPr>
          <w:color w:val="000000"/>
          <w:sz w:val="28"/>
          <w:szCs w:val="28"/>
        </w:rPr>
      </w:pPr>
      <w:r w:rsidRPr="007D3D31">
        <w:rPr>
          <w:color w:val="000000"/>
          <w:sz w:val="28"/>
          <w:szCs w:val="28"/>
        </w:rPr>
        <w:t>Необходимым условием для успешного решения приоритетных задач социально</w:t>
      </w:r>
      <w:r w:rsidRPr="007D3D31">
        <w:rPr>
          <w:color w:val="000000"/>
          <w:sz w:val="28"/>
          <w:szCs w:val="28"/>
        </w:rPr>
        <w:softHyphen/>
        <w:t xml:space="preserve">-экономического развития Кавалеровского муниципального района является реализация системных мер по противодействию коррупции, снижающей эффективность </w:t>
      </w:r>
      <w:r>
        <w:rPr>
          <w:color w:val="000000"/>
          <w:sz w:val="28"/>
          <w:szCs w:val="28"/>
        </w:rPr>
        <w:t>муниципального</w:t>
      </w:r>
      <w:r w:rsidRPr="007D3D31">
        <w:rPr>
          <w:color w:val="000000"/>
          <w:sz w:val="28"/>
          <w:szCs w:val="28"/>
        </w:rPr>
        <w:t xml:space="preserve"> управления, подрывающей доверие населения к органам местного самоуправления.</w:t>
      </w:r>
    </w:p>
    <w:p w:rsidR="00D414A6" w:rsidRPr="007D3D31" w:rsidRDefault="00D414A6" w:rsidP="00D414A6">
      <w:pPr>
        <w:pStyle w:val="20"/>
        <w:shd w:val="clear" w:color="auto" w:fill="auto"/>
        <w:spacing w:before="0"/>
        <w:ind w:left="20" w:right="160" w:firstLine="700"/>
        <w:rPr>
          <w:color w:val="000000"/>
          <w:sz w:val="28"/>
          <w:szCs w:val="28"/>
        </w:rPr>
      </w:pPr>
      <w:proofErr w:type="spellStart"/>
      <w:r w:rsidRPr="007D3D31">
        <w:rPr>
          <w:color w:val="000000"/>
          <w:sz w:val="28"/>
          <w:szCs w:val="28"/>
        </w:rPr>
        <w:t>Антикоррупционная</w:t>
      </w:r>
      <w:proofErr w:type="spellEnd"/>
      <w:r w:rsidRPr="007D3D31">
        <w:rPr>
          <w:color w:val="000000"/>
          <w:sz w:val="28"/>
          <w:szCs w:val="28"/>
        </w:rPr>
        <w:t xml:space="preserve"> политика государственных органов и органов местного самоуправления представляет собой целенаправленную деятельность по реализации Национальной стратегии противодействия коррупции.</w:t>
      </w:r>
    </w:p>
    <w:p w:rsidR="00D414A6" w:rsidRPr="007D3D31" w:rsidRDefault="00D414A6" w:rsidP="00D414A6">
      <w:pPr>
        <w:pStyle w:val="20"/>
        <w:shd w:val="clear" w:color="auto" w:fill="auto"/>
        <w:spacing w:before="0"/>
        <w:ind w:left="20" w:right="160" w:firstLine="700"/>
        <w:rPr>
          <w:color w:val="000000"/>
          <w:sz w:val="28"/>
          <w:szCs w:val="28"/>
        </w:rPr>
      </w:pPr>
      <w:r w:rsidRPr="007D3D31">
        <w:rPr>
          <w:color w:val="000000"/>
          <w:sz w:val="28"/>
          <w:szCs w:val="28"/>
        </w:rPr>
        <w:t xml:space="preserve">В Кавалеровском муниципальном районе сформированы и функционируют правовые и организационные основы противодействия коррупции. </w:t>
      </w:r>
      <w:proofErr w:type="gramStart"/>
      <w:r w:rsidRPr="007D3D31">
        <w:rPr>
          <w:color w:val="000000"/>
          <w:sz w:val="28"/>
          <w:szCs w:val="28"/>
        </w:rPr>
        <w:t xml:space="preserve">Приведена в соответствие с действующим законодательством нормативная правовая база в сфере противодействия коррупции, введено в практику работы органов местного самоуправления проведение ими </w:t>
      </w:r>
      <w:proofErr w:type="spellStart"/>
      <w:r w:rsidRPr="007D3D31">
        <w:rPr>
          <w:color w:val="000000"/>
          <w:sz w:val="28"/>
          <w:szCs w:val="28"/>
        </w:rPr>
        <w:t>антикоррупционной</w:t>
      </w:r>
      <w:proofErr w:type="spellEnd"/>
      <w:r w:rsidRPr="007D3D31">
        <w:rPr>
          <w:color w:val="000000"/>
          <w:sz w:val="28"/>
          <w:szCs w:val="28"/>
        </w:rPr>
        <w:t xml:space="preserve"> экспертизы муниципальных нормативно-правовых актов и их проектов, реализуются </w:t>
      </w:r>
      <w:proofErr w:type="spellStart"/>
      <w:r w:rsidRPr="007D3D31">
        <w:rPr>
          <w:color w:val="000000"/>
          <w:sz w:val="28"/>
          <w:szCs w:val="28"/>
        </w:rPr>
        <w:t>антикоррупционные</w:t>
      </w:r>
      <w:proofErr w:type="spellEnd"/>
      <w:r w:rsidRPr="007D3D31">
        <w:rPr>
          <w:color w:val="000000"/>
          <w:sz w:val="28"/>
          <w:szCs w:val="28"/>
        </w:rPr>
        <w:t xml:space="preserve"> мероприятия, предусмотренные Федеральным законом от 25 декабря 2008 года № 273-ФЗ «О противодействии коррупции», осуществляется мониторинг эффективности мер </w:t>
      </w:r>
      <w:proofErr w:type="spellStart"/>
      <w:r w:rsidRPr="007D3D31">
        <w:rPr>
          <w:color w:val="000000"/>
          <w:sz w:val="28"/>
          <w:szCs w:val="28"/>
        </w:rPr>
        <w:t>антикоррупционной</w:t>
      </w:r>
      <w:proofErr w:type="spellEnd"/>
      <w:r w:rsidRPr="007D3D31">
        <w:rPr>
          <w:color w:val="000000"/>
          <w:sz w:val="28"/>
          <w:szCs w:val="28"/>
        </w:rPr>
        <w:t xml:space="preserve"> политики, а также проводится </w:t>
      </w:r>
      <w:proofErr w:type="spellStart"/>
      <w:r w:rsidRPr="007D3D31">
        <w:rPr>
          <w:color w:val="000000"/>
          <w:sz w:val="28"/>
          <w:szCs w:val="28"/>
        </w:rPr>
        <w:t>антикоррупционная</w:t>
      </w:r>
      <w:proofErr w:type="spellEnd"/>
      <w:r w:rsidRPr="007D3D31">
        <w:rPr>
          <w:color w:val="000000"/>
          <w:sz w:val="28"/>
          <w:szCs w:val="28"/>
        </w:rPr>
        <w:t xml:space="preserve"> пропаганда, обучение и просвещение.</w:t>
      </w:r>
      <w:proofErr w:type="gramEnd"/>
    </w:p>
    <w:p w:rsidR="00D414A6" w:rsidRPr="007D3D31" w:rsidRDefault="00D414A6" w:rsidP="00D414A6">
      <w:pPr>
        <w:pStyle w:val="20"/>
        <w:shd w:val="clear" w:color="auto" w:fill="auto"/>
        <w:spacing w:before="0"/>
        <w:ind w:firstLine="700"/>
        <w:rPr>
          <w:color w:val="000000"/>
          <w:sz w:val="28"/>
          <w:szCs w:val="28"/>
        </w:rPr>
      </w:pPr>
      <w:r w:rsidRPr="007D3D31">
        <w:rPr>
          <w:color w:val="000000"/>
          <w:sz w:val="28"/>
          <w:szCs w:val="28"/>
        </w:rPr>
        <w:t xml:space="preserve">В органах местного самоуправления осуществляют свою деятельность комиссии по соблюдению требований к служебному поведению муниципальных служащих и урегулированию конфликта интересов. Разрабатываются и внедряются </w:t>
      </w:r>
      <w:proofErr w:type="spellStart"/>
      <w:r w:rsidRPr="007D3D31">
        <w:rPr>
          <w:color w:val="000000"/>
          <w:sz w:val="28"/>
          <w:szCs w:val="28"/>
        </w:rPr>
        <w:t>антикоррупционные</w:t>
      </w:r>
      <w:proofErr w:type="spellEnd"/>
      <w:r w:rsidRPr="007D3D31">
        <w:rPr>
          <w:color w:val="000000"/>
          <w:sz w:val="28"/>
          <w:szCs w:val="28"/>
        </w:rPr>
        <w:t xml:space="preserve"> механизмы в рамках кадровой политики, административные регламенты исполнения функций и предоставления (оказания) государственных и муниципальных услуг. Реализуются меры по обеспечению прозрачности принимаемых управленческих решений, правовому просвещению граждан и формированию у </w:t>
      </w:r>
      <w:r w:rsidRPr="007D3D31">
        <w:rPr>
          <w:color w:val="000000"/>
          <w:sz w:val="28"/>
          <w:szCs w:val="28"/>
        </w:rPr>
        <w:lastRenderedPageBreak/>
        <w:t>них нетерпимого отношения к коррупции. Организована работа комиссии по противодействию коррупции в Кавалеровском муниципальном районе.</w:t>
      </w:r>
      <w:r w:rsidRPr="007D3D31">
        <w:rPr>
          <w:color w:val="000000"/>
          <w:szCs w:val="24"/>
        </w:rPr>
        <w:t xml:space="preserve"> </w:t>
      </w:r>
      <w:r w:rsidRPr="007D3D31">
        <w:rPr>
          <w:color w:val="000000"/>
          <w:sz w:val="28"/>
          <w:szCs w:val="28"/>
        </w:rPr>
        <w:t>Имеющиеся сведения о фактах коррупционных проявлений позволяют сделать вывод о необходимости целенаправленных, скоординированных усилий государственных органов, органов местного самоуправления, институтов гражданского общества и населения по противодействию коррупции, координации взаимодействия органов местного самоуправления с государственными органами власти и правоохранительными органами.</w:t>
      </w:r>
    </w:p>
    <w:p w:rsidR="00D414A6" w:rsidRPr="007D3D31" w:rsidRDefault="00D414A6" w:rsidP="00D414A6">
      <w:pPr>
        <w:pStyle w:val="20"/>
        <w:shd w:val="clear" w:color="auto" w:fill="auto"/>
        <w:spacing w:before="0"/>
        <w:ind w:firstLine="700"/>
        <w:rPr>
          <w:color w:val="000000"/>
          <w:sz w:val="28"/>
          <w:szCs w:val="28"/>
        </w:rPr>
      </w:pPr>
      <w:r w:rsidRPr="007D3D31">
        <w:rPr>
          <w:color w:val="000000"/>
          <w:sz w:val="28"/>
          <w:szCs w:val="28"/>
        </w:rPr>
        <w:t xml:space="preserve">С учетом сказанного необходимо выделить следующие основные приоритеты по </w:t>
      </w:r>
      <w:proofErr w:type="spellStart"/>
      <w:r w:rsidRPr="007D3D31">
        <w:rPr>
          <w:color w:val="000000"/>
          <w:sz w:val="28"/>
          <w:szCs w:val="28"/>
        </w:rPr>
        <w:t>антикоррупционной</w:t>
      </w:r>
      <w:proofErr w:type="spellEnd"/>
      <w:r w:rsidRPr="007D3D31">
        <w:rPr>
          <w:color w:val="000000"/>
          <w:sz w:val="28"/>
          <w:szCs w:val="28"/>
        </w:rPr>
        <w:t xml:space="preserve"> деятельности органов местного самоуправления на 201</w:t>
      </w:r>
      <w:r>
        <w:rPr>
          <w:color w:val="000000"/>
          <w:sz w:val="28"/>
          <w:szCs w:val="28"/>
        </w:rPr>
        <w:t>9-202</w:t>
      </w:r>
      <w:r w:rsidR="00E33587">
        <w:rPr>
          <w:color w:val="000000"/>
          <w:sz w:val="28"/>
          <w:szCs w:val="28"/>
        </w:rPr>
        <w:t>2</w:t>
      </w:r>
      <w:r w:rsidRPr="007D3D31">
        <w:rPr>
          <w:color w:val="000000"/>
          <w:sz w:val="28"/>
          <w:szCs w:val="28"/>
        </w:rPr>
        <w:t xml:space="preserve"> годы:</w:t>
      </w:r>
    </w:p>
    <w:p w:rsidR="00D414A6" w:rsidRPr="007D3D31" w:rsidRDefault="00D414A6" w:rsidP="00D414A6">
      <w:pPr>
        <w:pStyle w:val="20"/>
        <w:shd w:val="clear" w:color="auto" w:fill="auto"/>
        <w:spacing w:before="0"/>
        <w:ind w:firstLine="700"/>
        <w:rPr>
          <w:color w:val="000000"/>
          <w:sz w:val="28"/>
          <w:szCs w:val="28"/>
        </w:rPr>
      </w:pPr>
      <w:r w:rsidRPr="007D3D31">
        <w:rPr>
          <w:color w:val="000000"/>
          <w:sz w:val="28"/>
          <w:szCs w:val="28"/>
        </w:rPr>
        <w:t>обеспечение правовых и организационных мер, направленных на противодействие коррупции;</w:t>
      </w:r>
    </w:p>
    <w:p w:rsidR="00D414A6" w:rsidRPr="007D3D31" w:rsidRDefault="00D414A6" w:rsidP="00D414A6">
      <w:pPr>
        <w:pStyle w:val="20"/>
        <w:shd w:val="clear" w:color="auto" w:fill="auto"/>
        <w:spacing w:before="0"/>
        <w:ind w:firstLine="700"/>
        <w:rPr>
          <w:color w:val="000000"/>
          <w:sz w:val="28"/>
          <w:szCs w:val="28"/>
        </w:rPr>
      </w:pPr>
      <w:r w:rsidRPr="007D3D31">
        <w:rPr>
          <w:color w:val="000000"/>
          <w:sz w:val="28"/>
          <w:szCs w:val="28"/>
        </w:rPr>
        <w:t>взаимодействие органов местного самоуправления с государственными органами по реализации на территории муниципальных образований мер по противодействию коррупции, повышения квалификации муниципальных служащих по вопросам противодействия коррупции;</w:t>
      </w:r>
    </w:p>
    <w:p w:rsidR="00D414A6" w:rsidRPr="007D3D31" w:rsidRDefault="00D414A6" w:rsidP="00D414A6">
      <w:pPr>
        <w:pStyle w:val="20"/>
        <w:shd w:val="clear" w:color="auto" w:fill="auto"/>
        <w:spacing w:before="0"/>
        <w:ind w:firstLine="700"/>
        <w:rPr>
          <w:color w:val="000000"/>
          <w:sz w:val="28"/>
          <w:szCs w:val="28"/>
        </w:rPr>
      </w:pPr>
      <w:r w:rsidRPr="007D3D31">
        <w:rPr>
          <w:color w:val="000000"/>
          <w:sz w:val="28"/>
          <w:szCs w:val="28"/>
        </w:rPr>
        <w:t>совершенствование организации деятельности государственных органов в сфере закупок товаров, работ, услуг для обеспечения государственных нужд, управления и распоряжения государственным имуществом;</w:t>
      </w:r>
    </w:p>
    <w:p w:rsidR="00D414A6" w:rsidRPr="007D3D31" w:rsidRDefault="00D414A6" w:rsidP="00D414A6">
      <w:pPr>
        <w:pStyle w:val="20"/>
        <w:shd w:val="clear" w:color="auto" w:fill="auto"/>
        <w:spacing w:before="0"/>
        <w:ind w:firstLine="700"/>
        <w:rPr>
          <w:color w:val="000000"/>
          <w:sz w:val="28"/>
          <w:szCs w:val="28"/>
        </w:rPr>
      </w:pPr>
      <w:r w:rsidRPr="007D3D31">
        <w:rPr>
          <w:color w:val="000000"/>
          <w:sz w:val="28"/>
          <w:szCs w:val="28"/>
        </w:rPr>
        <w:t>проведение мониторинга общественного мнения об эффективности реализуемых мер по противодействию коррупции;</w:t>
      </w:r>
    </w:p>
    <w:p w:rsidR="00D414A6" w:rsidRPr="007D3D31" w:rsidRDefault="00D414A6" w:rsidP="00D414A6">
      <w:pPr>
        <w:pStyle w:val="20"/>
        <w:shd w:val="clear" w:color="auto" w:fill="auto"/>
        <w:spacing w:before="0"/>
        <w:ind w:firstLine="700"/>
        <w:rPr>
          <w:color w:val="000000"/>
          <w:sz w:val="28"/>
          <w:szCs w:val="28"/>
        </w:rPr>
      </w:pPr>
      <w:r w:rsidRPr="007D3D31">
        <w:rPr>
          <w:color w:val="000000"/>
          <w:sz w:val="28"/>
          <w:szCs w:val="28"/>
        </w:rPr>
        <w:t xml:space="preserve">активизация работы должностных лиц кадровых служб, ответственных за работу по профилактике коррупционных и иных правонарушений по повышению качества и интенсивности проверок соблюдения муниципальными служащими установленных для них запретов и ограничений, полноты и </w:t>
      </w:r>
      <w:proofErr w:type="gramStart"/>
      <w:r w:rsidRPr="007D3D31">
        <w:rPr>
          <w:color w:val="000000"/>
          <w:sz w:val="28"/>
          <w:szCs w:val="28"/>
        </w:rPr>
        <w:t>достоверности</w:t>
      </w:r>
      <w:proofErr w:type="gramEnd"/>
      <w:r w:rsidRPr="007D3D31">
        <w:rPr>
          <w:color w:val="000000"/>
          <w:sz w:val="28"/>
          <w:szCs w:val="28"/>
        </w:rPr>
        <w:t xml:space="preserve"> представляемых ими сведений о доходах, расходах, имуществе и обязательствах имущественного характера, активизации деятельности комиссий органов местного самоуправления по соблюдению требований к служебному поведению муниципальных служащих и урегулированию конфликта интересов, организация ротации муниципальных служащих, повышение ответственности за совершение коррупционных правонарушений;</w:t>
      </w:r>
    </w:p>
    <w:p w:rsidR="00D414A6" w:rsidRPr="007D3D31" w:rsidRDefault="00D414A6" w:rsidP="00D414A6">
      <w:pPr>
        <w:pStyle w:val="20"/>
        <w:shd w:val="clear" w:color="auto" w:fill="auto"/>
        <w:spacing w:before="0" w:after="389" w:line="331" w:lineRule="exact"/>
        <w:ind w:left="20" w:right="20" w:firstLine="680"/>
        <w:rPr>
          <w:color w:val="000000"/>
          <w:sz w:val="28"/>
          <w:szCs w:val="28"/>
        </w:rPr>
      </w:pPr>
      <w:proofErr w:type="gramStart"/>
      <w:r w:rsidRPr="007D3D31">
        <w:rPr>
          <w:color w:val="000000"/>
          <w:sz w:val="28"/>
          <w:szCs w:val="28"/>
        </w:rPr>
        <w:t>широкое информирование общественности о проводимых мероприятиях по противодействию коррупции и их результатах, проведение публичных информационных мероприятий с участием представителей органов государственной власти, некоммерческих организаций, общественных объединений, средств массовой информации для обсуждения проблем противодействия и профилактики коррупции, а также систематическая публикация информационных материалов об отрицательном влиянии коррупции, об ущемлении коррупционными деяниями прав и законных интересов граждан, субъектов предпринимательской деятельности.</w:t>
      </w:r>
      <w:proofErr w:type="gramEnd"/>
    </w:p>
    <w:p w:rsidR="00D414A6" w:rsidRPr="0022282B" w:rsidRDefault="00D414A6" w:rsidP="00D414A6">
      <w:pPr>
        <w:autoSpaceDE w:val="0"/>
        <w:autoSpaceDN w:val="0"/>
        <w:adjustRightInd w:val="0"/>
        <w:jc w:val="center"/>
        <w:outlineLvl w:val="1"/>
        <w:rPr>
          <w:rFonts w:cs="Calibri"/>
          <w:b/>
          <w:sz w:val="28"/>
          <w:szCs w:val="28"/>
        </w:rPr>
      </w:pPr>
    </w:p>
    <w:p w:rsidR="00D414A6" w:rsidRPr="0075059F" w:rsidRDefault="00D414A6" w:rsidP="00D414A6">
      <w:pPr>
        <w:autoSpaceDE w:val="0"/>
        <w:autoSpaceDN w:val="0"/>
        <w:adjustRightInd w:val="0"/>
        <w:jc w:val="center"/>
        <w:outlineLvl w:val="1"/>
        <w:rPr>
          <w:rFonts w:cs="Calibri"/>
          <w:b/>
          <w:sz w:val="28"/>
          <w:szCs w:val="28"/>
        </w:rPr>
      </w:pPr>
      <w:r w:rsidRPr="0075059F">
        <w:rPr>
          <w:rFonts w:cs="Calibri"/>
          <w:b/>
          <w:sz w:val="28"/>
          <w:szCs w:val="28"/>
        </w:rPr>
        <w:t>II. Приоритеты муниципальной политики в сфере реализации муниципальной программы, цели и задачи муниципальной программы</w:t>
      </w:r>
    </w:p>
    <w:p w:rsidR="00D414A6" w:rsidRPr="0075059F" w:rsidRDefault="00D414A6" w:rsidP="00D414A6">
      <w:pPr>
        <w:autoSpaceDE w:val="0"/>
        <w:autoSpaceDN w:val="0"/>
        <w:adjustRightInd w:val="0"/>
        <w:jc w:val="center"/>
        <w:outlineLvl w:val="1"/>
        <w:rPr>
          <w:rFonts w:cs="Calibri"/>
          <w:b/>
          <w:sz w:val="28"/>
          <w:szCs w:val="28"/>
        </w:rPr>
      </w:pPr>
    </w:p>
    <w:p w:rsidR="00D414A6" w:rsidRPr="007D3D31" w:rsidRDefault="00D414A6" w:rsidP="00D414A6">
      <w:pPr>
        <w:pStyle w:val="20"/>
        <w:shd w:val="clear" w:color="auto" w:fill="auto"/>
        <w:spacing w:before="0"/>
        <w:ind w:left="20" w:firstLine="700"/>
        <w:rPr>
          <w:color w:val="000000"/>
          <w:sz w:val="28"/>
          <w:szCs w:val="28"/>
        </w:rPr>
      </w:pPr>
      <w:r w:rsidRPr="007D3D31">
        <w:rPr>
          <w:color w:val="000000"/>
          <w:sz w:val="28"/>
          <w:szCs w:val="28"/>
        </w:rPr>
        <w:t>Основными целями Программы являются:</w:t>
      </w:r>
    </w:p>
    <w:p w:rsidR="00D414A6" w:rsidRPr="007D3D31" w:rsidRDefault="00D414A6" w:rsidP="00D414A6">
      <w:pPr>
        <w:pStyle w:val="20"/>
        <w:shd w:val="clear" w:color="auto" w:fill="auto"/>
        <w:spacing w:before="0"/>
        <w:ind w:left="20" w:right="20" w:firstLine="700"/>
        <w:rPr>
          <w:color w:val="000000"/>
          <w:sz w:val="28"/>
          <w:szCs w:val="28"/>
        </w:rPr>
      </w:pPr>
      <w:r w:rsidRPr="007D3D31">
        <w:rPr>
          <w:color w:val="000000"/>
          <w:sz w:val="28"/>
          <w:szCs w:val="28"/>
        </w:rPr>
        <w:t>обеспечение защиты прав и законных интересов граждан, общества и государства от угроз, связанных с коррупцией;</w:t>
      </w:r>
    </w:p>
    <w:p w:rsidR="00D414A6" w:rsidRPr="007D3D31" w:rsidRDefault="00D414A6" w:rsidP="00D414A6">
      <w:pPr>
        <w:pStyle w:val="20"/>
        <w:shd w:val="clear" w:color="auto" w:fill="auto"/>
        <w:spacing w:before="0"/>
        <w:ind w:left="20" w:right="20" w:firstLine="700"/>
        <w:rPr>
          <w:color w:val="000000"/>
          <w:sz w:val="28"/>
          <w:szCs w:val="28"/>
        </w:rPr>
      </w:pPr>
      <w:r w:rsidRPr="007D3D31">
        <w:rPr>
          <w:color w:val="000000"/>
          <w:sz w:val="28"/>
          <w:szCs w:val="28"/>
        </w:rPr>
        <w:t xml:space="preserve">повышение эффективности муниципального управления путем совершенствования </w:t>
      </w:r>
      <w:proofErr w:type="spellStart"/>
      <w:r w:rsidRPr="007D3D31">
        <w:rPr>
          <w:color w:val="000000"/>
          <w:sz w:val="28"/>
          <w:szCs w:val="28"/>
        </w:rPr>
        <w:t>антикоррупционных</w:t>
      </w:r>
      <w:proofErr w:type="spellEnd"/>
      <w:r w:rsidRPr="007D3D31">
        <w:rPr>
          <w:color w:val="000000"/>
          <w:sz w:val="28"/>
          <w:szCs w:val="28"/>
        </w:rPr>
        <w:t xml:space="preserve"> механизмов на всех уровнях власти;</w:t>
      </w:r>
    </w:p>
    <w:p w:rsidR="00D414A6" w:rsidRPr="007D3D31" w:rsidRDefault="00D414A6" w:rsidP="00D414A6">
      <w:pPr>
        <w:pStyle w:val="20"/>
        <w:shd w:val="clear" w:color="auto" w:fill="auto"/>
        <w:spacing w:before="0"/>
        <w:ind w:left="20" w:right="20" w:firstLine="700"/>
        <w:rPr>
          <w:color w:val="000000"/>
          <w:sz w:val="28"/>
          <w:szCs w:val="28"/>
        </w:rPr>
      </w:pPr>
      <w:r w:rsidRPr="007D3D31">
        <w:rPr>
          <w:color w:val="000000"/>
          <w:sz w:val="28"/>
          <w:szCs w:val="28"/>
        </w:rPr>
        <w:t>внедрение в практику деятельности органов местного самоуправления профилактических мер, направленных на недопущение условий, порождающих коррупцию;</w:t>
      </w:r>
    </w:p>
    <w:p w:rsidR="00D414A6" w:rsidRPr="007D3D31" w:rsidRDefault="00D414A6" w:rsidP="00D414A6">
      <w:pPr>
        <w:pStyle w:val="20"/>
        <w:shd w:val="clear" w:color="auto" w:fill="auto"/>
        <w:spacing w:before="0"/>
        <w:ind w:left="20" w:right="20" w:firstLine="700"/>
        <w:rPr>
          <w:color w:val="000000"/>
          <w:sz w:val="28"/>
          <w:szCs w:val="28"/>
        </w:rPr>
      </w:pPr>
      <w:r w:rsidRPr="007D3D31">
        <w:rPr>
          <w:color w:val="000000"/>
          <w:sz w:val="28"/>
          <w:szCs w:val="28"/>
        </w:rPr>
        <w:t>снижение уровня коррупции при исполнении органами местного самоуправления функций и предоставлении государственных и муниципальных услуг;</w:t>
      </w:r>
    </w:p>
    <w:p w:rsidR="00D414A6" w:rsidRPr="007D3D31" w:rsidRDefault="00D414A6" w:rsidP="00D414A6">
      <w:pPr>
        <w:pStyle w:val="20"/>
        <w:shd w:val="clear" w:color="auto" w:fill="auto"/>
        <w:spacing w:before="0"/>
        <w:ind w:left="20" w:right="20" w:firstLine="700"/>
        <w:rPr>
          <w:color w:val="000000"/>
          <w:sz w:val="28"/>
          <w:szCs w:val="28"/>
        </w:rPr>
      </w:pPr>
      <w:r w:rsidRPr="007D3D31">
        <w:rPr>
          <w:color w:val="000000"/>
          <w:sz w:val="28"/>
          <w:szCs w:val="28"/>
        </w:rPr>
        <w:t>формирование в обществе нетерпимости к коррупционным проявлениям путем повышения правовой культуры населения и широкого привлечения граждан к противодействию коррупции.</w:t>
      </w:r>
    </w:p>
    <w:p w:rsidR="00D414A6" w:rsidRPr="007D3D31" w:rsidRDefault="00D414A6" w:rsidP="00D414A6">
      <w:pPr>
        <w:pStyle w:val="20"/>
        <w:shd w:val="clear" w:color="auto" w:fill="auto"/>
        <w:spacing w:before="0"/>
        <w:ind w:left="20" w:right="20" w:firstLine="700"/>
        <w:rPr>
          <w:color w:val="000000"/>
          <w:sz w:val="28"/>
          <w:szCs w:val="28"/>
        </w:rPr>
      </w:pPr>
      <w:r w:rsidRPr="008B00AF">
        <w:rPr>
          <w:color w:val="000000"/>
          <w:sz w:val="28"/>
          <w:szCs w:val="28"/>
        </w:rPr>
        <w:t>Для</w:t>
      </w:r>
      <w:r w:rsidRPr="007D3D31">
        <w:rPr>
          <w:color w:val="000000"/>
          <w:sz w:val="28"/>
          <w:szCs w:val="28"/>
        </w:rPr>
        <w:t xml:space="preserve"> достижения поставленных целей необходимо решение следующих задач:</w:t>
      </w:r>
    </w:p>
    <w:p w:rsidR="00D414A6" w:rsidRPr="00331527" w:rsidRDefault="00D414A6" w:rsidP="00D414A6">
      <w:pPr>
        <w:autoSpaceDE w:val="0"/>
        <w:autoSpaceDN w:val="0"/>
        <w:adjustRightInd w:val="0"/>
        <w:jc w:val="both"/>
        <w:rPr>
          <w:sz w:val="28"/>
          <w:szCs w:val="28"/>
        </w:rPr>
      </w:pPr>
      <w:r w:rsidRPr="007D3D31">
        <w:rPr>
          <w:color w:val="000000"/>
          <w:sz w:val="28"/>
          <w:szCs w:val="28"/>
        </w:rPr>
        <w:t xml:space="preserve"> </w:t>
      </w:r>
      <w:r>
        <w:rPr>
          <w:color w:val="000000"/>
          <w:sz w:val="28"/>
          <w:szCs w:val="28"/>
        </w:rPr>
        <w:tab/>
        <w:t>- н</w:t>
      </w:r>
      <w:r w:rsidRPr="00331527">
        <w:rPr>
          <w:sz w:val="28"/>
          <w:szCs w:val="28"/>
        </w:rPr>
        <w:t xml:space="preserve">ормативно-правовое обеспечение </w:t>
      </w:r>
      <w:proofErr w:type="spellStart"/>
      <w:r w:rsidRPr="00331527">
        <w:rPr>
          <w:sz w:val="28"/>
          <w:szCs w:val="28"/>
        </w:rPr>
        <w:t>антикоррупционной</w:t>
      </w:r>
      <w:proofErr w:type="spellEnd"/>
      <w:r w:rsidRPr="00331527">
        <w:rPr>
          <w:sz w:val="28"/>
          <w:szCs w:val="28"/>
        </w:rPr>
        <w:t xml:space="preserve"> деятельности органов местного самоуправления Кавалеровского муниципального района;</w:t>
      </w:r>
    </w:p>
    <w:p w:rsidR="00D414A6" w:rsidRPr="00331527" w:rsidRDefault="00D414A6" w:rsidP="00D414A6">
      <w:pPr>
        <w:autoSpaceDE w:val="0"/>
        <w:autoSpaceDN w:val="0"/>
        <w:adjustRightInd w:val="0"/>
        <w:ind w:firstLine="720"/>
        <w:jc w:val="both"/>
        <w:rPr>
          <w:sz w:val="28"/>
          <w:szCs w:val="28"/>
        </w:rPr>
      </w:pPr>
      <w:r w:rsidRPr="00331527">
        <w:rPr>
          <w:sz w:val="28"/>
          <w:szCs w:val="28"/>
        </w:rPr>
        <w:t>- исследование состояния коррупции и эффективности мер, принимаемых по ее предупреждению в органах местного самоуправления Кавалеровского муниципального района;</w:t>
      </w:r>
    </w:p>
    <w:p w:rsidR="00D414A6" w:rsidRPr="00331527" w:rsidRDefault="00D414A6" w:rsidP="00D414A6">
      <w:pPr>
        <w:autoSpaceDE w:val="0"/>
        <w:autoSpaceDN w:val="0"/>
        <w:adjustRightInd w:val="0"/>
        <w:ind w:firstLine="720"/>
        <w:jc w:val="both"/>
        <w:rPr>
          <w:sz w:val="28"/>
          <w:szCs w:val="28"/>
        </w:rPr>
      </w:pPr>
      <w:r w:rsidRPr="00331527">
        <w:rPr>
          <w:sz w:val="28"/>
          <w:szCs w:val="28"/>
        </w:rPr>
        <w:t>-обеспечение поддержки общественных</w:t>
      </w:r>
      <w:r w:rsidRPr="00331527">
        <w:rPr>
          <w:b/>
          <w:sz w:val="28"/>
          <w:szCs w:val="28"/>
        </w:rPr>
        <w:t xml:space="preserve"> </w:t>
      </w:r>
      <w:proofErr w:type="spellStart"/>
      <w:r w:rsidRPr="00331527">
        <w:rPr>
          <w:sz w:val="28"/>
          <w:szCs w:val="28"/>
        </w:rPr>
        <w:t>антикоррупционных</w:t>
      </w:r>
      <w:proofErr w:type="spellEnd"/>
      <w:r w:rsidRPr="00331527">
        <w:rPr>
          <w:sz w:val="28"/>
          <w:szCs w:val="28"/>
        </w:rPr>
        <w:t xml:space="preserve"> инициатив по вопросам:</w:t>
      </w:r>
    </w:p>
    <w:p w:rsidR="00D414A6" w:rsidRPr="00331527" w:rsidRDefault="00D414A6" w:rsidP="00D414A6">
      <w:pPr>
        <w:autoSpaceDE w:val="0"/>
        <w:autoSpaceDN w:val="0"/>
        <w:adjustRightInd w:val="0"/>
        <w:ind w:firstLine="720"/>
        <w:jc w:val="both"/>
        <w:rPr>
          <w:sz w:val="28"/>
          <w:szCs w:val="28"/>
        </w:rPr>
      </w:pPr>
      <w:r w:rsidRPr="00331527">
        <w:rPr>
          <w:sz w:val="28"/>
          <w:szCs w:val="28"/>
        </w:rPr>
        <w:t>-обеспечение проведения общественных и публичных слушаний;</w:t>
      </w:r>
    </w:p>
    <w:p w:rsidR="00D414A6" w:rsidRPr="00331527" w:rsidRDefault="00D414A6" w:rsidP="00D414A6">
      <w:pPr>
        <w:autoSpaceDE w:val="0"/>
        <w:autoSpaceDN w:val="0"/>
        <w:adjustRightInd w:val="0"/>
        <w:ind w:firstLine="720"/>
        <w:jc w:val="both"/>
        <w:rPr>
          <w:sz w:val="28"/>
          <w:szCs w:val="28"/>
        </w:rPr>
      </w:pPr>
      <w:r w:rsidRPr="00331527">
        <w:rPr>
          <w:sz w:val="28"/>
          <w:szCs w:val="28"/>
        </w:rPr>
        <w:t>-совершенствование работы, направленной на приоритетное применение мер по предупреждению коррупции и борьбе с ней на муниципальной службе;</w:t>
      </w:r>
    </w:p>
    <w:p w:rsidR="00D414A6" w:rsidRPr="00331527" w:rsidRDefault="00D414A6" w:rsidP="00D414A6">
      <w:pPr>
        <w:autoSpaceDE w:val="0"/>
        <w:autoSpaceDN w:val="0"/>
        <w:adjustRightInd w:val="0"/>
        <w:ind w:firstLine="720"/>
        <w:jc w:val="both"/>
        <w:rPr>
          <w:sz w:val="28"/>
          <w:szCs w:val="28"/>
        </w:rPr>
      </w:pPr>
      <w:r w:rsidRPr="00331527">
        <w:rPr>
          <w:sz w:val="28"/>
          <w:szCs w:val="28"/>
        </w:rPr>
        <w:t>-повышение роли конкурсных и аттестационных процедур в профилактике коррупции на муниципальной службе;</w:t>
      </w:r>
    </w:p>
    <w:p w:rsidR="00D414A6" w:rsidRPr="00331527" w:rsidRDefault="00D414A6" w:rsidP="00D414A6">
      <w:pPr>
        <w:autoSpaceDE w:val="0"/>
        <w:autoSpaceDN w:val="0"/>
        <w:adjustRightInd w:val="0"/>
        <w:ind w:firstLine="720"/>
        <w:jc w:val="both"/>
        <w:rPr>
          <w:sz w:val="28"/>
          <w:szCs w:val="28"/>
        </w:rPr>
      </w:pPr>
      <w:r w:rsidRPr="00331527">
        <w:rPr>
          <w:sz w:val="28"/>
          <w:szCs w:val="28"/>
        </w:rPr>
        <w:t>-повышение профессиональной компетентности муниципальных служащих;</w:t>
      </w:r>
    </w:p>
    <w:p w:rsidR="00D414A6" w:rsidRPr="00331527" w:rsidRDefault="00D414A6" w:rsidP="00D414A6">
      <w:pPr>
        <w:autoSpaceDE w:val="0"/>
        <w:autoSpaceDN w:val="0"/>
        <w:adjustRightInd w:val="0"/>
        <w:ind w:firstLine="720"/>
        <w:jc w:val="both"/>
        <w:rPr>
          <w:sz w:val="28"/>
          <w:szCs w:val="28"/>
        </w:rPr>
      </w:pPr>
      <w:r w:rsidRPr="00331527">
        <w:rPr>
          <w:sz w:val="28"/>
          <w:szCs w:val="28"/>
        </w:rPr>
        <w:t>-устранение условий, при которых возможны проявления коррупции в совещательных органах, создаваемых органами местного самоуправления Кавалеровского муниципального района;</w:t>
      </w:r>
    </w:p>
    <w:p w:rsidR="00D414A6" w:rsidRPr="00331527" w:rsidRDefault="00D414A6" w:rsidP="00D414A6">
      <w:pPr>
        <w:autoSpaceDE w:val="0"/>
        <w:autoSpaceDN w:val="0"/>
        <w:adjustRightInd w:val="0"/>
        <w:ind w:firstLine="720"/>
        <w:jc w:val="both"/>
        <w:rPr>
          <w:sz w:val="28"/>
          <w:szCs w:val="28"/>
        </w:rPr>
      </w:pPr>
      <w:r w:rsidRPr="00331527">
        <w:rPr>
          <w:sz w:val="28"/>
          <w:szCs w:val="28"/>
        </w:rPr>
        <w:t xml:space="preserve">-осуществление финансового контроля за операциями с бюджетными средствами получателей средств бюджета района, средствами </w:t>
      </w:r>
      <w:proofErr w:type="gramStart"/>
      <w:r w:rsidRPr="00331527">
        <w:rPr>
          <w:sz w:val="28"/>
          <w:szCs w:val="28"/>
        </w:rPr>
        <w:t>администраторов источников финансирования дефицита бюджета</w:t>
      </w:r>
      <w:proofErr w:type="gramEnd"/>
      <w:r w:rsidRPr="00331527">
        <w:rPr>
          <w:sz w:val="28"/>
          <w:szCs w:val="28"/>
        </w:rPr>
        <w:t xml:space="preserve"> района, осуществление финансового контроля за соблюдением условий выделения, получения, целевого использования и возврата бюджетных средств получателями бюджетных инвестиций;</w:t>
      </w:r>
    </w:p>
    <w:p w:rsidR="00D414A6" w:rsidRPr="00331527" w:rsidRDefault="00D414A6" w:rsidP="00D414A6">
      <w:pPr>
        <w:autoSpaceDE w:val="0"/>
        <w:autoSpaceDN w:val="0"/>
        <w:adjustRightInd w:val="0"/>
        <w:ind w:firstLine="720"/>
        <w:jc w:val="both"/>
        <w:rPr>
          <w:sz w:val="28"/>
          <w:szCs w:val="28"/>
        </w:rPr>
      </w:pPr>
      <w:r w:rsidRPr="00331527">
        <w:rPr>
          <w:sz w:val="28"/>
          <w:szCs w:val="28"/>
        </w:rPr>
        <w:t>-осуществление контроля за целевым и эффективным использованием средств бюджета района получателями средств по мероприятиям муниципальных программ, в которых главными распорядителями являются администрация Кавалеровского муниципального района;</w:t>
      </w:r>
    </w:p>
    <w:p w:rsidR="00D414A6" w:rsidRPr="00331527" w:rsidRDefault="00D414A6" w:rsidP="00D414A6">
      <w:pPr>
        <w:autoSpaceDE w:val="0"/>
        <w:autoSpaceDN w:val="0"/>
        <w:adjustRightInd w:val="0"/>
        <w:ind w:firstLine="720"/>
        <w:jc w:val="both"/>
        <w:rPr>
          <w:sz w:val="28"/>
          <w:szCs w:val="28"/>
        </w:rPr>
      </w:pPr>
      <w:r w:rsidRPr="00331527">
        <w:rPr>
          <w:sz w:val="28"/>
          <w:szCs w:val="28"/>
        </w:rPr>
        <w:t xml:space="preserve">-обеспечение соблюдения муниципальными заказчиками </w:t>
      </w:r>
      <w:r w:rsidRPr="00331527">
        <w:rPr>
          <w:sz w:val="28"/>
          <w:szCs w:val="28"/>
        </w:rPr>
        <w:lastRenderedPageBreak/>
        <w:t>законодательства Российской Федерации при размещении заказов на поставку товаров, выполнение работ, оказание услуг для муниципальных  нужд;</w:t>
      </w:r>
    </w:p>
    <w:p w:rsidR="00D414A6" w:rsidRPr="00331527" w:rsidRDefault="00D414A6" w:rsidP="00D414A6">
      <w:pPr>
        <w:autoSpaceDE w:val="0"/>
        <w:autoSpaceDN w:val="0"/>
        <w:adjustRightInd w:val="0"/>
        <w:ind w:firstLine="720"/>
        <w:jc w:val="both"/>
        <w:rPr>
          <w:sz w:val="28"/>
          <w:szCs w:val="28"/>
        </w:rPr>
      </w:pPr>
      <w:proofErr w:type="gramStart"/>
      <w:r w:rsidRPr="00331527">
        <w:rPr>
          <w:sz w:val="28"/>
          <w:szCs w:val="28"/>
        </w:rPr>
        <w:t>-выявление различий между зарегистрированным в документах состоянием объектов имущества, находящегося в муниципальной,  собственности  района, и их фактическим состоянием, выявление неиспользуемого или используемого не по назначению муниципального имущества, определение технического состояния объектов муниципального имущества и возможности дальнейшей их эксплуатации, выявление фактов нарушения законодательства Российской Федерации, Приморского края и нормативных правовых актов Кавалеровского муниципального района, регулирующего порядок владения, пользования и распоряжения муниципальным</w:t>
      </w:r>
      <w:proofErr w:type="gramEnd"/>
      <w:r w:rsidRPr="00331527">
        <w:rPr>
          <w:sz w:val="28"/>
          <w:szCs w:val="28"/>
        </w:rPr>
        <w:t xml:space="preserve"> имуществом,  установление лиц, допустивших такие нарушения, а также обращение в соответствующие органы с целью защиты интересов района;</w:t>
      </w:r>
    </w:p>
    <w:p w:rsidR="00D414A6" w:rsidRPr="00331527" w:rsidRDefault="00D414A6" w:rsidP="00D414A6">
      <w:pPr>
        <w:autoSpaceDE w:val="0"/>
        <w:autoSpaceDN w:val="0"/>
        <w:adjustRightInd w:val="0"/>
        <w:ind w:firstLine="720"/>
        <w:jc w:val="both"/>
        <w:rPr>
          <w:sz w:val="28"/>
          <w:szCs w:val="28"/>
        </w:rPr>
      </w:pPr>
      <w:r w:rsidRPr="00331527">
        <w:rPr>
          <w:sz w:val="28"/>
          <w:szCs w:val="28"/>
        </w:rPr>
        <w:t>-снижение коррупционных рисков при оказании муниципальных услуг  администрацией Кавалеровского муниципального района и услуг, предоставляемых в подведомственных им учреждениях;</w:t>
      </w:r>
    </w:p>
    <w:p w:rsidR="00D414A6" w:rsidRPr="00331527" w:rsidRDefault="00D414A6" w:rsidP="00D414A6">
      <w:pPr>
        <w:ind w:firstLine="720"/>
        <w:jc w:val="both"/>
        <w:rPr>
          <w:sz w:val="28"/>
          <w:szCs w:val="28"/>
        </w:rPr>
      </w:pPr>
      <w:r w:rsidRPr="00331527">
        <w:rPr>
          <w:sz w:val="28"/>
          <w:szCs w:val="28"/>
        </w:rPr>
        <w:t xml:space="preserve">-повышение уровня открытости органов местного самоуправления Кавалеровского муниципального района, обеспечение доступа к информации; </w:t>
      </w:r>
    </w:p>
    <w:p w:rsidR="00D414A6" w:rsidRPr="00331527" w:rsidRDefault="00D414A6" w:rsidP="00D414A6">
      <w:pPr>
        <w:pStyle w:val="20"/>
        <w:shd w:val="clear" w:color="auto" w:fill="auto"/>
        <w:spacing w:before="0" w:line="240" w:lineRule="auto"/>
        <w:ind w:left="20" w:right="20" w:firstLine="700"/>
        <w:rPr>
          <w:rFonts w:cs="Calibri"/>
          <w:b/>
          <w:sz w:val="28"/>
          <w:szCs w:val="28"/>
        </w:rPr>
      </w:pPr>
      <w:r w:rsidRPr="00331527">
        <w:rPr>
          <w:sz w:val="28"/>
          <w:szCs w:val="28"/>
        </w:rPr>
        <w:t>- организация мониторинга  коррупционных  факторов  и  мер</w:t>
      </w:r>
      <w:r w:rsidRPr="00331527">
        <w:rPr>
          <w:sz w:val="28"/>
          <w:szCs w:val="28"/>
        </w:rPr>
        <w:br/>
      </w:r>
      <w:proofErr w:type="spellStart"/>
      <w:r w:rsidRPr="00331527">
        <w:rPr>
          <w:sz w:val="28"/>
          <w:szCs w:val="28"/>
        </w:rPr>
        <w:t>антикоррупционной</w:t>
      </w:r>
      <w:proofErr w:type="spellEnd"/>
      <w:r w:rsidRPr="00331527">
        <w:rPr>
          <w:sz w:val="28"/>
          <w:szCs w:val="28"/>
        </w:rPr>
        <w:t xml:space="preserve"> политики.                                </w:t>
      </w:r>
    </w:p>
    <w:p w:rsidR="00D414A6" w:rsidRDefault="00D414A6" w:rsidP="00D414A6">
      <w:pPr>
        <w:autoSpaceDE w:val="0"/>
        <w:autoSpaceDN w:val="0"/>
        <w:adjustRightInd w:val="0"/>
        <w:jc w:val="center"/>
        <w:outlineLvl w:val="1"/>
        <w:rPr>
          <w:rFonts w:cs="Calibri"/>
          <w:b/>
          <w:sz w:val="28"/>
          <w:szCs w:val="28"/>
        </w:rPr>
      </w:pPr>
      <w:r w:rsidRPr="0075059F">
        <w:rPr>
          <w:rFonts w:cs="Calibri"/>
          <w:b/>
          <w:sz w:val="28"/>
          <w:szCs w:val="28"/>
        </w:rPr>
        <w:t>III. Целевые индикаторы и показатели муниципальной программы</w:t>
      </w:r>
    </w:p>
    <w:p w:rsidR="00D414A6" w:rsidRPr="002D5B2C" w:rsidRDefault="00D414A6" w:rsidP="00D414A6">
      <w:pPr>
        <w:pStyle w:val="20"/>
        <w:shd w:val="clear" w:color="auto" w:fill="auto"/>
        <w:spacing w:before="0"/>
        <w:ind w:left="20" w:firstLine="700"/>
        <w:rPr>
          <w:color w:val="000000"/>
          <w:sz w:val="28"/>
          <w:szCs w:val="28"/>
        </w:rPr>
      </w:pPr>
      <w:r w:rsidRPr="002D5B2C">
        <w:rPr>
          <w:color w:val="000000"/>
          <w:sz w:val="28"/>
          <w:szCs w:val="28"/>
        </w:rPr>
        <w:t>В качестве целевых показателей (индикаторов) подпрограммы определены:</w:t>
      </w:r>
    </w:p>
    <w:p w:rsidR="00D414A6" w:rsidRPr="002D5B2C" w:rsidRDefault="00D414A6" w:rsidP="00D414A6">
      <w:pPr>
        <w:pStyle w:val="20"/>
        <w:shd w:val="clear" w:color="auto" w:fill="auto"/>
        <w:spacing w:before="0"/>
        <w:ind w:left="20" w:right="20" w:firstLine="700"/>
        <w:rPr>
          <w:color w:val="000000"/>
          <w:sz w:val="28"/>
          <w:szCs w:val="28"/>
        </w:rPr>
      </w:pPr>
      <w:r w:rsidRPr="002D5B2C">
        <w:rPr>
          <w:color w:val="000000"/>
          <w:sz w:val="28"/>
          <w:szCs w:val="28"/>
        </w:rPr>
        <w:t>Оценка эффективности реализации подпрограммы осуществляется по итогам ее реализации за отчетный год и в целом за весь период реализации. Для оценки эффективности реализации поставленных целей подпрограммы будут использоваться следующие индикаторы и показатели:</w:t>
      </w:r>
    </w:p>
    <w:p w:rsidR="00D414A6" w:rsidRPr="007D3D31" w:rsidRDefault="00D414A6" w:rsidP="00D414A6">
      <w:pPr>
        <w:pStyle w:val="20"/>
        <w:shd w:val="clear" w:color="auto" w:fill="auto"/>
        <w:spacing w:before="0"/>
        <w:ind w:left="20" w:right="20" w:firstLine="700"/>
        <w:rPr>
          <w:color w:val="000000"/>
          <w:sz w:val="28"/>
          <w:szCs w:val="28"/>
        </w:rPr>
      </w:pPr>
      <w:r w:rsidRPr="007D3D31">
        <w:rPr>
          <w:color w:val="000000"/>
          <w:sz w:val="28"/>
          <w:szCs w:val="28"/>
        </w:rPr>
        <w:t>отсутствие (сокращение количества) установленных фактов несоблюдения лицами, замещающими муниципальные должности в органах местного самоуправления, муниципальными служащими обязанностей, ограничений, запретов, требований к служебному поведению и урегулированию конфликта интересов;</w:t>
      </w:r>
    </w:p>
    <w:p w:rsidR="00D414A6" w:rsidRPr="007D3D31" w:rsidRDefault="00D414A6" w:rsidP="00D414A6">
      <w:pPr>
        <w:pStyle w:val="20"/>
        <w:shd w:val="clear" w:color="auto" w:fill="auto"/>
        <w:spacing w:before="0"/>
        <w:ind w:right="20" w:firstLine="700"/>
        <w:rPr>
          <w:color w:val="000000"/>
          <w:sz w:val="28"/>
          <w:szCs w:val="28"/>
        </w:rPr>
      </w:pPr>
      <w:r w:rsidRPr="007D3D31">
        <w:rPr>
          <w:color w:val="000000"/>
          <w:sz w:val="28"/>
          <w:szCs w:val="28"/>
        </w:rPr>
        <w:t>отсутствие (сокращение количества) выявленных коррупционных правонарушений со стороны лиц, замещающих муниципальные должности, и муниципальных служащих;</w:t>
      </w:r>
    </w:p>
    <w:p w:rsidR="00D414A6" w:rsidRPr="007D3D31" w:rsidRDefault="00D414A6" w:rsidP="00D414A6">
      <w:pPr>
        <w:pStyle w:val="20"/>
        <w:shd w:val="clear" w:color="auto" w:fill="auto"/>
        <w:spacing w:before="0"/>
        <w:ind w:right="20" w:firstLine="700"/>
        <w:rPr>
          <w:color w:val="000000"/>
          <w:sz w:val="28"/>
          <w:szCs w:val="28"/>
        </w:rPr>
      </w:pPr>
      <w:r w:rsidRPr="007D3D31">
        <w:rPr>
          <w:color w:val="000000"/>
          <w:sz w:val="28"/>
          <w:szCs w:val="28"/>
        </w:rPr>
        <w:t>отсутствие (уменьшение количества) официально обратившихся в органы местного самоуправления с жалобами и заявлениями на проявления коррупции в деятельности муниципальных служащих;</w:t>
      </w:r>
    </w:p>
    <w:p w:rsidR="00D414A6" w:rsidRPr="007D3D31" w:rsidRDefault="00D414A6" w:rsidP="00D414A6">
      <w:pPr>
        <w:pStyle w:val="20"/>
        <w:shd w:val="clear" w:color="auto" w:fill="auto"/>
        <w:spacing w:before="0"/>
        <w:ind w:right="20" w:firstLine="700"/>
        <w:rPr>
          <w:color w:val="000000"/>
          <w:sz w:val="28"/>
          <w:szCs w:val="28"/>
        </w:rPr>
      </w:pPr>
      <w:r w:rsidRPr="007D3D31">
        <w:rPr>
          <w:color w:val="000000"/>
          <w:sz w:val="28"/>
          <w:szCs w:val="28"/>
        </w:rPr>
        <w:t>повышение уровня удовлетворенности заявителей качеством и доступностью государственных и муниципальных услуг;</w:t>
      </w:r>
    </w:p>
    <w:p w:rsidR="00D414A6" w:rsidRPr="007D3D31" w:rsidRDefault="00D414A6" w:rsidP="00D414A6">
      <w:pPr>
        <w:pStyle w:val="20"/>
        <w:shd w:val="clear" w:color="auto" w:fill="auto"/>
        <w:spacing w:before="0"/>
        <w:ind w:right="20" w:firstLine="700"/>
        <w:rPr>
          <w:color w:val="000000"/>
          <w:sz w:val="28"/>
          <w:szCs w:val="28"/>
        </w:rPr>
      </w:pPr>
      <w:r w:rsidRPr="007D3D31">
        <w:rPr>
          <w:color w:val="000000"/>
          <w:sz w:val="28"/>
          <w:szCs w:val="28"/>
        </w:rPr>
        <w:t>отсутствие (уменьшение количества) нарушений действующего законодательства по использованию имущества и земли, находящегося в собственности Кавалеровского муниципального района;</w:t>
      </w:r>
    </w:p>
    <w:p w:rsidR="00D414A6" w:rsidRDefault="00D414A6" w:rsidP="00D414A6">
      <w:pPr>
        <w:pStyle w:val="20"/>
        <w:shd w:val="clear" w:color="auto" w:fill="auto"/>
        <w:spacing w:before="0"/>
        <w:ind w:right="20" w:firstLine="700"/>
        <w:rPr>
          <w:color w:val="000000"/>
          <w:sz w:val="28"/>
          <w:szCs w:val="28"/>
        </w:rPr>
      </w:pPr>
      <w:r w:rsidRPr="007D3D31">
        <w:rPr>
          <w:color w:val="000000"/>
          <w:sz w:val="28"/>
          <w:szCs w:val="28"/>
        </w:rPr>
        <w:t xml:space="preserve">сокращение количества (доля) нарушений законодательства о </w:t>
      </w:r>
      <w:r w:rsidRPr="007D3D31">
        <w:rPr>
          <w:color w:val="000000"/>
          <w:sz w:val="28"/>
          <w:szCs w:val="28"/>
        </w:rPr>
        <w:lastRenderedPageBreak/>
        <w:t>контрактной системе в сфере закупок товаров, работ, услуг для обеспечения государственных и муниципальных нужд, имеющих коррупционную направленность и выявленных в ходе проверок;</w:t>
      </w:r>
    </w:p>
    <w:p w:rsidR="00D414A6" w:rsidRPr="0058226E" w:rsidRDefault="00D414A6" w:rsidP="00D414A6">
      <w:pPr>
        <w:pStyle w:val="20"/>
        <w:shd w:val="clear" w:color="auto" w:fill="auto"/>
        <w:spacing w:before="0"/>
        <w:ind w:right="20" w:firstLine="700"/>
        <w:rPr>
          <w:color w:val="000000"/>
          <w:sz w:val="28"/>
          <w:szCs w:val="28"/>
        </w:rPr>
      </w:pPr>
      <w:r w:rsidRPr="007D3D31">
        <w:rPr>
          <w:color w:val="000000"/>
          <w:sz w:val="28"/>
          <w:szCs w:val="28"/>
        </w:rPr>
        <w:t>уменьшение (доля) муниципальных правовых актов с вы</w:t>
      </w:r>
      <w:r>
        <w:rPr>
          <w:color w:val="000000"/>
          <w:sz w:val="28"/>
          <w:szCs w:val="28"/>
        </w:rPr>
        <w:t xml:space="preserve">явленными </w:t>
      </w:r>
      <w:r w:rsidRPr="0058226E">
        <w:rPr>
          <w:color w:val="000000"/>
          <w:sz w:val="28"/>
          <w:szCs w:val="28"/>
        </w:rPr>
        <w:t>коррупционными фактами.</w:t>
      </w:r>
    </w:p>
    <w:p w:rsidR="00D414A6" w:rsidRPr="0058226E" w:rsidRDefault="00D414A6" w:rsidP="00D414A6">
      <w:pPr>
        <w:ind w:firstLine="700"/>
        <w:rPr>
          <w:sz w:val="28"/>
          <w:szCs w:val="28"/>
        </w:rPr>
      </w:pPr>
      <w:r>
        <w:rPr>
          <w:sz w:val="28"/>
          <w:szCs w:val="28"/>
        </w:rPr>
        <w:t>п</w:t>
      </w:r>
      <w:r w:rsidRPr="0058226E">
        <w:rPr>
          <w:sz w:val="28"/>
          <w:szCs w:val="28"/>
        </w:rPr>
        <w:t>роведение семинаров и консультаций специалистами администрации района для сотрудников администрации по теме «Противодействие коррупции в органах местного самоуправления»;</w:t>
      </w:r>
    </w:p>
    <w:p w:rsidR="00D414A6" w:rsidRPr="0058226E" w:rsidRDefault="00D414A6" w:rsidP="00D414A6">
      <w:pPr>
        <w:ind w:firstLine="700"/>
        <w:rPr>
          <w:sz w:val="28"/>
          <w:szCs w:val="28"/>
          <w:highlight w:val="yellow"/>
        </w:rPr>
      </w:pPr>
      <w:r>
        <w:rPr>
          <w:sz w:val="28"/>
          <w:szCs w:val="28"/>
        </w:rPr>
        <w:t>п</w:t>
      </w:r>
      <w:r w:rsidRPr="0058226E">
        <w:rPr>
          <w:sz w:val="28"/>
          <w:szCs w:val="28"/>
        </w:rPr>
        <w:t>убликации в средствах массовой информации материалов о деятельности органов местного самоуправления Кавалеровского муниципального района по противодействию коррупции и реализации Программы.</w:t>
      </w:r>
    </w:p>
    <w:p w:rsidR="00D414A6" w:rsidRPr="0058226E" w:rsidRDefault="00D414A6" w:rsidP="00D414A6">
      <w:pPr>
        <w:ind w:firstLine="700"/>
        <w:rPr>
          <w:sz w:val="28"/>
          <w:szCs w:val="28"/>
        </w:rPr>
      </w:pPr>
      <w:r>
        <w:rPr>
          <w:sz w:val="28"/>
          <w:szCs w:val="28"/>
        </w:rPr>
        <w:t>п</w:t>
      </w:r>
      <w:r w:rsidRPr="0058226E">
        <w:rPr>
          <w:sz w:val="28"/>
          <w:szCs w:val="28"/>
        </w:rPr>
        <w:t>роведение заседаний межведомственной комиссии по противодействию коррупции при администрации района</w:t>
      </w:r>
    </w:p>
    <w:p w:rsidR="00D414A6" w:rsidRPr="0058226E" w:rsidRDefault="00D414A6" w:rsidP="00D414A6">
      <w:pPr>
        <w:ind w:firstLine="700"/>
        <w:rPr>
          <w:sz w:val="28"/>
          <w:szCs w:val="28"/>
        </w:rPr>
      </w:pPr>
      <w:r>
        <w:rPr>
          <w:sz w:val="28"/>
          <w:szCs w:val="28"/>
        </w:rPr>
        <w:t>п</w:t>
      </w:r>
      <w:r w:rsidRPr="0058226E">
        <w:rPr>
          <w:sz w:val="28"/>
          <w:szCs w:val="28"/>
        </w:rPr>
        <w:t>ринятие решений по выявленным и рассмотренным на комиссии по соблюдению требований к служебному поведению муниципальных служащих и урегулированию конфликта интересов  при администрации района коррупционным правонарушениям от числа выявленных.</w:t>
      </w:r>
    </w:p>
    <w:p w:rsidR="00D414A6" w:rsidRPr="0058226E" w:rsidRDefault="00D414A6" w:rsidP="00D414A6">
      <w:pPr>
        <w:pStyle w:val="20"/>
        <w:shd w:val="clear" w:color="auto" w:fill="auto"/>
        <w:spacing w:before="0"/>
        <w:ind w:right="20" w:firstLine="700"/>
        <w:rPr>
          <w:color w:val="FF0000"/>
          <w:sz w:val="28"/>
          <w:szCs w:val="28"/>
        </w:rPr>
      </w:pPr>
      <w:r>
        <w:rPr>
          <w:sz w:val="28"/>
          <w:szCs w:val="28"/>
        </w:rPr>
        <w:t>своевременное</w:t>
      </w:r>
      <w:r w:rsidRPr="0058226E">
        <w:rPr>
          <w:sz w:val="28"/>
          <w:szCs w:val="28"/>
        </w:rPr>
        <w:t xml:space="preserve"> рассмотрение и принятие решений по  фактам прокурорского реагирования на незаконные действия органов местного самоуправления района</w:t>
      </w:r>
    </w:p>
    <w:p w:rsidR="00D414A6" w:rsidRDefault="00D414A6" w:rsidP="00D414A6">
      <w:pPr>
        <w:pStyle w:val="20"/>
        <w:shd w:val="clear" w:color="auto" w:fill="auto"/>
        <w:spacing w:before="0" w:line="240" w:lineRule="auto"/>
        <w:ind w:right="20" w:firstLine="700"/>
        <w:jc w:val="center"/>
        <w:rPr>
          <w:rFonts w:cs="Calibri"/>
          <w:b/>
          <w:sz w:val="28"/>
          <w:szCs w:val="28"/>
        </w:rPr>
      </w:pPr>
    </w:p>
    <w:p w:rsidR="00D414A6" w:rsidRPr="0075059F" w:rsidRDefault="00D414A6" w:rsidP="00D414A6">
      <w:pPr>
        <w:pStyle w:val="20"/>
        <w:shd w:val="clear" w:color="auto" w:fill="auto"/>
        <w:spacing w:before="0" w:line="240" w:lineRule="auto"/>
        <w:ind w:right="20" w:firstLine="700"/>
        <w:jc w:val="center"/>
        <w:rPr>
          <w:rFonts w:cs="Calibri"/>
          <w:b/>
          <w:sz w:val="28"/>
          <w:szCs w:val="28"/>
        </w:rPr>
      </w:pPr>
      <w:r w:rsidRPr="0075059F">
        <w:rPr>
          <w:rFonts w:cs="Calibri"/>
          <w:b/>
          <w:sz w:val="28"/>
          <w:szCs w:val="28"/>
        </w:rPr>
        <w:t>IV. Обобщенная характеристика реализуемых в составе программы мероприятий</w:t>
      </w:r>
    </w:p>
    <w:p w:rsidR="00D414A6" w:rsidRPr="007D3D31" w:rsidRDefault="00D414A6" w:rsidP="00D414A6">
      <w:pPr>
        <w:pStyle w:val="20"/>
        <w:shd w:val="clear" w:color="auto" w:fill="auto"/>
        <w:spacing w:before="0"/>
        <w:ind w:right="20" w:firstLine="700"/>
        <w:rPr>
          <w:color w:val="000000"/>
          <w:sz w:val="28"/>
          <w:szCs w:val="28"/>
        </w:rPr>
      </w:pPr>
      <w:r w:rsidRPr="007D3D31">
        <w:rPr>
          <w:color w:val="000000"/>
          <w:sz w:val="28"/>
          <w:szCs w:val="28"/>
        </w:rPr>
        <w:t xml:space="preserve">Для достижения поставленных целей и решения указанных задач и приоритетов подпрограммой предусмотрена реализация комплекса </w:t>
      </w:r>
      <w:proofErr w:type="spellStart"/>
      <w:r w:rsidRPr="007D3D31">
        <w:rPr>
          <w:color w:val="000000"/>
          <w:sz w:val="28"/>
          <w:szCs w:val="28"/>
        </w:rPr>
        <w:t>антикоррупционных</w:t>
      </w:r>
      <w:proofErr w:type="spellEnd"/>
      <w:r w:rsidRPr="007D3D31">
        <w:rPr>
          <w:color w:val="000000"/>
          <w:sz w:val="28"/>
          <w:szCs w:val="28"/>
        </w:rPr>
        <w:t xml:space="preserve"> мероприятий по следующим основным направлениям:</w:t>
      </w:r>
    </w:p>
    <w:p w:rsidR="00D414A6" w:rsidRPr="007D3D31" w:rsidRDefault="00D414A6" w:rsidP="00D414A6">
      <w:pPr>
        <w:pStyle w:val="20"/>
        <w:shd w:val="clear" w:color="auto" w:fill="auto"/>
        <w:spacing w:before="0"/>
        <w:ind w:right="20" w:firstLine="700"/>
        <w:rPr>
          <w:color w:val="000000"/>
          <w:sz w:val="28"/>
          <w:szCs w:val="28"/>
        </w:rPr>
      </w:pPr>
      <w:r w:rsidRPr="007D3D31">
        <w:rPr>
          <w:color w:val="000000"/>
          <w:sz w:val="28"/>
          <w:szCs w:val="28"/>
        </w:rPr>
        <w:t>нормативное правовое и организационное обеспечение деятельности в сфере противодействия коррупции;</w:t>
      </w:r>
    </w:p>
    <w:p w:rsidR="00D414A6" w:rsidRPr="007D3D31" w:rsidRDefault="00D414A6" w:rsidP="00D414A6">
      <w:pPr>
        <w:pStyle w:val="20"/>
        <w:shd w:val="clear" w:color="auto" w:fill="auto"/>
        <w:spacing w:before="0"/>
        <w:ind w:left="20" w:right="20" w:firstLine="700"/>
        <w:rPr>
          <w:color w:val="000000"/>
          <w:sz w:val="28"/>
          <w:szCs w:val="28"/>
        </w:rPr>
      </w:pPr>
      <w:r w:rsidRPr="007D3D31">
        <w:rPr>
          <w:color w:val="000000"/>
          <w:sz w:val="28"/>
          <w:szCs w:val="28"/>
        </w:rPr>
        <w:t xml:space="preserve">внедрение </w:t>
      </w:r>
      <w:proofErr w:type="spellStart"/>
      <w:r w:rsidRPr="007D3D31">
        <w:rPr>
          <w:color w:val="000000"/>
          <w:sz w:val="28"/>
          <w:szCs w:val="28"/>
        </w:rPr>
        <w:t>антикоррупционных</w:t>
      </w:r>
      <w:proofErr w:type="spellEnd"/>
      <w:r w:rsidRPr="007D3D31">
        <w:rPr>
          <w:color w:val="000000"/>
          <w:sz w:val="28"/>
          <w:szCs w:val="28"/>
        </w:rPr>
        <w:t xml:space="preserve"> механизмов в сферах деятельности, наиболее подверженных коррупционным рискам;</w:t>
      </w:r>
    </w:p>
    <w:p w:rsidR="00D414A6" w:rsidRPr="007D3D31" w:rsidRDefault="00D414A6" w:rsidP="00D414A6">
      <w:pPr>
        <w:pStyle w:val="20"/>
        <w:shd w:val="clear" w:color="auto" w:fill="auto"/>
        <w:spacing w:before="0"/>
        <w:ind w:left="20" w:right="20" w:firstLine="700"/>
        <w:rPr>
          <w:color w:val="000000"/>
          <w:sz w:val="28"/>
          <w:szCs w:val="28"/>
        </w:rPr>
      </w:pPr>
      <w:r w:rsidRPr="007D3D31">
        <w:rPr>
          <w:color w:val="000000"/>
          <w:sz w:val="28"/>
          <w:szCs w:val="28"/>
        </w:rPr>
        <w:t xml:space="preserve">внедрение </w:t>
      </w:r>
      <w:proofErr w:type="spellStart"/>
      <w:r w:rsidRPr="007D3D31">
        <w:rPr>
          <w:color w:val="000000"/>
          <w:sz w:val="28"/>
          <w:szCs w:val="28"/>
        </w:rPr>
        <w:t>антикоррупционных</w:t>
      </w:r>
      <w:proofErr w:type="spellEnd"/>
      <w:r w:rsidRPr="007D3D31">
        <w:rPr>
          <w:color w:val="000000"/>
          <w:sz w:val="28"/>
          <w:szCs w:val="28"/>
        </w:rPr>
        <w:t xml:space="preserve"> механизмов в рамках реализации кадровой политики в Кавалеровском муниципальном районе;</w:t>
      </w:r>
    </w:p>
    <w:p w:rsidR="00D414A6" w:rsidRPr="007D3D31" w:rsidRDefault="00D414A6" w:rsidP="00D414A6">
      <w:pPr>
        <w:pStyle w:val="20"/>
        <w:shd w:val="clear" w:color="auto" w:fill="auto"/>
        <w:spacing w:before="0"/>
        <w:ind w:left="20" w:right="20" w:firstLine="700"/>
        <w:rPr>
          <w:color w:val="000000"/>
          <w:sz w:val="28"/>
          <w:szCs w:val="28"/>
        </w:rPr>
      </w:pPr>
      <w:proofErr w:type="spellStart"/>
      <w:r w:rsidRPr="007D3D31">
        <w:rPr>
          <w:color w:val="000000"/>
          <w:sz w:val="28"/>
          <w:szCs w:val="28"/>
        </w:rPr>
        <w:t>антикоррупционное</w:t>
      </w:r>
      <w:proofErr w:type="spellEnd"/>
      <w:r w:rsidRPr="007D3D31">
        <w:rPr>
          <w:color w:val="000000"/>
          <w:sz w:val="28"/>
          <w:szCs w:val="28"/>
        </w:rPr>
        <w:t xml:space="preserve"> просвещение и пропаганда, повышение информационной открытости органов местного самоуправления;</w:t>
      </w:r>
    </w:p>
    <w:p w:rsidR="00D414A6" w:rsidRPr="007D3D31" w:rsidRDefault="00D414A6" w:rsidP="00D414A6">
      <w:pPr>
        <w:pStyle w:val="20"/>
        <w:shd w:val="clear" w:color="auto" w:fill="auto"/>
        <w:spacing w:before="0"/>
        <w:ind w:left="20" w:right="20" w:firstLine="700"/>
        <w:rPr>
          <w:color w:val="000000"/>
          <w:sz w:val="28"/>
          <w:szCs w:val="28"/>
        </w:rPr>
      </w:pPr>
      <w:r w:rsidRPr="007D3D31">
        <w:rPr>
          <w:color w:val="000000"/>
          <w:sz w:val="28"/>
          <w:szCs w:val="28"/>
        </w:rPr>
        <w:t>установление обратной связи с получателями государственных и муниципальных услуг, сотрудничество с институтами гражданского общества;</w:t>
      </w:r>
    </w:p>
    <w:p w:rsidR="00D414A6" w:rsidRPr="007D3D31" w:rsidRDefault="00D414A6" w:rsidP="00D414A6">
      <w:pPr>
        <w:pStyle w:val="20"/>
        <w:shd w:val="clear" w:color="auto" w:fill="auto"/>
        <w:spacing w:before="0"/>
        <w:ind w:left="20" w:right="20" w:firstLine="700"/>
        <w:rPr>
          <w:color w:val="000000"/>
          <w:sz w:val="28"/>
          <w:szCs w:val="28"/>
        </w:rPr>
      </w:pPr>
      <w:r w:rsidRPr="007D3D31">
        <w:rPr>
          <w:color w:val="000000"/>
          <w:sz w:val="28"/>
          <w:szCs w:val="28"/>
        </w:rPr>
        <w:t xml:space="preserve">организация взаимодействия с органами местного </w:t>
      </w:r>
      <w:proofErr w:type="spellStart"/>
      <w:proofErr w:type="gramStart"/>
      <w:r w:rsidRPr="007D3D31">
        <w:rPr>
          <w:color w:val="000000"/>
          <w:sz w:val="28"/>
          <w:szCs w:val="28"/>
        </w:rPr>
        <w:t>самоуправления-поселений</w:t>
      </w:r>
      <w:proofErr w:type="spellEnd"/>
      <w:proofErr w:type="gramEnd"/>
      <w:r w:rsidRPr="007D3D31">
        <w:rPr>
          <w:color w:val="000000"/>
          <w:sz w:val="28"/>
          <w:szCs w:val="28"/>
        </w:rPr>
        <w:t xml:space="preserve"> по реализации на территории муниципальных образований мер по противодействию коррупции;</w:t>
      </w:r>
    </w:p>
    <w:p w:rsidR="00D414A6" w:rsidRPr="007D3D31" w:rsidRDefault="00D414A6" w:rsidP="00D414A6">
      <w:pPr>
        <w:pStyle w:val="20"/>
        <w:shd w:val="clear" w:color="auto" w:fill="auto"/>
        <w:spacing w:before="0" w:after="385"/>
        <w:ind w:left="20" w:right="20" w:firstLine="700"/>
        <w:rPr>
          <w:color w:val="000000"/>
          <w:sz w:val="28"/>
          <w:szCs w:val="28"/>
        </w:rPr>
      </w:pPr>
      <w:r w:rsidRPr="007D3D31">
        <w:rPr>
          <w:color w:val="000000"/>
          <w:sz w:val="28"/>
          <w:szCs w:val="28"/>
        </w:rPr>
        <w:t>совершенствование организации деятельности органов местного самоуправления в сфере закупок товаров, работ, услуг для обеспечения муниципальных нужд, управления и распоряжения муниципальным имуществом.</w:t>
      </w:r>
    </w:p>
    <w:p w:rsidR="00D414A6" w:rsidRPr="0075059F" w:rsidRDefault="00D414A6" w:rsidP="00D414A6">
      <w:pPr>
        <w:autoSpaceDE w:val="0"/>
        <w:autoSpaceDN w:val="0"/>
        <w:adjustRightInd w:val="0"/>
        <w:spacing w:line="360" w:lineRule="auto"/>
        <w:jc w:val="center"/>
        <w:outlineLvl w:val="2"/>
        <w:rPr>
          <w:rFonts w:cs="Calibri"/>
          <w:b/>
          <w:sz w:val="28"/>
          <w:szCs w:val="28"/>
        </w:rPr>
      </w:pPr>
      <w:r w:rsidRPr="0075059F">
        <w:rPr>
          <w:rFonts w:cs="Calibri"/>
          <w:b/>
          <w:sz w:val="28"/>
          <w:szCs w:val="28"/>
        </w:rPr>
        <w:t>V. Механизм реализации муниципальной программы</w:t>
      </w:r>
    </w:p>
    <w:p w:rsidR="00D414A6" w:rsidRPr="0075059F" w:rsidRDefault="00D414A6" w:rsidP="00D414A6">
      <w:pPr>
        <w:ind w:firstLine="720"/>
        <w:jc w:val="both"/>
        <w:rPr>
          <w:sz w:val="28"/>
          <w:szCs w:val="28"/>
        </w:rPr>
      </w:pPr>
      <w:r w:rsidRPr="0075059F">
        <w:rPr>
          <w:sz w:val="28"/>
          <w:szCs w:val="28"/>
        </w:rPr>
        <w:lastRenderedPageBreak/>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муниципальной программы.</w:t>
      </w:r>
    </w:p>
    <w:p w:rsidR="00D414A6" w:rsidRPr="0075059F" w:rsidRDefault="00D414A6" w:rsidP="00D414A6">
      <w:pPr>
        <w:autoSpaceDE w:val="0"/>
        <w:autoSpaceDN w:val="0"/>
        <w:adjustRightInd w:val="0"/>
        <w:ind w:firstLine="540"/>
        <w:jc w:val="both"/>
        <w:rPr>
          <w:rFonts w:cs="Calibri"/>
          <w:sz w:val="28"/>
          <w:szCs w:val="28"/>
        </w:rPr>
      </w:pPr>
      <w:r w:rsidRPr="0075059F">
        <w:rPr>
          <w:rFonts w:cs="Calibri"/>
          <w:sz w:val="28"/>
          <w:szCs w:val="28"/>
        </w:rPr>
        <w:t>Мероприятия программы осуществляется отделами администрации, муниципальными учреждениями и комисси</w:t>
      </w:r>
      <w:r>
        <w:rPr>
          <w:rFonts w:cs="Calibri"/>
          <w:sz w:val="28"/>
          <w:szCs w:val="28"/>
        </w:rPr>
        <w:t>ями,</w:t>
      </w:r>
      <w:r w:rsidRPr="0075059F">
        <w:rPr>
          <w:rFonts w:cs="Calibri"/>
          <w:sz w:val="28"/>
          <w:szCs w:val="28"/>
        </w:rPr>
        <w:t xml:space="preserve"> созданными для решения задач по противодействию коррупции</w:t>
      </w:r>
      <w:r>
        <w:rPr>
          <w:rFonts w:cs="Calibri"/>
          <w:sz w:val="28"/>
          <w:szCs w:val="28"/>
        </w:rPr>
        <w:t>,</w:t>
      </w:r>
      <w:r w:rsidRPr="0075059F">
        <w:rPr>
          <w:rFonts w:cs="Calibri"/>
          <w:sz w:val="28"/>
          <w:szCs w:val="28"/>
        </w:rPr>
        <w:t xml:space="preserve"> в пределах финансирования  из местного бюджета   мероприятий и за счет собственных средств. </w:t>
      </w:r>
    </w:p>
    <w:p w:rsidR="00D414A6" w:rsidRDefault="00D414A6" w:rsidP="00D414A6">
      <w:pPr>
        <w:autoSpaceDE w:val="0"/>
        <w:autoSpaceDN w:val="0"/>
        <w:adjustRightInd w:val="0"/>
        <w:spacing w:line="360" w:lineRule="auto"/>
        <w:jc w:val="center"/>
        <w:outlineLvl w:val="2"/>
        <w:rPr>
          <w:rFonts w:cs="Calibri"/>
          <w:b/>
          <w:sz w:val="28"/>
          <w:szCs w:val="28"/>
        </w:rPr>
      </w:pPr>
    </w:p>
    <w:p w:rsidR="00D414A6" w:rsidRPr="0075059F" w:rsidRDefault="00D414A6" w:rsidP="00D414A6">
      <w:pPr>
        <w:autoSpaceDE w:val="0"/>
        <w:autoSpaceDN w:val="0"/>
        <w:adjustRightInd w:val="0"/>
        <w:spacing w:line="360" w:lineRule="auto"/>
        <w:jc w:val="center"/>
        <w:outlineLvl w:val="2"/>
        <w:rPr>
          <w:rFonts w:cs="Calibri"/>
          <w:b/>
          <w:sz w:val="28"/>
          <w:szCs w:val="28"/>
        </w:rPr>
      </w:pPr>
      <w:r w:rsidRPr="0075059F">
        <w:rPr>
          <w:rFonts w:cs="Calibri"/>
          <w:b/>
          <w:sz w:val="28"/>
          <w:szCs w:val="28"/>
        </w:rPr>
        <w:t>VI. Ресурсное обеспечение реализации муниципальной программы</w:t>
      </w:r>
    </w:p>
    <w:p w:rsidR="00D414A6" w:rsidRPr="0075059F" w:rsidRDefault="00D414A6" w:rsidP="00D414A6">
      <w:pPr>
        <w:ind w:firstLine="708"/>
        <w:jc w:val="both"/>
        <w:rPr>
          <w:sz w:val="28"/>
          <w:szCs w:val="28"/>
        </w:rPr>
      </w:pPr>
      <w:r w:rsidRPr="0075059F">
        <w:rPr>
          <w:sz w:val="28"/>
          <w:szCs w:val="28"/>
        </w:rPr>
        <w:t>Общий объем финансирования мероприятий муниципальной программы из ме</w:t>
      </w:r>
      <w:r w:rsidR="00A96C91">
        <w:rPr>
          <w:sz w:val="28"/>
          <w:szCs w:val="28"/>
        </w:rPr>
        <w:t>стного бюджета составляет  3</w:t>
      </w:r>
      <w:r>
        <w:rPr>
          <w:sz w:val="28"/>
          <w:szCs w:val="28"/>
        </w:rPr>
        <w:t>9</w:t>
      </w:r>
      <w:r w:rsidRPr="0075059F">
        <w:rPr>
          <w:sz w:val="28"/>
          <w:szCs w:val="28"/>
        </w:rPr>
        <w:t>,0 тыс. руб. из них:</w:t>
      </w:r>
    </w:p>
    <w:p w:rsidR="00D414A6" w:rsidRPr="0075059F" w:rsidRDefault="00D414A6" w:rsidP="00D414A6">
      <w:pPr>
        <w:jc w:val="both"/>
        <w:rPr>
          <w:sz w:val="28"/>
          <w:szCs w:val="28"/>
        </w:rPr>
      </w:pPr>
      <w:r>
        <w:rPr>
          <w:sz w:val="28"/>
          <w:szCs w:val="28"/>
        </w:rPr>
        <w:t>2019</w:t>
      </w:r>
      <w:r w:rsidRPr="0075059F">
        <w:rPr>
          <w:sz w:val="28"/>
          <w:szCs w:val="28"/>
        </w:rPr>
        <w:t xml:space="preserve"> г. – </w:t>
      </w:r>
      <w:r>
        <w:rPr>
          <w:sz w:val="28"/>
          <w:szCs w:val="28"/>
        </w:rPr>
        <w:t>1</w:t>
      </w:r>
      <w:r w:rsidRPr="0075059F">
        <w:rPr>
          <w:sz w:val="28"/>
          <w:szCs w:val="28"/>
        </w:rPr>
        <w:t>0,0 тыс.</w:t>
      </w:r>
      <w:r>
        <w:rPr>
          <w:sz w:val="28"/>
          <w:szCs w:val="28"/>
        </w:rPr>
        <w:t xml:space="preserve"> </w:t>
      </w:r>
      <w:r w:rsidRPr="0075059F">
        <w:rPr>
          <w:sz w:val="28"/>
          <w:szCs w:val="28"/>
        </w:rPr>
        <w:t>руб.;</w:t>
      </w:r>
    </w:p>
    <w:p w:rsidR="00D414A6" w:rsidRPr="0075059F" w:rsidRDefault="00D414A6" w:rsidP="00D414A6">
      <w:pPr>
        <w:jc w:val="both"/>
        <w:rPr>
          <w:sz w:val="28"/>
          <w:szCs w:val="28"/>
        </w:rPr>
      </w:pPr>
      <w:r>
        <w:rPr>
          <w:sz w:val="28"/>
          <w:szCs w:val="28"/>
        </w:rPr>
        <w:t>2020</w:t>
      </w:r>
      <w:r w:rsidRPr="0075059F">
        <w:rPr>
          <w:sz w:val="28"/>
          <w:szCs w:val="28"/>
        </w:rPr>
        <w:t xml:space="preserve"> г. – </w:t>
      </w:r>
      <w:r>
        <w:rPr>
          <w:sz w:val="28"/>
          <w:szCs w:val="28"/>
        </w:rPr>
        <w:t>4,7</w:t>
      </w:r>
      <w:r w:rsidRPr="0075059F">
        <w:rPr>
          <w:sz w:val="28"/>
          <w:szCs w:val="28"/>
        </w:rPr>
        <w:t xml:space="preserve"> тыс.</w:t>
      </w:r>
      <w:r>
        <w:rPr>
          <w:sz w:val="28"/>
          <w:szCs w:val="28"/>
        </w:rPr>
        <w:t xml:space="preserve"> </w:t>
      </w:r>
      <w:r w:rsidRPr="0075059F">
        <w:rPr>
          <w:sz w:val="28"/>
          <w:szCs w:val="28"/>
        </w:rPr>
        <w:t>руб.;</w:t>
      </w:r>
    </w:p>
    <w:p w:rsidR="00D414A6" w:rsidRDefault="00D414A6" w:rsidP="00D414A6">
      <w:pPr>
        <w:jc w:val="both"/>
        <w:rPr>
          <w:sz w:val="28"/>
          <w:szCs w:val="28"/>
        </w:rPr>
      </w:pPr>
      <w:r>
        <w:rPr>
          <w:sz w:val="28"/>
          <w:szCs w:val="28"/>
        </w:rPr>
        <w:t>2021</w:t>
      </w:r>
      <w:r w:rsidRPr="0075059F">
        <w:rPr>
          <w:sz w:val="28"/>
          <w:szCs w:val="28"/>
        </w:rPr>
        <w:t xml:space="preserve"> г. </w:t>
      </w:r>
      <w:r w:rsidRPr="00F84940">
        <w:rPr>
          <w:sz w:val="28"/>
          <w:szCs w:val="28"/>
        </w:rPr>
        <w:t xml:space="preserve">– </w:t>
      </w:r>
      <w:r>
        <w:rPr>
          <w:sz w:val="28"/>
          <w:szCs w:val="28"/>
        </w:rPr>
        <w:t>4,3</w:t>
      </w:r>
      <w:r w:rsidRPr="0075059F">
        <w:rPr>
          <w:sz w:val="28"/>
          <w:szCs w:val="28"/>
        </w:rPr>
        <w:t xml:space="preserve"> тыс.</w:t>
      </w:r>
      <w:r>
        <w:rPr>
          <w:sz w:val="28"/>
          <w:szCs w:val="28"/>
        </w:rPr>
        <w:t xml:space="preserve"> </w:t>
      </w:r>
      <w:r w:rsidRPr="0075059F">
        <w:rPr>
          <w:sz w:val="28"/>
          <w:szCs w:val="28"/>
        </w:rPr>
        <w:t>руб.;</w:t>
      </w:r>
    </w:p>
    <w:p w:rsidR="00E33587" w:rsidRPr="0075059F" w:rsidRDefault="00E33587" w:rsidP="00D414A6">
      <w:pPr>
        <w:jc w:val="both"/>
        <w:rPr>
          <w:sz w:val="28"/>
          <w:szCs w:val="28"/>
        </w:rPr>
      </w:pPr>
      <w:r>
        <w:rPr>
          <w:sz w:val="28"/>
          <w:szCs w:val="28"/>
        </w:rPr>
        <w:t>2022г. – 20,0 тыс</w:t>
      </w:r>
      <w:proofErr w:type="gramStart"/>
      <w:r>
        <w:rPr>
          <w:sz w:val="28"/>
          <w:szCs w:val="28"/>
        </w:rPr>
        <w:t>.р</w:t>
      </w:r>
      <w:proofErr w:type="gramEnd"/>
      <w:r>
        <w:rPr>
          <w:sz w:val="28"/>
          <w:szCs w:val="28"/>
        </w:rPr>
        <w:t>уб.</w:t>
      </w:r>
    </w:p>
    <w:p w:rsidR="00D414A6" w:rsidRPr="0075059F" w:rsidRDefault="00D414A6" w:rsidP="00D414A6">
      <w:pPr>
        <w:autoSpaceDE w:val="0"/>
        <w:autoSpaceDN w:val="0"/>
        <w:adjustRightInd w:val="0"/>
        <w:ind w:firstLine="540"/>
        <w:jc w:val="both"/>
        <w:rPr>
          <w:rFonts w:cs="Calibri"/>
          <w:sz w:val="28"/>
          <w:szCs w:val="28"/>
        </w:rPr>
      </w:pPr>
      <w:r w:rsidRPr="0075059F">
        <w:rPr>
          <w:rFonts w:cs="Calibri"/>
          <w:sz w:val="28"/>
          <w:szCs w:val="28"/>
        </w:rPr>
        <w:t xml:space="preserve">Ресурсное </w:t>
      </w:r>
      <w:hyperlink w:anchor="Par4039" w:history="1">
        <w:r w:rsidRPr="0075059F">
          <w:rPr>
            <w:rFonts w:cs="Calibri"/>
            <w:sz w:val="28"/>
            <w:szCs w:val="28"/>
          </w:rPr>
          <w:t>обеспечение</w:t>
        </w:r>
      </w:hyperlink>
      <w:r w:rsidRPr="0075059F">
        <w:rPr>
          <w:rFonts w:cs="Calibri"/>
          <w:sz w:val="28"/>
          <w:szCs w:val="28"/>
        </w:rPr>
        <w:t xml:space="preserve"> реализации программы за счет средств местного бюджета представлено в приложении </w:t>
      </w:r>
      <w:r>
        <w:rPr>
          <w:rFonts w:cs="Calibri"/>
          <w:sz w:val="28"/>
          <w:szCs w:val="28"/>
        </w:rPr>
        <w:t>№</w:t>
      </w:r>
      <w:r w:rsidRPr="0075059F">
        <w:rPr>
          <w:rFonts w:cs="Calibri"/>
          <w:sz w:val="28"/>
          <w:szCs w:val="28"/>
        </w:rPr>
        <w:t xml:space="preserve"> 3 к </w:t>
      </w:r>
      <w:r>
        <w:rPr>
          <w:rFonts w:cs="Calibri"/>
          <w:sz w:val="28"/>
          <w:szCs w:val="28"/>
        </w:rPr>
        <w:t xml:space="preserve"> муниципаль</w:t>
      </w:r>
      <w:r w:rsidRPr="0075059F">
        <w:rPr>
          <w:rFonts w:cs="Calibri"/>
          <w:sz w:val="28"/>
          <w:szCs w:val="28"/>
        </w:rPr>
        <w:t>ной программе.</w:t>
      </w:r>
    </w:p>
    <w:p w:rsidR="00D414A6" w:rsidRPr="0075059F" w:rsidRDefault="00D414A6" w:rsidP="00D414A6">
      <w:pPr>
        <w:ind w:firstLine="720"/>
        <w:jc w:val="both"/>
        <w:rPr>
          <w:sz w:val="28"/>
          <w:szCs w:val="28"/>
        </w:rPr>
      </w:pPr>
      <w:r w:rsidRPr="0075059F">
        <w:rPr>
          <w:sz w:val="28"/>
          <w:szCs w:val="28"/>
        </w:rPr>
        <w:t>Объем расходов на осуществление мероприятий программы может ежегодно уточняться на основе анализа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w:t>
      </w:r>
    </w:p>
    <w:p w:rsidR="00D414A6" w:rsidRDefault="00D414A6" w:rsidP="00D414A6">
      <w:pPr>
        <w:autoSpaceDE w:val="0"/>
        <w:autoSpaceDN w:val="0"/>
        <w:adjustRightInd w:val="0"/>
        <w:spacing w:line="360" w:lineRule="auto"/>
        <w:jc w:val="center"/>
        <w:outlineLvl w:val="2"/>
        <w:rPr>
          <w:rFonts w:cs="Calibri"/>
          <w:b/>
          <w:sz w:val="28"/>
          <w:szCs w:val="28"/>
        </w:rPr>
      </w:pPr>
    </w:p>
    <w:p w:rsidR="00D414A6" w:rsidRPr="0075059F" w:rsidRDefault="00D414A6" w:rsidP="00D414A6">
      <w:pPr>
        <w:autoSpaceDE w:val="0"/>
        <w:autoSpaceDN w:val="0"/>
        <w:adjustRightInd w:val="0"/>
        <w:spacing w:line="360" w:lineRule="auto"/>
        <w:jc w:val="center"/>
        <w:outlineLvl w:val="2"/>
        <w:rPr>
          <w:rFonts w:cs="Calibri"/>
          <w:b/>
          <w:sz w:val="28"/>
          <w:szCs w:val="28"/>
        </w:rPr>
      </w:pPr>
      <w:r w:rsidRPr="0075059F">
        <w:rPr>
          <w:rFonts w:cs="Calibri"/>
          <w:b/>
          <w:sz w:val="28"/>
          <w:szCs w:val="28"/>
        </w:rPr>
        <w:t>VII. Сроки и этапы реализации муниципальной программы</w:t>
      </w:r>
    </w:p>
    <w:p w:rsidR="00D414A6" w:rsidRPr="0075059F" w:rsidRDefault="00D414A6" w:rsidP="00D414A6">
      <w:pPr>
        <w:autoSpaceDE w:val="0"/>
        <w:autoSpaceDN w:val="0"/>
        <w:adjustRightInd w:val="0"/>
        <w:spacing w:line="360" w:lineRule="auto"/>
        <w:ind w:firstLine="540"/>
        <w:jc w:val="both"/>
        <w:rPr>
          <w:rFonts w:cs="Calibri"/>
          <w:sz w:val="28"/>
          <w:szCs w:val="28"/>
        </w:rPr>
      </w:pPr>
      <w:r w:rsidRPr="0075059F">
        <w:rPr>
          <w:rFonts w:cs="Calibri"/>
          <w:sz w:val="28"/>
          <w:szCs w:val="28"/>
        </w:rPr>
        <w:t>Программа реализуется в один этап в 201</w:t>
      </w:r>
      <w:r>
        <w:rPr>
          <w:rFonts w:cs="Calibri"/>
          <w:sz w:val="28"/>
          <w:szCs w:val="28"/>
        </w:rPr>
        <w:t>9 - 202</w:t>
      </w:r>
      <w:r w:rsidR="00F677D3">
        <w:rPr>
          <w:rFonts w:cs="Calibri"/>
          <w:sz w:val="28"/>
          <w:szCs w:val="28"/>
        </w:rPr>
        <w:t>2</w:t>
      </w:r>
      <w:r w:rsidRPr="0075059F">
        <w:rPr>
          <w:rFonts w:cs="Calibri"/>
          <w:sz w:val="28"/>
          <w:szCs w:val="28"/>
        </w:rPr>
        <w:t xml:space="preserve"> годы.</w:t>
      </w:r>
    </w:p>
    <w:p w:rsidR="00D414A6" w:rsidRPr="0075059F" w:rsidRDefault="00D414A6" w:rsidP="00D414A6">
      <w:pPr>
        <w:autoSpaceDE w:val="0"/>
        <w:autoSpaceDN w:val="0"/>
        <w:adjustRightInd w:val="0"/>
        <w:spacing w:line="360" w:lineRule="auto"/>
        <w:jc w:val="center"/>
        <w:rPr>
          <w:rFonts w:cs="Calibri"/>
          <w:b/>
          <w:sz w:val="28"/>
          <w:szCs w:val="28"/>
        </w:rPr>
      </w:pPr>
      <w:r w:rsidRPr="0075059F">
        <w:rPr>
          <w:rFonts w:cs="Calibri"/>
          <w:b/>
          <w:sz w:val="28"/>
          <w:szCs w:val="28"/>
          <w:lang w:val="en-US"/>
        </w:rPr>
        <w:t>VIII</w:t>
      </w:r>
      <w:r w:rsidRPr="0075059F">
        <w:rPr>
          <w:rFonts w:cs="Calibri"/>
          <w:b/>
          <w:sz w:val="28"/>
          <w:szCs w:val="28"/>
        </w:rPr>
        <w:t>. Оценка эффективности муниципальной программы</w:t>
      </w:r>
    </w:p>
    <w:p w:rsidR="00D414A6" w:rsidRPr="0075059F" w:rsidRDefault="00D414A6" w:rsidP="00D414A6">
      <w:pPr>
        <w:ind w:firstLine="720"/>
        <w:jc w:val="both"/>
        <w:rPr>
          <w:sz w:val="28"/>
          <w:szCs w:val="28"/>
        </w:rPr>
      </w:pPr>
      <w:r w:rsidRPr="0075059F">
        <w:rPr>
          <w:sz w:val="28"/>
          <w:szCs w:val="28"/>
        </w:rPr>
        <w:t>Оценка эффективности реализации Программы проводится по следующим критериям:</w:t>
      </w:r>
    </w:p>
    <w:p w:rsidR="00D414A6" w:rsidRPr="0075059F" w:rsidRDefault="00D414A6" w:rsidP="00D414A6">
      <w:pPr>
        <w:ind w:firstLine="720"/>
        <w:jc w:val="both"/>
        <w:rPr>
          <w:sz w:val="28"/>
          <w:szCs w:val="28"/>
        </w:rPr>
      </w:pPr>
      <w:r w:rsidRPr="0075059F">
        <w:rPr>
          <w:sz w:val="28"/>
          <w:szCs w:val="28"/>
        </w:rPr>
        <w:t>степени достижения показателей (индикаторов)  муниципальной программы;</w:t>
      </w:r>
    </w:p>
    <w:p w:rsidR="00D414A6" w:rsidRPr="0075059F" w:rsidRDefault="00D414A6" w:rsidP="00D414A6">
      <w:pPr>
        <w:ind w:firstLine="720"/>
        <w:jc w:val="both"/>
        <w:rPr>
          <w:sz w:val="28"/>
          <w:szCs w:val="28"/>
        </w:rPr>
      </w:pPr>
      <w:r w:rsidRPr="0075059F">
        <w:rPr>
          <w:sz w:val="28"/>
          <w:szCs w:val="28"/>
        </w:rPr>
        <w:t>степени эффективности использования бюджетных  средств.</w:t>
      </w:r>
    </w:p>
    <w:p w:rsidR="00D414A6" w:rsidRPr="0075059F" w:rsidRDefault="00D414A6" w:rsidP="00D414A6">
      <w:pPr>
        <w:jc w:val="both"/>
        <w:rPr>
          <w:sz w:val="28"/>
          <w:szCs w:val="28"/>
        </w:rPr>
      </w:pPr>
      <w:r w:rsidRPr="0075059F">
        <w:rPr>
          <w:sz w:val="28"/>
          <w:szCs w:val="28"/>
        </w:rPr>
        <w:t xml:space="preserve">       Оценка достижения целей и решения задач Программы осуществляется ежегодно, а также по итогам завершения реализации Программы.</w:t>
      </w:r>
    </w:p>
    <w:p w:rsidR="00D414A6" w:rsidRPr="0075059F" w:rsidRDefault="00D414A6" w:rsidP="00D414A6">
      <w:pPr>
        <w:ind w:firstLine="720"/>
        <w:jc w:val="both"/>
        <w:rPr>
          <w:sz w:val="28"/>
          <w:szCs w:val="28"/>
        </w:rPr>
      </w:pPr>
      <w:r w:rsidRPr="0075059F">
        <w:rPr>
          <w:sz w:val="28"/>
          <w:szCs w:val="28"/>
        </w:rPr>
        <w:t>Оценка эффективности проводится в соответствии общей методикой оценки эффективности, утвержденной  постановлением администрации Кавалеровского муниципа</w:t>
      </w:r>
      <w:r>
        <w:rPr>
          <w:sz w:val="28"/>
          <w:szCs w:val="28"/>
        </w:rPr>
        <w:t>льного района от 02.10.2013 г.</w:t>
      </w:r>
      <w:r w:rsidRPr="0075059F">
        <w:rPr>
          <w:sz w:val="28"/>
          <w:szCs w:val="28"/>
        </w:rPr>
        <w:t xml:space="preserve"> № 444 «Об утверждении Порядка принятия решений о разработке, формирования,  реализации и проведения оценки эффективности реализации  муниципальных программ Кавалеровского муниципального района»</w:t>
      </w:r>
    </w:p>
    <w:p w:rsidR="00D414A6" w:rsidRDefault="00D414A6" w:rsidP="00D414A6">
      <w:pPr>
        <w:spacing w:line="360" w:lineRule="auto"/>
        <w:ind w:firstLine="698"/>
        <w:jc w:val="center"/>
        <w:rPr>
          <w:rStyle w:val="a5"/>
          <w:sz w:val="28"/>
          <w:szCs w:val="28"/>
        </w:rPr>
      </w:pPr>
    </w:p>
    <w:p w:rsidR="00D414A6" w:rsidRPr="0075059F" w:rsidRDefault="00D414A6" w:rsidP="00D414A6">
      <w:pPr>
        <w:spacing w:line="360" w:lineRule="auto"/>
        <w:ind w:firstLine="698"/>
        <w:jc w:val="center"/>
        <w:rPr>
          <w:rStyle w:val="a5"/>
          <w:sz w:val="28"/>
          <w:szCs w:val="28"/>
        </w:rPr>
      </w:pPr>
      <w:r w:rsidRPr="0075059F">
        <w:rPr>
          <w:rStyle w:val="a5"/>
          <w:sz w:val="28"/>
          <w:szCs w:val="28"/>
          <w:lang w:val="en-US"/>
        </w:rPr>
        <w:lastRenderedPageBreak/>
        <w:t>IX</w:t>
      </w:r>
      <w:r w:rsidRPr="0075059F">
        <w:rPr>
          <w:rStyle w:val="a5"/>
          <w:sz w:val="28"/>
          <w:szCs w:val="28"/>
        </w:rPr>
        <w:t>. План реализации муниципальной программы</w:t>
      </w:r>
    </w:p>
    <w:p w:rsidR="00D414A6" w:rsidRPr="0075059F" w:rsidRDefault="00D414A6" w:rsidP="00D414A6">
      <w:pPr>
        <w:spacing w:line="360" w:lineRule="auto"/>
        <w:ind w:firstLine="720"/>
        <w:jc w:val="both"/>
        <w:rPr>
          <w:sz w:val="28"/>
          <w:szCs w:val="28"/>
        </w:rPr>
      </w:pPr>
      <w:r w:rsidRPr="0075059F">
        <w:rPr>
          <w:sz w:val="28"/>
          <w:szCs w:val="28"/>
        </w:rPr>
        <w:t xml:space="preserve">План реализации приводится в приложении </w:t>
      </w:r>
      <w:r w:rsidRPr="00BC2CDB">
        <w:rPr>
          <w:sz w:val="28"/>
          <w:szCs w:val="28"/>
        </w:rPr>
        <w:t>№ 5 к</w:t>
      </w:r>
      <w:r w:rsidRPr="0075059F">
        <w:rPr>
          <w:sz w:val="28"/>
          <w:szCs w:val="28"/>
        </w:rPr>
        <w:t xml:space="preserve"> Программе.</w:t>
      </w:r>
    </w:p>
    <w:p w:rsidR="00D414A6" w:rsidRPr="0075059F" w:rsidRDefault="00D414A6" w:rsidP="00D414A6">
      <w:pPr>
        <w:tabs>
          <w:tab w:val="left" w:pos="2340"/>
        </w:tabs>
        <w:ind w:firstLine="720"/>
        <w:jc w:val="center"/>
        <w:rPr>
          <w:b/>
          <w:bCs/>
          <w:sz w:val="26"/>
          <w:szCs w:val="26"/>
        </w:rPr>
      </w:pPr>
    </w:p>
    <w:p w:rsidR="00D414A6" w:rsidRPr="0075059F" w:rsidRDefault="00D414A6" w:rsidP="00D414A6">
      <w:pPr>
        <w:tabs>
          <w:tab w:val="left" w:pos="2340"/>
        </w:tabs>
        <w:ind w:firstLine="720"/>
        <w:jc w:val="center"/>
        <w:rPr>
          <w:b/>
          <w:bCs/>
          <w:sz w:val="26"/>
          <w:szCs w:val="26"/>
        </w:rPr>
      </w:pPr>
    </w:p>
    <w:p w:rsidR="00D414A6" w:rsidRPr="0075059F" w:rsidRDefault="00D414A6" w:rsidP="00D414A6">
      <w:pPr>
        <w:tabs>
          <w:tab w:val="left" w:pos="2340"/>
        </w:tabs>
        <w:ind w:firstLine="720"/>
        <w:jc w:val="center"/>
        <w:rPr>
          <w:b/>
          <w:bCs/>
          <w:sz w:val="26"/>
          <w:szCs w:val="26"/>
        </w:rPr>
      </w:pPr>
    </w:p>
    <w:p w:rsidR="00D414A6" w:rsidRPr="0075059F" w:rsidRDefault="00D414A6" w:rsidP="00D414A6">
      <w:pPr>
        <w:tabs>
          <w:tab w:val="left" w:pos="2340"/>
        </w:tabs>
        <w:ind w:firstLine="720"/>
        <w:rPr>
          <w:sz w:val="26"/>
          <w:szCs w:val="26"/>
        </w:rPr>
      </w:pPr>
    </w:p>
    <w:p w:rsidR="00D414A6" w:rsidRPr="0075059F" w:rsidRDefault="00D414A6" w:rsidP="00D414A6">
      <w:pPr>
        <w:ind w:left="4820" w:firstLine="698"/>
        <w:jc w:val="right"/>
        <w:rPr>
          <w:b/>
          <w:bCs/>
          <w:sz w:val="28"/>
          <w:szCs w:val="28"/>
        </w:rPr>
      </w:pPr>
      <w:r>
        <w:rPr>
          <w:rStyle w:val="a5"/>
          <w:b w:val="0"/>
          <w:bCs w:val="0"/>
          <w:sz w:val="28"/>
          <w:szCs w:val="28"/>
        </w:rPr>
        <w:t>Пр</w:t>
      </w:r>
      <w:r w:rsidRPr="0075059F">
        <w:rPr>
          <w:rStyle w:val="a5"/>
          <w:b w:val="0"/>
          <w:bCs w:val="0"/>
          <w:sz w:val="28"/>
          <w:szCs w:val="28"/>
        </w:rPr>
        <w:t xml:space="preserve">иложение </w:t>
      </w:r>
      <w:r>
        <w:rPr>
          <w:rStyle w:val="a5"/>
          <w:b w:val="0"/>
          <w:bCs w:val="0"/>
          <w:sz w:val="28"/>
          <w:szCs w:val="28"/>
        </w:rPr>
        <w:t>№</w:t>
      </w:r>
      <w:r w:rsidRPr="0075059F">
        <w:rPr>
          <w:rStyle w:val="a5"/>
          <w:b w:val="0"/>
          <w:bCs w:val="0"/>
          <w:sz w:val="28"/>
          <w:szCs w:val="28"/>
        </w:rPr>
        <w:t> 1</w:t>
      </w:r>
    </w:p>
    <w:p w:rsidR="00D414A6" w:rsidRPr="0075059F" w:rsidRDefault="00D414A6" w:rsidP="00D414A6">
      <w:pPr>
        <w:jc w:val="right"/>
        <w:rPr>
          <w:rStyle w:val="a5"/>
          <w:bCs w:val="0"/>
          <w:szCs w:val="24"/>
        </w:rPr>
      </w:pPr>
      <w:r w:rsidRPr="0075059F">
        <w:rPr>
          <w:rStyle w:val="a5"/>
          <w:bCs w:val="0"/>
          <w:sz w:val="28"/>
          <w:szCs w:val="28"/>
        </w:rPr>
        <w:t xml:space="preserve">                                                                     </w:t>
      </w:r>
      <w:r w:rsidRPr="0075059F">
        <w:rPr>
          <w:rStyle w:val="a5"/>
          <w:b w:val="0"/>
          <w:bCs w:val="0"/>
          <w:sz w:val="28"/>
          <w:szCs w:val="28"/>
        </w:rPr>
        <w:t>к</w:t>
      </w:r>
      <w:r w:rsidRPr="0075059F">
        <w:rPr>
          <w:rStyle w:val="a5"/>
          <w:bCs w:val="0"/>
          <w:sz w:val="28"/>
          <w:szCs w:val="28"/>
        </w:rPr>
        <w:t xml:space="preserve"> </w:t>
      </w:r>
      <w:hyperlink w:anchor="sub_1000" w:history="1">
        <w:r w:rsidRPr="0075059F">
          <w:rPr>
            <w:rStyle w:val="af3"/>
            <w:bCs/>
            <w:sz w:val="28"/>
            <w:szCs w:val="28"/>
          </w:rPr>
          <w:t xml:space="preserve"> </w:t>
        </w:r>
        <w:r w:rsidRPr="00E33587">
          <w:rPr>
            <w:rStyle w:val="af3"/>
            <w:bCs/>
            <w:color w:val="auto"/>
            <w:sz w:val="28"/>
            <w:szCs w:val="28"/>
          </w:rPr>
          <w:t>муниципальной программе</w:t>
        </w:r>
      </w:hyperlink>
    </w:p>
    <w:p w:rsidR="00D414A6" w:rsidRPr="0075059F" w:rsidRDefault="00D414A6" w:rsidP="00D414A6">
      <w:pPr>
        <w:ind w:firstLine="720"/>
        <w:jc w:val="both"/>
      </w:pPr>
    </w:p>
    <w:p w:rsidR="00D414A6" w:rsidRDefault="00D414A6" w:rsidP="00D414A6">
      <w:pPr>
        <w:jc w:val="center"/>
        <w:rPr>
          <w:sz w:val="28"/>
          <w:szCs w:val="28"/>
        </w:rPr>
      </w:pPr>
      <w:bookmarkStart w:id="2" w:name="Par359"/>
      <w:bookmarkEnd w:id="2"/>
    </w:p>
    <w:p w:rsidR="00D414A6" w:rsidRPr="0075059F" w:rsidRDefault="00D414A6" w:rsidP="00D414A6">
      <w:pPr>
        <w:jc w:val="center"/>
        <w:rPr>
          <w:sz w:val="28"/>
          <w:szCs w:val="28"/>
        </w:rPr>
      </w:pPr>
      <w:r w:rsidRPr="0075059F">
        <w:rPr>
          <w:sz w:val="28"/>
          <w:szCs w:val="28"/>
        </w:rPr>
        <w:t>СВЕДЕНИЯ</w:t>
      </w:r>
    </w:p>
    <w:p w:rsidR="00D414A6" w:rsidRPr="0075059F" w:rsidRDefault="00D414A6" w:rsidP="00D414A6">
      <w:pPr>
        <w:jc w:val="center"/>
        <w:rPr>
          <w:sz w:val="28"/>
          <w:szCs w:val="28"/>
        </w:rPr>
      </w:pPr>
      <w:r w:rsidRPr="0075059F">
        <w:rPr>
          <w:sz w:val="28"/>
          <w:szCs w:val="28"/>
        </w:rPr>
        <w:t xml:space="preserve">О ПОКАЗАТЕЛЯХ (ИНДИКАТОРАХ) </w:t>
      </w:r>
      <w:proofErr w:type="gramStart"/>
      <w:r w:rsidRPr="0075059F">
        <w:rPr>
          <w:sz w:val="28"/>
          <w:szCs w:val="28"/>
        </w:rPr>
        <w:t>МУНИЦИПАЛЬНОЙ</w:t>
      </w:r>
      <w:proofErr w:type="gramEnd"/>
    </w:p>
    <w:p w:rsidR="00D414A6" w:rsidRPr="0075059F" w:rsidRDefault="00D414A6" w:rsidP="00D414A6">
      <w:pPr>
        <w:jc w:val="center"/>
        <w:rPr>
          <w:sz w:val="28"/>
          <w:szCs w:val="28"/>
        </w:rPr>
      </w:pPr>
      <w:r w:rsidRPr="0075059F">
        <w:rPr>
          <w:sz w:val="28"/>
          <w:szCs w:val="28"/>
        </w:rPr>
        <w:t xml:space="preserve">ПРОГРАММЫ </w:t>
      </w:r>
    </w:p>
    <w:p w:rsidR="00D414A6" w:rsidRPr="00A61B21" w:rsidRDefault="00D414A6" w:rsidP="00D414A6">
      <w:pPr>
        <w:jc w:val="center"/>
        <w:rPr>
          <w:sz w:val="28"/>
          <w:szCs w:val="28"/>
        </w:rPr>
      </w:pPr>
      <w:r w:rsidRPr="00A61B21">
        <w:rPr>
          <w:sz w:val="28"/>
          <w:szCs w:val="28"/>
        </w:rPr>
        <w:t xml:space="preserve">«Противодействие коррупции </w:t>
      </w:r>
      <w:r w:rsidRPr="00A61B21">
        <w:rPr>
          <w:color w:val="000000"/>
          <w:sz w:val="28"/>
          <w:szCs w:val="28"/>
        </w:rPr>
        <w:t xml:space="preserve">в  границах  Кавалеровского муниципального района и в границах сельских поселений, входящих в состав  Кавалеровского муниципального района, </w:t>
      </w:r>
      <w:r>
        <w:rPr>
          <w:sz w:val="28"/>
          <w:szCs w:val="28"/>
        </w:rPr>
        <w:t xml:space="preserve">  на 2019 - 202</w:t>
      </w:r>
      <w:r w:rsidR="00E33587">
        <w:rPr>
          <w:sz w:val="28"/>
          <w:szCs w:val="28"/>
        </w:rPr>
        <w:t>2</w:t>
      </w:r>
      <w:r w:rsidRPr="00A61B21">
        <w:rPr>
          <w:sz w:val="28"/>
          <w:szCs w:val="28"/>
        </w:rPr>
        <w:t xml:space="preserve"> годы».</w:t>
      </w:r>
    </w:p>
    <w:tbl>
      <w:tblPr>
        <w:tblW w:w="10565" w:type="dxa"/>
        <w:tblCellSpacing w:w="5" w:type="nil"/>
        <w:tblInd w:w="-741" w:type="dxa"/>
        <w:tblLayout w:type="fixed"/>
        <w:tblCellMar>
          <w:left w:w="75" w:type="dxa"/>
          <w:right w:w="75" w:type="dxa"/>
        </w:tblCellMar>
        <w:tblLook w:val="0000"/>
      </w:tblPr>
      <w:tblGrid>
        <w:gridCol w:w="426"/>
        <w:gridCol w:w="4469"/>
        <w:gridCol w:w="709"/>
        <w:gridCol w:w="709"/>
        <w:gridCol w:w="709"/>
        <w:gridCol w:w="850"/>
        <w:gridCol w:w="992"/>
        <w:gridCol w:w="851"/>
        <w:gridCol w:w="850"/>
      </w:tblGrid>
      <w:tr w:rsidR="00D414A6" w:rsidRPr="0075059F" w:rsidTr="00A96C91">
        <w:trPr>
          <w:trHeight w:val="32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16"/>
                <w:szCs w:val="16"/>
              </w:rPr>
            </w:pPr>
            <w:r w:rsidRPr="0075059F">
              <w:rPr>
                <w:rFonts w:ascii="Times New Roman" w:hAnsi="Times New Roman" w:cs="Times New Roman"/>
                <w:sz w:val="16"/>
                <w:szCs w:val="16"/>
              </w:rPr>
              <w:t xml:space="preserve">N </w:t>
            </w:r>
            <w:r w:rsidRPr="0075059F">
              <w:rPr>
                <w:rFonts w:ascii="Times New Roman" w:hAnsi="Times New Roman" w:cs="Times New Roman"/>
                <w:sz w:val="16"/>
                <w:szCs w:val="16"/>
              </w:rPr>
              <w:br/>
            </w:r>
            <w:proofErr w:type="spellStart"/>
            <w:proofErr w:type="gramStart"/>
            <w:r w:rsidRPr="0075059F">
              <w:rPr>
                <w:rFonts w:ascii="Times New Roman" w:hAnsi="Times New Roman" w:cs="Times New Roman"/>
                <w:sz w:val="16"/>
                <w:szCs w:val="16"/>
              </w:rPr>
              <w:t>п</w:t>
            </w:r>
            <w:proofErr w:type="spellEnd"/>
            <w:proofErr w:type="gramEnd"/>
            <w:r w:rsidRPr="0075059F">
              <w:rPr>
                <w:rFonts w:ascii="Times New Roman" w:hAnsi="Times New Roman" w:cs="Times New Roman"/>
                <w:sz w:val="16"/>
                <w:szCs w:val="16"/>
              </w:rPr>
              <w:t>/</w:t>
            </w:r>
            <w:proofErr w:type="spellStart"/>
            <w:r w:rsidRPr="0075059F">
              <w:rPr>
                <w:rFonts w:ascii="Times New Roman" w:hAnsi="Times New Roman" w:cs="Times New Roman"/>
                <w:sz w:val="16"/>
                <w:szCs w:val="16"/>
              </w:rPr>
              <w:t>п</w:t>
            </w:r>
            <w:proofErr w:type="spellEnd"/>
          </w:p>
        </w:tc>
        <w:tc>
          <w:tcPr>
            <w:tcW w:w="4469" w:type="dxa"/>
            <w:vMerge w:val="restart"/>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16"/>
                <w:szCs w:val="16"/>
              </w:rPr>
            </w:pPr>
            <w:r w:rsidRPr="0075059F">
              <w:rPr>
                <w:rFonts w:ascii="Times New Roman" w:hAnsi="Times New Roman" w:cs="Times New Roman"/>
                <w:sz w:val="16"/>
                <w:szCs w:val="16"/>
              </w:rPr>
              <w:t xml:space="preserve">Показатель  </w:t>
            </w:r>
            <w:r w:rsidRPr="0075059F">
              <w:rPr>
                <w:rFonts w:ascii="Times New Roman" w:hAnsi="Times New Roman" w:cs="Times New Roman"/>
                <w:sz w:val="16"/>
                <w:szCs w:val="16"/>
              </w:rPr>
              <w:br/>
              <w:t xml:space="preserve"> (индикатор)  </w:t>
            </w:r>
            <w:r w:rsidRPr="0075059F">
              <w:rPr>
                <w:rFonts w:ascii="Times New Roman" w:hAnsi="Times New Roman" w:cs="Times New Roman"/>
                <w:sz w:val="16"/>
                <w:szCs w:val="16"/>
              </w:rPr>
              <w:br/>
              <w:t>(наименование)</w:t>
            </w:r>
          </w:p>
        </w:tc>
        <w:tc>
          <w:tcPr>
            <w:tcW w:w="709" w:type="dxa"/>
            <w:vMerge w:val="restart"/>
            <w:tcBorders>
              <w:top w:val="single" w:sz="4" w:space="0" w:color="auto"/>
              <w:left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16"/>
                <w:szCs w:val="16"/>
              </w:rPr>
            </w:pPr>
            <w:r w:rsidRPr="0075059F">
              <w:rPr>
                <w:rFonts w:ascii="Times New Roman" w:hAnsi="Times New Roman" w:cs="Times New Roman"/>
                <w:sz w:val="16"/>
                <w:szCs w:val="16"/>
              </w:rPr>
              <w:t xml:space="preserve">   Ед.   </w:t>
            </w:r>
            <w:r w:rsidRPr="0075059F">
              <w:rPr>
                <w:rFonts w:ascii="Times New Roman" w:hAnsi="Times New Roman" w:cs="Times New Roman"/>
                <w:sz w:val="16"/>
                <w:szCs w:val="16"/>
              </w:rPr>
              <w:br/>
              <w:t>измерения</w:t>
            </w:r>
          </w:p>
        </w:tc>
        <w:tc>
          <w:tcPr>
            <w:tcW w:w="4111" w:type="dxa"/>
            <w:gridSpan w:val="5"/>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16"/>
                <w:szCs w:val="16"/>
              </w:rPr>
            </w:pPr>
            <w:r w:rsidRPr="0075059F">
              <w:rPr>
                <w:rFonts w:ascii="Times New Roman" w:hAnsi="Times New Roman" w:cs="Times New Roman"/>
                <w:sz w:val="16"/>
                <w:szCs w:val="16"/>
              </w:rPr>
              <w:t xml:space="preserve">   </w:t>
            </w:r>
          </w:p>
          <w:p w:rsidR="00D414A6" w:rsidRPr="0075059F" w:rsidRDefault="00D414A6" w:rsidP="00A96C91">
            <w:pPr>
              <w:jc w:val="center"/>
              <w:rPr>
                <w:sz w:val="16"/>
                <w:szCs w:val="16"/>
              </w:rPr>
            </w:pPr>
            <w:r w:rsidRPr="0075059F">
              <w:rPr>
                <w:sz w:val="16"/>
                <w:szCs w:val="16"/>
              </w:rPr>
              <w:t>Значения показателей  (индикаторов)</w:t>
            </w:r>
          </w:p>
        </w:tc>
        <w:tc>
          <w:tcPr>
            <w:tcW w:w="850" w:type="dxa"/>
            <w:vMerge w:val="restart"/>
            <w:tcBorders>
              <w:top w:val="single" w:sz="4" w:space="0" w:color="auto"/>
              <w:right w:val="single" w:sz="4" w:space="0" w:color="auto"/>
            </w:tcBorders>
            <w:shd w:val="clear" w:color="auto" w:fill="auto"/>
          </w:tcPr>
          <w:p w:rsidR="00D414A6" w:rsidRPr="0075059F" w:rsidRDefault="00D414A6" w:rsidP="00A96C91">
            <w:pPr>
              <w:jc w:val="center"/>
              <w:rPr>
                <w:sz w:val="16"/>
                <w:szCs w:val="16"/>
              </w:rPr>
            </w:pPr>
            <w:r w:rsidRPr="0075059F">
              <w:rPr>
                <w:sz w:val="16"/>
                <w:szCs w:val="16"/>
              </w:rPr>
              <w:t>Весовой коэффициент показателя (индикатора)</w:t>
            </w:r>
          </w:p>
        </w:tc>
      </w:tr>
      <w:tr w:rsidR="00E33587" w:rsidRPr="0075059F" w:rsidTr="00A96C91">
        <w:trPr>
          <w:trHeight w:val="480"/>
          <w:tblCellSpacing w:w="5" w:type="nil"/>
        </w:trPr>
        <w:tc>
          <w:tcPr>
            <w:tcW w:w="426" w:type="dxa"/>
            <w:vMerge/>
            <w:tcBorders>
              <w:left w:val="single" w:sz="4" w:space="0" w:color="auto"/>
              <w:bottom w:val="single" w:sz="4" w:space="0" w:color="auto"/>
              <w:right w:val="single" w:sz="4" w:space="0" w:color="auto"/>
            </w:tcBorders>
          </w:tcPr>
          <w:p w:rsidR="00E33587" w:rsidRPr="0075059F" w:rsidRDefault="00E33587" w:rsidP="00A96C91">
            <w:pPr>
              <w:pStyle w:val="ConsPlusCell"/>
              <w:rPr>
                <w:rFonts w:ascii="Times New Roman" w:hAnsi="Times New Roman" w:cs="Times New Roman"/>
                <w:sz w:val="20"/>
                <w:szCs w:val="20"/>
              </w:rPr>
            </w:pPr>
          </w:p>
        </w:tc>
        <w:tc>
          <w:tcPr>
            <w:tcW w:w="4469" w:type="dxa"/>
            <w:vMerge/>
            <w:tcBorders>
              <w:left w:val="single" w:sz="4" w:space="0" w:color="auto"/>
              <w:bottom w:val="single" w:sz="4" w:space="0" w:color="auto"/>
              <w:right w:val="single" w:sz="4" w:space="0" w:color="auto"/>
            </w:tcBorders>
          </w:tcPr>
          <w:p w:rsidR="00E33587" w:rsidRPr="0075059F" w:rsidRDefault="00E33587" w:rsidP="00A96C91">
            <w:pPr>
              <w:pStyle w:val="ConsPlusCell"/>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E33587" w:rsidRPr="0075059F" w:rsidRDefault="00E33587" w:rsidP="00A96C91">
            <w:pPr>
              <w:pStyle w:val="ConsPlusCell"/>
              <w:rPr>
                <w:rFonts w:ascii="Times New Roman" w:hAnsi="Times New Roman" w:cs="Times New Roman"/>
                <w:sz w:val="20"/>
                <w:szCs w:val="20"/>
              </w:rPr>
            </w:pPr>
          </w:p>
        </w:tc>
        <w:tc>
          <w:tcPr>
            <w:tcW w:w="709" w:type="dxa"/>
            <w:tcBorders>
              <w:left w:val="single" w:sz="4" w:space="0" w:color="auto"/>
              <w:bottom w:val="single" w:sz="4" w:space="0" w:color="auto"/>
              <w:right w:val="single" w:sz="4" w:space="0" w:color="auto"/>
            </w:tcBorders>
          </w:tcPr>
          <w:p w:rsidR="00E33587" w:rsidRPr="0075059F" w:rsidRDefault="00E33587" w:rsidP="00A96C91">
            <w:pPr>
              <w:pStyle w:val="ConsPlusCell"/>
              <w:jc w:val="center"/>
              <w:rPr>
                <w:rFonts w:ascii="Times New Roman" w:hAnsi="Times New Roman" w:cs="Times New Roman"/>
                <w:sz w:val="16"/>
                <w:szCs w:val="16"/>
              </w:rPr>
            </w:pPr>
            <w:r w:rsidRPr="0075059F">
              <w:rPr>
                <w:rFonts w:ascii="Times New Roman" w:hAnsi="Times New Roman" w:cs="Times New Roman"/>
                <w:sz w:val="16"/>
                <w:szCs w:val="16"/>
              </w:rPr>
              <w:t>текущий</w:t>
            </w:r>
            <w:r w:rsidRPr="0075059F">
              <w:rPr>
                <w:rFonts w:ascii="Times New Roman" w:hAnsi="Times New Roman" w:cs="Times New Roman"/>
                <w:sz w:val="16"/>
                <w:szCs w:val="16"/>
              </w:rPr>
              <w:br/>
              <w:t xml:space="preserve">  год</w:t>
            </w:r>
          </w:p>
          <w:p w:rsidR="00E33587" w:rsidRPr="0075059F" w:rsidRDefault="00E33587" w:rsidP="00A96C91">
            <w:pPr>
              <w:pStyle w:val="ConsPlusCell"/>
              <w:jc w:val="center"/>
              <w:rPr>
                <w:rFonts w:ascii="Times New Roman" w:hAnsi="Times New Roman" w:cs="Times New Roman"/>
                <w:sz w:val="16"/>
                <w:szCs w:val="16"/>
              </w:rPr>
            </w:pPr>
            <w:r w:rsidRPr="0075059F">
              <w:rPr>
                <w:rFonts w:ascii="Times New Roman" w:hAnsi="Times New Roman" w:cs="Times New Roman"/>
                <w:sz w:val="16"/>
                <w:szCs w:val="16"/>
              </w:rPr>
              <w:t>201</w:t>
            </w:r>
            <w:r>
              <w:rPr>
                <w:rFonts w:ascii="Times New Roman" w:hAnsi="Times New Roman" w:cs="Times New Roman"/>
                <w:sz w:val="16"/>
                <w:szCs w:val="16"/>
              </w:rPr>
              <w:t>8</w:t>
            </w:r>
          </w:p>
        </w:tc>
        <w:tc>
          <w:tcPr>
            <w:tcW w:w="709" w:type="dxa"/>
            <w:tcBorders>
              <w:left w:val="single" w:sz="4" w:space="0" w:color="auto"/>
              <w:bottom w:val="single" w:sz="4" w:space="0" w:color="auto"/>
              <w:right w:val="single" w:sz="4" w:space="0" w:color="auto"/>
            </w:tcBorders>
          </w:tcPr>
          <w:p w:rsidR="00E33587" w:rsidRPr="0075059F" w:rsidRDefault="00E33587" w:rsidP="00A96C91">
            <w:pPr>
              <w:pStyle w:val="ConsPlusCell"/>
              <w:jc w:val="center"/>
              <w:rPr>
                <w:rFonts w:ascii="Times New Roman" w:hAnsi="Times New Roman" w:cs="Times New Roman"/>
                <w:sz w:val="16"/>
                <w:szCs w:val="16"/>
              </w:rPr>
            </w:pPr>
            <w:r w:rsidRPr="0075059F">
              <w:rPr>
                <w:rFonts w:ascii="Times New Roman" w:hAnsi="Times New Roman" w:cs="Times New Roman"/>
                <w:sz w:val="16"/>
                <w:szCs w:val="16"/>
              </w:rPr>
              <w:t xml:space="preserve">очередной </w:t>
            </w:r>
            <w:r w:rsidRPr="0075059F">
              <w:rPr>
                <w:rFonts w:ascii="Times New Roman" w:hAnsi="Times New Roman" w:cs="Times New Roman"/>
                <w:sz w:val="16"/>
                <w:szCs w:val="16"/>
              </w:rPr>
              <w:br/>
              <w:t xml:space="preserve">  год</w:t>
            </w:r>
          </w:p>
          <w:p w:rsidR="00E33587" w:rsidRPr="0075059F" w:rsidRDefault="00E33587" w:rsidP="00A96C91">
            <w:pPr>
              <w:pStyle w:val="ConsPlusCell"/>
              <w:jc w:val="center"/>
              <w:rPr>
                <w:rFonts w:ascii="Times New Roman" w:hAnsi="Times New Roman" w:cs="Times New Roman"/>
                <w:sz w:val="16"/>
                <w:szCs w:val="16"/>
              </w:rPr>
            </w:pPr>
            <w:r w:rsidRPr="0075059F">
              <w:rPr>
                <w:rFonts w:ascii="Times New Roman" w:hAnsi="Times New Roman" w:cs="Times New Roman"/>
                <w:sz w:val="16"/>
                <w:szCs w:val="16"/>
              </w:rPr>
              <w:t>201</w:t>
            </w:r>
            <w:r>
              <w:rPr>
                <w:rFonts w:ascii="Times New Roman" w:hAnsi="Times New Roman" w:cs="Times New Roman"/>
                <w:sz w:val="16"/>
                <w:szCs w:val="16"/>
              </w:rPr>
              <w:t>9</w:t>
            </w:r>
          </w:p>
        </w:tc>
        <w:tc>
          <w:tcPr>
            <w:tcW w:w="850" w:type="dxa"/>
            <w:tcBorders>
              <w:left w:val="single" w:sz="4" w:space="0" w:color="auto"/>
              <w:bottom w:val="single" w:sz="4" w:space="0" w:color="auto"/>
              <w:right w:val="single" w:sz="4" w:space="0" w:color="auto"/>
            </w:tcBorders>
          </w:tcPr>
          <w:p w:rsidR="00E33587" w:rsidRPr="0075059F" w:rsidRDefault="00E33587" w:rsidP="00A96C91">
            <w:pPr>
              <w:pStyle w:val="ConsPlusCell"/>
              <w:jc w:val="center"/>
              <w:rPr>
                <w:rFonts w:ascii="Times New Roman" w:hAnsi="Times New Roman" w:cs="Times New Roman"/>
                <w:sz w:val="16"/>
                <w:szCs w:val="16"/>
              </w:rPr>
            </w:pPr>
            <w:r w:rsidRPr="0075059F">
              <w:rPr>
                <w:rFonts w:ascii="Times New Roman" w:hAnsi="Times New Roman" w:cs="Times New Roman"/>
                <w:sz w:val="16"/>
                <w:szCs w:val="16"/>
              </w:rPr>
              <w:t xml:space="preserve">  первый год </w:t>
            </w:r>
            <w:r w:rsidRPr="0075059F">
              <w:rPr>
                <w:rFonts w:ascii="Times New Roman" w:hAnsi="Times New Roman" w:cs="Times New Roman"/>
                <w:sz w:val="16"/>
                <w:szCs w:val="16"/>
              </w:rPr>
              <w:br/>
              <w:t xml:space="preserve"> планового </w:t>
            </w:r>
            <w:r w:rsidRPr="0075059F">
              <w:rPr>
                <w:rFonts w:ascii="Times New Roman" w:hAnsi="Times New Roman" w:cs="Times New Roman"/>
                <w:sz w:val="16"/>
                <w:szCs w:val="16"/>
              </w:rPr>
              <w:br/>
              <w:t xml:space="preserve">  периода 20</w:t>
            </w:r>
            <w:r>
              <w:rPr>
                <w:rFonts w:ascii="Times New Roman" w:hAnsi="Times New Roman" w:cs="Times New Roman"/>
                <w:sz w:val="16"/>
                <w:szCs w:val="16"/>
              </w:rPr>
              <w:t>20</w:t>
            </w:r>
          </w:p>
        </w:tc>
        <w:tc>
          <w:tcPr>
            <w:tcW w:w="992" w:type="dxa"/>
            <w:tcBorders>
              <w:left w:val="single" w:sz="4" w:space="0" w:color="auto"/>
              <w:bottom w:val="single" w:sz="4" w:space="0" w:color="auto"/>
              <w:right w:val="single" w:sz="4" w:space="0" w:color="auto"/>
            </w:tcBorders>
          </w:tcPr>
          <w:p w:rsidR="00E33587" w:rsidRPr="0075059F" w:rsidRDefault="00E33587" w:rsidP="00A96C91">
            <w:pPr>
              <w:pStyle w:val="ConsPlusCell"/>
              <w:jc w:val="center"/>
              <w:rPr>
                <w:rFonts w:ascii="Times New Roman" w:hAnsi="Times New Roman" w:cs="Times New Roman"/>
                <w:sz w:val="16"/>
                <w:szCs w:val="16"/>
              </w:rPr>
            </w:pPr>
            <w:r w:rsidRPr="0075059F">
              <w:rPr>
                <w:rFonts w:ascii="Times New Roman" w:hAnsi="Times New Roman" w:cs="Times New Roman"/>
                <w:sz w:val="16"/>
                <w:szCs w:val="16"/>
              </w:rPr>
              <w:t xml:space="preserve">второй год планового периода </w:t>
            </w:r>
          </w:p>
          <w:p w:rsidR="00E33587" w:rsidRPr="0075059F" w:rsidRDefault="00E33587" w:rsidP="00A96C91">
            <w:pPr>
              <w:pStyle w:val="ConsPlusCell"/>
              <w:jc w:val="center"/>
              <w:rPr>
                <w:rFonts w:ascii="Times New Roman" w:hAnsi="Times New Roman" w:cs="Times New Roman"/>
                <w:sz w:val="16"/>
                <w:szCs w:val="16"/>
              </w:rPr>
            </w:pPr>
            <w:r w:rsidRPr="0075059F">
              <w:rPr>
                <w:rFonts w:ascii="Times New Roman" w:hAnsi="Times New Roman" w:cs="Times New Roman"/>
                <w:sz w:val="16"/>
                <w:szCs w:val="16"/>
              </w:rPr>
              <w:t>20</w:t>
            </w:r>
            <w:r>
              <w:rPr>
                <w:rFonts w:ascii="Times New Roman" w:hAnsi="Times New Roman" w:cs="Times New Roman"/>
                <w:sz w:val="16"/>
                <w:szCs w:val="16"/>
              </w:rPr>
              <w:t>21</w:t>
            </w:r>
          </w:p>
        </w:tc>
        <w:tc>
          <w:tcPr>
            <w:tcW w:w="851" w:type="dxa"/>
            <w:tcBorders>
              <w:left w:val="single" w:sz="4" w:space="0" w:color="auto"/>
              <w:bottom w:val="single" w:sz="4" w:space="0" w:color="auto"/>
              <w:right w:val="single" w:sz="4" w:space="0" w:color="auto"/>
            </w:tcBorders>
          </w:tcPr>
          <w:p w:rsidR="00E33587" w:rsidRPr="0075059F" w:rsidRDefault="00E33587" w:rsidP="00A96C91">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первый год планового периода 2022 </w:t>
            </w:r>
          </w:p>
        </w:tc>
        <w:tc>
          <w:tcPr>
            <w:tcW w:w="850" w:type="dxa"/>
            <w:vMerge/>
            <w:tcBorders>
              <w:left w:val="single" w:sz="4" w:space="0" w:color="auto"/>
              <w:bottom w:val="single" w:sz="4" w:space="0" w:color="auto"/>
              <w:right w:val="single" w:sz="4" w:space="0" w:color="auto"/>
            </w:tcBorders>
          </w:tcPr>
          <w:p w:rsidR="00E33587" w:rsidRPr="0075059F" w:rsidRDefault="00E33587" w:rsidP="00A96C91">
            <w:pPr>
              <w:pStyle w:val="ConsPlusCell"/>
              <w:jc w:val="center"/>
              <w:rPr>
                <w:rFonts w:ascii="Times New Roman" w:hAnsi="Times New Roman" w:cs="Times New Roman"/>
                <w:sz w:val="16"/>
                <w:szCs w:val="16"/>
              </w:rPr>
            </w:pPr>
          </w:p>
        </w:tc>
      </w:tr>
      <w:tr w:rsidR="00E33587" w:rsidRPr="0075059F" w:rsidTr="00A96C91">
        <w:trPr>
          <w:tblCellSpacing w:w="5" w:type="nil"/>
        </w:trPr>
        <w:tc>
          <w:tcPr>
            <w:tcW w:w="426" w:type="dxa"/>
            <w:tcBorders>
              <w:left w:val="single" w:sz="4" w:space="0" w:color="auto"/>
              <w:bottom w:val="single" w:sz="4" w:space="0" w:color="auto"/>
              <w:right w:val="single" w:sz="4" w:space="0" w:color="auto"/>
            </w:tcBorders>
          </w:tcPr>
          <w:p w:rsidR="00E33587" w:rsidRPr="0075059F" w:rsidRDefault="00E33587" w:rsidP="00A96C91">
            <w:pPr>
              <w:pStyle w:val="ConsPlusCell"/>
              <w:rPr>
                <w:rFonts w:ascii="Times New Roman" w:hAnsi="Times New Roman" w:cs="Times New Roman"/>
                <w:sz w:val="16"/>
                <w:szCs w:val="16"/>
              </w:rPr>
            </w:pPr>
            <w:r w:rsidRPr="0075059F">
              <w:rPr>
                <w:rFonts w:ascii="Times New Roman" w:hAnsi="Times New Roman" w:cs="Times New Roman"/>
                <w:sz w:val="16"/>
                <w:szCs w:val="16"/>
              </w:rPr>
              <w:t xml:space="preserve"> 1 </w:t>
            </w:r>
          </w:p>
        </w:tc>
        <w:tc>
          <w:tcPr>
            <w:tcW w:w="4469" w:type="dxa"/>
            <w:tcBorders>
              <w:left w:val="single" w:sz="4" w:space="0" w:color="auto"/>
              <w:bottom w:val="single" w:sz="4" w:space="0" w:color="auto"/>
              <w:right w:val="single" w:sz="4" w:space="0" w:color="auto"/>
            </w:tcBorders>
          </w:tcPr>
          <w:p w:rsidR="00E33587" w:rsidRPr="0075059F" w:rsidRDefault="00E33587" w:rsidP="00A96C91">
            <w:pPr>
              <w:pStyle w:val="ConsPlusCell"/>
              <w:jc w:val="center"/>
              <w:rPr>
                <w:rFonts w:ascii="Times New Roman" w:hAnsi="Times New Roman" w:cs="Times New Roman"/>
                <w:sz w:val="16"/>
                <w:szCs w:val="16"/>
              </w:rPr>
            </w:pPr>
            <w:r w:rsidRPr="0075059F">
              <w:rPr>
                <w:rFonts w:ascii="Times New Roman" w:hAnsi="Times New Roman" w:cs="Times New Roman"/>
                <w:sz w:val="16"/>
                <w:szCs w:val="16"/>
              </w:rPr>
              <w:t>2</w:t>
            </w:r>
          </w:p>
        </w:tc>
        <w:tc>
          <w:tcPr>
            <w:tcW w:w="709" w:type="dxa"/>
            <w:tcBorders>
              <w:left w:val="single" w:sz="4" w:space="0" w:color="auto"/>
              <w:bottom w:val="single" w:sz="4" w:space="0" w:color="auto"/>
              <w:right w:val="single" w:sz="4" w:space="0" w:color="auto"/>
            </w:tcBorders>
          </w:tcPr>
          <w:p w:rsidR="00E33587" w:rsidRPr="0075059F" w:rsidRDefault="00E33587" w:rsidP="00A96C91">
            <w:pPr>
              <w:pStyle w:val="ConsPlusCell"/>
              <w:jc w:val="center"/>
              <w:rPr>
                <w:rFonts w:ascii="Times New Roman" w:hAnsi="Times New Roman" w:cs="Times New Roman"/>
                <w:sz w:val="16"/>
                <w:szCs w:val="16"/>
              </w:rPr>
            </w:pPr>
            <w:r w:rsidRPr="0075059F">
              <w:rPr>
                <w:rFonts w:ascii="Times New Roman" w:hAnsi="Times New Roman" w:cs="Times New Roman"/>
                <w:sz w:val="16"/>
                <w:szCs w:val="16"/>
              </w:rPr>
              <w:t>3</w:t>
            </w:r>
          </w:p>
        </w:tc>
        <w:tc>
          <w:tcPr>
            <w:tcW w:w="709" w:type="dxa"/>
            <w:tcBorders>
              <w:left w:val="single" w:sz="4" w:space="0" w:color="auto"/>
              <w:bottom w:val="single" w:sz="4" w:space="0" w:color="auto"/>
              <w:right w:val="single" w:sz="4" w:space="0" w:color="auto"/>
            </w:tcBorders>
          </w:tcPr>
          <w:p w:rsidR="00E33587" w:rsidRPr="0075059F" w:rsidRDefault="00E33587" w:rsidP="00A96C91">
            <w:pPr>
              <w:pStyle w:val="ConsPlusCell"/>
              <w:jc w:val="center"/>
              <w:rPr>
                <w:rFonts w:ascii="Times New Roman" w:hAnsi="Times New Roman" w:cs="Times New Roman"/>
                <w:sz w:val="16"/>
                <w:szCs w:val="16"/>
              </w:rPr>
            </w:pPr>
            <w:r w:rsidRPr="0075059F">
              <w:rPr>
                <w:rFonts w:ascii="Times New Roman" w:hAnsi="Times New Roman" w:cs="Times New Roman"/>
                <w:sz w:val="16"/>
                <w:szCs w:val="16"/>
              </w:rPr>
              <w:t>4</w:t>
            </w:r>
          </w:p>
        </w:tc>
        <w:tc>
          <w:tcPr>
            <w:tcW w:w="709" w:type="dxa"/>
            <w:tcBorders>
              <w:left w:val="single" w:sz="4" w:space="0" w:color="auto"/>
              <w:bottom w:val="single" w:sz="4" w:space="0" w:color="auto"/>
              <w:right w:val="single" w:sz="4" w:space="0" w:color="auto"/>
            </w:tcBorders>
          </w:tcPr>
          <w:p w:rsidR="00E33587" w:rsidRPr="0075059F" w:rsidRDefault="00E33587" w:rsidP="00A96C91">
            <w:pPr>
              <w:pStyle w:val="ConsPlusCell"/>
              <w:jc w:val="center"/>
              <w:rPr>
                <w:rFonts w:ascii="Times New Roman" w:hAnsi="Times New Roman" w:cs="Times New Roman"/>
                <w:sz w:val="16"/>
                <w:szCs w:val="16"/>
              </w:rPr>
            </w:pPr>
            <w:r w:rsidRPr="0075059F">
              <w:rPr>
                <w:rFonts w:ascii="Times New Roman" w:hAnsi="Times New Roman" w:cs="Times New Roman"/>
                <w:sz w:val="16"/>
                <w:szCs w:val="16"/>
              </w:rPr>
              <w:t>5</w:t>
            </w:r>
          </w:p>
        </w:tc>
        <w:tc>
          <w:tcPr>
            <w:tcW w:w="850" w:type="dxa"/>
            <w:tcBorders>
              <w:left w:val="single" w:sz="4" w:space="0" w:color="auto"/>
              <w:bottom w:val="single" w:sz="4" w:space="0" w:color="auto"/>
              <w:right w:val="single" w:sz="4" w:space="0" w:color="auto"/>
            </w:tcBorders>
          </w:tcPr>
          <w:p w:rsidR="00E33587" w:rsidRPr="0075059F" w:rsidRDefault="00E33587" w:rsidP="00A96C91">
            <w:pPr>
              <w:pStyle w:val="ConsPlusCell"/>
              <w:jc w:val="center"/>
              <w:rPr>
                <w:rFonts w:ascii="Times New Roman" w:hAnsi="Times New Roman" w:cs="Times New Roman"/>
                <w:sz w:val="16"/>
                <w:szCs w:val="16"/>
              </w:rPr>
            </w:pPr>
            <w:r w:rsidRPr="0075059F">
              <w:rPr>
                <w:rFonts w:ascii="Times New Roman" w:hAnsi="Times New Roman" w:cs="Times New Roman"/>
                <w:sz w:val="16"/>
                <w:szCs w:val="16"/>
              </w:rPr>
              <w:t>5</w:t>
            </w:r>
          </w:p>
        </w:tc>
        <w:tc>
          <w:tcPr>
            <w:tcW w:w="992" w:type="dxa"/>
            <w:tcBorders>
              <w:left w:val="single" w:sz="4" w:space="0" w:color="auto"/>
              <w:bottom w:val="single" w:sz="4" w:space="0" w:color="auto"/>
              <w:right w:val="single" w:sz="4" w:space="0" w:color="auto"/>
            </w:tcBorders>
          </w:tcPr>
          <w:p w:rsidR="00E33587" w:rsidRPr="0075059F" w:rsidRDefault="00E33587" w:rsidP="00A96C91">
            <w:pPr>
              <w:pStyle w:val="ConsPlusCell"/>
              <w:jc w:val="center"/>
              <w:rPr>
                <w:rFonts w:ascii="Times New Roman" w:hAnsi="Times New Roman" w:cs="Times New Roman"/>
                <w:sz w:val="16"/>
                <w:szCs w:val="16"/>
              </w:rPr>
            </w:pPr>
            <w:r w:rsidRPr="0075059F">
              <w:rPr>
                <w:rFonts w:ascii="Times New Roman" w:hAnsi="Times New Roman" w:cs="Times New Roman"/>
                <w:sz w:val="16"/>
                <w:szCs w:val="16"/>
              </w:rPr>
              <w:t>7</w:t>
            </w:r>
          </w:p>
        </w:tc>
        <w:tc>
          <w:tcPr>
            <w:tcW w:w="851" w:type="dxa"/>
            <w:tcBorders>
              <w:left w:val="single" w:sz="4" w:space="0" w:color="auto"/>
              <w:bottom w:val="single" w:sz="4" w:space="0" w:color="auto"/>
              <w:right w:val="single" w:sz="4" w:space="0" w:color="auto"/>
            </w:tcBorders>
          </w:tcPr>
          <w:p w:rsidR="00E33587" w:rsidRPr="0075059F" w:rsidRDefault="00E33587" w:rsidP="00A96C91">
            <w:pPr>
              <w:pStyle w:val="ConsPlusCell"/>
              <w:jc w:val="center"/>
              <w:rPr>
                <w:rFonts w:ascii="Times New Roman" w:hAnsi="Times New Roman" w:cs="Times New Roman"/>
                <w:sz w:val="16"/>
                <w:szCs w:val="16"/>
              </w:rPr>
            </w:pPr>
          </w:p>
        </w:tc>
        <w:tc>
          <w:tcPr>
            <w:tcW w:w="850" w:type="dxa"/>
            <w:tcBorders>
              <w:left w:val="single" w:sz="4" w:space="0" w:color="auto"/>
              <w:bottom w:val="single" w:sz="4" w:space="0" w:color="auto"/>
              <w:right w:val="single" w:sz="4" w:space="0" w:color="auto"/>
            </w:tcBorders>
          </w:tcPr>
          <w:p w:rsidR="00E33587" w:rsidRPr="0075059F" w:rsidRDefault="00E33587" w:rsidP="00A96C91">
            <w:pPr>
              <w:pStyle w:val="ConsPlusCell"/>
              <w:jc w:val="center"/>
              <w:rPr>
                <w:rFonts w:ascii="Times New Roman" w:hAnsi="Times New Roman" w:cs="Times New Roman"/>
                <w:sz w:val="16"/>
                <w:szCs w:val="16"/>
              </w:rPr>
            </w:pPr>
            <w:r w:rsidRPr="0075059F">
              <w:rPr>
                <w:rFonts w:ascii="Times New Roman" w:hAnsi="Times New Roman" w:cs="Times New Roman"/>
                <w:sz w:val="16"/>
                <w:szCs w:val="16"/>
              </w:rPr>
              <w:t>8</w:t>
            </w:r>
          </w:p>
        </w:tc>
      </w:tr>
      <w:tr w:rsidR="00E33587" w:rsidRPr="006A2CAC" w:rsidTr="00A96C91">
        <w:trPr>
          <w:trHeight w:val="404"/>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rsidR="00E33587" w:rsidRPr="00F862A7" w:rsidRDefault="00E33587" w:rsidP="00A96C91">
            <w:pPr>
              <w:pStyle w:val="consplusnormal0"/>
              <w:rPr>
                <w:rFonts w:ascii="Times New Roman" w:hAnsi="Times New Roman" w:cs="Times New Roman"/>
                <w:color w:val="auto"/>
                <w:sz w:val="24"/>
                <w:szCs w:val="24"/>
              </w:rPr>
            </w:pPr>
            <w:r w:rsidRPr="00F862A7">
              <w:rPr>
                <w:rFonts w:ascii="Times New Roman" w:hAnsi="Times New Roman" w:cs="Times New Roman"/>
                <w:color w:val="auto"/>
                <w:sz w:val="24"/>
                <w:szCs w:val="24"/>
              </w:rPr>
              <w:t>1</w:t>
            </w:r>
          </w:p>
        </w:tc>
        <w:tc>
          <w:tcPr>
            <w:tcW w:w="4469" w:type="dxa"/>
            <w:tcBorders>
              <w:top w:val="single" w:sz="4" w:space="0" w:color="auto"/>
              <w:left w:val="single" w:sz="4" w:space="0" w:color="auto"/>
              <w:bottom w:val="single" w:sz="4" w:space="0" w:color="auto"/>
              <w:right w:val="single" w:sz="4" w:space="0" w:color="auto"/>
            </w:tcBorders>
          </w:tcPr>
          <w:p w:rsidR="00E33587" w:rsidRPr="007D3D31" w:rsidRDefault="00E33587" w:rsidP="00A96C91">
            <w:pPr>
              <w:jc w:val="both"/>
              <w:rPr>
                <w:color w:val="000000"/>
              </w:rPr>
            </w:pPr>
            <w:r w:rsidRPr="007D3D31">
              <w:rPr>
                <w:color w:val="000000"/>
              </w:rPr>
              <w:t>Отсутствие (сокращение количества) установленных фактов несоблюдения лицами, замещающими муниципальные должности, муниципальными служащими обязанностей, ограничений, запретов, требований к служебному поведению и урегулированию конфликта интересов</w:t>
            </w:r>
          </w:p>
        </w:tc>
        <w:tc>
          <w:tcPr>
            <w:tcW w:w="709"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pStyle w:val="consplusnormal0"/>
              <w:jc w:val="center"/>
              <w:rPr>
                <w:rFonts w:ascii="Times New Roman" w:hAnsi="Times New Roman" w:cs="Times New Roman"/>
                <w:sz w:val="20"/>
                <w:szCs w:val="20"/>
              </w:rPr>
            </w:pPr>
            <w:r>
              <w:rPr>
                <w:rFonts w:ascii="Times New Roman" w:hAnsi="Times New Roman" w:cs="Times New Roman"/>
                <w:color w:val="auto"/>
                <w:sz w:val="20"/>
                <w:szCs w:val="20"/>
              </w:rPr>
              <w:t>количество</w:t>
            </w: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sidRPr="007D3D31">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sidRPr="007D3D31">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sidRPr="007D3D31">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Pr>
                <w:color w:val="000000"/>
              </w:rPr>
              <w:t>0,08</w:t>
            </w:r>
          </w:p>
        </w:tc>
      </w:tr>
      <w:tr w:rsidR="00E33587" w:rsidRPr="006A2CAC" w:rsidTr="00A96C91">
        <w:trPr>
          <w:trHeight w:val="404"/>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rsidR="00E33587" w:rsidRPr="00F862A7" w:rsidRDefault="00E33587" w:rsidP="00A96C91">
            <w:pPr>
              <w:pStyle w:val="consplusnormal0"/>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4469" w:type="dxa"/>
            <w:tcBorders>
              <w:top w:val="single" w:sz="4" w:space="0" w:color="auto"/>
              <w:left w:val="single" w:sz="4" w:space="0" w:color="auto"/>
              <w:bottom w:val="single" w:sz="4" w:space="0" w:color="auto"/>
              <w:right w:val="single" w:sz="4" w:space="0" w:color="auto"/>
            </w:tcBorders>
          </w:tcPr>
          <w:p w:rsidR="00E33587" w:rsidRPr="007D3D31" w:rsidRDefault="00E33587" w:rsidP="00A96C91">
            <w:pPr>
              <w:jc w:val="both"/>
              <w:rPr>
                <w:color w:val="000000"/>
              </w:rPr>
            </w:pPr>
            <w:r w:rsidRPr="007D3D31">
              <w:rPr>
                <w:color w:val="000000"/>
              </w:rPr>
              <w:t>Отсутствие (сокращение количества) выявленных коррупционных правонарушений со стороны лиц, замещающих муниципальные  должности и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pStyle w:val="consplusnormal0"/>
              <w:jc w:val="center"/>
              <w:rPr>
                <w:rFonts w:ascii="Times New Roman" w:hAnsi="Times New Roman" w:cs="Times New Roman"/>
                <w:sz w:val="20"/>
                <w:szCs w:val="20"/>
              </w:rPr>
            </w:pPr>
            <w:r>
              <w:rPr>
                <w:rFonts w:ascii="Times New Roman" w:hAnsi="Times New Roman" w:cs="Times New Roman"/>
                <w:color w:val="auto"/>
                <w:sz w:val="20"/>
                <w:szCs w:val="20"/>
              </w:rPr>
              <w:t>количество</w:t>
            </w:r>
          </w:p>
        </w:tc>
        <w:tc>
          <w:tcPr>
            <w:tcW w:w="709"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sidRPr="007D3D31">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sidRPr="007D3D31">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sidRPr="007D3D31">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E33587" w:rsidRDefault="00E33587" w:rsidP="00A96C91">
            <w:pPr>
              <w:jc w:val="center"/>
            </w:pPr>
            <w:r w:rsidRPr="00774B29">
              <w:rPr>
                <w:color w:val="000000"/>
              </w:rPr>
              <w:t>0,08</w:t>
            </w:r>
          </w:p>
        </w:tc>
      </w:tr>
      <w:tr w:rsidR="00E33587" w:rsidRPr="0098478F" w:rsidTr="00A96C91">
        <w:trPr>
          <w:trHeight w:val="404"/>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rsidR="00E33587" w:rsidRDefault="00E33587" w:rsidP="00A96C91">
            <w:pPr>
              <w:pStyle w:val="consplusnormal0"/>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4469" w:type="dxa"/>
            <w:tcBorders>
              <w:top w:val="single" w:sz="4" w:space="0" w:color="auto"/>
              <w:left w:val="single" w:sz="4" w:space="0" w:color="auto"/>
              <w:bottom w:val="single" w:sz="4" w:space="0" w:color="auto"/>
              <w:right w:val="single" w:sz="4" w:space="0" w:color="auto"/>
            </w:tcBorders>
          </w:tcPr>
          <w:p w:rsidR="00E33587" w:rsidRPr="007D3D31" w:rsidRDefault="00E33587" w:rsidP="00A96C91">
            <w:pPr>
              <w:jc w:val="both"/>
              <w:rPr>
                <w:color w:val="000000"/>
              </w:rPr>
            </w:pPr>
            <w:r w:rsidRPr="007D3D31">
              <w:rPr>
                <w:color w:val="000000"/>
              </w:rPr>
              <w:t>Отсутствие (уменьшение количества) официально обратившихся в органы местного самоуправления с жалобами и заявлениями на проявления коррупции в деятельности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pStyle w:val="consplusnormal0"/>
              <w:jc w:val="center"/>
              <w:rPr>
                <w:rFonts w:ascii="Times New Roman" w:hAnsi="Times New Roman" w:cs="Times New Roman"/>
                <w:sz w:val="20"/>
                <w:szCs w:val="20"/>
              </w:rPr>
            </w:pPr>
            <w:r>
              <w:rPr>
                <w:rFonts w:ascii="Times New Roman" w:hAnsi="Times New Roman" w:cs="Times New Roman"/>
                <w:color w:val="auto"/>
                <w:sz w:val="20"/>
                <w:szCs w:val="20"/>
              </w:rPr>
              <w:t>количество</w:t>
            </w:r>
          </w:p>
        </w:tc>
        <w:tc>
          <w:tcPr>
            <w:tcW w:w="709"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sidRPr="007D3D31">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sidRPr="007D3D31">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sidRPr="007D3D31">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E33587" w:rsidRDefault="00E33587" w:rsidP="00A96C91">
            <w:pPr>
              <w:jc w:val="center"/>
            </w:pPr>
            <w:r w:rsidRPr="00774B29">
              <w:rPr>
                <w:color w:val="000000"/>
              </w:rPr>
              <w:t>0,08</w:t>
            </w:r>
          </w:p>
        </w:tc>
      </w:tr>
      <w:tr w:rsidR="00E33587" w:rsidRPr="0098478F" w:rsidTr="00A96C91">
        <w:trPr>
          <w:trHeight w:val="404"/>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rsidR="00E33587" w:rsidRDefault="00E33587" w:rsidP="00A96C91">
            <w:pPr>
              <w:pStyle w:val="consplusnormal0"/>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4469" w:type="dxa"/>
            <w:tcBorders>
              <w:top w:val="single" w:sz="4" w:space="0" w:color="auto"/>
              <w:left w:val="single" w:sz="4" w:space="0" w:color="auto"/>
              <w:bottom w:val="single" w:sz="4" w:space="0" w:color="auto"/>
              <w:right w:val="single" w:sz="4" w:space="0" w:color="auto"/>
            </w:tcBorders>
          </w:tcPr>
          <w:p w:rsidR="00E33587" w:rsidRPr="007D3D31" w:rsidRDefault="00E33587" w:rsidP="00A96C91">
            <w:pPr>
              <w:jc w:val="both"/>
              <w:rPr>
                <w:color w:val="000000"/>
              </w:rPr>
            </w:pPr>
            <w:r w:rsidRPr="007D3D31">
              <w:rPr>
                <w:color w:val="000000"/>
              </w:rPr>
              <w:t>Повышение уровня удовлетворенности заявителей качеством и доступностью государственных и муниципальных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pStyle w:val="consplusnormal0"/>
              <w:jc w:val="center"/>
              <w:rPr>
                <w:rFonts w:ascii="Times New Roman" w:hAnsi="Times New Roman" w:cs="Times New Roman"/>
                <w:sz w:val="20"/>
                <w:szCs w:val="20"/>
              </w:rPr>
            </w:pPr>
            <w:r w:rsidRPr="007D3D31">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Pr>
                <w:color w:val="000000"/>
              </w:rPr>
              <w:t>100</w:t>
            </w:r>
          </w:p>
        </w:tc>
        <w:tc>
          <w:tcPr>
            <w:tcW w:w="709"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Pr>
                <w:color w:val="000000"/>
              </w:rPr>
              <w:t>10</w:t>
            </w:r>
            <w:r w:rsidRPr="007D3D31">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Pr>
                <w:color w:val="000000"/>
              </w:rPr>
              <w:t>10</w:t>
            </w:r>
            <w:r w:rsidRPr="007D3D31">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Pr>
                <w:color w:val="000000"/>
              </w:rPr>
              <w:t>10</w:t>
            </w:r>
            <w:r w:rsidRPr="007D3D31">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Pr>
                <w:color w:val="000000"/>
              </w:rPr>
              <w:t>100</w:t>
            </w:r>
          </w:p>
        </w:tc>
        <w:tc>
          <w:tcPr>
            <w:tcW w:w="850" w:type="dxa"/>
            <w:tcBorders>
              <w:top w:val="single" w:sz="4" w:space="0" w:color="auto"/>
              <w:left w:val="single" w:sz="4" w:space="0" w:color="auto"/>
              <w:bottom w:val="single" w:sz="4" w:space="0" w:color="auto"/>
              <w:right w:val="single" w:sz="4" w:space="0" w:color="auto"/>
            </w:tcBorders>
            <w:vAlign w:val="center"/>
          </w:tcPr>
          <w:p w:rsidR="00E33587" w:rsidRDefault="00E33587" w:rsidP="00A96C91">
            <w:pPr>
              <w:jc w:val="center"/>
            </w:pPr>
            <w:r w:rsidRPr="00774B29">
              <w:rPr>
                <w:color w:val="000000"/>
              </w:rPr>
              <w:t>0,08</w:t>
            </w:r>
          </w:p>
        </w:tc>
      </w:tr>
      <w:tr w:rsidR="00E33587" w:rsidRPr="0098478F" w:rsidTr="00A96C91">
        <w:trPr>
          <w:trHeight w:val="404"/>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rsidR="00E33587" w:rsidRDefault="00E33587" w:rsidP="00A96C91">
            <w:pPr>
              <w:pStyle w:val="consplusnormal0"/>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4469" w:type="dxa"/>
            <w:tcBorders>
              <w:top w:val="single" w:sz="4" w:space="0" w:color="auto"/>
              <w:left w:val="single" w:sz="4" w:space="0" w:color="auto"/>
              <w:bottom w:val="single" w:sz="4" w:space="0" w:color="auto"/>
              <w:right w:val="single" w:sz="4" w:space="0" w:color="auto"/>
            </w:tcBorders>
          </w:tcPr>
          <w:p w:rsidR="00E33587" w:rsidRPr="007D3D31" w:rsidRDefault="00E33587" w:rsidP="00A96C91">
            <w:pPr>
              <w:jc w:val="both"/>
              <w:rPr>
                <w:color w:val="000000"/>
              </w:rPr>
            </w:pPr>
            <w:r w:rsidRPr="007D3D31">
              <w:rPr>
                <w:color w:val="000000"/>
              </w:rPr>
              <w:t>Отсутствие (уменьшение количества) нарушений действующего законодательства по использованию имущества и земли находящегося в собственности Кавалеровского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pStyle w:val="consplusnormal0"/>
              <w:jc w:val="center"/>
              <w:rPr>
                <w:rFonts w:ascii="Times New Roman" w:hAnsi="Times New Roman" w:cs="Times New Roman"/>
                <w:sz w:val="20"/>
                <w:szCs w:val="20"/>
              </w:rPr>
            </w:pPr>
            <w:r>
              <w:rPr>
                <w:rFonts w:ascii="Times New Roman" w:hAnsi="Times New Roman" w:cs="Times New Roman"/>
                <w:color w:val="auto"/>
                <w:sz w:val="20"/>
                <w:szCs w:val="20"/>
              </w:rPr>
              <w:t>количество</w:t>
            </w:r>
          </w:p>
        </w:tc>
        <w:tc>
          <w:tcPr>
            <w:tcW w:w="709"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Pr>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Pr>
                <w:color w:val="000000"/>
              </w:rPr>
              <w:t>5</w:t>
            </w:r>
          </w:p>
        </w:tc>
        <w:tc>
          <w:tcPr>
            <w:tcW w:w="850"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Pr>
                <w:color w:val="000000"/>
              </w:rPr>
              <w:t>3</w:t>
            </w:r>
          </w:p>
        </w:tc>
        <w:tc>
          <w:tcPr>
            <w:tcW w:w="992"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Pr>
                <w:color w:val="000000"/>
              </w:rPr>
              <w:t>1</w:t>
            </w:r>
          </w:p>
        </w:tc>
        <w:tc>
          <w:tcPr>
            <w:tcW w:w="851"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E33587" w:rsidRDefault="00E33587" w:rsidP="00A96C91">
            <w:pPr>
              <w:jc w:val="center"/>
            </w:pPr>
            <w:r w:rsidRPr="00774B29">
              <w:rPr>
                <w:color w:val="000000"/>
              </w:rPr>
              <w:t>0,08</w:t>
            </w:r>
          </w:p>
        </w:tc>
      </w:tr>
      <w:tr w:rsidR="00E33587" w:rsidRPr="0098478F" w:rsidTr="00A96C91">
        <w:trPr>
          <w:trHeight w:val="404"/>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rsidR="00E33587" w:rsidRDefault="00E33587" w:rsidP="00A96C91">
            <w:pPr>
              <w:pStyle w:val="consplusnormal0"/>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4469" w:type="dxa"/>
            <w:tcBorders>
              <w:top w:val="single" w:sz="4" w:space="0" w:color="auto"/>
              <w:left w:val="single" w:sz="4" w:space="0" w:color="auto"/>
              <w:bottom w:val="single" w:sz="4" w:space="0" w:color="auto"/>
              <w:right w:val="single" w:sz="4" w:space="0" w:color="auto"/>
            </w:tcBorders>
          </w:tcPr>
          <w:p w:rsidR="00E33587" w:rsidRPr="007D3D31" w:rsidRDefault="00E33587" w:rsidP="00A96C91">
            <w:pPr>
              <w:jc w:val="both"/>
              <w:rPr>
                <w:color w:val="000000"/>
              </w:rPr>
            </w:pPr>
            <w:r w:rsidRPr="007D3D31">
              <w:rPr>
                <w:color w:val="000000"/>
              </w:rPr>
              <w:t>Сокращение количества (доля) нарушений законодательства о контрактной системе в сфере закупок товаров работ услуг для обеспечения муниципальных нужд, имеющих коррупционную направленность и выявленных в ходе проверок.</w:t>
            </w:r>
          </w:p>
        </w:tc>
        <w:tc>
          <w:tcPr>
            <w:tcW w:w="709"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pStyle w:val="consplusnormal0"/>
              <w:jc w:val="center"/>
              <w:rPr>
                <w:rFonts w:ascii="Times New Roman" w:hAnsi="Times New Roman" w:cs="Times New Roman"/>
                <w:sz w:val="20"/>
                <w:szCs w:val="20"/>
              </w:rPr>
            </w:pPr>
            <w:r>
              <w:rPr>
                <w:rFonts w:ascii="Times New Roman" w:hAnsi="Times New Roman" w:cs="Times New Roman"/>
                <w:color w:val="auto"/>
                <w:sz w:val="20"/>
                <w:szCs w:val="20"/>
              </w:rPr>
              <w:t>количество</w:t>
            </w:r>
          </w:p>
        </w:tc>
        <w:tc>
          <w:tcPr>
            <w:tcW w:w="709"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sidRPr="007D3D31">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sidRPr="007D3D31">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sidRPr="007D3D31">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E33587" w:rsidRDefault="00E33587" w:rsidP="00A96C91">
            <w:pPr>
              <w:jc w:val="center"/>
            </w:pPr>
            <w:r w:rsidRPr="00774B29">
              <w:rPr>
                <w:color w:val="000000"/>
              </w:rPr>
              <w:t>0,08</w:t>
            </w:r>
          </w:p>
        </w:tc>
      </w:tr>
      <w:tr w:rsidR="00E33587" w:rsidRPr="0098478F" w:rsidTr="00A96C91">
        <w:trPr>
          <w:trHeight w:val="1106"/>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rsidR="00E33587" w:rsidRDefault="00E33587" w:rsidP="00A96C91">
            <w:pPr>
              <w:pStyle w:val="consplusnormal0"/>
              <w:rPr>
                <w:rFonts w:ascii="Times New Roman" w:hAnsi="Times New Roman" w:cs="Times New Roman"/>
                <w:color w:val="auto"/>
                <w:sz w:val="24"/>
                <w:szCs w:val="24"/>
              </w:rPr>
            </w:pPr>
            <w:r>
              <w:rPr>
                <w:rFonts w:ascii="Times New Roman" w:hAnsi="Times New Roman" w:cs="Times New Roman"/>
                <w:color w:val="auto"/>
                <w:sz w:val="24"/>
                <w:szCs w:val="24"/>
              </w:rPr>
              <w:lastRenderedPageBreak/>
              <w:t>7.</w:t>
            </w:r>
          </w:p>
        </w:tc>
        <w:tc>
          <w:tcPr>
            <w:tcW w:w="4469" w:type="dxa"/>
            <w:tcBorders>
              <w:top w:val="single" w:sz="4" w:space="0" w:color="auto"/>
              <w:left w:val="single" w:sz="4" w:space="0" w:color="auto"/>
              <w:bottom w:val="single" w:sz="4" w:space="0" w:color="auto"/>
              <w:right w:val="single" w:sz="4" w:space="0" w:color="auto"/>
            </w:tcBorders>
          </w:tcPr>
          <w:p w:rsidR="00E33587" w:rsidRPr="007D3D31" w:rsidRDefault="00E33587" w:rsidP="00A96C91">
            <w:pPr>
              <w:rPr>
                <w:color w:val="000000"/>
              </w:rPr>
            </w:pPr>
            <w:r w:rsidRPr="007D3D31">
              <w:rPr>
                <w:color w:val="000000"/>
              </w:rPr>
              <w:t>Уменьшение (доля) муниципальных правовых актов с выявленными коррупционными фактами.</w:t>
            </w:r>
          </w:p>
        </w:tc>
        <w:tc>
          <w:tcPr>
            <w:tcW w:w="709"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pStyle w:val="consplusnormal0"/>
              <w:jc w:val="center"/>
              <w:rPr>
                <w:rFonts w:ascii="Times New Roman" w:hAnsi="Times New Roman" w:cs="Times New Roman"/>
                <w:sz w:val="20"/>
                <w:szCs w:val="20"/>
              </w:rPr>
            </w:pPr>
            <w:r w:rsidRPr="007D3D31">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sidRPr="007D3D31">
              <w:rPr>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sidRPr="007D3D31">
              <w:rPr>
                <w:color w:val="000000"/>
              </w:rPr>
              <w:t>1</w:t>
            </w:r>
          </w:p>
        </w:tc>
        <w:tc>
          <w:tcPr>
            <w:tcW w:w="850"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sidRPr="007D3D31">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sidRPr="007D3D31">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E33587" w:rsidRPr="007D3D31" w:rsidRDefault="00E33587" w:rsidP="00A96C91">
            <w:pPr>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E33587" w:rsidRDefault="00E33587" w:rsidP="00A96C91">
            <w:pPr>
              <w:jc w:val="center"/>
            </w:pPr>
            <w:r w:rsidRPr="00774B29">
              <w:rPr>
                <w:color w:val="000000"/>
              </w:rPr>
              <w:t>0,08</w:t>
            </w:r>
          </w:p>
        </w:tc>
      </w:tr>
      <w:tr w:rsidR="00E33587" w:rsidRPr="0075059F" w:rsidTr="00A96C91">
        <w:trPr>
          <w:trHeight w:val="320"/>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rsidR="00E33587" w:rsidRPr="00F862A7" w:rsidRDefault="00E33587" w:rsidP="00A96C91">
            <w:pPr>
              <w:pStyle w:val="consplusnormal0"/>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4469" w:type="dxa"/>
            <w:tcBorders>
              <w:top w:val="single" w:sz="4" w:space="0" w:color="auto"/>
              <w:left w:val="single" w:sz="4" w:space="0" w:color="auto"/>
              <w:bottom w:val="single" w:sz="4" w:space="0" w:color="auto"/>
              <w:right w:val="single" w:sz="4" w:space="0" w:color="auto"/>
            </w:tcBorders>
          </w:tcPr>
          <w:p w:rsidR="00E33587" w:rsidRPr="0075059F" w:rsidRDefault="00E33587" w:rsidP="00A96C91">
            <w:pPr>
              <w:jc w:val="both"/>
            </w:pPr>
            <w:r>
              <w:t>Проведение семинаров и консультаций специалистами администрации района для сотрудников администрации по теме «Противодействие коррупции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E33587" w:rsidRPr="0075059F" w:rsidRDefault="00E33587" w:rsidP="00A96C91">
            <w:pPr>
              <w:pStyle w:val="consplusnormal0"/>
              <w:jc w:val="center"/>
              <w:rPr>
                <w:rFonts w:ascii="Times New Roman" w:hAnsi="Times New Roman" w:cs="Times New Roman"/>
                <w:color w:val="auto"/>
                <w:sz w:val="20"/>
                <w:szCs w:val="20"/>
              </w:rPr>
            </w:pPr>
            <w:r>
              <w:rPr>
                <w:rFonts w:ascii="Times New Roman" w:hAnsi="Times New Roman" w:cs="Times New Roman"/>
                <w:color w:val="auto"/>
                <w:sz w:val="20"/>
                <w:szCs w:val="20"/>
              </w:rPr>
              <w:t>количество</w:t>
            </w:r>
          </w:p>
        </w:tc>
        <w:tc>
          <w:tcPr>
            <w:tcW w:w="709" w:type="dxa"/>
            <w:tcBorders>
              <w:top w:val="single" w:sz="4" w:space="0" w:color="auto"/>
              <w:left w:val="single" w:sz="4" w:space="0" w:color="auto"/>
              <w:bottom w:val="single" w:sz="4" w:space="0" w:color="auto"/>
              <w:right w:val="single" w:sz="4" w:space="0" w:color="auto"/>
            </w:tcBorders>
            <w:vAlign w:val="center"/>
          </w:tcPr>
          <w:p w:rsidR="00E33587" w:rsidRPr="0075059F" w:rsidRDefault="00E33587" w:rsidP="00A96C91">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E33587" w:rsidRPr="0075059F" w:rsidRDefault="00E33587" w:rsidP="00A96C91">
            <w:pPr>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E33587" w:rsidRPr="0075059F" w:rsidRDefault="00E33587" w:rsidP="00A96C91">
            <w:pPr>
              <w:jc w:val="center"/>
            </w:pPr>
            <w:r>
              <w:t>2</w:t>
            </w:r>
          </w:p>
        </w:tc>
        <w:tc>
          <w:tcPr>
            <w:tcW w:w="992" w:type="dxa"/>
            <w:tcBorders>
              <w:top w:val="single" w:sz="4" w:space="0" w:color="auto"/>
              <w:left w:val="single" w:sz="4" w:space="0" w:color="auto"/>
              <w:bottom w:val="single" w:sz="4" w:space="0" w:color="auto"/>
              <w:right w:val="single" w:sz="4" w:space="0" w:color="auto"/>
            </w:tcBorders>
            <w:vAlign w:val="center"/>
          </w:tcPr>
          <w:p w:rsidR="00E33587" w:rsidRPr="0075059F" w:rsidRDefault="00E33587" w:rsidP="00A96C91">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E33587" w:rsidRPr="0075059F" w:rsidRDefault="00E33587" w:rsidP="00A96C91">
            <w:pPr>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E33587" w:rsidRDefault="00E33587" w:rsidP="00A96C91">
            <w:pPr>
              <w:jc w:val="center"/>
            </w:pPr>
            <w:r w:rsidRPr="00774B29">
              <w:rPr>
                <w:color w:val="000000"/>
              </w:rPr>
              <w:t>0,08</w:t>
            </w:r>
          </w:p>
        </w:tc>
      </w:tr>
      <w:tr w:rsidR="00E33587" w:rsidRPr="0075059F" w:rsidTr="00A96C91">
        <w:trPr>
          <w:trHeight w:val="320"/>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rsidR="00E33587" w:rsidRPr="00F862A7" w:rsidRDefault="00E33587" w:rsidP="00A96C91">
            <w:pPr>
              <w:pStyle w:val="consplusnormal0"/>
              <w:rPr>
                <w:rFonts w:ascii="Times New Roman" w:hAnsi="Times New Roman" w:cs="Times New Roman"/>
                <w:color w:val="auto"/>
                <w:sz w:val="24"/>
                <w:szCs w:val="24"/>
              </w:rPr>
            </w:pPr>
            <w:r>
              <w:rPr>
                <w:rFonts w:ascii="Times New Roman" w:hAnsi="Times New Roman" w:cs="Times New Roman"/>
                <w:color w:val="auto"/>
                <w:sz w:val="24"/>
                <w:szCs w:val="24"/>
              </w:rPr>
              <w:t>9</w:t>
            </w:r>
          </w:p>
        </w:tc>
        <w:tc>
          <w:tcPr>
            <w:tcW w:w="4469" w:type="dxa"/>
            <w:tcBorders>
              <w:top w:val="single" w:sz="4" w:space="0" w:color="auto"/>
              <w:left w:val="single" w:sz="4" w:space="0" w:color="auto"/>
              <w:bottom w:val="single" w:sz="4" w:space="0" w:color="auto"/>
              <w:right w:val="single" w:sz="4" w:space="0" w:color="auto"/>
            </w:tcBorders>
          </w:tcPr>
          <w:p w:rsidR="00E33587" w:rsidRDefault="00E33587" w:rsidP="00A96C91">
            <w:pPr>
              <w:jc w:val="both"/>
            </w:pPr>
            <w:r>
              <w:t>Публикации в средствах массовой информации материалов о деятельности органов местного самоуправления Кавалеровского муниципального района по противодействию коррупции и реализации Программы.</w:t>
            </w:r>
          </w:p>
        </w:tc>
        <w:tc>
          <w:tcPr>
            <w:tcW w:w="709" w:type="dxa"/>
            <w:tcBorders>
              <w:top w:val="single" w:sz="4" w:space="0" w:color="auto"/>
              <w:left w:val="single" w:sz="4" w:space="0" w:color="auto"/>
              <w:bottom w:val="single" w:sz="4" w:space="0" w:color="auto"/>
              <w:right w:val="single" w:sz="4" w:space="0" w:color="auto"/>
            </w:tcBorders>
            <w:vAlign w:val="center"/>
          </w:tcPr>
          <w:p w:rsidR="00E33587" w:rsidRDefault="00E33587" w:rsidP="00A96C91">
            <w:pPr>
              <w:pStyle w:val="consplusnormal0"/>
              <w:jc w:val="center"/>
              <w:rPr>
                <w:rFonts w:ascii="Times New Roman" w:hAnsi="Times New Roman" w:cs="Times New Roman"/>
                <w:color w:val="auto"/>
                <w:sz w:val="20"/>
                <w:szCs w:val="20"/>
              </w:rPr>
            </w:pPr>
            <w:r>
              <w:rPr>
                <w:rFonts w:ascii="Times New Roman" w:hAnsi="Times New Roman" w:cs="Times New Roman"/>
                <w:color w:val="auto"/>
                <w:sz w:val="20"/>
                <w:szCs w:val="20"/>
              </w:rPr>
              <w:t>количество публикаций</w:t>
            </w:r>
          </w:p>
        </w:tc>
        <w:tc>
          <w:tcPr>
            <w:tcW w:w="709" w:type="dxa"/>
            <w:tcBorders>
              <w:top w:val="single" w:sz="4" w:space="0" w:color="auto"/>
              <w:left w:val="single" w:sz="4" w:space="0" w:color="auto"/>
              <w:bottom w:val="single" w:sz="4" w:space="0" w:color="auto"/>
              <w:right w:val="single" w:sz="4" w:space="0" w:color="auto"/>
            </w:tcBorders>
            <w:vAlign w:val="center"/>
          </w:tcPr>
          <w:p w:rsidR="00E33587" w:rsidRDefault="00E33587" w:rsidP="00A96C91">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E33587" w:rsidRDefault="00E33587" w:rsidP="00A96C91">
            <w:pPr>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E33587" w:rsidRDefault="00E33587" w:rsidP="00A96C91">
            <w:pPr>
              <w:jc w:val="center"/>
            </w:pPr>
            <w:r>
              <w:t>2</w:t>
            </w:r>
          </w:p>
        </w:tc>
        <w:tc>
          <w:tcPr>
            <w:tcW w:w="992" w:type="dxa"/>
            <w:tcBorders>
              <w:top w:val="single" w:sz="4" w:space="0" w:color="auto"/>
              <w:left w:val="single" w:sz="4" w:space="0" w:color="auto"/>
              <w:bottom w:val="single" w:sz="4" w:space="0" w:color="auto"/>
              <w:right w:val="single" w:sz="4" w:space="0" w:color="auto"/>
            </w:tcBorders>
            <w:vAlign w:val="center"/>
          </w:tcPr>
          <w:p w:rsidR="00E33587" w:rsidRDefault="00E33587" w:rsidP="00A96C91">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E33587" w:rsidRDefault="00E33587" w:rsidP="00A96C91">
            <w:pPr>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E33587" w:rsidRPr="0075059F" w:rsidRDefault="00E33587" w:rsidP="00A96C91">
            <w:pPr>
              <w:jc w:val="center"/>
            </w:pPr>
            <w:r>
              <w:t>0,09</w:t>
            </w:r>
          </w:p>
        </w:tc>
      </w:tr>
      <w:tr w:rsidR="00E33587" w:rsidRPr="0075059F" w:rsidTr="00A96C91">
        <w:trPr>
          <w:trHeight w:val="320"/>
          <w:tblCellSpacing w:w="5" w:type="nil"/>
        </w:trPr>
        <w:tc>
          <w:tcPr>
            <w:tcW w:w="426" w:type="dxa"/>
            <w:tcBorders>
              <w:left w:val="single" w:sz="4" w:space="0" w:color="auto"/>
              <w:bottom w:val="single" w:sz="4" w:space="0" w:color="auto"/>
              <w:right w:val="single" w:sz="4" w:space="0" w:color="auto"/>
            </w:tcBorders>
            <w:vAlign w:val="center"/>
          </w:tcPr>
          <w:p w:rsidR="00E33587" w:rsidRPr="00F862A7" w:rsidRDefault="00E33587" w:rsidP="00A96C91">
            <w:pPr>
              <w:pStyle w:val="consplusnormal0"/>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4469" w:type="dxa"/>
            <w:tcBorders>
              <w:left w:val="single" w:sz="4" w:space="0" w:color="auto"/>
              <w:bottom w:val="single" w:sz="4" w:space="0" w:color="auto"/>
              <w:right w:val="single" w:sz="4" w:space="0" w:color="auto"/>
            </w:tcBorders>
          </w:tcPr>
          <w:p w:rsidR="00E33587" w:rsidRDefault="00E33587" w:rsidP="00A96C91">
            <w:pPr>
              <w:jc w:val="both"/>
            </w:pPr>
            <w:r>
              <w:t>Проведение заседаний межведомственной комиссии по противодействию коррупции при администрации района</w:t>
            </w:r>
          </w:p>
        </w:tc>
        <w:tc>
          <w:tcPr>
            <w:tcW w:w="709" w:type="dxa"/>
            <w:tcBorders>
              <w:left w:val="single" w:sz="4" w:space="0" w:color="auto"/>
              <w:bottom w:val="single" w:sz="4" w:space="0" w:color="auto"/>
              <w:right w:val="single" w:sz="4" w:space="0" w:color="auto"/>
            </w:tcBorders>
            <w:vAlign w:val="center"/>
          </w:tcPr>
          <w:p w:rsidR="00E33587" w:rsidRDefault="00E33587" w:rsidP="00A96C91">
            <w:pPr>
              <w:pStyle w:val="consplusnormal0"/>
              <w:jc w:val="center"/>
              <w:rPr>
                <w:rFonts w:ascii="Times New Roman" w:hAnsi="Times New Roman" w:cs="Times New Roman"/>
                <w:color w:val="auto"/>
                <w:sz w:val="20"/>
                <w:szCs w:val="20"/>
              </w:rPr>
            </w:pPr>
            <w:r>
              <w:rPr>
                <w:rFonts w:ascii="Times New Roman" w:hAnsi="Times New Roman" w:cs="Times New Roman"/>
                <w:color w:val="auto"/>
                <w:sz w:val="20"/>
                <w:szCs w:val="20"/>
              </w:rPr>
              <w:t>количество заседаний</w:t>
            </w:r>
          </w:p>
        </w:tc>
        <w:tc>
          <w:tcPr>
            <w:tcW w:w="709" w:type="dxa"/>
            <w:tcBorders>
              <w:left w:val="single" w:sz="4" w:space="0" w:color="auto"/>
              <w:bottom w:val="single" w:sz="4" w:space="0" w:color="auto"/>
              <w:right w:val="single" w:sz="4" w:space="0" w:color="auto"/>
            </w:tcBorders>
            <w:vAlign w:val="center"/>
          </w:tcPr>
          <w:p w:rsidR="00E33587" w:rsidRDefault="00E33587" w:rsidP="00A96C91">
            <w:pPr>
              <w:jc w:val="center"/>
            </w:pPr>
            <w:r>
              <w:t>4</w:t>
            </w:r>
          </w:p>
        </w:tc>
        <w:tc>
          <w:tcPr>
            <w:tcW w:w="709" w:type="dxa"/>
            <w:tcBorders>
              <w:left w:val="single" w:sz="4" w:space="0" w:color="auto"/>
              <w:bottom w:val="single" w:sz="4" w:space="0" w:color="auto"/>
              <w:right w:val="single" w:sz="4" w:space="0" w:color="auto"/>
            </w:tcBorders>
            <w:vAlign w:val="center"/>
          </w:tcPr>
          <w:p w:rsidR="00E33587" w:rsidRDefault="00E33587" w:rsidP="00A96C91">
            <w:pPr>
              <w:jc w:val="center"/>
            </w:pPr>
            <w:r>
              <w:t>4</w:t>
            </w:r>
          </w:p>
        </w:tc>
        <w:tc>
          <w:tcPr>
            <w:tcW w:w="850" w:type="dxa"/>
            <w:tcBorders>
              <w:left w:val="single" w:sz="4" w:space="0" w:color="auto"/>
              <w:bottom w:val="single" w:sz="4" w:space="0" w:color="auto"/>
              <w:right w:val="single" w:sz="4" w:space="0" w:color="auto"/>
            </w:tcBorders>
            <w:vAlign w:val="center"/>
          </w:tcPr>
          <w:p w:rsidR="00E33587" w:rsidRDefault="00E33587" w:rsidP="00A96C91">
            <w:pPr>
              <w:jc w:val="center"/>
            </w:pPr>
            <w:r>
              <w:t>4</w:t>
            </w:r>
          </w:p>
        </w:tc>
        <w:tc>
          <w:tcPr>
            <w:tcW w:w="992" w:type="dxa"/>
            <w:tcBorders>
              <w:left w:val="single" w:sz="4" w:space="0" w:color="auto"/>
              <w:bottom w:val="single" w:sz="4" w:space="0" w:color="auto"/>
              <w:right w:val="single" w:sz="4" w:space="0" w:color="auto"/>
            </w:tcBorders>
            <w:vAlign w:val="center"/>
          </w:tcPr>
          <w:p w:rsidR="00E33587" w:rsidRDefault="00E33587" w:rsidP="00A96C91">
            <w:pPr>
              <w:jc w:val="center"/>
            </w:pPr>
            <w:r>
              <w:t>4</w:t>
            </w:r>
          </w:p>
        </w:tc>
        <w:tc>
          <w:tcPr>
            <w:tcW w:w="851" w:type="dxa"/>
            <w:tcBorders>
              <w:left w:val="single" w:sz="4" w:space="0" w:color="auto"/>
              <w:bottom w:val="single" w:sz="4" w:space="0" w:color="auto"/>
              <w:right w:val="single" w:sz="4" w:space="0" w:color="auto"/>
            </w:tcBorders>
            <w:vAlign w:val="center"/>
          </w:tcPr>
          <w:p w:rsidR="00E33587" w:rsidRDefault="00E33587" w:rsidP="00A96C91">
            <w:pPr>
              <w:jc w:val="center"/>
            </w:pPr>
            <w:r>
              <w:t>4</w:t>
            </w:r>
          </w:p>
        </w:tc>
        <w:tc>
          <w:tcPr>
            <w:tcW w:w="850" w:type="dxa"/>
            <w:tcBorders>
              <w:left w:val="single" w:sz="4" w:space="0" w:color="auto"/>
              <w:bottom w:val="single" w:sz="4" w:space="0" w:color="auto"/>
              <w:right w:val="single" w:sz="4" w:space="0" w:color="auto"/>
            </w:tcBorders>
            <w:vAlign w:val="center"/>
          </w:tcPr>
          <w:p w:rsidR="00E33587" w:rsidRPr="0075059F" w:rsidRDefault="00E33587" w:rsidP="00A96C91">
            <w:pPr>
              <w:jc w:val="center"/>
            </w:pPr>
            <w:r>
              <w:t>0,09</w:t>
            </w:r>
          </w:p>
        </w:tc>
      </w:tr>
      <w:tr w:rsidR="00E33587" w:rsidRPr="0075059F" w:rsidTr="00A96C91">
        <w:trPr>
          <w:trHeight w:val="320"/>
          <w:tblCellSpacing w:w="5" w:type="nil"/>
        </w:trPr>
        <w:tc>
          <w:tcPr>
            <w:tcW w:w="426" w:type="dxa"/>
            <w:tcBorders>
              <w:left w:val="single" w:sz="4" w:space="0" w:color="auto"/>
              <w:bottom w:val="single" w:sz="4" w:space="0" w:color="auto"/>
              <w:right w:val="single" w:sz="4" w:space="0" w:color="auto"/>
            </w:tcBorders>
            <w:vAlign w:val="center"/>
          </w:tcPr>
          <w:p w:rsidR="00E33587" w:rsidRPr="00F862A7" w:rsidRDefault="00E33587" w:rsidP="00A96C91">
            <w:pPr>
              <w:pStyle w:val="consplusnormal0"/>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4469" w:type="dxa"/>
            <w:tcBorders>
              <w:left w:val="single" w:sz="4" w:space="0" w:color="auto"/>
              <w:bottom w:val="single" w:sz="4" w:space="0" w:color="auto"/>
              <w:right w:val="single" w:sz="4" w:space="0" w:color="auto"/>
            </w:tcBorders>
          </w:tcPr>
          <w:p w:rsidR="00E33587" w:rsidRPr="0075059F" w:rsidRDefault="00E33587" w:rsidP="00A96C91">
            <w:pPr>
              <w:autoSpaceDE w:val="0"/>
              <w:autoSpaceDN w:val="0"/>
              <w:adjustRightInd w:val="0"/>
              <w:jc w:val="both"/>
            </w:pPr>
            <w:r w:rsidRPr="0075059F">
              <w:t>Принятие решений по выявленным и рассмотренным на комиссии по соблюдению требований к служебному поведению муниципальных служащих и урегулированию конфликта интересов  при администрации района коррупционным правонарушениям от числа выявленных</w:t>
            </w:r>
            <w:r>
              <w:t>.</w:t>
            </w:r>
          </w:p>
        </w:tc>
        <w:tc>
          <w:tcPr>
            <w:tcW w:w="709" w:type="dxa"/>
            <w:tcBorders>
              <w:left w:val="single" w:sz="4" w:space="0" w:color="auto"/>
              <w:bottom w:val="single" w:sz="4" w:space="0" w:color="auto"/>
              <w:right w:val="single" w:sz="4" w:space="0" w:color="auto"/>
            </w:tcBorders>
            <w:vAlign w:val="center"/>
          </w:tcPr>
          <w:p w:rsidR="00E33587" w:rsidRPr="0075059F" w:rsidRDefault="00E33587" w:rsidP="00A96C91">
            <w:pPr>
              <w:pStyle w:val="consplusnormal0"/>
              <w:jc w:val="center"/>
              <w:rPr>
                <w:rFonts w:ascii="Times New Roman" w:hAnsi="Times New Roman" w:cs="Times New Roman"/>
                <w:color w:val="auto"/>
                <w:sz w:val="24"/>
                <w:szCs w:val="24"/>
              </w:rPr>
            </w:pPr>
            <w:r w:rsidRPr="0075059F">
              <w:rPr>
                <w:rFonts w:ascii="Times New Roman" w:hAnsi="Times New Roman" w:cs="Times New Roman"/>
                <w:color w:val="auto"/>
                <w:sz w:val="24"/>
                <w:szCs w:val="24"/>
              </w:rPr>
              <w:t>%</w:t>
            </w:r>
          </w:p>
        </w:tc>
        <w:tc>
          <w:tcPr>
            <w:tcW w:w="709" w:type="dxa"/>
            <w:tcBorders>
              <w:left w:val="single" w:sz="4" w:space="0" w:color="auto"/>
              <w:bottom w:val="single" w:sz="4" w:space="0" w:color="auto"/>
              <w:right w:val="single" w:sz="4" w:space="0" w:color="auto"/>
            </w:tcBorders>
            <w:vAlign w:val="center"/>
          </w:tcPr>
          <w:p w:rsidR="00E33587" w:rsidRPr="0075059F" w:rsidRDefault="00E33587" w:rsidP="00A96C91">
            <w:pPr>
              <w:jc w:val="center"/>
            </w:pPr>
            <w:r w:rsidRPr="0075059F">
              <w:t>100</w:t>
            </w:r>
          </w:p>
        </w:tc>
        <w:tc>
          <w:tcPr>
            <w:tcW w:w="709" w:type="dxa"/>
            <w:tcBorders>
              <w:left w:val="single" w:sz="4" w:space="0" w:color="auto"/>
              <w:bottom w:val="single" w:sz="4" w:space="0" w:color="auto"/>
              <w:right w:val="single" w:sz="4" w:space="0" w:color="auto"/>
            </w:tcBorders>
            <w:vAlign w:val="center"/>
          </w:tcPr>
          <w:p w:rsidR="00E33587" w:rsidRPr="0075059F" w:rsidRDefault="00E33587" w:rsidP="00A96C91">
            <w:pPr>
              <w:jc w:val="center"/>
            </w:pPr>
            <w:r w:rsidRPr="0075059F">
              <w:t>100</w:t>
            </w:r>
          </w:p>
        </w:tc>
        <w:tc>
          <w:tcPr>
            <w:tcW w:w="850" w:type="dxa"/>
            <w:tcBorders>
              <w:left w:val="single" w:sz="4" w:space="0" w:color="auto"/>
              <w:bottom w:val="single" w:sz="4" w:space="0" w:color="auto"/>
              <w:right w:val="single" w:sz="4" w:space="0" w:color="auto"/>
            </w:tcBorders>
            <w:vAlign w:val="center"/>
          </w:tcPr>
          <w:p w:rsidR="00E33587" w:rsidRPr="0075059F" w:rsidRDefault="00E33587" w:rsidP="00A96C91">
            <w:pPr>
              <w:jc w:val="center"/>
            </w:pPr>
            <w:r w:rsidRPr="0075059F">
              <w:t>100</w:t>
            </w:r>
          </w:p>
        </w:tc>
        <w:tc>
          <w:tcPr>
            <w:tcW w:w="992" w:type="dxa"/>
            <w:tcBorders>
              <w:left w:val="single" w:sz="4" w:space="0" w:color="auto"/>
              <w:bottom w:val="single" w:sz="4" w:space="0" w:color="auto"/>
              <w:right w:val="single" w:sz="4" w:space="0" w:color="auto"/>
            </w:tcBorders>
            <w:vAlign w:val="center"/>
          </w:tcPr>
          <w:p w:rsidR="00E33587" w:rsidRPr="0075059F" w:rsidRDefault="00E33587" w:rsidP="00A96C91">
            <w:pPr>
              <w:jc w:val="center"/>
            </w:pPr>
            <w:r w:rsidRPr="0075059F">
              <w:t>100</w:t>
            </w:r>
          </w:p>
        </w:tc>
        <w:tc>
          <w:tcPr>
            <w:tcW w:w="851" w:type="dxa"/>
            <w:tcBorders>
              <w:left w:val="single" w:sz="4" w:space="0" w:color="auto"/>
              <w:bottom w:val="single" w:sz="4" w:space="0" w:color="auto"/>
              <w:right w:val="single" w:sz="4" w:space="0" w:color="auto"/>
            </w:tcBorders>
            <w:vAlign w:val="center"/>
          </w:tcPr>
          <w:p w:rsidR="00E33587" w:rsidRPr="0075059F" w:rsidRDefault="00E33587" w:rsidP="00A96C91">
            <w:pPr>
              <w:jc w:val="center"/>
            </w:pPr>
            <w:r>
              <w:t>100</w:t>
            </w:r>
          </w:p>
        </w:tc>
        <w:tc>
          <w:tcPr>
            <w:tcW w:w="850" w:type="dxa"/>
            <w:tcBorders>
              <w:left w:val="single" w:sz="4" w:space="0" w:color="auto"/>
              <w:bottom w:val="single" w:sz="4" w:space="0" w:color="auto"/>
              <w:right w:val="single" w:sz="4" w:space="0" w:color="auto"/>
            </w:tcBorders>
            <w:vAlign w:val="center"/>
          </w:tcPr>
          <w:p w:rsidR="00E33587" w:rsidRPr="0075059F" w:rsidRDefault="00E33587" w:rsidP="00A96C91">
            <w:pPr>
              <w:jc w:val="center"/>
            </w:pPr>
            <w:r>
              <w:t>0,09</w:t>
            </w:r>
          </w:p>
        </w:tc>
      </w:tr>
      <w:tr w:rsidR="00E33587" w:rsidRPr="0075059F" w:rsidTr="00A96C91">
        <w:trPr>
          <w:trHeight w:val="320"/>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rsidR="00E33587" w:rsidRDefault="00E33587" w:rsidP="00A96C91">
            <w:pPr>
              <w:pStyle w:val="consplusnormal0"/>
              <w:rPr>
                <w:rFonts w:ascii="Times New Roman" w:hAnsi="Times New Roman" w:cs="Times New Roman"/>
                <w:color w:val="auto"/>
                <w:sz w:val="24"/>
                <w:szCs w:val="24"/>
              </w:rPr>
            </w:pPr>
            <w:r>
              <w:rPr>
                <w:rFonts w:ascii="Times New Roman" w:hAnsi="Times New Roman" w:cs="Times New Roman"/>
                <w:color w:val="auto"/>
                <w:sz w:val="24"/>
                <w:szCs w:val="24"/>
              </w:rPr>
              <w:t>12</w:t>
            </w:r>
          </w:p>
        </w:tc>
        <w:tc>
          <w:tcPr>
            <w:tcW w:w="4469" w:type="dxa"/>
            <w:tcBorders>
              <w:top w:val="single" w:sz="4" w:space="0" w:color="auto"/>
              <w:left w:val="single" w:sz="4" w:space="0" w:color="auto"/>
              <w:bottom w:val="single" w:sz="4" w:space="0" w:color="auto"/>
              <w:right w:val="single" w:sz="4" w:space="0" w:color="auto"/>
            </w:tcBorders>
          </w:tcPr>
          <w:p w:rsidR="00E33587" w:rsidRPr="0075059F" w:rsidRDefault="00E33587" w:rsidP="00A96C91">
            <w:pPr>
              <w:autoSpaceDE w:val="0"/>
              <w:autoSpaceDN w:val="0"/>
              <w:adjustRightInd w:val="0"/>
              <w:jc w:val="both"/>
            </w:pPr>
            <w:r>
              <w:t>Своевременное рассмотрение и принятие решений по  фактам прокурорского реагирования на незаконные действия органов местного самоуправления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E33587" w:rsidRPr="0075059F" w:rsidRDefault="00E33587" w:rsidP="00A96C91">
            <w:pPr>
              <w:pStyle w:val="consplusnormal0"/>
              <w:jc w:val="center"/>
              <w:rPr>
                <w:rFonts w:ascii="Times New Roman" w:hAnsi="Times New Roman" w:cs="Times New Roman"/>
                <w:color w:val="auto"/>
                <w:sz w:val="24"/>
                <w:szCs w:val="24"/>
              </w:rPr>
            </w:pPr>
            <w:r w:rsidRPr="0075059F">
              <w:rPr>
                <w:rFonts w:ascii="Times New Roman" w:hAnsi="Times New Roman" w:cs="Times New Roman"/>
                <w:color w:val="auto"/>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E33587" w:rsidRPr="0075059F" w:rsidRDefault="00E33587" w:rsidP="00A96C91">
            <w:pPr>
              <w:jc w:val="center"/>
            </w:pPr>
            <w:r w:rsidRPr="0075059F">
              <w:t>100</w:t>
            </w:r>
          </w:p>
        </w:tc>
        <w:tc>
          <w:tcPr>
            <w:tcW w:w="709" w:type="dxa"/>
            <w:tcBorders>
              <w:top w:val="single" w:sz="4" w:space="0" w:color="auto"/>
              <w:left w:val="single" w:sz="4" w:space="0" w:color="auto"/>
              <w:bottom w:val="single" w:sz="4" w:space="0" w:color="auto"/>
              <w:right w:val="single" w:sz="4" w:space="0" w:color="auto"/>
            </w:tcBorders>
            <w:vAlign w:val="center"/>
          </w:tcPr>
          <w:p w:rsidR="00E33587" w:rsidRPr="0075059F" w:rsidRDefault="00E33587" w:rsidP="00A96C91">
            <w:pPr>
              <w:jc w:val="center"/>
            </w:pPr>
            <w:r w:rsidRPr="0075059F">
              <w:t>100</w:t>
            </w:r>
          </w:p>
        </w:tc>
        <w:tc>
          <w:tcPr>
            <w:tcW w:w="850" w:type="dxa"/>
            <w:tcBorders>
              <w:top w:val="single" w:sz="4" w:space="0" w:color="auto"/>
              <w:left w:val="single" w:sz="4" w:space="0" w:color="auto"/>
              <w:bottom w:val="single" w:sz="4" w:space="0" w:color="auto"/>
              <w:right w:val="single" w:sz="4" w:space="0" w:color="auto"/>
            </w:tcBorders>
            <w:vAlign w:val="center"/>
          </w:tcPr>
          <w:p w:rsidR="00E33587" w:rsidRPr="0075059F" w:rsidRDefault="00E33587" w:rsidP="00A96C91">
            <w:pPr>
              <w:jc w:val="center"/>
            </w:pPr>
            <w:r w:rsidRPr="0075059F">
              <w:t>100</w:t>
            </w:r>
          </w:p>
        </w:tc>
        <w:tc>
          <w:tcPr>
            <w:tcW w:w="992" w:type="dxa"/>
            <w:tcBorders>
              <w:top w:val="single" w:sz="4" w:space="0" w:color="auto"/>
              <w:left w:val="single" w:sz="4" w:space="0" w:color="auto"/>
              <w:bottom w:val="single" w:sz="4" w:space="0" w:color="auto"/>
              <w:right w:val="single" w:sz="4" w:space="0" w:color="auto"/>
            </w:tcBorders>
            <w:vAlign w:val="center"/>
          </w:tcPr>
          <w:p w:rsidR="00E33587" w:rsidRPr="0075059F" w:rsidRDefault="00E33587" w:rsidP="00A96C91">
            <w:pPr>
              <w:jc w:val="center"/>
            </w:pPr>
            <w:r w:rsidRPr="0075059F">
              <w:t>100</w:t>
            </w:r>
          </w:p>
        </w:tc>
        <w:tc>
          <w:tcPr>
            <w:tcW w:w="851" w:type="dxa"/>
            <w:tcBorders>
              <w:top w:val="single" w:sz="4" w:space="0" w:color="auto"/>
              <w:left w:val="single" w:sz="4" w:space="0" w:color="auto"/>
              <w:bottom w:val="single" w:sz="4" w:space="0" w:color="auto"/>
              <w:right w:val="single" w:sz="4" w:space="0" w:color="auto"/>
            </w:tcBorders>
            <w:vAlign w:val="center"/>
          </w:tcPr>
          <w:p w:rsidR="00E33587" w:rsidRPr="0075059F" w:rsidRDefault="00E33587" w:rsidP="00A96C91">
            <w:pPr>
              <w:jc w:val="center"/>
            </w:pPr>
            <w:r>
              <w:t>100</w:t>
            </w:r>
          </w:p>
        </w:tc>
        <w:tc>
          <w:tcPr>
            <w:tcW w:w="850" w:type="dxa"/>
            <w:tcBorders>
              <w:top w:val="single" w:sz="4" w:space="0" w:color="auto"/>
              <w:left w:val="single" w:sz="4" w:space="0" w:color="auto"/>
              <w:bottom w:val="single" w:sz="4" w:space="0" w:color="auto"/>
              <w:right w:val="single" w:sz="4" w:space="0" w:color="auto"/>
            </w:tcBorders>
            <w:vAlign w:val="center"/>
          </w:tcPr>
          <w:p w:rsidR="00E33587" w:rsidRPr="0075059F" w:rsidRDefault="00E33587" w:rsidP="00A96C91">
            <w:pPr>
              <w:jc w:val="center"/>
            </w:pPr>
            <w:r>
              <w:t>0,09</w:t>
            </w:r>
          </w:p>
        </w:tc>
      </w:tr>
    </w:tbl>
    <w:p w:rsidR="00D414A6" w:rsidRPr="00E86811" w:rsidRDefault="00D414A6" w:rsidP="00D414A6">
      <w:pPr>
        <w:jc w:val="both"/>
        <w:rPr>
          <w:sz w:val="28"/>
          <w:szCs w:val="28"/>
        </w:rPr>
      </w:pPr>
    </w:p>
    <w:p w:rsidR="00D414A6" w:rsidRPr="00E86811" w:rsidRDefault="00D414A6" w:rsidP="00D414A6">
      <w:pPr>
        <w:ind w:left="4820" w:firstLine="698"/>
        <w:rPr>
          <w:rStyle w:val="a5"/>
          <w:b w:val="0"/>
          <w:bCs w:val="0"/>
          <w:sz w:val="28"/>
          <w:szCs w:val="28"/>
        </w:rPr>
      </w:pPr>
    </w:p>
    <w:p w:rsidR="00D414A6" w:rsidRPr="00E86811" w:rsidRDefault="00D414A6" w:rsidP="00D414A6">
      <w:pPr>
        <w:rPr>
          <w:rStyle w:val="a5"/>
          <w:b w:val="0"/>
          <w:bCs w:val="0"/>
          <w:sz w:val="28"/>
          <w:szCs w:val="28"/>
        </w:rPr>
        <w:sectPr w:rsidR="00D414A6" w:rsidRPr="00E86811" w:rsidSect="00DB6CEA">
          <w:headerReference w:type="even" r:id="rId10"/>
          <w:headerReference w:type="default" r:id="rId11"/>
          <w:pgSz w:w="11907" w:h="16840"/>
          <w:pgMar w:top="1134" w:right="851" w:bottom="851" w:left="1418" w:header="0" w:footer="0" w:gutter="0"/>
          <w:cols w:space="720"/>
          <w:titlePg/>
        </w:sectPr>
      </w:pPr>
    </w:p>
    <w:p w:rsidR="00D414A6" w:rsidRPr="00E86811" w:rsidRDefault="00D414A6" w:rsidP="00D414A6">
      <w:pPr>
        <w:ind w:left="9923" w:firstLine="698"/>
        <w:jc w:val="center"/>
        <w:rPr>
          <w:b/>
          <w:bCs/>
          <w:sz w:val="28"/>
          <w:szCs w:val="28"/>
        </w:rPr>
      </w:pPr>
      <w:r w:rsidRPr="00E86811">
        <w:rPr>
          <w:rStyle w:val="a5"/>
          <w:b w:val="0"/>
          <w:bCs w:val="0"/>
          <w:sz w:val="28"/>
          <w:szCs w:val="28"/>
        </w:rPr>
        <w:lastRenderedPageBreak/>
        <w:t>Приложение № 2</w:t>
      </w:r>
    </w:p>
    <w:p w:rsidR="00D414A6" w:rsidRPr="00E86811" w:rsidRDefault="00D414A6" w:rsidP="00D414A6">
      <w:pPr>
        <w:jc w:val="center"/>
        <w:rPr>
          <w:rStyle w:val="a5"/>
          <w:bCs w:val="0"/>
          <w:sz w:val="28"/>
          <w:szCs w:val="28"/>
        </w:rPr>
      </w:pPr>
      <w:r w:rsidRPr="00E86811">
        <w:rPr>
          <w:rStyle w:val="a5"/>
          <w:b w:val="0"/>
          <w:bCs w:val="0"/>
          <w:sz w:val="28"/>
          <w:szCs w:val="28"/>
        </w:rPr>
        <w:t xml:space="preserve">                                                                                                                                                             к </w:t>
      </w:r>
      <w:hyperlink w:anchor="sub_1000" w:history="1">
        <w:r w:rsidRPr="00E33587">
          <w:rPr>
            <w:rStyle w:val="af3"/>
            <w:bCs/>
            <w:color w:val="auto"/>
            <w:sz w:val="28"/>
            <w:szCs w:val="28"/>
          </w:rPr>
          <w:t xml:space="preserve"> муниципальной программе</w:t>
        </w:r>
      </w:hyperlink>
      <w:r w:rsidRPr="00E86811">
        <w:rPr>
          <w:rStyle w:val="a5"/>
          <w:bCs w:val="0"/>
          <w:sz w:val="28"/>
          <w:szCs w:val="28"/>
        </w:rPr>
        <w:t xml:space="preserve"> </w:t>
      </w:r>
    </w:p>
    <w:p w:rsidR="00D414A6" w:rsidRPr="0075059F" w:rsidRDefault="00D414A6" w:rsidP="00D414A6">
      <w:pPr>
        <w:jc w:val="center"/>
        <w:rPr>
          <w:sz w:val="28"/>
          <w:szCs w:val="28"/>
        </w:rPr>
      </w:pPr>
      <w:bookmarkStart w:id="3" w:name="Par398"/>
      <w:bookmarkEnd w:id="3"/>
      <w:r w:rsidRPr="0075059F">
        <w:rPr>
          <w:sz w:val="28"/>
          <w:szCs w:val="28"/>
        </w:rPr>
        <w:t>ПЕРЕЧЕНЬ</w:t>
      </w:r>
    </w:p>
    <w:p w:rsidR="00D414A6" w:rsidRPr="0075059F" w:rsidRDefault="00D414A6" w:rsidP="00D414A6">
      <w:pPr>
        <w:jc w:val="center"/>
        <w:rPr>
          <w:sz w:val="28"/>
          <w:szCs w:val="28"/>
        </w:rPr>
      </w:pPr>
      <w:r w:rsidRPr="0075059F">
        <w:rPr>
          <w:sz w:val="28"/>
          <w:szCs w:val="28"/>
        </w:rPr>
        <w:t xml:space="preserve">И КРАТКОЕ ОПИСАНИЕ </w:t>
      </w:r>
      <w:proofErr w:type="gramStart"/>
      <w:r w:rsidRPr="0075059F">
        <w:rPr>
          <w:sz w:val="28"/>
          <w:szCs w:val="28"/>
        </w:rPr>
        <w:t>РЕАЛИЗУЕМЫХ</w:t>
      </w:r>
      <w:proofErr w:type="gramEnd"/>
      <w:r w:rsidRPr="0075059F">
        <w:rPr>
          <w:sz w:val="28"/>
          <w:szCs w:val="28"/>
        </w:rPr>
        <w:t xml:space="preserve"> В СОСТАВЕ</w:t>
      </w:r>
    </w:p>
    <w:p w:rsidR="00D414A6" w:rsidRPr="0075059F" w:rsidRDefault="00D414A6" w:rsidP="00D414A6">
      <w:pPr>
        <w:jc w:val="center"/>
        <w:rPr>
          <w:sz w:val="28"/>
          <w:szCs w:val="28"/>
        </w:rPr>
      </w:pPr>
      <w:r w:rsidRPr="0075059F">
        <w:rPr>
          <w:sz w:val="28"/>
          <w:szCs w:val="28"/>
        </w:rPr>
        <w:t xml:space="preserve">МУНИЦИПАЛЬНОЙ ПРОГРАММЫ </w:t>
      </w:r>
    </w:p>
    <w:p w:rsidR="00D414A6" w:rsidRPr="0075059F" w:rsidRDefault="00D414A6" w:rsidP="00D414A6">
      <w:pPr>
        <w:jc w:val="center"/>
        <w:rPr>
          <w:sz w:val="28"/>
          <w:szCs w:val="28"/>
        </w:rPr>
      </w:pPr>
      <w:r w:rsidRPr="0075059F">
        <w:rPr>
          <w:sz w:val="28"/>
          <w:szCs w:val="28"/>
        </w:rPr>
        <w:t>ОТДЕЛЬНЫХ МЕРОПРИЯТИЙ</w:t>
      </w:r>
    </w:p>
    <w:p w:rsidR="00D414A6" w:rsidRPr="00A61B21" w:rsidRDefault="00D414A6" w:rsidP="00D414A6">
      <w:pPr>
        <w:jc w:val="center"/>
        <w:rPr>
          <w:sz w:val="28"/>
          <w:szCs w:val="28"/>
        </w:rPr>
      </w:pPr>
      <w:r w:rsidRPr="00A61B21">
        <w:rPr>
          <w:sz w:val="28"/>
          <w:szCs w:val="28"/>
        </w:rPr>
        <w:t xml:space="preserve">«Противодействие коррупции </w:t>
      </w:r>
      <w:r w:rsidRPr="00A61B21">
        <w:rPr>
          <w:color w:val="000000"/>
          <w:sz w:val="28"/>
          <w:szCs w:val="28"/>
        </w:rPr>
        <w:t>в  границах  Кавалеровского муниципального района и в границах сельских поселений, входящих в состав  Кавалеровского муниципального района,</w:t>
      </w:r>
      <w:r>
        <w:rPr>
          <w:sz w:val="28"/>
          <w:szCs w:val="28"/>
        </w:rPr>
        <w:t xml:space="preserve"> на 2019 - 202</w:t>
      </w:r>
      <w:r w:rsidR="00E33587">
        <w:rPr>
          <w:sz w:val="28"/>
          <w:szCs w:val="28"/>
        </w:rPr>
        <w:t>2</w:t>
      </w:r>
      <w:r w:rsidRPr="00A61B21">
        <w:rPr>
          <w:sz w:val="28"/>
          <w:szCs w:val="28"/>
        </w:rPr>
        <w:t xml:space="preserve"> годы».</w:t>
      </w:r>
    </w:p>
    <w:tbl>
      <w:tblPr>
        <w:tblW w:w="14585" w:type="dxa"/>
        <w:tblCellSpacing w:w="5" w:type="nil"/>
        <w:tblInd w:w="232" w:type="dxa"/>
        <w:tblLayout w:type="fixed"/>
        <w:tblCellMar>
          <w:left w:w="75" w:type="dxa"/>
          <w:right w:w="75" w:type="dxa"/>
        </w:tblCellMar>
        <w:tblLook w:val="0000"/>
      </w:tblPr>
      <w:tblGrid>
        <w:gridCol w:w="694"/>
        <w:gridCol w:w="4187"/>
        <w:gridCol w:w="1800"/>
        <w:gridCol w:w="1260"/>
        <w:gridCol w:w="1260"/>
        <w:gridCol w:w="2160"/>
        <w:gridCol w:w="1764"/>
        <w:gridCol w:w="1460"/>
      </w:tblGrid>
      <w:tr w:rsidR="00D414A6" w:rsidRPr="0075059F" w:rsidTr="00A96C91">
        <w:trPr>
          <w:tblCellSpacing w:w="5" w:type="nil"/>
        </w:trPr>
        <w:tc>
          <w:tcPr>
            <w:tcW w:w="694" w:type="dxa"/>
            <w:vMerge w:val="restart"/>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N </w:t>
            </w:r>
            <w:r w:rsidRPr="0075059F">
              <w:rPr>
                <w:rFonts w:ascii="Times New Roman" w:hAnsi="Times New Roman" w:cs="Times New Roman"/>
                <w:sz w:val="24"/>
                <w:szCs w:val="24"/>
              </w:rPr>
              <w:br/>
            </w:r>
            <w:proofErr w:type="spellStart"/>
            <w:proofErr w:type="gramStart"/>
            <w:r w:rsidRPr="0075059F">
              <w:rPr>
                <w:rFonts w:ascii="Times New Roman" w:hAnsi="Times New Roman" w:cs="Times New Roman"/>
                <w:sz w:val="24"/>
                <w:szCs w:val="24"/>
              </w:rPr>
              <w:t>п</w:t>
            </w:r>
            <w:proofErr w:type="spellEnd"/>
            <w:proofErr w:type="gramEnd"/>
            <w:r w:rsidRPr="0075059F">
              <w:rPr>
                <w:rFonts w:ascii="Times New Roman" w:hAnsi="Times New Roman" w:cs="Times New Roman"/>
                <w:sz w:val="24"/>
                <w:szCs w:val="24"/>
              </w:rPr>
              <w:t>/</w:t>
            </w:r>
            <w:proofErr w:type="spellStart"/>
            <w:r w:rsidRPr="0075059F">
              <w:rPr>
                <w:rFonts w:ascii="Times New Roman" w:hAnsi="Times New Roman" w:cs="Times New Roman"/>
                <w:sz w:val="24"/>
                <w:szCs w:val="24"/>
              </w:rPr>
              <w:t>п</w:t>
            </w:r>
            <w:proofErr w:type="spellEnd"/>
          </w:p>
        </w:tc>
        <w:tc>
          <w:tcPr>
            <w:tcW w:w="4187" w:type="dxa"/>
            <w:vMerge w:val="restart"/>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 xml:space="preserve">Наименование  </w:t>
            </w:r>
            <w:r w:rsidRPr="0075059F">
              <w:rPr>
                <w:rFonts w:ascii="Times New Roman" w:hAnsi="Times New Roman" w:cs="Times New Roman"/>
                <w:sz w:val="24"/>
                <w:szCs w:val="24"/>
              </w:rPr>
              <w:br/>
              <w:t xml:space="preserve">подпрограммы, </w:t>
            </w:r>
            <w:r w:rsidRPr="0075059F">
              <w:rPr>
                <w:rFonts w:ascii="Times New Roman" w:hAnsi="Times New Roman" w:cs="Times New Roman"/>
                <w:sz w:val="24"/>
                <w:szCs w:val="24"/>
              </w:rPr>
              <w:br/>
              <w:t xml:space="preserve">  отдельного   </w:t>
            </w:r>
            <w:r w:rsidRPr="0075059F">
              <w:rPr>
                <w:rFonts w:ascii="Times New Roman" w:hAnsi="Times New Roman" w:cs="Times New Roman"/>
                <w:sz w:val="24"/>
                <w:szCs w:val="24"/>
              </w:rPr>
              <w:br/>
              <w:t xml:space="preserve">  мероприятия</w:t>
            </w:r>
          </w:p>
        </w:tc>
        <w:tc>
          <w:tcPr>
            <w:tcW w:w="1800" w:type="dxa"/>
            <w:vMerge w:val="restart"/>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Ответственный</w:t>
            </w:r>
            <w:r w:rsidRPr="0075059F">
              <w:rPr>
                <w:rFonts w:ascii="Times New Roman" w:hAnsi="Times New Roman" w:cs="Times New Roman"/>
                <w:sz w:val="24"/>
                <w:szCs w:val="24"/>
              </w:rPr>
              <w:br/>
              <w:t xml:space="preserve">исполнитель, </w:t>
            </w:r>
            <w:r w:rsidRPr="0075059F">
              <w:rPr>
                <w:rFonts w:ascii="Times New Roman" w:hAnsi="Times New Roman" w:cs="Times New Roman"/>
                <w:sz w:val="24"/>
                <w:szCs w:val="24"/>
              </w:rPr>
              <w:br/>
              <w:t>соисполнители</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Срок</w:t>
            </w:r>
          </w:p>
        </w:tc>
        <w:tc>
          <w:tcPr>
            <w:tcW w:w="2160" w:type="dxa"/>
            <w:vMerge w:val="restart"/>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   Ожидаемый    </w:t>
            </w:r>
            <w:r w:rsidRPr="0075059F">
              <w:rPr>
                <w:rFonts w:ascii="Times New Roman" w:hAnsi="Times New Roman" w:cs="Times New Roman"/>
                <w:sz w:val="24"/>
                <w:szCs w:val="24"/>
              </w:rPr>
              <w:br/>
              <w:t xml:space="preserve">   результат    </w:t>
            </w:r>
            <w:r w:rsidRPr="0075059F">
              <w:rPr>
                <w:rFonts w:ascii="Times New Roman" w:hAnsi="Times New Roman" w:cs="Times New Roman"/>
                <w:sz w:val="24"/>
                <w:szCs w:val="24"/>
              </w:rPr>
              <w:br/>
              <w:t xml:space="preserve">    (краткое    </w:t>
            </w:r>
            <w:r w:rsidRPr="0075059F">
              <w:rPr>
                <w:rFonts w:ascii="Times New Roman" w:hAnsi="Times New Roman" w:cs="Times New Roman"/>
                <w:sz w:val="24"/>
                <w:szCs w:val="24"/>
              </w:rPr>
              <w:br/>
              <w:t xml:space="preserve">   описание)    </w:t>
            </w:r>
          </w:p>
        </w:tc>
        <w:tc>
          <w:tcPr>
            <w:tcW w:w="1764" w:type="dxa"/>
            <w:vMerge w:val="restart"/>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 xml:space="preserve">Последствия  </w:t>
            </w:r>
            <w:r w:rsidRPr="0075059F">
              <w:rPr>
                <w:rFonts w:ascii="Times New Roman" w:hAnsi="Times New Roman" w:cs="Times New Roman"/>
                <w:sz w:val="24"/>
                <w:szCs w:val="24"/>
              </w:rPr>
              <w:br/>
              <w:t xml:space="preserve"> </w:t>
            </w:r>
            <w:proofErr w:type="spellStart"/>
            <w:r w:rsidRPr="0075059F">
              <w:rPr>
                <w:rFonts w:ascii="Times New Roman" w:hAnsi="Times New Roman" w:cs="Times New Roman"/>
                <w:sz w:val="24"/>
                <w:szCs w:val="24"/>
              </w:rPr>
              <w:t>нереализации</w:t>
            </w:r>
            <w:proofErr w:type="spellEnd"/>
            <w:r w:rsidRPr="0075059F">
              <w:rPr>
                <w:rFonts w:ascii="Times New Roman" w:hAnsi="Times New Roman" w:cs="Times New Roman"/>
                <w:sz w:val="24"/>
                <w:szCs w:val="24"/>
              </w:rPr>
              <w:t xml:space="preserve">  </w:t>
            </w:r>
            <w:r w:rsidRPr="0075059F">
              <w:rPr>
                <w:rFonts w:ascii="Times New Roman" w:hAnsi="Times New Roman" w:cs="Times New Roman"/>
                <w:sz w:val="24"/>
                <w:szCs w:val="24"/>
              </w:rPr>
              <w:br/>
              <w:t>муниципальной</w:t>
            </w:r>
            <w:r w:rsidRPr="0075059F">
              <w:rPr>
                <w:rFonts w:ascii="Times New Roman" w:hAnsi="Times New Roman" w:cs="Times New Roman"/>
                <w:sz w:val="24"/>
                <w:szCs w:val="24"/>
              </w:rPr>
              <w:br/>
              <w:t xml:space="preserve">  программы,   </w:t>
            </w:r>
            <w:r w:rsidRPr="0075059F">
              <w:rPr>
                <w:rFonts w:ascii="Times New Roman" w:hAnsi="Times New Roman" w:cs="Times New Roman"/>
                <w:sz w:val="24"/>
                <w:szCs w:val="24"/>
              </w:rPr>
              <w:br/>
              <w:t xml:space="preserve"> подпрограммы, </w:t>
            </w:r>
            <w:r w:rsidRPr="0075059F">
              <w:rPr>
                <w:rFonts w:ascii="Times New Roman" w:hAnsi="Times New Roman" w:cs="Times New Roman"/>
                <w:sz w:val="24"/>
                <w:szCs w:val="24"/>
              </w:rPr>
              <w:br/>
              <w:t xml:space="preserve">  отдельного   </w:t>
            </w:r>
            <w:r w:rsidRPr="0075059F">
              <w:rPr>
                <w:rFonts w:ascii="Times New Roman" w:hAnsi="Times New Roman" w:cs="Times New Roman"/>
                <w:sz w:val="24"/>
                <w:szCs w:val="24"/>
              </w:rPr>
              <w:br/>
              <w:t xml:space="preserve">  мероприятия</w:t>
            </w:r>
          </w:p>
        </w:tc>
        <w:tc>
          <w:tcPr>
            <w:tcW w:w="1460" w:type="dxa"/>
            <w:vMerge w:val="restart"/>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Связь подпрограммы, отдельного мероприятия с  показателями  муниципальной   программы</w:t>
            </w:r>
          </w:p>
        </w:tc>
      </w:tr>
      <w:tr w:rsidR="00D414A6" w:rsidRPr="0075059F" w:rsidTr="00A96C91">
        <w:trPr>
          <w:tblCellSpacing w:w="5" w:type="nil"/>
        </w:trPr>
        <w:tc>
          <w:tcPr>
            <w:tcW w:w="694" w:type="dxa"/>
            <w:vMerge/>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p>
        </w:tc>
        <w:tc>
          <w:tcPr>
            <w:tcW w:w="4187" w:type="dxa"/>
            <w:vMerge/>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p>
        </w:tc>
        <w:tc>
          <w:tcPr>
            <w:tcW w:w="1800" w:type="dxa"/>
            <w:vMerge/>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p>
        </w:tc>
        <w:tc>
          <w:tcPr>
            <w:tcW w:w="1260" w:type="dxa"/>
            <w:tcBorders>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 xml:space="preserve">начала  </w:t>
            </w:r>
            <w:r w:rsidRPr="0075059F">
              <w:rPr>
                <w:rFonts w:ascii="Times New Roman" w:hAnsi="Times New Roman" w:cs="Times New Roman"/>
                <w:sz w:val="24"/>
                <w:szCs w:val="24"/>
              </w:rPr>
              <w:br/>
              <w:t>реализации подпрограммы, отдельного мероприятия</w:t>
            </w:r>
          </w:p>
        </w:tc>
        <w:tc>
          <w:tcPr>
            <w:tcW w:w="1260" w:type="dxa"/>
            <w:tcBorders>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 xml:space="preserve">окончания </w:t>
            </w:r>
            <w:r w:rsidRPr="0075059F">
              <w:rPr>
                <w:rFonts w:ascii="Times New Roman" w:hAnsi="Times New Roman" w:cs="Times New Roman"/>
                <w:sz w:val="24"/>
                <w:szCs w:val="24"/>
              </w:rPr>
              <w:br/>
              <w:t>реализации подпрограммы, отдельного мероприятия</w:t>
            </w:r>
          </w:p>
        </w:tc>
        <w:tc>
          <w:tcPr>
            <w:tcW w:w="2160" w:type="dxa"/>
            <w:vMerge/>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p>
        </w:tc>
        <w:tc>
          <w:tcPr>
            <w:tcW w:w="1764" w:type="dxa"/>
            <w:vMerge/>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p>
        </w:tc>
        <w:tc>
          <w:tcPr>
            <w:tcW w:w="1460" w:type="dxa"/>
            <w:vMerge/>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p>
        </w:tc>
      </w:tr>
      <w:tr w:rsidR="00D414A6" w:rsidRPr="0075059F" w:rsidTr="00A96C91">
        <w:trPr>
          <w:tblCellSpacing w:w="5" w:type="nil"/>
        </w:trPr>
        <w:tc>
          <w:tcPr>
            <w:tcW w:w="694" w:type="dxa"/>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 1 </w:t>
            </w:r>
          </w:p>
        </w:tc>
        <w:tc>
          <w:tcPr>
            <w:tcW w:w="4187" w:type="dxa"/>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       2       </w:t>
            </w:r>
          </w:p>
        </w:tc>
        <w:tc>
          <w:tcPr>
            <w:tcW w:w="1800" w:type="dxa"/>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      3      </w:t>
            </w:r>
          </w:p>
        </w:tc>
        <w:tc>
          <w:tcPr>
            <w:tcW w:w="1260" w:type="dxa"/>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    4     </w:t>
            </w:r>
          </w:p>
        </w:tc>
        <w:tc>
          <w:tcPr>
            <w:tcW w:w="1260" w:type="dxa"/>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    5     </w:t>
            </w:r>
          </w:p>
        </w:tc>
        <w:tc>
          <w:tcPr>
            <w:tcW w:w="2160" w:type="dxa"/>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       6        </w:t>
            </w:r>
          </w:p>
        </w:tc>
        <w:tc>
          <w:tcPr>
            <w:tcW w:w="1764" w:type="dxa"/>
            <w:tcBorders>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7</w:t>
            </w:r>
          </w:p>
        </w:tc>
        <w:tc>
          <w:tcPr>
            <w:tcW w:w="1460" w:type="dxa"/>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       8       </w:t>
            </w:r>
          </w:p>
        </w:tc>
      </w:tr>
      <w:tr w:rsidR="00D414A6" w:rsidRPr="0075059F" w:rsidTr="00A96C91">
        <w:trPr>
          <w:trHeight w:val="559"/>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b/>
                <w:sz w:val="24"/>
                <w:szCs w:val="24"/>
              </w:rPr>
            </w:pPr>
            <w:r w:rsidRPr="0075059F">
              <w:rPr>
                <w:rFonts w:ascii="Times New Roman" w:hAnsi="Times New Roman" w:cs="Times New Roman"/>
                <w:b/>
                <w:sz w:val="24"/>
                <w:szCs w:val="24"/>
              </w:rPr>
              <w:t>1</w:t>
            </w:r>
          </w:p>
        </w:tc>
        <w:tc>
          <w:tcPr>
            <w:tcW w:w="10667" w:type="dxa"/>
            <w:gridSpan w:val="5"/>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Normal"/>
              <w:widowControl/>
              <w:ind w:firstLine="0"/>
              <w:rPr>
                <w:rFonts w:ascii="Times New Roman" w:hAnsi="Times New Roman" w:cs="Times New Roman"/>
                <w:b/>
                <w:sz w:val="24"/>
                <w:szCs w:val="24"/>
              </w:rPr>
            </w:pPr>
            <w:r w:rsidRPr="0075059F">
              <w:rPr>
                <w:rFonts w:ascii="Times New Roman" w:hAnsi="Times New Roman" w:cs="Times New Roman"/>
                <w:b/>
                <w:sz w:val="24"/>
                <w:szCs w:val="24"/>
              </w:rPr>
              <w:t>Направление 1:</w:t>
            </w:r>
          </w:p>
          <w:p w:rsidR="00D414A6" w:rsidRPr="0075059F" w:rsidRDefault="00D414A6" w:rsidP="00A96C91">
            <w:pPr>
              <w:pStyle w:val="ConsPlusCell"/>
              <w:rPr>
                <w:rFonts w:ascii="Times New Roman" w:hAnsi="Times New Roman" w:cs="Times New Roman"/>
                <w:b/>
                <w:sz w:val="24"/>
                <w:szCs w:val="24"/>
              </w:rPr>
            </w:pPr>
            <w:r>
              <w:rPr>
                <w:rFonts w:ascii="Times New Roman" w:hAnsi="Times New Roman" w:cs="Times New Roman"/>
                <w:b/>
                <w:sz w:val="24"/>
                <w:szCs w:val="24"/>
              </w:rPr>
              <w:t>О</w:t>
            </w:r>
            <w:r w:rsidRPr="0075059F">
              <w:rPr>
                <w:rFonts w:ascii="Times New Roman" w:hAnsi="Times New Roman" w:cs="Times New Roman"/>
                <w:b/>
                <w:sz w:val="24"/>
                <w:szCs w:val="24"/>
              </w:rPr>
              <w:t>беспечение организационных основ противодействия коррупции</w:t>
            </w:r>
          </w:p>
        </w:tc>
        <w:tc>
          <w:tcPr>
            <w:tcW w:w="1764" w:type="dxa"/>
            <w:tcBorders>
              <w:top w:val="single" w:sz="4" w:space="0" w:color="auto"/>
              <w:left w:val="single" w:sz="4" w:space="0" w:color="auto"/>
              <w:bottom w:val="single" w:sz="4" w:space="0" w:color="auto"/>
              <w:right w:val="single" w:sz="4" w:space="0" w:color="auto"/>
            </w:tcBorders>
          </w:tcPr>
          <w:p w:rsidR="00D414A6" w:rsidRDefault="00D414A6" w:rsidP="00A96C91">
            <w:pPr>
              <w:rPr>
                <w:rFonts w:eastAsia="Calibri"/>
                <w:b/>
                <w:szCs w:val="24"/>
              </w:rPr>
            </w:pPr>
          </w:p>
          <w:p w:rsidR="00D414A6" w:rsidRPr="0075059F" w:rsidRDefault="00D414A6" w:rsidP="00A96C91">
            <w:pPr>
              <w:pStyle w:val="ConsPlusCell"/>
              <w:rPr>
                <w:rFonts w:ascii="Times New Roman" w:hAnsi="Times New Roman" w:cs="Times New Roman"/>
                <w:b/>
                <w:sz w:val="24"/>
                <w:szCs w:val="24"/>
              </w:rPr>
            </w:pP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1.1</w:t>
            </w:r>
          </w:p>
        </w:tc>
        <w:tc>
          <w:tcPr>
            <w:tcW w:w="8507" w:type="dxa"/>
            <w:gridSpan w:val="4"/>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both"/>
              <w:rPr>
                <w:rFonts w:ascii="Times New Roman" w:hAnsi="Times New Roman" w:cs="Times New Roman"/>
                <w:sz w:val="24"/>
                <w:szCs w:val="24"/>
              </w:rPr>
            </w:pPr>
            <w:r>
              <w:rPr>
                <w:rFonts w:ascii="Times New Roman" w:hAnsi="Times New Roman" w:cs="Times New Roman"/>
                <w:sz w:val="24"/>
                <w:szCs w:val="24"/>
              </w:rPr>
              <w:t>К</w:t>
            </w:r>
            <w:r w:rsidRPr="0075059F">
              <w:rPr>
                <w:rFonts w:ascii="Times New Roman" w:hAnsi="Times New Roman" w:cs="Times New Roman"/>
                <w:sz w:val="24"/>
                <w:szCs w:val="24"/>
              </w:rPr>
              <w:t>оординация муниципальной политики в области противодействия коррупции в органах Кавалеровского муниципального района</w:t>
            </w:r>
          </w:p>
        </w:tc>
        <w:tc>
          <w:tcPr>
            <w:tcW w:w="21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f1"/>
              <w:jc w:val="both"/>
              <w:rPr>
                <w:rFonts w:ascii="Times New Roman" w:hAnsi="Times New Roman" w:cs="Times New Roman"/>
              </w:rPr>
            </w:pPr>
            <w:r>
              <w:rPr>
                <w:rFonts w:ascii="Times New Roman" w:hAnsi="Times New Roman" w:cs="Times New Roman"/>
              </w:rPr>
              <w:t>О</w:t>
            </w:r>
            <w:r w:rsidRPr="0075059F">
              <w:rPr>
                <w:rFonts w:ascii="Times New Roman" w:hAnsi="Times New Roman" w:cs="Times New Roman"/>
              </w:rPr>
              <w:t xml:space="preserve">беспечение взаимодействия органов Кавалеровского муниципального района с администрацией Приморского края, институтами гражданского общества в области </w:t>
            </w:r>
            <w:r w:rsidRPr="0075059F">
              <w:rPr>
                <w:rFonts w:ascii="Times New Roman" w:hAnsi="Times New Roman" w:cs="Times New Roman"/>
              </w:rPr>
              <w:lastRenderedPageBreak/>
              <w:t>противодействия коррупции</w:t>
            </w:r>
            <w:r>
              <w:rPr>
                <w:rFonts w:ascii="Times New Roman" w:hAnsi="Times New Roman" w:cs="Times New Roman"/>
              </w:rPr>
              <w:t>.</w:t>
            </w:r>
          </w:p>
        </w:tc>
        <w:tc>
          <w:tcPr>
            <w:tcW w:w="176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lastRenderedPageBreak/>
              <w:t>Не исполнение законодательной и нормативной правовой базы разных уровней</w:t>
            </w: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непосредственная связь с показателем 1,2,3</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lastRenderedPageBreak/>
              <w:t>1.2</w:t>
            </w:r>
          </w:p>
        </w:tc>
        <w:tc>
          <w:tcPr>
            <w:tcW w:w="4187" w:type="dxa"/>
            <w:tcBorders>
              <w:top w:val="single" w:sz="4" w:space="0" w:color="auto"/>
              <w:left w:val="single" w:sz="4" w:space="0" w:color="auto"/>
              <w:bottom w:val="single" w:sz="4" w:space="0" w:color="auto"/>
              <w:right w:val="single" w:sz="4" w:space="0" w:color="auto"/>
            </w:tcBorders>
          </w:tcPr>
          <w:p w:rsidR="00D414A6" w:rsidRPr="00E33587" w:rsidRDefault="00D414A6" w:rsidP="00A96C91">
            <w:pPr>
              <w:pStyle w:val="1"/>
              <w:ind w:left="45"/>
              <w:jc w:val="both"/>
              <w:rPr>
                <w:rFonts w:asciiTheme="minorHAnsi" w:hAnsiTheme="minorHAnsi" w:cstheme="minorHAnsi"/>
                <w:b w:val="0"/>
                <w:sz w:val="24"/>
                <w:szCs w:val="24"/>
              </w:rPr>
            </w:pPr>
            <w:r w:rsidRPr="00E33587">
              <w:rPr>
                <w:rFonts w:asciiTheme="minorHAnsi" w:hAnsiTheme="minorHAnsi" w:cstheme="minorHAnsi"/>
                <w:b w:val="0"/>
                <w:sz w:val="24"/>
                <w:szCs w:val="24"/>
              </w:rPr>
              <w:t>Обеспечение проведения заседаний комиссии по противодействию коррупции  (далее – Комиссия)</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отдел общественной безопасности</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в соответствии с планом работы на текущий календарный год</w:t>
            </w:r>
          </w:p>
        </w:tc>
        <w:tc>
          <w:tcPr>
            <w:tcW w:w="2160" w:type="dxa"/>
            <w:tcBorders>
              <w:top w:val="single" w:sz="4" w:space="0" w:color="auto"/>
              <w:left w:val="single" w:sz="4" w:space="0" w:color="auto"/>
              <w:right w:val="single" w:sz="4" w:space="0" w:color="auto"/>
            </w:tcBorders>
          </w:tcPr>
          <w:p w:rsidR="00D414A6" w:rsidRPr="007D3D31" w:rsidRDefault="00D414A6" w:rsidP="00A96C91">
            <w:pPr>
              <w:pStyle w:val="af1"/>
              <w:jc w:val="both"/>
              <w:rPr>
                <w:rFonts w:ascii="Times New Roman" w:hAnsi="Times New Roman" w:cs="Times New Roman"/>
                <w:color w:val="000000"/>
              </w:rPr>
            </w:pPr>
            <w:r w:rsidRPr="007D3D31">
              <w:rPr>
                <w:rFonts w:ascii="Times New Roman" w:hAnsi="Times New Roman" w:cs="Times New Roman"/>
                <w:color w:val="000000"/>
              </w:rPr>
              <w:t>организация и совершенствование работы комиссии</w:t>
            </w:r>
          </w:p>
        </w:tc>
        <w:tc>
          <w:tcPr>
            <w:tcW w:w="1764" w:type="dxa"/>
            <w:tcBorders>
              <w:top w:val="single" w:sz="4" w:space="0" w:color="auto"/>
              <w:left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463E6F">
              <w:rPr>
                <w:rFonts w:ascii="Times New Roman" w:hAnsi="Times New Roman" w:cs="Times New Roman"/>
                <w:sz w:val="24"/>
                <w:szCs w:val="24"/>
              </w:rPr>
              <w:t>Увеличение количество правонарушений</w:t>
            </w: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непосредственная связь с показателем 10</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1.3</w:t>
            </w:r>
          </w:p>
        </w:tc>
        <w:tc>
          <w:tcPr>
            <w:tcW w:w="4187" w:type="dxa"/>
            <w:tcBorders>
              <w:top w:val="single" w:sz="4" w:space="0" w:color="auto"/>
              <w:left w:val="single" w:sz="4" w:space="0" w:color="auto"/>
              <w:bottom w:val="single" w:sz="4" w:space="0" w:color="auto"/>
              <w:right w:val="single" w:sz="4" w:space="0" w:color="auto"/>
            </w:tcBorders>
          </w:tcPr>
          <w:p w:rsidR="00D414A6" w:rsidRPr="00E33587" w:rsidRDefault="00D414A6" w:rsidP="00A96C91">
            <w:pPr>
              <w:pStyle w:val="1"/>
              <w:ind w:left="45"/>
              <w:rPr>
                <w:rFonts w:asciiTheme="minorHAnsi" w:hAnsiTheme="minorHAnsi" w:cstheme="minorHAnsi"/>
                <w:b w:val="0"/>
                <w:sz w:val="24"/>
                <w:szCs w:val="24"/>
              </w:rPr>
            </w:pPr>
            <w:r w:rsidRPr="00E33587">
              <w:rPr>
                <w:rFonts w:asciiTheme="minorHAnsi" w:hAnsiTheme="minorHAnsi" w:cstheme="minorHAnsi"/>
                <w:b w:val="0"/>
                <w:sz w:val="24"/>
                <w:szCs w:val="24"/>
              </w:rPr>
              <w:t xml:space="preserve">Осуществление </w:t>
            </w:r>
            <w:proofErr w:type="spellStart"/>
            <w:r w:rsidRPr="00E33587">
              <w:rPr>
                <w:rFonts w:asciiTheme="minorHAnsi" w:hAnsiTheme="minorHAnsi" w:cstheme="minorHAnsi"/>
                <w:b w:val="0"/>
                <w:sz w:val="24"/>
                <w:szCs w:val="24"/>
              </w:rPr>
              <w:t>антикоррупционной</w:t>
            </w:r>
            <w:proofErr w:type="spellEnd"/>
            <w:r w:rsidRPr="00E33587">
              <w:rPr>
                <w:rFonts w:asciiTheme="minorHAnsi" w:hAnsiTheme="minorHAnsi" w:cstheme="minorHAnsi"/>
                <w:b w:val="0"/>
                <w:sz w:val="24"/>
                <w:szCs w:val="24"/>
              </w:rPr>
              <w:t xml:space="preserve"> экспертизы проектов нормативных правовых актов Кавалеровского муниципального района</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 xml:space="preserve">организационно-правовой </w:t>
            </w:r>
            <w:r>
              <w:rPr>
                <w:rFonts w:ascii="Times New Roman" w:hAnsi="Times New Roman" w:cs="Times New Roman"/>
                <w:sz w:val="24"/>
                <w:szCs w:val="24"/>
              </w:rPr>
              <w:t>отдел</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постоянно</w:t>
            </w:r>
          </w:p>
        </w:tc>
        <w:tc>
          <w:tcPr>
            <w:tcW w:w="2160" w:type="dxa"/>
            <w:tcBorders>
              <w:top w:val="single" w:sz="4" w:space="0" w:color="auto"/>
              <w:left w:val="single" w:sz="4" w:space="0" w:color="auto"/>
              <w:right w:val="single" w:sz="4" w:space="0" w:color="auto"/>
            </w:tcBorders>
          </w:tcPr>
          <w:p w:rsidR="00D414A6" w:rsidRPr="0075059F" w:rsidRDefault="00D414A6" w:rsidP="00A96C91">
            <w:pPr>
              <w:pStyle w:val="af1"/>
              <w:rPr>
                <w:rFonts w:ascii="Times New Roman" w:hAnsi="Times New Roman" w:cs="Times New Roman"/>
              </w:rPr>
            </w:pPr>
            <w:r w:rsidRPr="0075059F">
              <w:rPr>
                <w:rFonts w:ascii="Times New Roman" w:hAnsi="Times New Roman" w:cs="Times New Roman"/>
              </w:rPr>
              <w:t xml:space="preserve">устранение </w:t>
            </w:r>
            <w:proofErr w:type="spellStart"/>
            <w:r w:rsidRPr="0075059F">
              <w:rPr>
                <w:rFonts w:ascii="Times New Roman" w:hAnsi="Times New Roman" w:cs="Times New Roman"/>
              </w:rPr>
              <w:t>коррупциогенных</w:t>
            </w:r>
            <w:proofErr w:type="spellEnd"/>
            <w:r w:rsidRPr="0075059F">
              <w:rPr>
                <w:rFonts w:ascii="Times New Roman" w:hAnsi="Times New Roman" w:cs="Times New Roman"/>
              </w:rPr>
              <w:t xml:space="preserve"> факторов из текстов нормативных правовых актов  и проектов нормативных правовых актов</w:t>
            </w:r>
          </w:p>
        </w:tc>
        <w:tc>
          <w:tcPr>
            <w:tcW w:w="1764" w:type="dxa"/>
            <w:tcBorders>
              <w:top w:val="single" w:sz="4" w:space="0" w:color="auto"/>
              <w:left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 исполнение законодательной и нормативной правовой базы разных уровней</w:t>
            </w: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непосредственная связь с показателем 12</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1.4</w:t>
            </w:r>
          </w:p>
        </w:tc>
        <w:tc>
          <w:tcPr>
            <w:tcW w:w="4187"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w:t>
            </w:r>
            <w:r w:rsidRPr="0075059F">
              <w:rPr>
                <w:rFonts w:ascii="Times New Roman" w:hAnsi="Times New Roman" w:cs="Times New Roman"/>
                <w:sz w:val="24"/>
                <w:szCs w:val="24"/>
              </w:rPr>
              <w:t xml:space="preserve">аправление нормативных правовых актов в территориальное отделение юстиции Министерства Российской Федерации по Приморскому краю и органы прокуратуры для рассмотрения на  соответствие требованиям законодательства Российской Федерации и проведения </w:t>
            </w:r>
            <w:proofErr w:type="spellStart"/>
            <w:r w:rsidRPr="0075059F">
              <w:rPr>
                <w:rFonts w:ascii="Times New Roman" w:hAnsi="Times New Roman" w:cs="Times New Roman"/>
                <w:sz w:val="24"/>
                <w:szCs w:val="24"/>
              </w:rPr>
              <w:t>антикоррупционной</w:t>
            </w:r>
            <w:proofErr w:type="spellEnd"/>
            <w:r w:rsidRPr="0075059F">
              <w:rPr>
                <w:rFonts w:ascii="Times New Roman" w:hAnsi="Times New Roman" w:cs="Times New Roman"/>
                <w:sz w:val="24"/>
                <w:szCs w:val="24"/>
              </w:rPr>
              <w:t xml:space="preserve"> экспертизы</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sidRPr="0075059F">
              <w:rPr>
                <w:sz w:val="24"/>
                <w:szCs w:val="24"/>
              </w:rPr>
              <w:t>все структурные подразделения органов Кавалеровского муниципального района</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постоянно</w:t>
            </w:r>
          </w:p>
        </w:tc>
        <w:tc>
          <w:tcPr>
            <w:tcW w:w="21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f1"/>
              <w:rPr>
                <w:rFonts w:ascii="Times New Roman" w:hAnsi="Times New Roman" w:cs="Times New Roman"/>
              </w:rPr>
            </w:pPr>
            <w:r w:rsidRPr="0075059F">
              <w:rPr>
                <w:rFonts w:ascii="Times New Roman" w:hAnsi="Times New Roman" w:cs="Times New Roman"/>
              </w:rPr>
              <w:t xml:space="preserve">устранение </w:t>
            </w:r>
            <w:proofErr w:type="spellStart"/>
            <w:r w:rsidRPr="0075059F">
              <w:rPr>
                <w:rFonts w:ascii="Times New Roman" w:hAnsi="Times New Roman" w:cs="Times New Roman"/>
              </w:rPr>
              <w:t>коррупциогенных</w:t>
            </w:r>
            <w:proofErr w:type="spellEnd"/>
            <w:r w:rsidRPr="0075059F">
              <w:rPr>
                <w:rFonts w:ascii="Times New Roman" w:hAnsi="Times New Roman" w:cs="Times New Roman"/>
              </w:rPr>
              <w:t xml:space="preserve"> факторов из текстов нормативных правовых актов и проектов нормативных правовых актов</w:t>
            </w:r>
          </w:p>
        </w:tc>
        <w:tc>
          <w:tcPr>
            <w:tcW w:w="176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463E6F">
              <w:rPr>
                <w:rFonts w:ascii="Times New Roman" w:hAnsi="Times New Roman" w:cs="Times New Roman"/>
                <w:sz w:val="24"/>
                <w:szCs w:val="24"/>
              </w:rPr>
              <w:t>Увеличение количество правонарушений</w:t>
            </w: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непосредственная связь с показателем 6</w:t>
            </w:r>
          </w:p>
        </w:tc>
      </w:tr>
      <w:tr w:rsidR="00D414A6" w:rsidRPr="003C14E8" w:rsidTr="00A96C91">
        <w:trPr>
          <w:trHeight w:val="336"/>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3C14E8" w:rsidRDefault="00D414A6" w:rsidP="00A96C91">
            <w:pPr>
              <w:pStyle w:val="ConsPlusCell"/>
              <w:rPr>
                <w:rFonts w:ascii="Times New Roman" w:hAnsi="Times New Roman" w:cs="Times New Roman"/>
                <w:sz w:val="24"/>
                <w:szCs w:val="24"/>
              </w:rPr>
            </w:pPr>
            <w:r w:rsidRPr="003C14E8">
              <w:rPr>
                <w:rFonts w:ascii="Times New Roman" w:hAnsi="Times New Roman" w:cs="Times New Roman"/>
                <w:sz w:val="24"/>
                <w:szCs w:val="24"/>
              </w:rPr>
              <w:t>1.5</w:t>
            </w:r>
          </w:p>
        </w:tc>
        <w:tc>
          <w:tcPr>
            <w:tcW w:w="4187" w:type="dxa"/>
            <w:tcBorders>
              <w:top w:val="single" w:sz="4" w:space="0" w:color="auto"/>
              <w:left w:val="single" w:sz="4" w:space="0" w:color="auto"/>
              <w:bottom w:val="single" w:sz="4" w:space="0" w:color="auto"/>
              <w:right w:val="single" w:sz="4" w:space="0" w:color="auto"/>
            </w:tcBorders>
          </w:tcPr>
          <w:p w:rsidR="00D414A6" w:rsidRPr="001F07C0" w:rsidRDefault="00D414A6" w:rsidP="00A96C91">
            <w:pPr>
              <w:pStyle w:val="1"/>
              <w:ind w:left="45"/>
              <w:rPr>
                <w:rFonts w:asciiTheme="minorHAnsi" w:hAnsiTheme="minorHAnsi" w:cstheme="minorHAnsi"/>
                <w:b w:val="0"/>
                <w:sz w:val="24"/>
                <w:szCs w:val="24"/>
              </w:rPr>
            </w:pPr>
            <w:r w:rsidRPr="001F07C0">
              <w:rPr>
                <w:rFonts w:asciiTheme="minorHAnsi" w:hAnsiTheme="minorHAnsi" w:cstheme="minorHAnsi"/>
                <w:b w:val="0"/>
                <w:sz w:val="24"/>
                <w:szCs w:val="24"/>
              </w:rPr>
              <w:t xml:space="preserve">Рассмотрение вопросов         </w:t>
            </w:r>
            <w:r w:rsidRPr="001F07C0">
              <w:rPr>
                <w:rFonts w:asciiTheme="minorHAnsi" w:hAnsiTheme="minorHAnsi" w:cstheme="minorHAnsi"/>
                <w:b w:val="0"/>
                <w:sz w:val="24"/>
                <w:szCs w:val="24"/>
              </w:rPr>
              <w:br/>
              <w:t xml:space="preserve">правоприменительной </w:t>
            </w:r>
            <w:proofErr w:type="gramStart"/>
            <w:r w:rsidRPr="001F07C0">
              <w:rPr>
                <w:rFonts w:asciiTheme="minorHAnsi" w:hAnsiTheme="minorHAnsi" w:cstheme="minorHAnsi"/>
                <w:b w:val="0"/>
                <w:sz w:val="24"/>
                <w:szCs w:val="24"/>
              </w:rPr>
              <w:t>практики</w:t>
            </w:r>
            <w:proofErr w:type="gramEnd"/>
            <w:r w:rsidRPr="001F07C0">
              <w:rPr>
                <w:rFonts w:asciiTheme="minorHAnsi" w:hAnsiTheme="minorHAnsi" w:cstheme="minorHAnsi"/>
                <w:b w:val="0"/>
                <w:sz w:val="24"/>
                <w:szCs w:val="24"/>
              </w:rPr>
              <w:t xml:space="preserve">  </w:t>
            </w:r>
            <w:r w:rsidRPr="001F07C0">
              <w:rPr>
                <w:rFonts w:asciiTheme="minorHAnsi" w:hAnsiTheme="minorHAnsi" w:cstheme="minorHAnsi"/>
                <w:b w:val="0"/>
                <w:sz w:val="24"/>
                <w:szCs w:val="24"/>
              </w:rPr>
              <w:br/>
              <w:t xml:space="preserve">по результатам вступивших в   </w:t>
            </w:r>
            <w:r w:rsidRPr="001F07C0">
              <w:rPr>
                <w:rFonts w:asciiTheme="minorHAnsi" w:hAnsiTheme="minorHAnsi" w:cstheme="minorHAnsi"/>
                <w:b w:val="0"/>
                <w:sz w:val="24"/>
                <w:szCs w:val="24"/>
              </w:rPr>
              <w:br/>
              <w:t xml:space="preserve">законную силу решений судов,  </w:t>
            </w:r>
            <w:r w:rsidRPr="001F07C0">
              <w:rPr>
                <w:rFonts w:asciiTheme="minorHAnsi" w:hAnsiTheme="minorHAnsi" w:cstheme="minorHAnsi"/>
                <w:b w:val="0"/>
                <w:sz w:val="24"/>
                <w:szCs w:val="24"/>
              </w:rPr>
              <w:br/>
              <w:t xml:space="preserve">арбитражных судов о признании </w:t>
            </w:r>
            <w:r w:rsidRPr="001F07C0">
              <w:rPr>
                <w:rFonts w:asciiTheme="minorHAnsi" w:hAnsiTheme="minorHAnsi" w:cstheme="minorHAnsi"/>
                <w:b w:val="0"/>
                <w:sz w:val="24"/>
                <w:szCs w:val="24"/>
              </w:rPr>
              <w:br/>
              <w:t xml:space="preserve">недействительными ненормативных правовых актов, незаконными </w:t>
            </w:r>
            <w:r w:rsidRPr="001F07C0">
              <w:rPr>
                <w:rFonts w:asciiTheme="minorHAnsi" w:hAnsiTheme="minorHAnsi" w:cstheme="minorHAnsi"/>
                <w:b w:val="0"/>
                <w:sz w:val="24"/>
                <w:szCs w:val="24"/>
              </w:rPr>
              <w:lastRenderedPageBreak/>
              <w:t>решений и действий (бездействия) администрации района, ее должностных лиц в целях выработки и принятия мер</w:t>
            </w:r>
            <w:r w:rsidRPr="001F07C0">
              <w:rPr>
                <w:rFonts w:asciiTheme="minorHAnsi" w:hAnsiTheme="minorHAnsi" w:cstheme="minorHAnsi"/>
                <w:b w:val="0"/>
                <w:sz w:val="24"/>
                <w:szCs w:val="24"/>
              </w:rPr>
              <w:br/>
              <w:t>по предупреждению и устранению</w:t>
            </w:r>
          </w:p>
        </w:tc>
        <w:tc>
          <w:tcPr>
            <w:tcW w:w="1800" w:type="dxa"/>
            <w:tcBorders>
              <w:top w:val="single" w:sz="4" w:space="0" w:color="auto"/>
              <w:left w:val="single" w:sz="4" w:space="0" w:color="auto"/>
              <w:bottom w:val="single" w:sz="4" w:space="0" w:color="auto"/>
              <w:right w:val="single" w:sz="4" w:space="0" w:color="auto"/>
            </w:tcBorders>
          </w:tcPr>
          <w:p w:rsidR="00D414A6" w:rsidRPr="003C14E8"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lastRenderedPageBreak/>
              <w:t xml:space="preserve">организационно-правовой </w:t>
            </w:r>
            <w:r>
              <w:rPr>
                <w:rFonts w:ascii="Times New Roman" w:hAnsi="Times New Roman" w:cs="Times New Roman"/>
                <w:sz w:val="24"/>
                <w:szCs w:val="24"/>
              </w:rPr>
              <w:t>отдел</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3C14E8" w:rsidRDefault="00D414A6" w:rsidP="00A96C91">
            <w:pPr>
              <w:pStyle w:val="ConsPlusCell"/>
              <w:jc w:val="center"/>
              <w:rPr>
                <w:rFonts w:ascii="Times New Roman" w:hAnsi="Times New Roman" w:cs="Times New Roman"/>
                <w:sz w:val="24"/>
                <w:szCs w:val="24"/>
              </w:rPr>
            </w:pPr>
            <w:r w:rsidRPr="003C14E8">
              <w:rPr>
                <w:rFonts w:ascii="Times New Roman" w:hAnsi="Times New Roman" w:cs="Times New Roman"/>
                <w:sz w:val="24"/>
                <w:szCs w:val="24"/>
              </w:rPr>
              <w:t>Ежеквартально, по</w:t>
            </w:r>
            <w:r w:rsidRPr="003C14E8">
              <w:rPr>
                <w:rFonts w:ascii="Times New Roman" w:hAnsi="Times New Roman" w:cs="Times New Roman"/>
                <w:sz w:val="24"/>
                <w:szCs w:val="24"/>
              </w:rPr>
              <w:br/>
              <w:t>мере вступления в</w:t>
            </w:r>
            <w:r w:rsidRPr="003C14E8">
              <w:rPr>
                <w:rFonts w:ascii="Times New Roman" w:hAnsi="Times New Roman" w:cs="Times New Roman"/>
                <w:sz w:val="24"/>
                <w:szCs w:val="24"/>
              </w:rPr>
              <w:br/>
              <w:t xml:space="preserve">законную силу    </w:t>
            </w:r>
            <w:r w:rsidRPr="003C14E8">
              <w:rPr>
                <w:rFonts w:ascii="Times New Roman" w:hAnsi="Times New Roman" w:cs="Times New Roman"/>
                <w:sz w:val="24"/>
                <w:szCs w:val="24"/>
              </w:rPr>
              <w:br/>
              <w:t xml:space="preserve">соответствующих  </w:t>
            </w:r>
            <w:r w:rsidRPr="003C14E8">
              <w:rPr>
                <w:rFonts w:ascii="Times New Roman" w:hAnsi="Times New Roman" w:cs="Times New Roman"/>
                <w:sz w:val="24"/>
                <w:szCs w:val="24"/>
              </w:rPr>
              <w:br/>
              <w:t>судебных решений</w:t>
            </w:r>
          </w:p>
        </w:tc>
        <w:tc>
          <w:tcPr>
            <w:tcW w:w="2160" w:type="dxa"/>
            <w:tcBorders>
              <w:top w:val="single" w:sz="4" w:space="0" w:color="auto"/>
              <w:left w:val="single" w:sz="4" w:space="0" w:color="auto"/>
              <w:bottom w:val="single" w:sz="4" w:space="0" w:color="auto"/>
              <w:right w:val="single" w:sz="4" w:space="0" w:color="auto"/>
            </w:tcBorders>
          </w:tcPr>
          <w:p w:rsidR="00D414A6" w:rsidRPr="003C14E8" w:rsidRDefault="00D414A6" w:rsidP="00A96C91">
            <w:pPr>
              <w:pStyle w:val="af1"/>
              <w:rPr>
                <w:rFonts w:ascii="Times New Roman" w:hAnsi="Times New Roman" w:cs="Times New Roman"/>
              </w:rPr>
            </w:pPr>
            <w:r w:rsidRPr="003C14E8">
              <w:rPr>
                <w:rFonts w:ascii="Times New Roman" w:hAnsi="Times New Roman" w:cs="Times New Roman"/>
              </w:rPr>
              <w:t>уменьшение фактов нарушения законодательства</w:t>
            </w:r>
          </w:p>
        </w:tc>
        <w:tc>
          <w:tcPr>
            <w:tcW w:w="1764" w:type="dxa"/>
            <w:tcBorders>
              <w:top w:val="single" w:sz="4" w:space="0" w:color="auto"/>
              <w:left w:val="single" w:sz="4" w:space="0" w:color="auto"/>
              <w:bottom w:val="single" w:sz="4" w:space="0" w:color="auto"/>
              <w:right w:val="single" w:sz="4" w:space="0" w:color="auto"/>
            </w:tcBorders>
          </w:tcPr>
          <w:p w:rsidR="00D414A6" w:rsidRPr="003C14E8" w:rsidRDefault="00D414A6" w:rsidP="00A96C91">
            <w:pPr>
              <w:pStyle w:val="ConsPlusCell"/>
              <w:rPr>
                <w:rFonts w:ascii="Times New Roman" w:hAnsi="Times New Roman" w:cs="Times New Roman"/>
                <w:sz w:val="24"/>
                <w:szCs w:val="24"/>
              </w:rPr>
            </w:pPr>
            <w:r w:rsidRPr="00463E6F">
              <w:rPr>
                <w:rFonts w:ascii="Times New Roman" w:hAnsi="Times New Roman" w:cs="Times New Roman"/>
                <w:sz w:val="24"/>
                <w:szCs w:val="24"/>
              </w:rPr>
              <w:t>Увеличение количество правонарушений</w:t>
            </w:r>
          </w:p>
        </w:tc>
        <w:tc>
          <w:tcPr>
            <w:tcW w:w="1460" w:type="dxa"/>
            <w:tcBorders>
              <w:top w:val="single" w:sz="4" w:space="0" w:color="auto"/>
              <w:left w:val="single" w:sz="4" w:space="0" w:color="auto"/>
              <w:bottom w:val="single" w:sz="4" w:space="0" w:color="auto"/>
              <w:right w:val="single" w:sz="4" w:space="0" w:color="auto"/>
            </w:tcBorders>
          </w:tcPr>
          <w:p w:rsidR="00D414A6" w:rsidRPr="003C14E8"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непосредственная связь с показателем 2</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lastRenderedPageBreak/>
              <w:t>1.6</w:t>
            </w:r>
          </w:p>
        </w:tc>
        <w:tc>
          <w:tcPr>
            <w:tcW w:w="4187" w:type="dxa"/>
            <w:tcBorders>
              <w:top w:val="single" w:sz="4" w:space="0" w:color="auto"/>
              <w:left w:val="single" w:sz="4" w:space="0" w:color="auto"/>
              <w:bottom w:val="single" w:sz="4" w:space="0" w:color="auto"/>
              <w:right w:val="single" w:sz="4" w:space="0" w:color="auto"/>
            </w:tcBorders>
          </w:tcPr>
          <w:p w:rsidR="00D414A6" w:rsidRPr="001F07C0" w:rsidRDefault="00D414A6" w:rsidP="00A96C91">
            <w:pPr>
              <w:pStyle w:val="1"/>
              <w:ind w:left="45"/>
              <w:rPr>
                <w:rFonts w:asciiTheme="minorHAnsi" w:hAnsiTheme="minorHAnsi" w:cstheme="minorHAnsi"/>
                <w:b w:val="0"/>
                <w:sz w:val="24"/>
                <w:szCs w:val="24"/>
              </w:rPr>
            </w:pPr>
            <w:r w:rsidRPr="001F07C0">
              <w:rPr>
                <w:rFonts w:asciiTheme="minorHAnsi" w:hAnsiTheme="minorHAnsi" w:cstheme="minorHAnsi"/>
                <w:b w:val="0"/>
                <w:sz w:val="24"/>
                <w:szCs w:val="24"/>
              </w:rPr>
              <w:t>Анализ реализации решений и предложений Комиссии</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отдел общественной безопасности</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ежеквартально</w:t>
            </w:r>
          </w:p>
        </w:tc>
        <w:tc>
          <w:tcPr>
            <w:tcW w:w="2160" w:type="dxa"/>
            <w:tcBorders>
              <w:top w:val="single" w:sz="4" w:space="0" w:color="auto"/>
              <w:left w:val="single" w:sz="4" w:space="0" w:color="auto"/>
              <w:right w:val="single" w:sz="4" w:space="0" w:color="auto"/>
            </w:tcBorders>
          </w:tcPr>
          <w:p w:rsidR="00D414A6" w:rsidRPr="0075059F" w:rsidRDefault="00D414A6" w:rsidP="00A96C91">
            <w:pPr>
              <w:pStyle w:val="af1"/>
              <w:rPr>
                <w:rFonts w:ascii="Times New Roman" w:hAnsi="Times New Roman" w:cs="Times New Roman"/>
              </w:rPr>
            </w:pPr>
            <w:r w:rsidRPr="0075059F">
              <w:rPr>
                <w:rFonts w:ascii="Times New Roman" w:hAnsi="Times New Roman" w:cs="Times New Roman"/>
              </w:rPr>
              <w:t>получение обобщенной информации о реализации решений и предложений Комиссии</w:t>
            </w:r>
          </w:p>
        </w:tc>
        <w:tc>
          <w:tcPr>
            <w:tcW w:w="1764" w:type="dxa"/>
            <w:tcBorders>
              <w:top w:val="single" w:sz="4" w:space="0" w:color="auto"/>
              <w:left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463E6F">
              <w:rPr>
                <w:rFonts w:ascii="Times New Roman" w:hAnsi="Times New Roman" w:cs="Times New Roman"/>
                <w:sz w:val="24"/>
                <w:szCs w:val="24"/>
              </w:rPr>
              <w:t>Увеличение количество правонарушений</w:t>
            </w: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непосредственная связь с показателем 10</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1.7</w:t>
            </w:r>
          </w:p>
        </w:tc>
        <w:tc>
          <w:tcPr>
            <w:tcW w:w="4187" w:type="dxa"/>
            <w:tcBorders>
              <w:top w:val="single" w:sz="4" w:space="0" w:color="auto"/>
              <w:left w:val="single" w:sz="4" w:space="0" w:color="auto"/>
              <w:bottom w:val="single" w:sz="4" w:space="0" w:color="auto"/>
              <w:right w:val="single" w:sz="4" w:space="0" w:color="auto"/>
            </w:tcBorders>
          </w:tcPr>
          <w:p w:rsidR="00D414A6" w:rsidRPr="001F07C0" w:rsidRDefault="00D414A6" w:rsidP="00A96C91">
            <w:pPr>
              <w:pStyle w:val="1"/>
              <w:ind w:left="45"/>
              <w:rPr>
                <w:rFonts w:asciiTheme="minorHAnsi" w:hAnsiTheme="minorHAnsi" w:cstheme="minorHAnsi"/>
                <w:b w:val="0"/>
                <w:sz w:val="24"/>
                <w:szCs w:val="24"/>
              </w:rPr>
            </w:pPr>
            <w:r w:rsidRPr="001F07C0">
              <w:rPr>
                <w:rFonts w:asciiTheme="minorHAnsi" w:hAnsiTheme="minorHAnsi" w:cstheme="minorHAnsi"/>
                <w:b w:val="0"/>
                <w:sz w:val="24"/>
                <w:szCs w:val="24"/>
              </w:rPr>
              <w:t>Рассмотрение мер реагирования прокуратуры по вопросам коррупции</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структурные подразделения администрации</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ежеквартально</w:t>
            </w:r>
          </w:p>
        </w:tc>
        <w:tc>
          <w:tcPr>
            <w:tcW w:w="2160" w:type="dxa"/>
            <w:tcBorders>
              <w:top w:val="single" w:sz="4" w:space="0" w:color="auto"/>
              <w:left w:val="single" w:sz="4" w:space="0" w:color="auto"/>
              <w:right w:val="single" w:sz="4" w:space="0" w:color="auto"/>
            </w:tcBorders>
          </w:tcPr>
          <w:p w:rsidR="00D414A6" w:rsidRPr="0075059F" w:rsidRDefault="00D414A6" w:rsidP="00A96C91">
            <w:pPr>
              <w:pStyle w:val="af1"/>
              <w:rPr>
                <w:rFonts w:ascii="Times New Roman" w:hAnsi="Times New Roman" w:cs="Times New Roman"/>
              </w:rPr>
            </w:pPr>
            <w:r w:rsidRPr="0075059F">
              <w:rPr>
                <w:rFonts w:ascii="Times New Roman" w:hAnsi="Times New Roman" w:cs="Times New Roman"/>
              </w:rPr>
              <w:t>уменьшение фактов нарушения законодательства</w:t>
            </w:r>
          </w:p>
        </w:tc>
        <w:tc>
          <w:tcPr>
            <w:tcW w:w="1764" w:type="dxa"/>
            <w:tcBorders>
              <w:top w:val="single" w:sz="4" w:space="0" w:color="auto"/>
              <w:left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463E6F">
              <w:rPr>
                <w:rFonts w:ascii="Times New Roman" w:hAnsi="Times New Roman" w:cs="Times New Roman"/>
                <w:sz w:val="24"/>
                <w:szCs w:val="24"/>
              </w:rPr>
              <w:t>Увеличение количество правонарушений</w:t>
            </w: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непосредственная связь с показателем 12</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1.8</w:t>
            </w:r>
          </w:p>
        </w:tc>
        <w:tc>
          <w:tcPr>
            <w:tcW w:w="4187" w:type="dxa"/>
            <w:tcBorders>
              <w:top w:val="single" w:sz="4" w:space="0" w:color="auto"/>
              <w:left w:val="single" w:sz="4" w:space="0" w:color="auto"/>
              <w:bottom w:val="single" w:sz="4" w:space="0" w:color="auto"/>
              <w:right w:val="single" w:sz="4" w:space="0" w:color="auto"/>
            </w:tcBorders>
          </w:tcPr>
          <w:p w:rsidR="00D414A6" w:rsidRPr="001F07C0" w:rsidRDefault="00D414A6" w:rsidP="00A96C91">
            <w:pPr>
              <w:pStyle w:val="1"/>
              <w:ind w:left="45"/>
              <w:rPr>
                <w:rFonts w:asciiTheme="minorHAnsi" w:hAnsiTheme="minorHAnsi" w:cstheme="minorHAnsi"/>
                <w:b w:val="0"/>
                <w:sz w:val="24"/>
                <w:szCs w:val="24"/>
              </w:rPr>
            </w:pPr>
            <w:r w:rsidRPr="001F07C0">
              <w:rPr>
                <w:rFonts w:asciiTheme="minorHAnsi" w:hAnsiTheme="minorHAnsi" w:cstheme="minorHAnsi"/>
                <w:b w:val="0"/>
                <w:sz w:val="24"/>
                <w:szCs w:val="24"/>
              </w:rPr>
              <w:t>Оказание помощи в разработке планов по противодействию коррупции в подведомственных предприятиях, учреждениях</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отдел общественной безопасности</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Постоянно </w:t>
            </w:r>
          </w:p>
        </w:tc>
        <w:tc>
          <w:tcPr>
            <w:tcW w:w="2160" w:type="dxa"/>
            <w:tcBorders>
              <w:top w:val="single" w:sz="4" w:space="0" w:color="auto"/>
              <w:left w:val="single" w:sz="4" w:space="0" w:color="auto"/>
              <w:right w:val="single" w:sz="4" w:space="0" w:color="auto"/>
            </w:tcBorders>
          </w:tcPr>
          <w:p w:rsidR="00D414A6" w:rsidRPr="0075059F" w:rsidRDefault="00D414A6" w:rsidP="00A96C91">
            <w:pPr>
              <w:pStyle w:val="af1"/>
              <w:rPr>
                <w:rFonts w:ascii="Times New Roman" w:hAnsi="Times New Roman" w:cs="Times New Roman"/>
              </w:rPr>
            </w:pPr>
            <w:r w:rsidRPr="0075059F">
              <w:rPr>
                <w:rFonts w:ascii="Times New Roman" w:hAnsi="Times New Roman" w:cs="Times New Roman"/>
              </w:rPr>
              <w:t>уменьшение фактов нарушения законодательства</w:t>
            </w:r>
          </w:p>
        </w:tc>
        <w:tc>
          <w:tcPr>
            <w:tcW w:w="1764" w:type="dxa"/>
            <w:tcBorders>
              <w:top w:val="single" w:sz="4" w:space="0" w:color="auto"/>
              <w:left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463E6F">
              <w:rPr>
                <w:rFonts w:ascii="Times New Roman" w:hAnsi="Times New Roman" w:cs="Times New Roman"/>
                <w:sz w:val="24"/>
                <w:szCs w:val="24"/>
              </w:rPr>
              <w:t>Увеличение количество правонарушений</w:t>
            </w: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непосредственная связь с показателями 4,7</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1.9</w:t>
            </w:r>
          </w:p>
        </w:tc>
        <w:tc>
          <w:tcPr>
            <w:tcW w:w="4187" w:type="dxa"/>
            <w:tcBorders>
              <w:top w:val="single" w:sz="4" w:space="0" w:color="auto"/>
              <w:left w:val="single" w:sz="4" w:space="0" w:color="auto"/>
              <w:bottom w:val="single" w:sz="4" w:space="0" w:color="auto"/>
              <w:right w:val="single" w:sz="4" w:space="0" w:color="auto"/>
            </w:tcBorders>
          </w:tcPr>
          <w:p w:rsidR="00D414A6" w:rsidRPr="001F07C0" w:rsidRDefault="00D414A6" w:rsidP="00A96C91">
            <w:pPr>
              <w:pStyle w:val="1"/>
              <w:ind w:left="45"/>
              <w:rPr>
                <w:rFonts w:asciiTheme="minorHAnsi" w:hAnsiTheme="minorHAnsi" w:cstheme="minorHAnsi"/>
                <w:b w:val="0"/>
                <w:sz w:val="24"/>
                <w:szCs w:val="24"/>
              </w:rPr>
            </w:pPr>
            <w:r w:rsidRPr="001F07C0">
              <w:rPr>
                <w:rFonts w:asciiTheme="minorHAnsi" w:hAnsiTheme="minorHAnsi" w:cstheme="minorHAnsi"/>
                <w:b w:val="0"/>
                <w:sz w:val="24"/>
                <w:szCs w:val="24"/>
              </w:rPr>
              <w:t>Предоставление информации главой администрации Кавалеровского муниципального района в Думу Кавалеровского муниципального района о состоянии коррупции в органах местного самоуправления Кавалеровского муниципального района</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глава администрации</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раз в полгода</w:t>
            </w:r>
          </w:p>
        </w:tc>
        <w:tc>
          <w:tcPr>
            <w:tcW w:w="2160" w:type="dxa"/>
            <w:tcBorders>
              <w:top w:val="single" w:sz="4" w:space="0" w:color="auto"/>
              <w:left w:val="single" w:sz="4" w:space="0" w:color="auto"/>
              <w:right w:val="single" w:sz="4" w:space="0" w:color="auto"/>
            </w:tcBorders>
          </w:tcPr>
          <w:p w:rsidR="00D414A6" w:rsidRPr="0075059F" w:rsidRDefault="00D414A6" w:rsidP="00A96C91">
            <w:pPr>
              <w:pStyle w:val="af1"/>
              <w:rPr>
                <w:rFonts w:ascii="Times New Roman" w:hAnsi="Times New Roman" w:cs="Times New Roman"/>
              </w:rPr>
            </w:pPr>
            <w:r w:rsidRPr="0075059F">
              <w:rPr>
                <w:rFonts w:ascii="Times New Roman" w:hAnsi="Times New Roman" w:cs="Times New Roman"/>
              </w:rPr>
              <w:t xml:space="preserve">получение данных об эффективности проводимой </w:t>
            </w:r>
            <w:proofErr w:type="spellStart"/>
            <w:r w:rsidRPr="0075059F">
              <w:rPr>
                <w:rFonts w:ascii="Times New Roman" w:hAnsi="Times New Roman" w:cs="Times New Roman"/>
              </w:rPr>
              <w:t>антикоррупционной</w:t>
            </w:r>
            <w:proofErr w:type="spellEnd"/>
            <w:r w:rsidRPr="0075059F">
              <w:rPr>
                <w:rFonts w:ascii="Times New Roman" w:hAnsi="Times New Roman" w:cs="Times New Roman"/>
              </w:rPr>
              <w:t xml:space="preserve"> экспертизы</w:t>
            </w:r>
          </w:p>
        </w:tc>
        <w:tc>
          <w:tcPr>
            <w:tcW w:w="1764" w:type="dxa"/>
            <w:tcBorders>
              <w:top w:val="single" w:sz="4" w:space="0" w:color="auto"/>
              <w:left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463E6F">
              <w:rPr>
                <w:rFonts w:ascii="Times New Roman" w:hAnsi="Times New Roman" w:cs="Times New Roman"/>
                <w:sz w:val="24"/>
                <w:szCs w:val="24"/>
              </w:rPr>
              <w:t>Увеличение количество правонарушений</w:t>
            </w: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непосредственная связь с показателем 1,2</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1.10</w:t>
            </w:r>
          </w:p>
        </w:tc>
        <w:tc>
          <w:tcPr>
            <w:tcW w:w="4187" w:type="dxa"/>
            <w:tcBorders>
              <w:top w:val="single" w:sz="4" w:space="0" w:color="auto"/>
              <w:left w:val="single" w:sz="4" w:space="0" w:color="auto"/>
              <w:bottom w:val="single" w:sz="4" w:space="0" w:color="auto"/>
              <w:right w:val="single" w:sz="4" w:space="0" w:color="auto"/>
            </w:tcBorders>
          </w:tcPr>
          <w:p w:rsidR="00D414A6" w:rsidRPr="001F07C0" w:rsidRDefault="00D414A6" w:rsidP="00A96C91">
            <w:pPr>
              <w:pStyle w:val="1"/>
              <w:ind w:left="45"/>
              <w:rPr>
                <w:rFonts w:asciiTheme="minorHAnsi" w:hAnsiTheme="minorHAnsi" w:cstheme="minorHAnsi"/>
                <w:b w:val="0"/>
                <w:sz w:val="24"/>
                <w:szCs w:val="24"/>
              </w:rPr>
            </w:pPr>
            <w:r w:rsidRPr="001F07C0">
              <w:rPr>
                <w:rFonts w:asciiTheme="minorHAnsi" w:hAnsiTheme="minorHAnsi" w:cstheme="minorHAnsi"/>
                <w:b w:val="0"/>
                <w:sz w:val="24"/>
                <w:szCs w:val="24"/>
              </w:rPr>
              <w:t xml:space="preserve">Обеспечение представления Главой администрации Кавалеровского </w:t>
            </w:r>
            <w:r w:rsidRPr="001F07C0">
              <w:rPr>
                <w:rFonts w:asciiTheme="minorHAnsi" w:hAnsiTheme="minorHAnsi" w:cstheme="minorHAnsi"/>
                <w:b w:val="0"/>
                <w:sz w:val="24"/>
                <w:szCs w:val="24"/>
              </w:rPr>
              <w:lastRenderedPageBreak/>
              <w:t xml:space="preserve">муниципального района в Думу Кавалеровского муниципального района отчета о реализации  муниципальной </w:t>
            </w:r>
            <w:proofErr w:type="spellStart"/>
            <w:r w:rsidRPr="001F07C0">
              <w:rPr>
                <w:rFonts w:asciiTheme="minorHAnsi" w:hAnsiTheme="minorHAnsi" w:cstheme="minorHAnsi"/>
                <w:b w:val="0"/>
                <w:sz w:val="24"/>
                <w:szCs w:val="24"/>
              </w:rPr>
              <w:t>антикоррупционной</w:t>
            </w:r>
            <w:proofErr w:type="spellEnd"/>
            <w:r w:rsidRPr="001F07C0">
              <w:rPr>
                <w:rFonts w:asciiTheme="minorHAnsi" w:hAnsiTheme="minorHAnsi" w:cstheme="minorHAnsi"/>
                <w:b w:val="0"/>
                <w:sz w:val="24"/>
                <w:szCs w:val="24"/>
              </w:rPr>
              <w:t xml:space="preserve"> программы за прошедший календарный год</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lastRenderedPageBreak/>
              <w:t>глава администрации</w:t>
            </w:r>
          </w:p>
        </w:tc>
        <w:tc>
          <w:tcPr>
            <w:tcW w:w="2520" w:type="dxa"/>
            <w:gridSpan w:val="2"/>
            <w:tcBorders>
              <w:top w:val="single" w:sz="4" w:space="0" w:color="auto"/>
              <w:left w:val="single" w:sz="4" w:space="0" w:color="auto"/>
              <w:bottom w:val="single" w:sz="4" w:space="0" w:color="auto"/>
              <w:right w:val="single" w:sz="4" w:space="0" w:color="auto"/>
            </w:tcBorders>
          </w:tcPr>
          <w:p w:rsidR="00D414A6"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15.02</w:t>
            </w:r>
            <w:r>
              <w:rPr>
                <w:rFonts w:ascii="Times New Roman" w:hAnsi="Times New Roman" w:cs="Times New Roman"/>
                <w:sz w:val="24"/>
                <w:szCs w:val="24"/>
              </w:rPr>
              <w:t>.2020</w:t>
            </w:r>
            <w:r w:rsidRPr="0075059F">
              <w:rPr>
                <w:rFonts w:ascii="Times New Roman" w:hAnsi="Times New Roman" w:cs="Times New Roman"/>
                <w:sz w:val="24"/>
                <w:szCs w:val="24"/>
              </w:rPr>
              <w:t xml:space="preserve"> года</w:t>
            </w:r>
          </w:p>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15.02</w:t>
            </w:r>
            <w:r>
              <w:rPr>
                <w:rFonts w:ascii="Times New Roman" w:hAnsi="Times New Roman" w:cs="Times New Roman"/>
                <w:sz w:val="24"/>
                <w:szCs w:val="24"/>
              </w:rPr>
              <w:t>.2021</w:t>
            </w:r>
            <w:r w:rsidRPr="0075059F">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75059F">
              <w:rPr>
                <w:rFonts w:ascii="Times New Roman" w:hAnsi="Times New Roman" w:cs="Times New Roman"/>
                <w:sz w:val="24"/>
                <w:szCs w:val="24"/>
              </w:rPr>
              <w:t>15.02</w:t>
            </w:r>
            <w:r>
              <w:rPr>
                <w:rFonts w:ascii="Times New Roman" w:hAnsi="Times New Roman" w:cs="Times New Roman"/>
                <w:sz w:val="24"/>
                <w:szCs w:val="24"/>
              </w:rPr>
              <w:t>.2022</w:t>
            </w:r>
            <w:r w:rsidRPr="0075059F">
              <w:rPr>
                <w:rFonts w:ascii="Times New Roman" w:hAnsi="Times New Roman" w:cs="Times New Roman"/>
                <w:sz w:val="24"/>
                <w:szCs w:val="24"/>
              </w:rPr>
              <w:t xml:space="preserve"> года</w:t>
            </w:r>
          </w:p>
        </w:tc>
        <w:tc>
          <w:tcPr>
            <w:tcW w:w="21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f1"/>
              <w:rPr>
                <w:rFonts w:ascii="Times New Roman" w:hAnsi="Times New Roman" w:cs="Times New Roman"/>
              </w:rPr>
            </w:pPr>
            <w:r w:rsidRPr="0075059F">
              <w:rPr>
                <w:rFonts w:ascii="Times New Roman" w:hAnsi="Times New Roman" w:cs="Times New Roman"/>
              </w:rPr>
              <w:t xml:space="preserve">получение данных об эффективности проводимой </w:t>
            </w:r>
            <w:proofErr w:type="spellStart"/>
            <w:r w:rsidRPr="0075059F">
              <w:rPr>
                <w:rFonts w:ascii="Times New Roman" w:hAnsi="Times New Roman" w:cs="Times New Roman"/>
              </w:rPr>
              <w:lastRenderedPageBreak/>
              <w:t>антикоррупционной</w:t>
            </w:r>
            <w:proofErr w:type="spellEnd"/>
            <w:r w:rsidRPr="0075059F">
              <w:rPr>
                <w:rFonts w:ascii="Times New Roman" w:hAnsi="Times New Roman" w:cs="Times New Roman"/>
              </w:rPr>
              <w:t xml:space="preserve"> экспертизы</w:t>
            </w:r>
          </w:p>
        </w:tc>
        <w:tc>
          <w:tcPr>
            <w:tcW w:w="176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Не исполнение законодательной и </w:t>
            </w:r>
            <w:r>
              <w:rPr>
                <w:rFonts w:ascii="Times New Roman" w:hAnsi="Times New Roman" w:cs="Times New Roman"/>
                <w:sz w:val="24"/>
                <w:szCs w:val="24"/>
              </w:rPr>
              <w:lastRenderedPageBreak/>
              <w:t>нормативной правовой базы разных уровней</w:t>
            </w: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непосредственная связь с </w:t>
            </w:r>
            <w:r>
              <w:rPr>
                <w:rFonts w:ascii="Times New Roman" w:hAnsi="Times New Roman" w:cs="Times New Roman"/>
                <w:sz w:val="24"/>
                <w:szCs w:val="24"/>
              </w:rPr>
              <w:lastRenderedPageBreak/>
              <w:t>показателем 1,2,6</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lastRenderedPageBreak/>
              <w:t>1.11</w:t>
            </w:r>
          </w:p>
        </w:tc>
        <w:tc>
          <w:tcPr>
            <w:tcW w:w="4187" w:type="dxa"/>
            <w:tcBorders>
              <w:top w:val="single" w:sz="4" w:space="0" w:color="auto"/>
              <w:left w:val="single" w:sz="4" w:space="0" w:color="auto"/>
              <w:bottom w:val="single" w:sz="4" w:space="0" w:color="auto"/>
              <w:right w:val="single" w:sz="4" w:space="0" w:color="auto"/>
            </w:tcBorders>
          </w:tcPr>
          <w:p w:rsidR="00D414A6" w:rsidRPr="001F07C0" w:rsidRDefault="00D414A6" w:rsidP="00A96C91">
            <w:pPr>
              <w:pStyle w:val="1"/>
              <w:ind w:left="45"/>
              <w:rPr>
                <w:rFonts w:asciiTheme="minorHAnsi" w:hAnsiTheme="minorHAnsi" w:cstheme="minorHAnsi"/>
                <w:b w:val="0"/>
                <w:sz w:val="24"/>
                <w:szCs w:val="24"/>
              </w:rPr>
            </w:pPr>
            <w:r w:rsidRPr="001F07C0">
              <w:rPr>
                <w:rFonts w:asciiTheme="minorHAnsi" w:hAnsiTheme="minorHAnsi" w:cstheme="minorHAnsi"/>
                <w:b w:val="0"/>
                <w:sz w:val="24"/>
                <w:szCs w:val="24"/>
              </w:rPr>
              <w:t xml:space="preserve">Оказание помощи в разработке планов по противодействию коррупции в органах местного </w:t>
            </w:r>
            <w:proofErr w:type="spellStart"/>
            <w:proofErr w:type="gramStart"/>
            <w:r w:rsidRPr="001F07C0">
              <w:rPr>
                <w:rFonts w:asciiTheme="minorHAnsi" w:hAnsiTheme="minorHAnsi" w:cstheme="minorHAnsi"/>
                <w:b w:val="0"/>
                <w:sz w:val="24"/>
                <w:szCs w:val="24"/>
              </w:rPr>
              <w:t>самоуправления-поселений</w:t>
            </w:r>
            <w:proofErr w:type="spellEnd"/>
            <w:proofErr w:type="gramEnd"/>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структурные подразделения</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ежегодно</w:t>
            </w:r>
          </w:p>
        </w:tc>
        <w:tc>
          <w:tcPr>
            <w:tcW w:w="21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autoSpaceDE w:val="0"/>
              <w:autoSpaceDN w:val="0"/>
              <w:adjustRightInd w:val="0"/>
              <w:jc w:val="center"/>
              <w:outlineLvl w:val="0"/>
              <w:rPr>
                <w:b/>
                <w:szCs w:val="24"/>
              </w:rPr>
            </w:pPr>
            <w:r>
              <w:rPr>
                <w:szCs w:val="24"/>
              </w:rPr>
              <w:t>Совершенствование работы МО-поселений</w:t>
            </w:r>
          </w:p>
        </w:tc>
        <w:tc>
          <w:tcPr>
            <w:tcW w:w="176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Pr>
                <w:sz w:val="24"/>
                <w:szCs w:val="24"/>
              </w:rPr>
              <w:t>Не исполнение законодательной и нормативной правовой базы разных уровней</w:t>
            </w: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непосредственная связь с показателем 1,2,3</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1.12</w:t>
            </w:r>
          </w:p>
        </w:tc>
        <w:tc>
          <w:tcPr>
            <w:tcW w:w="4187" w:type="dxa"/>
            <w:tcBorders>
              <w:top w:val="single" w:sz="4" w:space="0" w:color="auto"/>
              <w:left w:val="single" w:sz="4" w:space="0" w:color="auto"/>
              <w:bottom w:val="single" w:sz="4" w:space="0" w:color="auto"/>
              <w:right w:val="single" w:sz="4" w:space="0" w:color="auto"/>
            </w:tcBorders>
          </w:tcPr>
          <w:p w:rsidR="00D414A6" w:rsidRPr="001F07C0" w:rsidRDefault="00D414A6" w:rsidP="00A96C91">
            <w:pPr>
              <w:pStyle w:val="1"/>
              <w:ind w:left="45"/>
              <w:rPr>
                <w:rFonts w:asciiTheme="minorHAnsi" w:hAnsiTheme="minorHAnsi" w:cstheme="minorHAnsi"/>
                <w:b w:val="0"/>
                <w:sz w:val="24"/>
                <w:szCs w:val="24"/>
              </w:rPr>
            </w:pPr>
            <w:r w:rsidRPr="001F07C0">
              <w:rPr>
                <w:rFonts w:asciiTheme="minorHAnsi" w:hAnsiTheme="minorHAnsi" w:cstheme="minorHAnsi"/>
                <w:b w:val="0"/>
                <w:sz w:val="24"/>
                <w:szCs w:val="24"/>
              </w:rPr>
              <w:t xml:space="preserve">Размещение проектов нормативных правовых актов органов местного самоуправления Кавалеровского муниципального района на официальном сайте администрации Кавалеровского муниципального района в сети Интернет с указанием дат начала и окончания приема заключений по результатам независимой </w:t>
            </w:r>
            <w:proofErr w:type="spellStart"/>
            <w:r w:rsidRPr="001F07C0">
              <w:rPr>
                <w:rFonts w:asciiTheme="minorHAnsi" w:hAnsiTheme="minorHAnsi" w:cstheme="minorHAnsi"/>
                <w:b w:val="0"/>
                <w:sz w:val="24"/>
                <w:szCs w:val="24"/>
              </w:rPr>
              <w:t>антикоррупционной</w:t>
            </w:r>
            <w:proofErr w:type="spellEnd"/>
            <w:r w:rsidRPr="001F07C0">
              <w:rPr>
                <w:rFonts w:asciiTheme="minorHAnsi" w:hAnsiTheme="minorHAnsi" w:cstheme="minorHAnsi"/>
                <w:b w:val="0"/>
                <w:sz w:val="24"/>
                <w:szCs w:val="24"/>
              </w:rPr>
              <w:t xml:space="preserve"> экспертизы</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структурные подразделения</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постоя</w:t>
            </w:r>
            <w:r w:rsidRPr="0075059F">
              <w:rPr>
                <w:rFonts w:ascii="Times New Roman" w:hAnsi="Times New Roman" w:cs="Times New Roman"/>
                <w:sz w:val="24"/>
                <w:szCs w:val="24"/>
              </w:rPr>
              <w:t>нно</w:t>
            </w:r>
          </w:p>
        </w:tc>
        <w:tc>
          <w:tcPr>
            <w:tcW w:w="2160" w:type="dxa"/>
            <w:tcBorders>
              <w:top w:val="single" w:sz="4" w:space="0" w:color="auto"/>
              <w:left w:val="single" w:sz="4" w:space="0" w:color="auto"/>
              <w:right w:val="single" w:sz="4" w:space="0" w:color="auto"/>
            </w:tcBorders>
          </w:tcPr>
          <w:p w:rsidR="00D414A6" w:rsidRPr="0075059F" w:rsidRDefault="00D414A6" w:rsidP="00A96C91">
            <w:pPr>
              <w:autoSpaceDE w:val="0"/>
              <w:autoSpaceDN w:val="0"/>
              <w:adjustRightInd w:val="0"/>
              <w:outlineLvl w:val="0"/>
            </w:pPr>
            <w:r w:rsidRPr="0075059F">
              <w:t xml:space="preserve">обеспечение возможности проведения независимой </w:t>
            </w:r>
            <w:proofErr w:type="spellStart"/>
            <w:r w:rsidRPr="0075059F">
              <w:t>антикоррупционной</w:t>
            </w:r>
            <w:proofErr w:type="spellEnd"/>
            <w:r w:rsidRPr="0075059F">
              <w:t xml:space="preserve"> экспертизы</w:t>
            </w:r>
          </w:p>
        </w:tc>
        <w:tc>
          <w:tcPr>
            <w:tcW w:w="1764" w:type="dxa"/>
            <w:tcBorders>
              <w:top w:val="single" w:sz="4" w:space="0" w:color="auto"/>
              <w:left w:val="single" w:sz="4" w:space="0" w:color="auto"/>
              <w:right w:val="single" w:sz="4" w:space="0" w:color="auto"/>
            </w:tcBorders>
          </w:tcPr>
          <w:p w:rsidR="00D414A6" w:rsidRPr="0075059F" w:rsidRDefault="00D414A6" w:rsidP="00A96C91">
            <w:pPr>
              <w:pStyle w:val="a8"/>
              <w:rPr>
                <w:sz w:val="24"/>
                <w:szCs w:val="24"/>
              </w:rPr>
            </w:pPr>
            <w:r>
              <w:rPr>
                <w:sz w:val="24"/>
                <w:szCs w:val="24"/>
              </w:rPr>
              <w:t>Не исполнение законодательной и нормативной правовой базы разных уровней</w:t>
            </w: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непосредственная связь с показателем 1,2,3</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1.13</w:t>
            </w:r>
          </w:p>
        </w:tc>
        <w:tc>
          <w:tcPr>
            <w:tcW w:w="4187" w:type="dxa"/>
            <w:tcBorders>
              <w:top w:val="single" w:sz="4" w:space="0" w:color="auto"/>
              <w:left w:val="single" w:sz="4" w:space="0" w:color="auto"/>
              <w:bottom w:val="single" w:sz="4" w:space="0" w:color="auto"/>
              <w:right w:val="single" w:sz="4" w:space="0" w:color="auto"/>
            </w:tcBorders>
          </w:tcPr>
          <w:p w:rsidR="00D414A6" w:rsidRPr="001F07C0" w:rsidRDefault="00D414A6" w:rsidP="00A96C91">
            <w:pPr>
              <w:pStyle w:val="1"/>
              <w:ind w:left="45"/>
              <w:rPr>
                <w:rFonts w:asciiTheme="minorHAnsi" w:hAnsiTheme="minorHAnsi" w:cstheme="minorHAnsi"/>
                <w:b w:val="0"/>
                <w:sz w:val="24"/>
                <w:szCs w:val="24"/>
              </w:rPr>
            </w:pPr>
            <w:r w:rsidRPr="001F07C0">
              <w:rPr>
                <w:rFonts w:asciiTheme="minorHAnsi" w:hAnsiTheme="minorHAnsi" w:cstheme="minorHAnsi"/>
                <w:b w:val="0"/>
                <w:sz w:val="24"/>
                <w:szCs w:val="24"/>
              </w:rPr>
              <w:t>Обеспечение участия независимых экспертов в проведении аттестации  муниципальных служащих</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органы </w:t>
            </w:r>
            <w:r>
              <w:rPr>
                <w:rFonts w:ascii="Times New Roman" w:hAnsi="Times New Roman" w:cs="Times New Roman"/>
                <w:sz w:val="24"/>
                <w:szCs w:val="24"/>
              </w:rPr>
              <w:t xml:space="preserve">местного самоуправления </w:t>
            </w:r>
            <w:r w:rsidRPr="0075059F">
              <w:rPr>
                <w:rFonts w:ascii="Times New Roman" w:hAnsi="Times New Roman" w:cs="Times New Roman"/>
                <w:sz w:val="24"/>
                <w:szCs w:val="24"/>
              </w:rPr>
              <w:t>Кавалеровского муниципального района</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в соответствии со сроками проведения аттестации</w:t>
            </w:r>
          </w:p>
        </w:tc>
        <w:tc>
          <w:tcPr>
            <w:tcW w:w="21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f1"/>
              <w:rPr>
                <w:rFonts w:ascii="Times New Roman" w:hAnsi="Times New Roman" w:cs="Times New Roman"/>
              </w:rPr>
            </w:pPr>
            <w:r w:rsidRPr="0075059F">
              <w:rPr>
                <w:rFonts w:ascii="Times New Roman" w:hAnsi="Times New Roman" w:cs="Times New Roman"/>
              </w:rPr>
              <w:t xml:space="preserve">повышение </w:t>
            </w:r>
            <w:proofErr w:type="gramStart"/>
            <w:r w:rsidRPr="0075059F">
              <w:rPr>
                <w:rFonts w:ascii="Times New Roman" w:hAnsi="Times New Roman" w:cs="Times New Roman"/>
              </w:rPr>
              <w:t xml:space="preserve">объективности оценки соответствия гражданского служащего края замещаемой должности гражданской </w:t>
            </w:r>
            <w:r w:rsidRPr="0075059F">
              <w:rPr>
                <w:rFonts w:ascii="Times New Roman" w:hAnsi="Times New Roman" w:cs="Times New Roman"/>
              </w:rPr>
              <w:lastRenderedPageBreak/>
              <w:t>службы</w:t>
            </w:r>
            <w:proofErr w:type="gramEnd"/>
          </w:p>
        </w:tc>
        <w:tc>
          <w:tcPr>
            <w:tcW w:w="176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lastRenderedPageBreak/>
              <w:t>Не исполнение законодательной и нормативной правовой базы разных уровней</w:t>
            </w: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непосредственная связь с показателем 7</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lastRenderedPageBreak/>
              <w:t>1.14</w:t>
            </w:r>
          </w:p>
        </w:tc>
        <w:tc>
          <w:tcPr>
            <w:tcW w:w="4187" w:type="dxa"/>
            <w:tcBorders>
              <w:top w:val="single" w:sz="4" w:space="0" w:color="auto"/>
              <w:left w:val="single" w:sz="4" w:space="0" w:color="auto"/>
              <w:bottom w:val="single" w:sz="4" w:space="0" w:color="auto"/>
              <w:right w:val="single" w:sz="4" w:space="0" w:color="auto"/>
            </w:tcBorders>
          </w:tcPr>
          <w:p w:rsidR="00D414A6" w:rsidRPr="001F07C0" w:rsidRDefault="00D414A6" w:rsidP="00A96C91">
            <w:pPr>
              <w:pStyle w:val="1"/>
              <w:ind w:left="45"/>
              <w:rPr>
                <w:rFonts w:asciiTheme="minorHAnsi" w:hAnsiTheme="minorHAnsi" w:cstheme="minorHAnsi"/>
                <w:b w:val="0"/>
                <w:sz w:val="24"/>
                <w:szCs w:val="24"/>
              </w:rPr>
            </w:pPr>
            <w:r w:rsidRPr="001F07C0">
              <w:rPr>
                <w:rFonts w:asciiTheme="minorHAnsi" w:hAnsiTheme="minorHAnsi" w:cstheme="minorHAnsi"/>
                <w:b w:val="0"/>
                <w:sz w:val="24"/>
                <w:szCs w:val="24"/>
              </w:rPr>
              <w:t>Оказание содействия институтам гражданского общества в проведении научно-практических конференций, посвященной теме противодействия коррупции</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организационно-правовой </w:t>
            </w:r>
            <w:r>
              <w:rPr>
                <w:rFonts w:ascii="Times New Roman" w:hAnsi="Times New Roman" w:cs="Times New Roman"/>
                <w:sz w:val="24"/>
                <w:szCs w:val="24"/>
              </w:rPr>
              <w:t>отдел</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по мере поступления инициатив</w:t>
            </w:r>
          </w:p>
        </w:tc>
        <w:tc>
          <w:tcPr>
            <w:tcW w:w="21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f1"/>
              <w:rPr>
                <w:rFonts w:ascii="Times New Roman" w:hAnsi="Times New Roman" w:cs="Times New Roman"/>
              </w:rPr>
            </w:pPr>
            <w:r w:rsidRPr="0075059F">
              <w:rPr>
                <w:rFonts w:ascii="Times New Roman" w:hAnsi="Times New Roman" w:cs="Times New Roman"/>
              </w:rPr>
              <w:t xml:space="preserve">обмен опытом специалистов, распространение успешных практик в области противодействия коррупции, в том числе при  проведении независимой </w:t>
            </w:r>
            <w:proofErr w:type="spellStart"/>
            <w:r w:rsidRPr="0075059F">
              <w:rPr>
                <w:rFonts w:ascii="Times New Roman" w:hAnsi="Times New Roman" w:cs="Times New Roman"/>
              </w:rPr>
              <w:t>антикоррупционной</w:t>
            </w:r>
            <w:proofErr w:type="spellEnd"/>
            <w:r w:rsidRPr="0075059F">
              <w:rPr>
                <w:rFonts w:ascii="Times New Roman" w:hAnsi="Times New Roman" w:cs="Times New Roman"/>
              </w:rPr>
              <w:t xml:space="preserve"> экспертизы нормативных правовых актов</w:t>
            </w:r>
          </w:p>
        </w:tc>
        <w:tc>
          <w:tcPr>
            <w:tcW w:w="176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 исполнение законодательной и нормативной правовой базы разных уровней</w:t>
            </w: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непосредственная связь с показателем 1,2,3</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1.15</w:t>
            </w:r>
          </w:p>
        </w:tc>
        <w:tc>
          <w:tcPr>
            <w:tcW w:w="4187" w:type="dxa"/>
            <w:tcBorders>
              <w:top w:val="single" w:sz="4" w:space="0" w:color="auto"/>
              <w:left w:val="single" w:sz="4" w:space="0" w:color="auto"/>
              <w:bottom w:val="single" w:sz="4" w:space="0" w:color="auto"/>
              <w:right w:val="single" w:sz="4" w:space="0" w:color="auto"/>
            </w:tcBorders>
          </w:tcPr>
          <w:p w:rsidR="00D414A6" w:rsidRPr="001F07C0" w:rsidRDefault="00D414A6" w:rsidP="00A96C91">
            <w:pPr>
              <w:pStyle w:val="1"/>
              <w:ind w:left="45"/>
              <w:rPr>
                <w:rFonts w:asciiTheme="minorHAnsi" w:hAnsiTheme="minorHAnsi" w:cstheme="minorHAnsi"/>
                <w:b w:val="0"/>
                <w:sz w:val="24"/>
                <w:szCs w:val="24"/>
              </w:rPr>
            </w:pPr>
            <w:r w:rsidRPr="001F07C0">
              <w:rPr>
                <w:rFonts w:asciiTheme="minorHAnsi" w:hAnsiTheme="minorHAnsi" w:cstheme="minorHAnsi"/>
                <w:b w:val="0"/>
                <w:sz w:val="24"/>
                <w:szCs w:val="24"/>
              </w:rPr>
              <w:t xml:space="preserve">Обеспечение участия представителей некоммерческих организаций в заседаниях комиссии по противодействию коррупции </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отдел общественной безопасности</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в соответствии со сроками проведения заседаний</w:t>
            </w:r>
          </w:p>
        </w:tc>
        <w:tc>
          <w:tcPr>
            <w:tcW w:w="2160" w:type="dxa"/>
            <w:tcBorders>
              <w:top w:val="single" w:sz="4" w:space="0" w:color="auto"/>
              <w:left w:val="single" w:sz="4" w:space="0" w:color="auto"/>
              <w:right w:val="single" w:sz="4" w:space="0" w:color="auto"/>
            </w:tcBorders>
          </w:tcPr>
          <w:p w:rsidR="00D414A6" w:rsidRPr="0075059F" w:rsidRDefault="00D414A6" w:rsidP="00A96C91">
            <w:pPr>
              <w:pStyle w:val="ConsPlusNormal"/>
              <w:widowControl/>
              <w:ind w:firstLine="0"/>
              <w:rPr>
                <w:rFonts w:ascii="Times New Roman" w:hAnsi="Times New Roman" w:cs="Times New Roman"/>
                <w:sz w:val="24"/>
                <w:szCs w:val="24"/>
              </w:rPr>
            </w:pPr>
            <w:r w:rsidRPr="0075059F">
              <w:rPr>
                <w:rFonts w:ascii="Times New Roman" w:hAnsi="Times New Roman" w:cs="Times New Roman"/>
                <w:sz w:val="24"/>
                <w:szCs w:val="24"/>
              </w:rPr>
              <w:t>расширение сферы участия институтов гражданского общества в противодействии коррупции</w:t>
            </w:r>
          </w:p>
        </w:tc>
        <w:tc>
          <w:tcPr>
            <w:tcW w:w="1764" w:type="dxa"/>
            <w:tcBorders>
              <w:top w:val="single" w:sz="4" w:space="0" w:color="auto"/>
              <w:left w:val="single" w:sz="4" w:space="0" w:color="auto"/>
              <w:right w:val="single" w:sz="4" w:space="0" w:color="auto"/>
            </w:tcBorders>
          </w:tcPr>
          <w:p w:rsidR="00D414A6" w:rsidRPr="0075059F" w:rsidRDefault="00D414A6" w:rsidP="00A96C91">
            <w:pPr>
              <w:pStyle w:val="a8"/>
              <w:rPr>
                <w:sz w:val="24"/>
                <w:szCs w:val="24"/>
              </w:rPr>
            </w:pPr>
            <w:r>
              <w:rPr>
                <w:sz w:val="24"/>
                <w:szCs w:val="24"/>
              </w:rPr>
              <w:t>Не исполнение законодательной и нормативной правовой базы разных уровней</w:t>
            </w: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непосредственная связь с показателем 1,2,3</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1.16</w:t>
            </w:r>
          </w:p>
        </w:tc>
        <w:tc>
          <w:tcPr>
            <w:tcW w:w="4187" w:type="dxa"/>
            <w:tcBorders>
              <w:top w:val="single" w:sz="4" w:space="0" w:color="auto"/>
              <w:left w:val="single" w:sz="4" w:space="0" w:color="auto"/>
              <w:bottom w:val="single" w:sz="4" w:space="0" w:color="auto"/>
              <w:right w:val="single" w:sz="4" w:space="0" w:color="auto"/>
            </w:tcBorders>
          </w:tcPr>
          <w:p w:rsidR="00D414A6" w:rsidRPr="001F07C0" w:rsidRDefault="00D414A6" w:rsidP="00A96C91">
            <w:pPr>
              <w:pStyle w:val="1"/>
              <w:ind w:left="45"/>
              <w:rPr>
                <w:rFonts w:asciiTheme="minorHAnsi" w:hAnsiTheme="minorHAnsi" w:cstheme="minorHAnsi"/>
                <w:b w:val="0"/>
                <w:sz w:val="24"/>
                <w:szCs w:val="24"/>
              </w:rPr>
            </w:pPr>
            <w:r w:rsidRPr="001F07C0">
              <w:rPr>
                <w:rFonts w:asciiTheme="minorHAnsi" w:hAnsiTheme="minorHAnsi" w:cstheme="minorHAnsi"/>
                <w:b w:val="0"/>
                <w:sz w:val="24"/>
                <w:szCs w:val="24"/>
              </w:rPr>
              <w:t>Проведение анализа деятельности органов местного самоуправления, муниципальных предприятий и учреждений в целях выявления причин и условий, способствующих возникновению и проявлению коррупции.</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отдел общественной безопасности</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ежегодно</w:t>
            </w:r>
          </w:p>
        </w:tc>
        <w:tc>
          <w:tcPr>
            <w:tcW w:w="2160" w:type="dxa"/>
            <w:tcBorders>
              <w:top w:val="single" w:sz="4" w:space="0" w:color="auto"/>
              <w:left w:val="single" w:sz="4" w:space="0" w:color="auto"/>
              <w:right w:val="single" w:sz="4" w:space="0" w:color="auto"/>
            </w:tcBorders>
          </w:tcPr>
          <w:p w:rsidR="00D414A6" w:rsidRPr="0075059F" w:rsidRDefault="00D414A6" w:rsidP="00A96C91">
            <w:pPr>
              <w:pStyle w:val="ConsPlusNormal"/>
              <w:widowControl/>
              <w:ind w:firstLine="0"/>
              <w:rPr>
                <w:rFonts w:ascii="Times New Roman" w:hAnsi="Times New Roman" w:cs="Times New Roman"/>
                <w:b/>
                <w:sz w:val="24"/>
                <w:szCs w:val="24"/>
              </w:rPr>
            </w:pPr>
            <w:r w:rsidRPr="0075059F">
              <w:rPr>
                <w:rFonts w:ascii="Times New Roman" w:hAnsi="Times New Roman" w:cs="Times New Roman"/>
                <w:sz w:val="24"/>
                <w:szCs w:val="24"/>
              </w:rPr>
              <w:t>уменьшение фактов нарушения законодательства</w:t>
            </w:r>
          </w:p>
        </w:tc>
        <w:tc>
          <w:tcPr>
            <w:tcW w:w="1764" w:type="dxa"/>
            <w:tcBorders>
              <w:top w:val="single" w:sz="4" w:space="0" w:color="auto"/>
              <w:left w:val="single" w:sz="4" w:space="0" w:color="auto"/>
              <w:right w:val="single" w:sz="4" w:space="0" w:color="auto"/>
            </w:tcBorders>
          </w:tcPr>
          <w:p w:rsidR="00D414A6" w:rsidRPr="0075059F" w:rsidRDefault="00D414A6" w:rsidP="00A96C91">
            <w:pPr>
              <w:pStyle w:val="a8"/>
              <w:rPr>
                <w:sz w:val="24"/>
                <w:szCs w:val="24"/>
              </w:rPr>
            </w:pPr>
            <w:r>
              <w:rPr>
                <w:sz w:val="24"/>
                <w:szCs w:val="24"/>
              </w:rPr>
              <w:t>Не исполнение законодательной и нормативной правовой базы разных уровней</w:t>
            </w: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непосредственная связь с показателем 1,2,3,12</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1.17</w:t>
            </w:r>
          </w:p>
        </w:tc>
        <w:tc>
          <w:tcPr>
            <w:tcW w:w="4187" w:type="dxa"/>
            <w:tcBorders>
              <w:top w:val="single" w:sz="4" w:space="0" w:color="auto"/>
              <w:left w:val="single" w:sz="4" w:space="0" w:color="auto"/>
              <w:bottom w:val="single" w:sz="4" w:space="0" w:color="auto"/>
              <w:right w:val="single" w:sz="4" w:space="0" w:color="auto"/>
            </w:tcBorders>
          </w:tcPr>
          <w:p w:rsidR="00D414A6" w:rsidRPr="001F07C0" w:rsidRDefault="00D414A6" w:rsidP="00A96C91">
            <w:pPr>
              <w:pStyle w:val="1"/>
              <w:ind w:left="45"/>
              <w:rPr>
                <w:rFonts w:asciiTheme="minorHAnsi" w:hAnsiTheme="minorHAnsi" w:cstheme="minorHAnsi"/>
                <w:b w:val="0"/>
                <w:sz w:val="24"/>
                <w:szCs w:val="24"/>
              </w:rPr>
            </w:pPr>
            <w:r w:rsidRPr="001F07C0">
              <w:rPr>
                <w:rFonts w:asciiTheme="minorHAnsi" w:hAnsiTheme="minorHAnsi" w:cstheme="minorHAnsi"/>
                <w:b w:val="0"/>
                <w:sz w:val="24"/>
                <w:szCs w:val="24"/>
              </w:rPr>
              <w:t xml:space="preserve">Анализ сведений о доходах, об </w:t>
            </w:r>
            <w:r w:rsidRPr="001F07C0">
              <w:rPr>
                <w:rFonts w:asciiTheme="minorHAnsi" w:hAnsiTheme="minorHAnsi" w:cstheme="minorHAnsi"/>
                <w:b w:val="0"/>
                <w:sz w:val="24"/>
                <w:szCs w:val="24"/>
              </w:rPr>
              <w:lastRenderedPageBreak/>
              <w:t xml:space="preserve">имуществе и обязательствах имущественного характера, сведений о расходах, представляемых муниципальными служащими администрации Кавалеровского муниципального района   </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организационно-правовой </w:t>
            </w:r>
            <w:r>
              <w:rPr>
                <w:rFonts w:ascii="Times New Roman" w:hAnsi="Times New Roman" w:cs="Times New Roman"/>
                <w:sz w:val="24"/>
                <w:szCs w:val="24"/>
              </w:rPr>
              <w:lastRenderedPageBreak/>
              <w:t>отдел</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lastRenderedPageBreak/>
              <w:t>ежегодно</w:t>
            </w:r>
          </w:p>
        </w:tc>
        <w:tc>
          <w:tcPr>
            <w:tcW w:w="2160" w:type="dxa"/>
            <w:tcBorders>
              <w:top w:val="single" w:sz="4" w:space="0" w:color="auto"/>
              <w:left w:val="single" w:sz="4" w:space="0" w:color="auto"/>
              <w:right w:val="single" w:sz="4" w:space="0" w:color="auto"/>
            </w:tcBorders>
          </w:tcPr>
          <w:p w:rsidR="00D414A6" w:rsidRPr="0075059F" w:rsidRDefault="00D414A6" w:rsidP="00A96C9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предотвращение проявления </w:t>
            </w:r>
            <w:r>
              <w:rPr>
                <w:rFonts w:ascii="Times New Roman" w:hAnsi="Times New Roman" w:cs="Times New Roman"/>
                <w:sz w:val="24"/>
                <w:szCs w:val="24"/>
              </w:rPr>
              <w:lastRenderedPageBreak/>
              <w:t xml:space="preserve">коррупции в обществе </w:t>
            </w:r>
          </w:p>
        </w:tc>
        <w:tc>
          <w:tcPr>
            <w:tcW w:w="1764" w:type="dxa"/>
            <w:tcBorders>
              <w:top w:val="single" w:sz="4" w:space="0" w:color="auto"/>
              <w:left w:val="single" w:sz="4" w:space="0" w:color="auto"/>
              <w:right w:val="single" w:sz="4" w:space="0" w:color="auto"/>
            </w:tcBorders>
          </w:tcPr>
          <w:p w:rsidR="00D414A6" w:rsidRDefault="00D414A6" w:rsidP="00A96C91">
            <w:pPr>
              <w:pStyle w:val="a8"/>
              <w:rPr>
                <w:sz w:val="24"/>
                <w:szCs w:val="24"/>
              </w:rPr>
            </w:pPr>
            <w:r>
              <w:rPr>
                <w:sz w:val="24"/>
                <w:szCs w:val="24"/>
              </w:rPr>
              <w:lastRenderedPageBreak/>
              <w:t>Не исполнение законодательно</w:t>
            </w:r>
            <w:r>
              <w:rPr>
                <w:sz w:val="24"/>
                <w:szCs w:val="24"/>
              </w:rPr>
              <w:lastRenderedPageBreak/>
              <w:t>й и нормативной правовой базы разных уровней</w:t>
            </w:r>
          </w:p>
        </w:tc>
        <w:tc>
          <w:tcPr>
            <w:tcW w:w="1460" w:type="dxa"/>
            <w:tcBorders>
              <w:top w:val="single" w:sz="4" w:space="0" w:color="auto"/>
              <w:left w:val="single" w:sz="4" w:space="0" w:color="auto"/>
              <w:bottom w:val="single" w:sz="4" w:space="0" w:color="auto"/>
              <w:right w:val="single" w:sz="4" w:space="0" w:color="auto"/>
            </w:tcBorders>
          </w:tcPr>
          <w:p w:rsidR="00D414A6"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непосредственная связь </w:t>
            </w:r>
            <w:r>
              <w:rPr>
                <w:rFonts w:ascii="Times New Roman" w:hAnsi="Times New Roman" w:cs="Times New Roman"/>
                <w:sz w:val="24"/>
                <w:szCs w:val="24"/>
              </w:rPr>
              <w:lastRenderedPageBreak/>
              <w:t>с показателем 1,2,3</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p>
        </w:tc>
        <w:tc>
          <w:tcPr>
            <w:tcW w:w="13891" w:type="dxa"/>
            <w:gridSpan w:val="7"/>
            <w:tcBorders>
              <w:top w:val="single" w:sz="4" w:space="0" w:color="auto"/>
              <w:left w:val="single" w:sz="4" w:space="0" w:color="auto"/>
              <w:bottom w:val="single" w:sz="4" w:space="0" w:color="auto"/>
              <w:right w:val="single" w:sz="4" w:space="0" w:color="auto"/>
            </w:tcBorders>
          </w:tcPr>
          <w:p w:rsidR="00D414A6" w:rsidRPr="00E33587" w:rsidRDefault="00D414A6" w:rsidP="00A96C91">
            <w:pPr>
              <w:pStyle w:val="ConsPlusCell"/>
              <w:rPr>
                <w:rFonts w:asciiTheme="minorHAnsi" w:hAnsiTheme="minorHAnsi" w:cstheme="minorHAnsi"/>
                <w:b/>
                <w:color w:val="000000"/>
                <w:sz w:val="24"/>
                <w:szCs w:val="24"/>
              </w:rPr>
            </w:pPr>
            <w:r w:rsidRPr="00E33587">
              <w:rPr>
                <w:rFonts w:asciiTheme="minorHAnsi" w:hAnsiTheme="minorHAnsi" w:cstheme="minorHAnsi"/>
                <w:b/>
                <w:color w:val="000000"/>
                <w:sz w:val="24"/>
                <w:szCs w:val="24"/>
              </w:rPr>
              <w:t>Направление 2</w:t>
            </w:r>
          </w:p>
          <w:p w:rsidR="00D414A6" w:rsidRPr="00E33587" w:rsidRDefault="00D414A6" w:rsidP="00A96C91">
            <w:pPr>
              <w:pStyle w:val="ConsPlusCell"/>
              <w:rPr>
                <w:rFonts w:asciiTheme="minorHAnsi" w:hAnsiTheme="minorHAnsi" w:cstheme="minorHAnsi"/>
                <w:color w:val="000000"/>
                <w:sz w:val="24"/>
                <w:szCs w:val="24"/>
              </w:rPr>
            </w:pPr>
            <w:r w:rsidRPr="00E33587">
              <w:rPr>
                <w:rFonts w:asciiTheme="minorHAnsi" w:hAnsiTheme="minorHAnsi" w:cstheme="minorHAnsi"/>
                <w:b/>
                <w:color w:val="000000"/>
                <w:sz w:val="24"/>
                <w:szCs w:val="24"/>
              </w:rPr>
              <w:t xml:space="preserve">Внедрение </w:t>
            </w:r>
            <w:proofErr w:type="spellStart"/>
            <w:r w:rsidRPr="00E33587">
              <w:rPr>
                <w:rFonts w:asciiTheme="minorHAnsi" w:hAnsiTheme="minorHAnsi" w:cstheme="minorHAnsi"/>
                <w:b/>
                <w:color w:val="000000"/>
                <w:sz w:val="24"/>
                <w:szCs w:val="24"/>
              </w:rPr>
              <w:t>антикоррупционных</w:t>
            </w:r>
            <w:proofErr w:type="spellEnd"/>
            <w:r w:rsidRPr="00E33587">
              <w:rPr>
                <w:rFonts w:asciiTheme="minorHAnsi" w:hAnsiTheme="minorHAnsi" w:cstheme="minorHAnsi"/>
                <w:b/>
                <w:color w:val="000000"/>
                <w:sz w:val="24"/>
                <w:szCs w:val="24"/>
              </w:rPr>
              <w:t xml:space="preserve"> механизмов в сферах деятельности наиболее подверженных коррупционным рискам</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2.1</w:t>
            </w:r>
          </w:p>
        </w:tc>
        <w:tc>
          <w:tcPr>
            <w:tcW w:w="4187" w:type="dxa"/>
            <w:tcBorders>
              <w:top w:val="single" w:sz="4" w:space="0" w:color="auto"/>
              <w:left w:val="single" w:sz="4" w:space="0" w:color="auto"/>
              <w:bottom w:val="single" w:sz="4" w:space="0" w:color="auto"/>
              <w:right w:val="single" w:sz="4" w:space="0" w:color="auto"/>
            </w:tcBorders>
          </w:tcPr>
          <w:p w:rsidR="00D414A6" w:rsidRPr="001F07C0" w:rsidRDefault="00D414A6" w:rsidP="00A96C91">
            <w:pPr>
              <w:pStyle w:val="1"/>
              <w:ind w:left="45"/>
              <w:rPr>
                <w:rFonts w:asciiTheme="minorHAnsi" w:hAnsiTheme="minorHAnsi" w:cstheme="minorHAnsi"/>
                <w:b w:val="0"/>
                <w:color w:val="000000"/>
                <w:sz w:val="24"/>
                <w:szCs w:val="24"/>
              </w:rPr>
            </w:pPr>
            <w:r w:rsidRPr="001F07C0">
              <w:rPr>
                <w:rStyle w:val="10"/>
                <w:rFonts w:asciiTheme="minorHAnsi" w:hAnsiTheme="minorHAnsi" w:cstheme="minorHAnsi"/>
                <w:b w:val="0"/>
                <w:sz w:val="24"/>
                <w:szCs w:val="24"/>
              </w:rPr>
              <w:t>Проведение мониторинга качества предоставления (оказания) услуг</w:t>
            </w:r>
          </w:p>
        </w:tc>
        <w:tc>
          <w:tcPr>
            <w:tcW w:w="1800" w:type="dxa"/>
            <w:tcBorders>
              <w:top w:val="single" w:sz="4" w:space="0" w:color="auto"/>
              <w:left w:val="single" w:sz="4" w:space="0" w:color="auto"/>
              <w:bottom w:val="single" w:sz="4" w:space="0" w:color="auto"/>
              <w:right w:val="single" w:sz="4" w:space="0" w:color="auto"/>
            </w:tcBorders>
          </w:tcPr>
          <w:p w:rsidR="00D414A6" w:rsidRPr="007D3D31" w:rsidRDefault="00D414A6" w:rsidP="00A96C91">
            <w:pPr>
              <w:pStyle w:val="ConsPlusCell"/>
              <w:rPr>
                <w:rFonts w:ascii="Times New Roman" w:hAnsi="Times New Roman" w:cs="Times New Roman"/>
                <w:color w:val="000000"/>
                <w:sz w:val="24"/>
                <w:szCs w:val="24"/>
              </w:rPr>
            </w:pPr>
            <w:proofErr w:type="gramStart"/>
            <w:r w:rsidRPr="007D3D31">
              <w:rPr>
                <w:rFonts w:ascii="Times New Roman" w:hAnsi="Times New Roman" w:cs="Times New Roman"/>
                <w:color w:val="000000"/>
                <w:sz w:val="24"/>
                <w:szCs w:val="24"/>
              </w:rPr>
              <w:t>отделы</w:t>
            </w:r>
            <w:proofErr w:type="gramEnd"/>
            <w:r w:rsidRPr="007D3D31">
              <w:rPr>
                <w:rFonts w:ascii="Times New Roman" w:hAnsi="Times New Roman" w:cs="Times New Roman"/>
                <w:color w:val="000000"/>
                <w:sz w:val="24"/>
                <w:szCs w:val="24"/>
              </w:rPr>
              <w:t xml:space="preserve"> оказывающие услуги и МФЦ</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D3D31" w:rsidRDefault="00D414A6" w:rsidP="00A96C91">
            <w:pPr>
              <w:pStyle w:val="ConsPlusCell"/>
              <w:jc w:val="center"/>
              <w:rPr>
                <w:rFonts w:ascii="Times New Roman" w:hAnsi="Times New Roman" w:cs="Times New Roman"/>
                <w:color w:val="000000"/>
                <w:sz w:val="24"/>
                <w:szCs w:val="24"/>
              </w:rPr>
            </w:pPr>
            <w:r w:rsidRPr="007D3D31">
              <w:rPr>
                <w:rFonts w:ascii="Times New Roman" w:hAnsi="Times New Roman" w:cs="Times New Roman"/>
                <w:color w:val="000000"/>
                <w:sz w:val="24"/>
                <w:szCs w:val="24"/>
              </w:rPr>
              <w:t>ежегодно</w:t>
            </w:r>
          </w:p>
        </w:tc>
        <w:tc>
          <w:tcPr>
            <w:tcW w:w="2160" w:type="dxa"/>
            <w:tcBorders>
              <w:top w:val="single" w:sz="4" w:space="0" w:color="auto"/>
              <w:left w:val="single" w:sz="4" w:space="0" w:color="auto"/>
              <w:right w:val="single" w:sz="4" w:space="0" w:color="auto"/>
            </w:tcBorders>
          </w:tcPr>
          <w:p w:rsidR="00D414A6" w:rsidRPr="007D3D31" w:rsidRDefault="00D414A6" w:rsidP="00A96C91">
            <w:pPr>
              <w:pStyle w:val="ConsPlusNormal"/>
              <w:widowControl/>
              <w:ind w:firstLine="0"/>
              <w:rPr>
                <w:rFonts w:ascii="Times New Roman" w:hAnsi="Times New Roman" w:cs="Times New Roman"/>
                <w:color w:val="000000"/>
                <w:sz w:val="24"/>
                <w:szCs w:val="24"/>
              </w:rPr>
            </w:pPr>
            <w:r w:rsidRPr="007D3D31">
              <w:rPr>
                <w:rFonts w:ascii="Times New Roman" w:hAnsi="Times New Roman" w:cs="Times New Roman"/>
                <w:color w:val="000000"/>
                <w:sz w:val="24"/>
                <w:szCs w:val="24"/>
              </w:rPr>
              <w:t>повышение качества предоставления муниципальных услуг</w:t>
            </w:r>
          </w:p>
        </w:tc>
        <w:tc>
          <w:tcPr>
            <w:tcW w:w="1764" w:type="dxa"/>
            <w:tcBorders>
              <w:top w:val="single" w:sz="4" w:space="0" w:color="auto"/>
              <w:left w:val="single" w:sz="4" w:space="0" w:color="auto"/>
              <w:right w:val="single" w:sz="4" w:space="0" w:color="auto"/>
            </w:tcBorders>
          </w:tcPr>
          <w:p w:rsidR="00D414A6" w:rsidRPr="007D3D31" w:rsidRDefault="00D414A6" w:rsidP="00A96C91">
            <w:pPr>
              <w:pStyle w:val="a8"/>
              <w:rPr>
                <w:color w:val="000000"/>
                <w:sz w:val="24"/>
                <w:szCs w:val="24"/>
              </w:rPr>
            </w:pPr>
            <w:r w:rsidRPr="007D3D31">
              <w:rPr>
                <w:color w:val="000000"/>
                <w:sz w:val="24"/>
                <w:szCs w:val="24"/>
              </w:rPr>
              <w:t>Не исполнение законодательной и нормативной правовой базы разных уровней</w:t>
            </w:r>
          </w:p>
        </w:tc>
        <w:tc>
          <w:tcPr>
            <w:tcW w:w="1460" w:type="dxa"/>
            <w:tcBorders>
              <w:top w:val="single" w:sz="4" w:space="0" w:color="auto"/>
              <w:left w:val="single" w:sz="4" w:space="0" w:color="auto"/>
              <w:bottom w:val="single" w:sz="4" w:space="0" w:color="auto"/>
              <w:right w:val="single" w:sz="4" w:space="0" w:color="auto"/>
            </w:tcBorders>
          </w:tcPr>
          <w:p w:rsidR="00D414A6" w:rsidRPr="00191479" w:rsidRDefault="00D414A6" w:rsidP="00A96C91">
            <w:pPr>
              <w:pStyle w:val="ConsPlusCell"/>
              <w:rPr>
                <w:rFonts w:ascii="Times New Roman" w:hAnsi="Times New Roman" w:cs="Times New Roman"/>
                <w:color w:val="FF0000"/>
                <w:sz w:val="24"/>
                <w:szCs w:val="24"/>
              </w:rPr>
            </w:pPr>
            <w:r>
              <w:rPr>
                <w:rFonts w:ascii="Times New Roman" w:hAnsi="Times New Roman" w:cs="Times New Roman"/>
                <w:sz w:val="24"/>
                <w:szCs w:val="24"/>
              </w:rPr>
              <w:t>непосредственная связь с показателем 4</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2.2</w:t>
            </w:r>
          </w:p>
        </w:tc>
        <w:tc>
          <w:tcPr>
            <w:tcW w:w="4187" w:type="dxa"/>
            <w:tcBorders>
              <w:top w:val="single" w:sz="4" w:space="0" w:color="auto"/>
              <w:left w:val="single" w:sz="4" w:space="0" w:color="auto"/>
              <w:bottom w:val="single" w:sz="4" w:space="0" w:color="auto"/>
              <w:right w:val="single" w:sz="4" w:space="0" w:color="auto"/>
            </w:tcBorders>
          </w:tcPr>
          <w:p w:rsidR="00D414A6" w:rsidRPr="001F07C0" w:rsidRDefault="00D414A6" w:rsidP="00A96C91">
            <w:pPr>
              <w:pStyle w:val="1"/>
              <w:ind w:left="45"/>
              <w:rPr>
                <w:rFonts w:asciiTheme="minorHAnsi" w:hAnsiTheme="minorHAnsi" w:cstheme="minorHAnsi"/>
                <w:b w:val="0"/>
                <w:color w:val="000000"/>
                <w:sz w:val="24"/>
                <w:szCs w:val="24"/>
              </w:rPr>
            </w:pPr>
            <w:r w:rsidRPr="001F07C0">
              <w:rPr>
                <w:rFonts w:asciiTheme="minorHAnsi" w:hAnsiTheme="minorHAnsi" w:cstheme="minorHAnsi"/>
                <w:b w:val="0"/>
                <w:color w:val="000000"/>
                <w:sz w:val="24"/>
                <w:szCs w:val="24"/>
              </w:rPr>
              <w:t>Проведение анализа мер, направленных на противодействие коррупции в сфере земельных и имущественных отношений</w:t>
            </w:r>
          </w:p>
        </w:tc>
        <w:tc>
          <w:tcPr>
            <w:tcW w:w="1800" w:type="dxa"/>
            <w:tcBorders>
              <w:top w:val="single" w:sz="4" w:space="0" w:color="auto"/>
              <w:left w:val="single" w:sz="4" w:space="0" w:color="auto"/>
              <w:bottom w:val="single" w:sz="4" w:space="0" w:color="auto"/>
              <w:right w:val="single" w:sz="4" w:space="0" w:color="auto"/>
            </w:tcBorders>
          </w:tcPr>
          <w:p w:rsidR="00D414A6" w:rsidRPr="007D3D31" w:rsidRDefault="00D414A6" w:rsidP="00A96C91">
            <w:pPr>
              <w:pStyle w:val="ConsPlusCell"/>
              <w:rPr>
                <w:rFonts w:ascii="Times New Roman" w:hAnsi="Times New Roman" w:cs="Times New Roman"/>
                <w:color w:val="000000"/>
                <w:sz w:val="24"/>
                <w:szCs w:val="24"/>
              </w:rPr>
            </w:pPr>
            <w:proofErr w:type="gramStart"/>
            <w:r w:rsidRPr="007D3D31">
              <w:rPr>
                <w:rFonts w:ascii="Times New Roman" w:hAnsi="Times New Roman" w:cs="Times New Roman"/>
                <w:color w:val="000000"/>
                <w:sz w:val="24"/>
                <w:szCs w:val="24"/>
              </w:rPr>
              <w:t>отделы</w:t>
            </w:r>
            <w:proofErr w:type="gramEnd"/>
            <w:r w:rsidRPr="007D3D31">
              <w:rPr>
                <w:rFonts w:ascii="Times New Roman" w:hAnsi="Times New Roman" w:cs="Times New Roman"/>
                <w:color w:val="000000"/>
                <w:sz w:val="24"/>
                <w:szCs w:val="24"/>
              </w:rPr>
              <w:t xml:space="preserve"> оказывающие услуги</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D3D31" w:rsidRDefault="00D414A6" w:rsidP="00A96C91">
            <w:pPr>
              <w:pStyle w:val="ConsPlusCell"/>
              <w:jc w:val="center"/>
              <w:rPr>
                <w:rFonts w:ascii="Times New Roman" w:hAnsi="Times New Roman" w:cs="Times New Roman"/>
                <w:color w:val="000000"/>
                <w:sz w:val="24"/>
                <w:szCs w:val="24"/>
              </w:rPr>
            </w:pPr>
            <w:r w:rsidRPr="007D3D31">
              <w:rPr>
                <w:rFonts w:ascii="Times New Roman" w:hAnsi="Times New Roman" w:cs="Times New Roman"/>
                <w:color w:val="000000"/>
                <w:sz w:val="24"/>
                <w:szCs w:val="24"/>
              </w:rPr>
              <w:t>ежегодно</w:t>
            </w:r>
          </w:p>
        </w:tc>
        <w:tc>
          <w:tcPr>
            <w:tcW w:w="2160" w:type="dxa"/>
            <w:tcBorders>
              <w:top w:val="single" w:sz="4" w:space="0" w:color="auto"/>
              <w:left w:val="single" w:sz="4" w:space="0" w:color="auto"/>
              <w:right w:val="single" w:sz="4" w:space="0" w:color="auto"/>
            </w:tcBorders>
          </w:tcPr>
          <w:p w:rsidR="00D414A6" w:rsidRPr="007D3D31" w:rsidRDefault="00D414A6" w:rsidP="00A96C91">
            <w:pPr>
              <w:pStyle w:val="ConsPlusNormal"/>
              <w:widowControl/>
              <w:ind w:firstLine="0"/>
              <w:rPr>
                <w:rFonts w:ascii="Times New Roman" w:hAnsi="Times New Roman" w:cs="Times New Roman"/>
                <w:color w:val="000000"/>
                <w:sz w:val="24"/>
                <w:szCs w:val="24"/>
              </w:rPr>
            </w:pPr>
            <w:r w:rsidRPr="007D3D31">
              <w:rPr>
                <w:rFonts w:ascii="Times New Roman" w:hAnsi="Times New Roman" w:cs="Times New Roman"/>
                <w:color w:val="000000"/>
                <w:sz w:val="24"/>
                <w:szCs w:val="24"/>
              </w:rPr>
              <w:t>повышение качества предоставления муниципальных услуг</w:t>
            </w:r>
          </w:p>
        </w:tc>
        <w:tc>
          <w:tcPr>
            <w:tcW w:w="1764" w:type="dxa"/>
            <w:tcBorders>
              <w:top w:val="single" w:sz="4" w:space="0" w:color="auto"/>
              <w:left w:val="single" w:sz="4" w:space="0" w:color="auto"/>
              <w:right w:val="single" w:sz="4" w:space="0" w:color="auto"/>
            </w:tcBorders>
          </w:tcPr>
          <w:p w:rsidR="00D414A6" w:rsidRPr="007D3D31" w:rsidRDefault="00D414A6" w:rsidP="00A96C91">
            <w:pPr>
              <w:pStyle w:val="a8"/>
              <w:rPr>
                <w:color w:val="000000"/>
                <w:sz w:val="24"/>
                <w:szCs w:val="24"/>
              </w:rPr>
            </w:pPr>
            <w:r w:rsidRPr="00463E6F">
              <w:rPr>
                <w:sz w:val="24"/>
                <w:szCs w:val="24"/>
              </w:rPr>
              <w:t>Увеличение количество правонарушений</w:t>
            </w:r>
          </w:p>
        </w:tc>
        <w:tc>
          <w:tcPr>
            <w:tcW w:w="1460" w:type="dxa"/>
            <w:tcBorders>
              <w:top w:val="single" w:sz="4" w:space="0" w:color="auto"/>
              <w:left w:val="single" w:sz="4" w:space="0" w:color="auto"/>
              <w:bottom w:val="single" w:sz="4" w:space="0" w:color="auto"/>
              <w:right w:val="single" w:sz="4" w:space="0" w:color="auto"/>
            </w:tcBorders>
          </w:tcPr>
          <w:p w:rsidR="00D414A6" w:rsidRPr="00191479" w:rsidRDefault="00D414A6" w:rsidP="00A96C91">
            <w:pPr>
              <w:pStyle w:val="ConsPlusCell"/>
              <w:rPr>
                <w:rFonts w:ascii="Times New Roman" w:hAnsi="Times New Roman" w:cs="Times New Roman"/>
                <w:color w:val="FF0000"/>
                <w:sz w:val="24"/>
                <w:szCs w:val="24"/>
              </w:rPr>
            </w:pPr>
            <w:r>
              <w:rPr>
                <w:rFonts w:ascii="Times New Roman" w:hAnsi="Times New Roman" w:cs="Times New Roman"/>
                <w:sz w:val="24"/>
                <w:szCs w:val="24"/>
              </w:rPr>
              <w:t>непосредственная связь с показателем 5</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2.3</w:t>
            </w:r>
          </w:p>
        </w:tc>
        <w:tc>
          <w:tcPr>
            <w:tcW w:w="4187" w:type="dxa"/>
            <w:tcBorders>
              <w:top w:val="single" w:sz="4" w:space="0" w:color="auto"/>
              <w:left w:val="single" w:sz="4" w:space="0" w:color="auto"/>
              <w:bottom w:val="single" w:sz="4" w:space="0" w:color="auto"/>
              <w:right w:val="single" w:sz="4" w:space="0" w:color="auto"/>
            </w:tcBorders>
          </w:tcPr>
          <w:p w:rsidR="00D414A6" w:rsidRPr="001F07C0" w:rsidRDefault="00D414A6" w:rsidP="00A96C91">
            <w:pPr>
              <w:pStyle w:val="ConsPlusNormal"/>
              <w:widowControl/>
              <w:ind w:firstLine="0"/>
              <w:jc w:val="center"/>
              <w:rPr>
                <w:rFonts w:asciiTheme="minorHAnsi" w:hAnsiTheme="minorHAnsi" w:cstheme="minorHAnsi"/>
                <w:sz w:val="24"/>
                <w:szCs w:val="24"/>
              </w:rPr>
            </w:pPr>
            <w:r w:rsidRPr="001F07C0">
              <w:rPr>
                <w:rFonts w:asciiTheme="minorHAnsi" w:hAnsiTheme="minorHAnsi" w:cstheme="minorHAnsi"/>
                <w:sz w:val="24"/>
                <w:szCs w:val="24"/>
              </w:rPr>
              <w:t>Проверка фактического исполнения заключенных по результатам размещения заказов муниципальных контрактов и гражданско-правовых договоров на соответствие требованиям контрактов</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sidRPr="0075059F">
              <w:rPr>
                <w:sz w:val="24"/>
                <w:szCs w:val="24"/>
              </w:rPr>
              <w:t>контрактная служба</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jc w:val="center"/>
              <w:rPr>
                <w:sz w:val="24"/>
                <w:szCs w:val="24"/>
              </w:rPr>
            </w:pPr>
            <w:r w:rsidRPr="0075059F">
              <w:rPr>
                <w:sz w:val="24"/>
                <w:szCs w:val="24"/>
              </w:rPr>
              <w:t>постоянно</w:t>
            </w:r>
          </w:p>
        </w:tc>
        <w:tc>
          <w:tcPr>
            <w:tcW w:w="2160" w:type="dxa"/>
            <w:tcBorders>
              <w:top w:val="single" w:sz="4" w:space="0" w:color="auto"/>
              <w:left w:val="single" w:sz="4" w:space="0" w:color="auto"/>
              <w:right w:val="single" w:sz="4" w:space="0" w:color="auto"/>
            </w:tcBorders>
          </w:tcPr>
          <w:p w:rsidR="00D414A6" w:rsidRPr="0075059F" w:rsidRDefault="00D414A6" w:rsidP="00A96C91">
            <w:r w:rsidRPr="0075059F">
              <w:t>выявление несоответствия характеристик поставленного товара характеристикам, указанным в контракте;</w:t>
            </w:r>
          </w:p>
          <w:p w:rsidR="00D414A6" w:rsidRPr="0075059F" w:rsidRDefault="00D414A6" w:rsidP="00A96C91">
            <w:r w:rsidRPr="0075059F">
              <w:t xml:space="preserve">выявление фактов оплаты товаров, работ, услуг </w:t>
            </w:r>
            <w:r w:rsidRPr="0075059F">
              <w:br/>
              <w:t xml:space="preserve">по цене, большей, чем </w:t>
            </w:r>
            <w:proofErr w:type="gramStart"/>
            <w:r w:rsidRPr="0075059F">
              <w:t>предусмотрена</w:t>
            </w:r>
            <w:proofErr w:type="gramEnd"/>
            <w:r w:rsidRPr="0075059F">
              <w:t xml:space="preserve"> контрактом; выявление фактов неприменения мер ответственности к поставщикам, </w:t>
            </w:r>
            <w:r w:rsidRPr="0075059F">
              <w:lastRenderedPageBreak/>
              <w:t>не исполняющим или не надлежаще исполняющим обязательства</w:t>
            </w:r>
            <w:r w:rsidRPr="0075059F">
              <w:br/>
              <w:t xml:space="preserve"> по контракту</w:t>
            </w:r>
          </w:p>
          <w:p w:rsidR="00D414A6" w:rsidRPr="0075059F" w:rsidRDefault="00D414A6" w:rsidP="00A96C91">
            <w:pPr>
              <w:pStyle w:val="a6"/>
              <w:rPr>
                <w:rFonts w:ascii="Times New Roman" w:hAnsi="Times New Roman" w:cs="Times New Roman"/>
              </w:rPr>
            </w:pPr>
          </w:p>
        </w:tc>
        <w:tc>
          <w:tcPr>
            <w:tcW w:w="1764" w:type="dxa"/>
            <w:tcBorders>
              <w:top w:val="single" w:sz="4" w:space="0" w:color="auto"/>
              <w:left w:val="single" w:sz="4" w:space="0" w:color="auto"/>
              <w:right w:val="single" w:sz="4" w:space="0" w:color="auto"/>
            </w:tcBorders>
          </w:tcPr>
          <w:p w:rsidR="00D414A6" w:rsidRPr="0075059F" w:rsidRDefault="00D414A6" w:rsidP="00A96C91">
            <w:pPr>
              <w:pStyle w:val="a8"/>
              <w:rPr>
                <w:sz w:val="24"/>
                <w:szCs w:val="24"/>
              </w:rPr>
            </w:pPr>
            <w:r>
              <w:rPr>
                <w:sz w:val="24"/>
                <w:szCs w:val="24"/>
              </w:rPr>
              <w:lastRenderedPageBreak/>
              <w:t>Не исполнение законодательной и нормативной правовой базы разных уровней</w:t>
            </w:r>
          </w:p>
        </w:tc>
        <w:tc>
          <w:tcPr>
            <w:tcW w:w="1460" w:type="dxa"/>
            <w:tcBorders>
              <w:top w:val="single" w:sz="4" w:space="0" w:color="auto"/>
              <w:left w:val="single" w:sz="4" w:space="0" w:color="auto"/>
              <w:bottom w:val="single" w:sz="4" w:space="0" w:color="auto"/>
              <w:right w:val="single" w:sz="4" w:space="0" w:color="auto"/>
            </w:tcBorders>
          </w:tcPr>
          <w:p w:rsidR="00D414A6" w:rsidRPr="00191479" w:rsidRDefault="00D414A6" w:rsidP="00A96C91">
            <w:pPr>
              <w:pStyle w:val="ConsPlusCell"/>
              <w:rPr>
                <w:rFonts w:ascii="Times New Roman" w:hAnsi="Times New Roman" w:cs="Times New Roman"/>
                <w:color w:val="FF0000"/>
                <w:sz w:val="24"/>
                <w:szCs w:val="24"/>
              </w:rPr>
            </w:pPr>
            <w:r>
              <w:rPr>
                <w:rFonts w:ascii="Times New Roman" w:hAnsi="Times New Roman" w:cs="Times New Roman"/>
                <w:sz w:val="24"/>
                <w:szCs w:val="24"/>
              </w:rPr>
              <w:t>непосредственная связь с показателем 6</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lastRenderedPageBreak/>
              <w:t>2.4</w:t>
            </w:r>
          </w:p>
        </w:tc>
        <w:tc>
          <w:tcPr>
            <w:tcW w:w="4187" w:type="dxa"/>
            <w:tcBorders>
              <w:top w:val="single" w:sz="4" w:space="0" w:color="auto"/>
              <w:left w:val="single" w:sz="4" w:space="0" w:color="auto"/>
              <w:bottom w:val="single" w:sz="4" w:space="0" w:color="auto"/>
              <w:right w:val="single" w:sz="4" w:space="0" w:color="auto"/>
            </w:tcBorders>
            <w:vAlign w:val="center"/>
          </w:tcPr>
          <w:p w:rsidR="00D414A6" w:rsidRPr="001F07C0" w:rsidRDefault="00D414A6" w:rsidP="00A96C91">
            <w:pPr>
              <w:pStyle w:val="ConsPlusNormal"/>
              <w:widowControl/>
              <w:ind w:firstLine="0"/>
              <w:jc w:val="both"/>
              <w:rPr>
                <w:rFonts w:asciiTheme="minorHAnsi" w:hAnsiTheme="minorHAnsi" w:cstheme="minorHAnsi"/>
                <w:sz w:val="24"/>
                <w:szCs w:val="24"/>
              </w:rPr>
            </w:pPr>
            <w:proofErr w:type="gramStart"/>
            <w:r w:rsidRPr="001F07C0">
              <w:rPr>
                <w:rFonts w:asciiTheme="minorHAnsi" w:hAnsiTheme="minorHAnsi" w:cstheme="minorHAnsi"/>
                <w:sz w:val="24"/>
                <w:szCs w:val="24"/>
              </w:rPr>
              <w:t>Анализ жалоб на действия (бездействие) заказчика, уполномоченного органа, специализированной организации, аукционной, котировочной, конкурсной комиссии</w:t>
            </w:r>
            <w:proofErr w:type="gramEnd"/>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sidRPr="0075059F">
              <w:rPr>
                <w:sz w:val="24"/>
                <w:szCs w:val="24"/>
              </w:rPr>
              <w:t>контрактная служба</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jc w:val="center"/>
              <w:rPr>
                <w:sz w:val="24"/>
                <w:szCs w:val="24"/>
              </w:rPr>
            </w:pPr>
            <w:r w:rsidRPr="0075059F">
              <w:rPr>
                <w:sz w:val="24"/>
                <w:szCs w:val="24"/>
              </w:rPr>
              <w:t>каждый квартал</w:t>
            </w:r>
          </w:p>
        </w:tc>
        <w:tc>
          <w:tcPr>
            <w:tcW w:w="2160" w:type="dxa"/>
            <w:tcBorders>
              <w:top w:val="single" w:sz="4" w:space="0" w:color="auto"/>
              <w:left w:val="single" w:sz="4" w:space="0" w:color="auto"/>
              <w:right w:val="single" w:sz="4" w:space="0" w:color="auto"/>
            </w:tcBorders>
          </w:tcPr>
          <w:p w:rsidR="00D414A6" w:rsidRPr="0075059F" w:rsidRDefault="00D414A6" w:rsidP="00A96C91">
            <w:r w:rsidRPr="0075059F">
              <w:rPr>
                <w:szCs w:val="24"/>
              </w:rPr>
              <w:t>уменьшение фактов нарушения законодательства о размещении заказов</w:t>
            </w:r>
          </w:p>
        </w:tc>
        <w:tc>
          <w:tcPr>
            <w:tcW w:w="1764" w:type="dxa"/>
            <w:tcBorders>
              <w:top w:val="single" w:sz="4" w:space="0" w:color="auto"/>
              <w:left w:val="single" w:sz="4" w:space="0" w:color="auto"/>
              <w:right w:val="single" w:sz="4" w:space="0" w:color="auto"/>
            </w:tcBorders>
          </w:tcPr>
          <w:p w:rsidR="00D414A6" w:rsidRPr="0075059F" w:rsidRDefault="00D414A6" w:rsidP="00A96C91">
            <w:pPr>
              <w:pStyle w:val="a8"/>
              <w:rPr>
                <w:sz w:val="24"/>
                <w:szCs w:val="24"/>
              </w:rPr>
            </w:pPr>
            <w:r w:rsidRPr="00463E6F">
              <w:rPr>
                <w:sz w:val="24"/>
                <w:szCs w:val="24"/>
              </w:rPr>
              <w:t>Увеличение количество правонарушений</w:t>
            </w:r>
          </w:p>
        </w:tc>
        <w:tc>
          <w:tcPr>
            <w:tcW w:w="1460" w:type="dxa"/>
            <w:tcBorders>
              <w:top w:val="single" w:sz="4" w:space="0" w:color="auto"/>
              <w:left w:val="single" w:sz="4" w:space="0" w:color="auto"/>
              <w:bottom w:val="single" w:sz="4" w:space="0" w:color="auto"/>
              <w:right w:val="single" w:sz="4" w:space="0" w:color="auto"/>
            </w:tcBorders>
          </w:tcPr>
          <w:p w:rsidR="00D414A6" w:rsidRPr="00191479" w:rsidRDefault="00D414A6" w:rsidP="00A96C91">
            <w:pPr>
              <w:pStyle w:val="ConsPlusCell"/>
              <w:rPr>
                <w:rFonts w:ascii="Times New Roman" w:hAnsi="Times New Roman" w:cs="Times New Roman"/>
                <w:color w:val="FF0000"/>
                <w:sz w:val="24"/>
                <w:szCs w:val="24"/>
              </w:rPr>
            </w:pPr>
            <w:r>
              <w:rPr>
                <w:rFonts w:ascii="Times New Roman" w:hAnsi="Times New Roman" w:cs="Times New Roman"/>
                <w:sz w:val="24"/>
                <w:szCs w:val="24"/>
              </w:rPr>
              <w:t>непосредственная связь с показателем 6</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2.5</w:t>
            </w:r>
          </w:p>
        </w:tc>
        <w:tc>
          <w:tcPr>
            <w:tcW w:w="4187" w:type="dxa"/>
            <w:tcBorders>
              <w:top w:val="single" w:sz="4" w:space="0" w:color="auto"/>
              <w:left w:val="single" w:sz="4" w:space="0" w:color="auto"/>
              <w:bottom w:val="single" w:sz="4" w:space="0" w:color="auto"/>
              <w:right w:val="single" w:sz="4" w:space="0" w:color="auto"/>
            </w:tcBorders>
            <w:vAlign w:val="center"/>
          </w:tcPr>
          <w:p w:rsidR="00D414A6" w:rsidRPr="001F07C0" w:rsidRDefault="00D414A6" w:rsidP="00A96C91">
            <w:pPr>
              <w:pStyle w:val="ConsPlusNormal"/>
              <w:widowControl/>
              <w:ind w:firstLine="0"/>
              <w:jc w:val="both"/>
              <w:rPr>
                <w:rFonts w:asciiTheme="minorHAnsi" w:hAnsiTheme="minorHAnsi" w:cstheme="minorHAnsi"/>
                <w:sz w:val="24"/>
                <w:szCs w:val="24"/>
              </w:rPr>
            </w:pPr>
            <w:r w:rsidRPr="001F07C0">
              <w:rPr>
                <w:rFonts w:asciiTheme="minorHAnsi" w:hAnsiTheme="minorHAnsi" w:cstheme="minorHAnsi"/>
                <w:sz w:val="24"/>
                <w:szCs w:val="24"/>
              </w:rPr>
              <w:t>Анализ нарушений законодательства о размещении заказов при проведении согласования размещения заказа у единственного поставщика (исполнителя, подрядчика)</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sidRPr="0075059F">
              <w:rPr>
                <w:sz w:val="24"/>
                <w:szCs w:val="24"/>
              </w:rPr>
              <w:t>контрактная служба</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jc w:val="center"/>
              <w:rPr>
                <w:sz w:val="24"/>
                <w:szCs w:val="24"/>
              </w:rPr>
            </w:pPr>
            <w:r w:rsidRPr="0075059F">
              <w:rPr>
                <w:sz w:val="24"/>
                <w:szCs w:val="24"/>
              </w:rPr>
              <w:t>каждый квартал</w:t>
            </w:r>
          </w:p>
        </w:tc>
        <w:tc>
          <w:tcPr>
            <w:tcW w:w="21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rPr>
                <w:szCs w:val="24"/>
              </w:rPr>
            </w:pPr>
            <w:r w:rsidRPr="0075059F">
              <w:rPr>
                <w:szCs w:val="24"/>
              </w:rPr>
              <w:t>уменьшение фактов нарушения законодательства о размещении заказов</w:t>
            </w:r>
          </w:p>
        </w:tc>
        <w:tc>
          <w:tcPr>
            <w:tcW w:w="176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sidRPr="00463E6F">
              <w:rPr>
                <w:sz w:val="24"/>
                <w:szCs w:val="24"/>
              </w:rPr>
              <w:t>Увеличение количество правонарушений</w:t>
            </w:r>
          </w:p>
        </w:tc>
        <w:tc>
          <w:tcPr>
            <w:tcW w:w="1460" w:type="dxa"/>
            <w:tcBorders>
              <w:top w:val="single" w:sz="4" w:space="0" w:color="auto"/>
              <w:left w:val="single" w:sz="4" w:space="0" w:color="auto"/>
              <w:bottom w:val="single" w:sz="4" w:space="0" w:color="auto"/>
              <w:right w:val="single" w:sz="4" w:space="0" w:color="auto"/>
            </w:tcBorders>
          </w:tcPr>
          <w:p w:rsidR="00D414A6" w:rsidRPr="00191479" w:rsidRDefault="00D414A6" w:rsidP="00A96C91">
            <w:pPr>
              <w:pStyle w:val="ConsPlusCell"/>
              <w:rPr>
                <w:rFonts w:ascii="Times New Roman" w:hAnsi="Times New Roman" w:cs="Times New Roman"/>
                <w:color w:val="FF0000"/>
                <w:sz w:val="24"/>
                <w:szCs w:val="24"/>
              </w:rPr>
            </w:pPr>
            <w:r>
              <w:rPr>
                <w:rFonts w:ascii="Times New Roman" w:hAnsi="Times New Roman" w:cs="Times New Roman"/>
                <w:sz w:val="24"/>
                <w:szCs w:val="24"/>
              </w:rPr>
              <w:t>непосредственная связь с показателем 6</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2.6</w:t>
            </w:r>
          </w:p>
        </w:tc>
        <w:tc>
          <w:tcPr>
            <w:tcW w:w="4187" w:type="dxa"/>
            <w:tcBorders>
              <w:top w:val="single" w:sz="4" w:space="0" w:color="auto"/>
              <w:left w:val="single" w:sz="4" w:space="0" w:color="auto"/>
              <w:bottom w:val="single" w:sz="4" w:space="0" w:color="auto"/>
              <w:right w:val="single" w:sz="4" w:space="0" w:color="auto"/>
            </w:tcBorders>
          </w:tcPr>
          <w:p w:rsidR="00D414A6" w:rsidRPr="001F07C0" w:rsidRDefault="00D414A6" w:rsidP="00A96C91">
            <w:pPr>
              <w:pStyle w:val="ConsPlusNormal"/>
              <w:widowControl/>
              <w:ind w:firstLine="0"/>
              <w:jc w:val="both"/>
              <w:rPr>
                <w:rFonts w:asciiTheme="minorHAnsi" w:hAnsiTheme="minorHAnsi" w:cstheme="minorHAnsi"/>
                <w:sz w:val="24"/>
                <w:szCs w:val="24"/>
              </w:rPr>
            </w:pPr>
            <w:r w:rsidRPr="001F07C0">
              <w:rPr>
                <w:rFonts w:asciiTheme="minorHAnsi" w:hAnsiTheme="minorHAnsi" w:cstheme="minorHAnsi"/>
                <w:sz w:val="24"/>
                <w:szCs w:val="24"/>
              </w:rPr>
              <w:t>Анализ представлений и протестов прокурора по нарушению законодательства в сфере муниципальных заказов</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sidRPr="0075059F">
              <w:rPr>
                <w:sz w:val="24"/>
                <w:szCs w:val="24"/>
              </w:rPr>
              <w:t>контрактная служба</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jc w:val="center"/>
              <w:rPr>
                <w:sz w:val="24"/>
                <w:szCs w:val="24"/>
              </w:rPr>
            </w:pPr>
            <w:r w:rsidRPr="0075059F">
              <w:rPr>
                <w:sz w:val="24"/>
                <w:szCs w:val="24"/>
              </w:rPr>
              <w:t>каждый квартал</w:t>
            </w:r>
          </w:p>
        </w:tc>
        <w:tc>
          <w:tcPr>
            <w:tcW w:w="21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rPr>
                <w:szCs w:val="24"/>
              </w:rPr>
            </w:pPr>
            <w:r w:rsidRPr="0075059F">
              <w:rPr>
                <w:szCs w:val="24"/>
              </w:rPr>
              <w:t>уменьшение фактов нарушения законодательства о размещении заказов</w:t>
            </w:r>
          </w:p>
        </w:tc>
        <w:tc>
          <w:tcPr>
            <w:tcW w:w="176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sidRPr="00463E6F">
              <w:rPr>
                <w:sz w:val="24"/>
                <w:szCs w:val="24"/>
              </w:rPr>
              <w:t>Увеличение количество правонарушений</w:t>
            </w:r>
          </w:p>
        </w:tc>
        <w:tc>
          <w:tcPr>
            <w:tcW w:w="1460" w:type="dxa"/>
            <w:tcBorders>
              <w:top w:val="single" w:sz="4" w:space="0" w:color="auto"/>
              <w:left w:val="single" w:sz="4" w:space="0" w:color="auto"/>
              <w:bottom w:val="single" w:sz="4" w:space="0" w:color="auto"/>
              <w:right w:val="single" w:sz="4" w:space="0" w:color="auto"/>
            </w:tcBorders>
          </w:tcPr>
          <w:p w:rsidR="00D414A6" w:rsidRPr="00191479" w:rsidRDefault="00D414A6" w:rsidP="00A96C91">
            <w:pPr>
              <w:pStyle w:val="ConsPlusCell"/>
              <w:rPr>
                <w:rFonts w:ascii="Times New Roman" w:hAnsi="Times New Roman" w:cs="Times New Roman"/>
                <w:color w:val="FF0000"/>
                <w:sz w:val="24"/>
                <w:szCs w:val="24"/>
              </w:rPr>
            </w:pPr>
            <w:r>
              <w:rPr>
                <w:rFonts w:ascii="Times New Roman" w:hAnsi="Times New Roman" w:cs="Times New Roman"/>
                <w:sz w:val="24"/>
                <w:szCs w:val="24"/>
              </w:rPr>
              <w:t>непосредственная связь с показателем 6</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2.7</w:t>
            </w:r>
          </w:p>
        </w:tc>
        <w:tc>
          <w:tcPr>
            <w:tcW w:w="4187" w:type="dxa"/>
            <w:tcBorders>
              <w:top w:val="single" w:sz="4" w:space="0" w:color="auto"/>
              <w:left w:val="single" w:sz="4" w:space="0" w:color="auto"/>
              <w:bottom w:val="single" w:sz="4" w:space="0" w:color="auto"/>
              <w:right w:val="single" w:sz="4" w:space="0" w:color="auto"/>
            </w:tcBorders>
            <w:vAlign w:val="center"/>
          </w:tcPr>
          <w:p w:rsidR="00D414A6" w:rsidRPr="001F07C0" w:rsidRDefault="00D414A6" w:rsidP="00A96C91">
            <w:pPr>
              <w:pStyle w:val="ConsPlusNormal"/>
              <w:widowControl/>
              <w:ind w:firstLine="0"/>
              <w:jc w:val="both"/>
              <w:rPr>
                <w:rFonts w:asciiTheme="minorHAnsi" w:hAnsiTheme="minorHAnsi" w:cstheme="minorHAnsi"/>
                <w:sz w:val="24"/>
                <w:szCs w:val="24"/>
              </w:rPr>
            </w:pPr>
            <w:r w:rsidRPr="001F07C0">
              <w:rPr>
                <w:rFonts w:asciiTheme="minorHAnsi" w:hAnsiTheme="minorHAnsi" w:cstheme="minorHAnsi"/>
                <w:sz w:val="24"/>
                <w:szCs w:val="24"/>
              </w:rPr>
              <w:t xml:space="preserve">Подготовка информационно-аналитических материалов о нарушениях, выявленных при осуществлении контроля в сфере размещения заказов для муниципальных  нужд Кавалеровского муниципального района                                          </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sidRPr="0075059F">
              <w:rPr>
                <w:sz w:val="24"/>
                <w:szCs w:val="24"/>
              </w:rPr>
              <w:t>контрактная служба</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jc w:val="center"/>
              <w:rPr>
                <w:sz w:val="24"/>
                <w:szCs w:val="24"/>
              </w:rPr>
            </w:pPr>
            <w:r w:rsidRPr="0075059F">
              <w:rPr>
                <w:sz w:val="24"/>
                <w:szCs w:val="24"/>
              </w:rPr>
              <w:t>раз в полгода</w:t>
            </w:r>
          </w:p>
        </w:tc>
        <w:tc>
          <w:tcPr>
            <w:tcW w:w="2160" w:type="dxa"/>
            <w:tcBorders>
              <w:top w:val="single" w:sz="4" w:space="0" w:color="auto"/>
              <w:left w:val="single" w:sz="4" w:space="0" w:color="auto"/>
              <w:right w:val="single" w:sz="4" w:space="0" w:color="auto"/>
            </w:tcBorders>
          </w:tcPr>
          <w:p w:rsidR="00D414A6" w:rsidRPr="0075059F" w:rsidRDefault="00D414A6" w:rsidP="00A96C91">
            <w:r w:rsidRPr="0075059F">
              <w:rPr>
                <w:szCs w:val="24"/>
              </w:rPr>
              <w:t>уменьшение фактов нарушения законодательства о размещении заказов</w:t>
            </w:r>
          </w:p>
        </w:tc>
        <w:tc>
          <w:tcPr>
            <w:tcW w:w="1764" w:type="dxa"/>
            <w:tcBorders>
              <w:top w:val="single" w:sz="4" w:space="0" w:color="auto"/>
              <w:left w:val="single" w:sz="4" w:space="0" w:color="auto"/>
              <w:right w:val="single" w:sz="4" w:space="0" w:color="auto"/>
            </w:tcBorders>
          </w:tcPr>
          <w:p w:rsidR="00D414A6" w:rsidRPr="0075059F" w:rsidRDefault="00D414A6" w:rsidP="00A96C91">
            <w:pPr>
              <w:pStyle w:val="a8"/>
              <w:rPr>
                <w:sz w:val="24"/>
                <w:szCs w:val="24"/>
              </w:rPr>
            </w:pPr>
            <w:r w:rsidRPr="00463E6F">
              <w:rPr>
                <w:sz w:val="24"/>
                <w:szCs w:val="24"/>
              </w:rPr>
              <w:t>Увеличение количество правонарушений</w:t>
            </w: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Pr>
                <w:sz w:val="24"/>
                <w:szCs w:val="24"/>
              </w:rPr>
              <w:t>непосредственная связь с показателем 6</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2.8</w:t>
            </w:r>
          </w:p>
        </w:tc>
        <w:tc>
          <w:tcPr>
            <w:tcW w:w="4187" w:type="dxa"/>
            <w:tcBorders>
              <w:top w:val="single" w:sz="4" w:space="0" w:color="auto"/>
              <w:left w:val="single" w:sz="4" w:space="0" w:color="auto"/>
              <w:bottom w:val="single" w:sz="4" w:space="0" w:color="auto"/>
              <w:right w:val="single" w:sz="4" w:space="0" w:color="auto"/>
            </w:tcBorders>
          </w:tcPr>
          <w:p w:rsidR="00D414A6" w:rsidRPr="001F07C0" w:rsidRDefault="00D414A6" w:rsidP="00A96C91">
            <w:pPr>
              <w:pStyle w:val="1"/>
              <w:ind w:left="45"/>
              <w:rPr>
                <w:rFonts w:asciiTheme="minorHAnsi" w:hAnsiTheme="minorHAnsi" w:cstheme="minorHAnsi"/>
                <w:b w:val="0"/>
                <w:color w:val="000000"/>
                <w:sz w:val="24"/>
                <w:szCs w:val="24"/>
              </w:rPr>
            </w:pPr>
            <w:r w:rsidRPr="001F07C0">
              <w:rPr>
                <w:rFonts w:asciiTheme="minorHAnsi" w:hAnsiTheme="minorHAnsi" w:cstheme="minorHAnsi"/>
                <w:b w:val="0"/>
                <w:color w:val="000000"/>
                <w:sz w:val="24"/>
                <w:szCs w:val="24"/>
              </w:rPr>
              <w:t>Проведение финансового контроля</w:t>
            </w:r>
          </w:p>
        </w:tc>
        <w:tc>
          <w:tcPr>
            <w:tcW w:w="1800" w:type="dxa"/>
            <w:tcBorders>
              <w:top w:val="single" w:sz="4" w:space="0" w:color="auto"/>
              <w:left w:val="single" w:sz="4" w:space="0" w:color="auto"/>
              <w:bottom w:val="single" w:sz="4" w:space="0" w:color="auto"/>
              <w:right w:val="single" w:sz="4" w:space="0" w:color="auto"/>
            </w:tcBorders>
          </w:tcPr>
          <w:p w:rsidR="00D414A6" w:rsidRPr="007D3D31" w:rsidRDefault="00D414A6" w:rsidP="00A96C91">
            <w:pPr>
              <w:pStyle w:val="ConsPlusCell"/>
              <w:rPr>
                <w:rFonts w:ascii="Times New Roman" w:hAnsi="Times New Roman" w:cs="Times New Roman"/>
                <w:color w:val="000000"/>
                <w:sz w:val="24"/>
                <w:szCs w:val="24"/>
              </w:rPr>
            </w:pPr>
            <w:r w:rsidRPr="007D3D31">
              <w:rPr>
                <w:rFonts w:ascii="Times New Roman" w:hAnsi="Times New Roman" w:cs="Times New Roman"/>
                <w:color w:val="000000"/>
                <w:sz w:val="24"/>
                <w:szCs w:val="24"/>
              </w:rPr>
              <w:t>МКУ Управление финансов</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D3D31" w:rsidRDefault="00D414A6" w:rsidP="00A96C91">
            <w:pPr>
              <w:pStyle w:val="ConsPlusCell"/>
              <w:jc w:val="center"/>
              <w:rPr>
                <w:rFonts w:ascii="Times New Roman" w:hAnsi="Times New Roman" w:cs="Times New Roman"/>
                <w:color w:val="000000"/>
                <w:sz w:val="24"/>
                <w:szCs w:val="24"/>
              </w:rPr>
            </w:pPr>
            <w:r w:rsidRPr="007D3D31">
              <w:rPr>
                <w:rFonts w:ascii="Times New Roman" w:hAnsi="Times New Roman" w:cs="Times New Roman"/>
                <w:color w:val="000000"/>
                <w:sz w:val="24"/>
                <w:szCs w:val="24"/>
              </w:rPr>
              <w:t>по графику</w:t>
            </w:r>
          </w:p>
        </w:tc>
        <w:tc>
          <w:tcPr>
            <w:tcW w:w="2160" w:type="dxa"/>
            <w:tcBorders>
              <w:top w:val="single" w:sz="4" w:space="0" w:color="auto"/>
              <w:left w:val="single" w:sz="4" w:space="0" w:color="auto"/>
              <w:right w:val="single" w:sz="4" w:space="0" w:color="auto"/>
            </w:tcBorders>
          </w:tcPr>
          <w:p w:rsidR="00D414A6" w:rsidRPr="007D3D31" w:rsidRDefault="00D414A6" w:rsidP="00A96C91">
            <w:pPr>
              <w:pStyle w:val="ConsPlusNormal"/>
              <w:widowControl/>
              <w:ind w:firstLine="0"/>
              <w:rPr>
                <w:rFonts w:ascii="Times New Roman" w:hAnsi="Times New Roman" w:cs="Times New Roman"/>
                <w:color w:val="000000"/>
                <w:sz w:val="24"/>
                <w:szCs w:val="24"/>
              </w:rPr>
            </w:pPr>
            <w:r w:rsidRPr="007D3D31">
              <w:rPr>
                <w:rFonts w:ascii="Times New Roman" w:hAnsi="Times New Roman" w:cs="Times New Roman"/>
                <w:color w:val="000000"/>
                <w:sz w:val="24"/>
                <w:szCs w:val="24"/>
              </w:rPr>
              <w:t>уменьшение фактов нарушения законодательства о размещении заказов</w:t>
            </w:r>
          </w:p>
        </w:tc>
        <w:tc>
          <w:tcPr>
            <w:tcW w:w="1764" w:type="dxa"/>
            <w:tcBorders>
              <w:top w:val="single" w:sz="4" w:space="0" w:color="auto"/>
              <w:left w:val="single" w:sz="4" w:space="0" w:color="auto"/>
              <w:right w:val="single" w:sz="4" w:space="0" w:color="auto"/>
            </w:tcBorders>
          </w:tcPr>
          <w:p w:rsidR="00D414A6" w:rsidRPr="007D3D31" w:rsidRDefault="00D414A6" w:rsidP="00A96C91">
            <w:pPr>
              <w:pStyle w:val="a8"/>
              <w:rPr>
                <w:color w:val="000000"/>
                <w:sz w:val="24"/>
                <w:szCs w:val="24"/>
              </w:rPr>
            </w:pPr>
            <w:r w:rsidRPr="007D3D31">
              <w:rPr>
                <w:color w:val="000000"/>
                <w:sz w:val="24"/>
                <w:szCs w:val="24"/>
              </w:rPr>
              <w:t>Увеличение количество правонарушений</w:t>
            </w:r>
          </w:p>
        </w:tc>
        <w:tc>
          <w:tcPr>
            <w:tcW w:w="1460" w:type="dxa"/>
            <w:tcBorders>
              <w:top w:val="single" w:sz="4" w:space="0" w:color="auto"/>
              <w:left w:val="single" w:sz="4" w:space="0" w:color="auto"/>
              <w:bottom w:val="single" w:sz="4" w:space="0" w:color="auto"/>
              <w:right w:val="single" w:sz="4" w:space="0" w:color="auto"/>
            </w:tcBorders>
          </w:tcPr>
          <w:p w:rsidR="00D414A6" w:rsidRPr="00191479" w:rsidRDefault="00D414A6" w:rsidP="00A96C91">
            <w:pPr>
              <w:pStyle w:val="ConsPlusCell"/>
              <w:rPr>
                <w:rFonts w:ascii="Times New Roman" w:hAnsi="Times New Roman" w:cs="Times New Roman"/>
                <w:color w:val="FF0000"/>
                <w:sz w:val="24"/>
                <w:szCs w:val="24"/>
              </w:rPr>
            </w:pPr>
            <w:r>
              <w:rPr>
                <w:rFonts w:ascii="Times New Roman" w:hAnsi="Times New Roman" w:cs="Times New Roman"/>
                <w:sz w:val="24"/>
                <w:szCs w:val="24"/>
              </w:rPr>
              <w:t>непосредственная связь с показателем 6</w:t>
            </w:r>
          </w:p>
        </w:tc>
      </w:tr>
      <w:tr w:rsidR="00D414A6" w:rsidRPr="0075059F" w:rsidTr="00A96C91">
        <w:trPr>
          <w:trHeight w:val="43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b/>
                <w:sz w:val="24"/>
                <w:szCs w:val="24"/>
              </w:rPr>
            </w:pPr>
            <w:r>
              <w:rPr>
                <w:rFonts w:ascii="Times New Roman" w:hAnsi="Times New Roman" w:cs="Times New Roman"/>
                <w:b/>
                <w:sz w:val="24"/>
                <w:szCs w:val="24"/>
              </w:rPr>
              <w:lastRenderedPageBreak/>
              <w:t>3</w:t>
            </w:r>
            <w:r w:rsidRPr="0075059F">
              <w:rPr>
                <w:rFonts w:ascii="Times New Roman" w:hAnsi="Times New Roman" w:cs="Times New Roman"/>
                <w:b/>
                <w:sz w:val="24"/>
                <w:szCs w:val="24"/>
              </w:rPr>
              <w:t>.</w:t>
            </w:r>
          </w:p>
        </w:tc>
        <w:tc>
          <w:tcPr>
            <w:tcW w:w="13891" w:type="dxa"/>
            <w:gridSpan w:val="7"/>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b/>
                <w:sz w:val="24"/>
                <w:szCs w:val="24"/>
              </w:rPr>
            </w:pPr>
            <w:r>
              <w:rPr>
                <w:rFonts w:ascii="Times New Roman" w:hAnsi="Times New Roman" w:cs="Times New Roman"/>
                <w:b/>
                <w:sz w:val="24"/>
                <w:szCs w:val="24"/>
              </w:rPr>
              <w:t>Направление 3</w:t>
            </w:r>
          </w:p>
          <w:p w:rsidR="00D414A6" w:rsidRPr="0075059F" w:rsidRDefault="00D414A6" w:rsidP="00A96C91">
            <w:pPr>
              <w:pStyle w:val="ConsPlusCell"/>
              <w:rPr>
                <w:rFonts w:ascii="Times New Roman" w:hAnsi="Times New Roman" w:cs="Times New Roman"/>
                <w:b/>
                <w:sz w:val="24"/>
                <w:szCs w:val="24"/>
              </w:rPr>
            </w:pPr>
            <w:r>
              <w:rPr>
                <w:rFonts w:ascii="Times New Roman" w:hAnsi="Times New Roman" w:cs="Times New Roman"/>
                <w:b/>
                <w:sz w:val="24"/>
                <w:szCs w:val="24"/>
              </w:rPr>
              <w:t>В</w:t>
            </w:r>
            <w:r w:rsidRPr="0075059F">
              <w:rPr>
                <w:rFonts w:ascii="Times New Roman" w:hAnsi="Times New Roman" w:cs="Times New Roman"/>
                <w:b/>
                <w:sz w:val="24"/>
                <w:szCs w:val="24"/>
              </w:rPr>
              <w:t xml:space="preserve">недрение </w:t>
            </w:r>
            <w:proofErr w:type="spellStart"/>
            <w:r w:rsidRPr="0075059F">
              <w:rPr>
                <w:rFonts w:ascii="Times New Roman" w:hAnsi="Times New Roman" w:cs="Times New Roman"/>
                <w:b/>
                <w:sz w:val="24"/>
                <w:szCs w:val="24"/>
              </w:rPr>
              <w:t>антикоррупционных</w:t>
            </w:r>
            <w:proofErr w:type="spellEnd"/>
            <w:r w:rsidRPr="0075059F">
              <w:rPr>
                <w:rFonts w:ascii="Times New Roman" w:hAnsi="Times New Roman" w:cs="Times New Roman"/>
                <w:b/>
                <w:sz w:val="24"/>
                <w:szCs w:val="24"/>
              </w:rPr>
              <w:t xml:space="preserve"> механизмов в рамках осуществления кадровой политики</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3</w:t>
            </w:r>
            <w:r w:rsidRPr="0075059F">
              <w:rPr>
                <w:rFonts w:ascii="Times New Roman" w:hAnsi="Times New Roman" w:cs="Times New Roman"/>
                <w:sz w:val="24"/>
                <w:szCs w:val="24"/>
              </w:rPr>
              <w:t>.1</w:t>
            </w:r>
          </w:p>
        </w:tc>
        <w:tc>
          <w:tcPr>
            <w:tcW w:w="4187" w:type="dxa"/>
            <w:tcBorders>
              <w:top w:val="single" w:sz="4" w:space="0" w:color="auto"/>
              <w:left w:val="single" w:sz="4" w:space="0" w:color="auto"/>
              <w:bottom w:val="single" w:sz="4" w:space="0" w:color="auto"/>
              <w:right w:val="single" w:sz="4" w:space="0" w:color="auto"/>
            </w:tcBorders>
          </w:tcPr>
          <w:p w:rsidR="00D414A6" w:rsidRPr="001F07C0" w:rsidRDefault="00D414A6" w:rsidP="00A96C91">
            <w:pPr>
              <w:pStyle w:val="1"/>
              <w:ind w:left="45"/>
              <w:rPr>
                <w:rFonts w:asciiTheme="minorHAnsi" w:hAnsiTheme="minorHAnsi" w:cstheme="minorHAnsi"/>
                <w:b w:val="0"/>
                <w:sz w:val="24"/>
                <w:szCs w:val="24"/>
              </w:rPr>
            </w:pPr>
            <w:r w:rsidRPr="001F07C0">
              <w:rPr>
                <w:rFonts w:asciiTheme="minorHAnsi" w:hAnsiTheme="minorHAnsi" w:cstheme="minorHAnsi"/>
                <w:b w:val="0"/>
                <w:sz w:val="24"/>
                <w:szCs w:val="24"/>
              </w:rPr>
              <w:t>Обеспечение деятельности комиссии по соблюдению требований к служебному поведению муниципальных служащих и урегулированию конфликта интересов в органах Кавалеровского муниципального района</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комиссия</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постоянно</w:t>
            </w:r>
          </w:p>
        </w:tc>
        <w:tc>
          <w:tcPr>
            <w:tcW w:w="21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f1"/>
              <w:rPr>
                <w:rFonts w:ascii="Times New Roman" w:hAnsi="Times New Roman" w:cs="Times New Roman"/>
              </w:rPr>
            </w:pPr>
            <w:r w:rsidRPr="0075059F">
              <w:rPr>
                <w:rFonts w:ascii="Times New Roman" w:hAnsi="Times New Roman" w:cs="Times New Roman"/>
              </w:rPr>
              <w:t>повышение результативности деятельности комиссий по соблюдению требований к служебному поведению муниципальных служащих и урегулированию конфликта интересов</w:t>
            </w:r>
          </w:p>
        </w:tc>
        <w:tc>
          <w:tcPr>
            <w:tcW w:w="176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 исполнение законодательной и нормативной правовой базы разных уровней</w:t>
            </w: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непосредственная связь с показателем 1,11</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3</w:t>
            </w:r>
            <w:r w:rsidRPr="0075059F">
              <w:rPr>
                <w:rFonts w:ascii="Times New Roman" w:hAnsi="Times New Roman" w:cs="Times New Roman"/>
                <w:sz w:val="24"/>
                <w:szCs w:val="24"/>
              </w:rPr>
              <w:t>.2</w:t>
            </w:r>
          </w:p>
        </w:tc>
        <w:tc>
          <w:tcPr>
            <w:tcW w:w="4187" w:type="dxa"/>
            <w:tcBorders>
              <w:top w:val="single" w:sz="4" w:space="0" w:color="auto"/>
              <w:left w:val="single" w:sz="4" w:space="0" w:color="auto"/>
              <w:bottom w:val="single" w:sz="4" w:space="0" w:color="auto"/>
              <w:right w:val="single" w:sz="4" w:space="0" w:color="auto"/>
            </w:tcBorders>
          </w:tcPr>
          <w:p w:rsidR="00D414A6" w:rsidRPr="001F07C0" w:rsidRDefault="00D414A6" w:rsidP="00A96C91">
            <w:pPr>
              <w:pStyle w:val="1"/>
              <w:ind w:left="45"/>
              <w:rPr>
                <w:rFonts w:asciiTheme="minorHAnsi" w:hAnsiTheme="minorHAnsi" w:cstheme="minorHAnsi"/>
                <w:b w:val="0"/>
                <w:sz w:val="24"/>
                <w:szCs w:val="24"/>
              </w:rPr>
            </w:pPr>
            <w:r w:rsidRPr="001F07C0">
              <w:rPr>
                <w:rFonts w:asciiTheme="minorHAnsi" w:hAnsiTheme="minorHAnsi" w:cstheme="minorHAnsi"/>
                <w:b w:val="0"/>
                <w:sz w:val="24"/>
                <w:szCs w:val="24"/>
              </w:rPr>
              <w:t xml:space="preserve">Проведение проверок достоверности и полноты сведений о доходах, об имуществе и обязательствах </w:t>
            </w:r>
            <w:r w:rsidRPr="001F07C0">
              <w:rPr>
                <w:rFonts w:asciiTheme="minorHAnsi" w:hAnsiTheme="minorHAnsi" w:cstheme="minorHAnsi"/>
                <w:b w:val="0"/>
                <w:sz w:val="24"/>
                <w:szCs w:val="24"/>
              </w:rPr>
              <w:pgNum/>
            </w:r>
            <w:proofErr w:type="spellStart"/>
            <w:r w:rsidRPr="001F07C0">
              <w:rPr>
                <w:rFonts w:asciiTheme="minorHAnsi" w:hAnsiTheme="minorHAnsi" w:cstheme="minorHAnsi"/>
                <w:b w:val="0"/>
                <w:sz w:val="24"/>
                <w:szCs w:val="24"/>
              </w:rPr>
              <w:t>рганиственного</w:t>
            </w:r>
            <w:proofErr w:type="spellEnd"/>
            <w:r w:rsidRPr="001F07C0">
              <w:rPr>
                <w:rFonts w:asciiTheme="minorHAnsi" w:hAnsiTheme="minorHAnsi" w:cstheme="minorHAnsi"/>
                <w:b w:val="0"/>
                <w:sz w:val="24"/>
                <w:szCs w:val="24"/>
              </w:rPr>
              <w:t xml:space="preserve"> характера лиц, замещающих муниципальные должности</w:t>
            </w:r>
            <w:proofErr w:type="gramStart"/>
            <w:r w:rsidRPr="001F07C0">
              <w:rPr>
                <w:rFonts w:asciiTheme="minorHAnsi" w:hAnsiTheme="minorHAnsi" w:cstheme="minorHAnsi"/>
                <w:b w:val="0"/>
                <w:sz w:val="24"/>
                <w:szCs w:val="24"/>
              </w:rPr>
              <w:t xml:space="preserve"> ,</w:t>
            </w:r>
            <w:proofErr w:type="gramEnd"/>
            <w:r w:rsidRPr="001F07C0">
              <w:rPr>
                <w:rFonts w:asciiTheme="minorHAnsi" w:hAnsiTheme="minorHAnsi" w:cstheme="minorHAnsi"/>
                <w:b w:val="0"/>
                <w:sz w:val="24"/>
                <w:szCs w:val="24"/>
              </w:rPr>
              <w:t xml:space="preserve"> муниципальных служащих в органах местного самоуправления Кавалеровского муниципального района</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 xml:space="preserve">организационно-правовой </w:t>
            </w:r>
            <w:r>
              <w:rPr>
                <w:rFonts w:ascii="Times New Roman" w:hAnsi="Times New Roman" w:cs="Times New Roman"/>
                <w:sz w:val="24"/>
                <w:szCs w:val="24"/>
              </w:rPr>
              <w:t>отдел</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при поступлении информации, являющейся основанием для проведения проверки</w:t>
            </w:r>
          </w:p>
        </w:tc>
        <w:tc>
          <w:tcPr>
            <w:tcW w:w="21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f1"/>
              <w:rPr>
                <w:rFonts w:ascii="Times New Roman" w:hAnsi="Times New Roman" w:cs="Times New Roman"/>
              </w:rPr>
            </w:pPr>
            <w:r w:rsidRPr="0075059F">
              <w:rPr>
                <w:rFonts w:ascii="Times New Roman" w:hAnsi="Times New Roman" w:cs="Times New Roman"/>
              </w:rPr>
              <w:t xml:space="preserve">осуществление </w:t>
            </w:r>
            <w:proofErr w:type="gramStart"/>
            <w:r w:rsidRPr="0075059F">
              <w:rPr>
                <w:rFonts w:ascii="Times New Roman" w:hAnsi="Times New Roman" w:cs="Times New Roman"/>
              </w:rPr>
              <w:t>контроля за</w:t>
            </w:r>
            <w:proofErr w:type="gramEnd"/>
            <w:r w:rsidRPr="0075059F">
              <w:rPr>
                <w:rFonts w:ascii="Times New Roman" w:hAnsi="Times New Roman" w:cs="Times New Roman"/>
              </w:rPr>
              <w:t> соблюдением муниципальными служащими запретов, связанных с муниципальной службой</w:t>
            </w:r>
          </w:p>
        </w:tc>
        <w:tc>
          <w:tcPr>
            <w:tcW w:w="176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Соблюдение требований к муниципальным служащим</w:t>
            </w: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непосредственная связь с показателем 1,11</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3</w:t>
            </w:r>
            <w:r w:rsidRPr="0075059F">
              <w:rPr>
                <w:rFonts w:ascii="Times New Roman" w:hAnsi="Times New Roman" w:cs="Times New Roman"/>
                <w:sz w:val="24"/>
                <w:szCs w:val="24"/>
              </w:rPr>
              <w:t>.3</w:t>
            </w:r>
          </w:p>
        </w:tc>
        <w:tc>
          <w:tcPr>
            <w:tcW w:w="4187" w:type="dxa"/>
            <w:tcBorders>
              <w:top w:val="single" w:sz="4" w:space="0" w:color="auto"/>
              <w:left w:val="single" w:sz="4" w:space="0" w:color="auto"/>
              <w:bottom w:val="single" w:sz="4" w:space="0" w:color="auto"/>
              <w:right w:val="single" w:sz="4" w:space="0" w:color="auto"/>
            </w:tcBorders>
          </w:tcPr>
          <w:p w:rsidR="00D414A6" w:rsidRPr="001F07C0" w:rsidRDefault="00D414A6" w:rsidP="00A96C91">
            <w:pPr>
              <w:pStyle w:val="1"/>
              <w:ind w:left="45"/>
              <w:rPr>
                <w:rFonts w:asciiTheme="minorHAnsi" w:hAnsiTheme="minorHAnsi" w:cstheme="minorHAnsi"/>
                <w:b w:val="0"/>
                <w:sz w:val="24"/>
                <w:szCs w:val="24"/>
              </w:rPr>
            </w:pPr>
            <w:r w:rsidRPr="001F07C0">
              <w:rPr>
                <w:rFonts w:asciiTheme="minorHAnsi" w:hAnsiTheme="minorHAnsi" w:cstheme="minorHAnsi"/>
                <w:b w:val="0"/>
                <w:sz w:val="24"/>
                <w:szCs w:val="24"/>
              </w:rPr>
              <w:t>Проведение проверок на предмет соблюдения муниципальными служащими ограничений и запретов</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 xml:space="preserve">организационно-правовой </w:t>
            </w:r>
            <w:r>
              <w:rPr>
                <w:rFonts w:ascii="Times New Roman" w:hAnsi="Times New Roman" w:cs="Times New Roman"/>
                <w:sz w:val="24"/>
                <w:szCs w:val="24"/>
              </w:rPr>
              <w:t>отдел</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при поступлении информации, являющейся основанием для проведения проверки</w:t>
            </w:r>
          </w:p>
        </w:tc>
        <w:tc>
          <w:tcPr>
            <w:tcW w:w="2160" w:type="dxa"/>
            <w:tcBorders>
              <w:top w:val="single" w:sz="4" w:space="0" w:color="auto"/>
              <w:left w:val="single" w:sz="4" w:space="0" w:color="auto"/>
              <w:right w:val="single" w:sz="4" w:space="0" w:color="auto"/>
            </w:tcBorders>
          </w:tcPr>
          <w:p w:rsidR="00D414A6" w:rsidRPr="0075059F" w:rsidRDefault="00D414A6" w:rsidP="00A96C91">
            <w:pPr>
              <w:pStyle w:val="af1"/>
              <w:rPr>
                <w:rFonts w:ascii="Times New Roman" w:hAnsi="Times New Roman" w:cs="Times New Roman"/>
              </w:rPr>
            </w:pPr>
            <w:r w:rsidRPr="0075059F">
              <w:rPr>
                <w:rFonts w:ascii="Times New Roman" w:hAnsi="Times New Roman" w:cs="Times New Roman"/>
              </w:rPr>
              <w:t xml:space="preserve">подтверждение либо опровержение информации о несоблюдении муниципальными служащими установленных ограничений и </w:t>
            </w:r>
            <w:r w:rsidRPr="0075059F">
              <w:rPr>
                <w:rFonts w:ascii="Times New Roman" w:hAnsi="Times New Roman" w:cs="Times New Roman"/>
              </w:rPr>
              <w:lastRenderedPageBreak/>
              <w:t>запретов</w:t>
            </w:r>
          </w:p>
        </w:tc>
        <w:tc>
          <w:tcPr>
            <w:tcW w:w="1764" w:type="dxa"/>
            <w:tcBorders>
              <w:top w:val="single" w:sz="4" w:space="0" w:color="auto"/>
              <w:left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2864DF">
              <w:rPr>
                <w:rFonts w:ascii="Times New Roman" w:hAnsi="Times New Roman" w:cs="Times New Roman"/>
                <w:color w:val="000000"/>
                <w:sz w:val="24"/>
                <w:szCs w:val="24"/>
              </w:rPr>
              <w:lastRenderedPageBreak/>
              <w:t>Соблюдение требований к муниципальным служащим</w:t>
            </w:r>
          </w:p>
        </w:tc>
        <w:tc>
          <w:tcPr>
            <w:tcW w:w="1460" w:type="dxa"/>
            <w:tcBorders>
              <w:top w:val="single" w:sz="4" w:space="0" w:color="auto"/>
              <w:left w:val="single" w:sz="4" w:space="0" w:color="auto"/>
              <w:bottom w:val="single" w:sz="4" w:space="0" w:color="auto"/>
              <w:right w:val="single" w:sz="4" w:space="0" w:color="auto"/>
            </w:tcBorders>
          </w:tcPr>
          <w:p w:rsidR="00D414A6" w:rsidRPr="001E5ED2" w:rsidRDefault="00D414A6" w:rsidP="00A96C91">
            <w:pPr>
              <w:pStyle w:val="ConsPlusCell"/>
              <w:rPr>
                <w:rFonts w:ascii="Times New Roman" w:hAnsi="Times New Roman" w:cs="Times New Roman"/>
                <w:color w:val="000000"/>
                <w:sz w:val="24"/>
                <w:szCs w:val="24"/>
              </w:rPr>
            </w:pPr>
            <w:r>
              <w:rPr>
                <w:rFonts w:ascii="Times New Roman" w:hAnsi="Times New Roman" w:cs="Times New Roman"/>
                <w:sz w:val="24"/>
                <w:szCs w:val="24"/>
              </w:rPr>
              <w:t>непосредственная связь с показателем 1,2,11</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lastRenderedPageBreak/>
              <w:t>3</w:t>
            </w:r>
            <w:r w:rsidRPr="0075059F">
              <w:rPr>
                <w:rFonts w:ascii="Times New Roman" w:hAnsi="Times New Roman" w:cs="Times New Roman"/>
                <w:sz w:val="24"/>
                <w:szCs w:val="24"/>
              </w:rPr>
              <w:t>.4</w:t>
            </w:r>
          </w:p>
        </w:tc>
        <w:tc>
          <w:tcPr>
            <w:tcW w:w="4187" w:type="dxa"/>
            <w:tcBorders>
              <w:top w:val="single" w:sz="4" w:space="0" w:color="auto"/>
              <w:left w:val="single" w:sz="4" w:space="0" w:color="auto"/>
              <w:bottom w:val="single" w:sz="4" w:space="0" w:color="auto"/>
              <w:right w:val="single" w:sz="4" w:space="0" w:color="auto"/>
            </w:tcBorders>
          </w:tcPr>
          <w:p w:rsidR="00D414A6" w:rsidRPr="001F07C0" w:rsidRDefault="00D414A6" w:rsidP="00A96C91">
            <w:pPr>
              <w:pStyle w:val="1"/>
              <w:ind w:left="45"/>
              <w:rPr>
                <w:rFonts w:asciiTheme="minorHAnsi" w:hAnsiTheme="minorHAnsi" w:cstheme="minorHAnsi"/>
                <w:b w:val="0"/>
                <w:sz w:val="24"/>
                <w:szCs w:val="24"/>
              </w:rPr>
            </w:pPr>
            <w:r w:rsidRPr="001F07C0">
              <w:rPr>
                <w:rFonts w:asciiTheme="minorHAnsi" w:hAnsiTheme="minorHAnsi" w:cstheme="minorHAnsi"/>
                <w:b w:val="0"/>
                <w:sz w:val="24"/>
                <w:szCs w:val="24"/>
              </w:rPr>
              <w:t>Рассмотрение информации о наличии личной заинтересованности  муниципальных служащих, которая приводит или может привести к конфликту интересов</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структурные подразделения</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по поручению главы администрации Кавалеровского муниципального района</w:t>
            </w:r>
          </w:p>
        </w:tc>
        <w:tc>
          <w:tcPr>
            <w:tcW w:w="21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f1"/>
              <w:rPr>
                <w:rFonts w:ascii="Times New Roman" w:hAnsi="Times New Roman" w:cs="Times New Roman"/>
              </w:rPr>
            </w:pPr>
            <w:r w:rsidRPr="0075059F">
              <w:rPr>
                <w:rFonts w:ascii="Times New Roman" w:hAnsi="Times New Roman" w:cs="Times New Roman"/>
              </w:rPr>
              <w:t>подтверждение либо опровержение информации о наличии личной заинтересованности муниципальных служащих, которая приводит или может привести к конфликту интересов</w:t>
            </w:r>
          </w:p>
        </w:tc>
        <w:tc>
          <w:tcPr>
            <w:tcW w:w="176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Соблюдение требований к муниципальным служащим</w:t>
            </w: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непосредственная связь с показателем 1,2,11</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3</w:t>
            </w:r>
            <w:r w:rsidRPr="0075059F">
              <w:rPr>
                <w:rFonts w:ascii="Times New Roman" w:hAnsi="Times New Roman" w:cs="Times New Roman"/>
                <w:sz w:val="24"/>
                <w:szCs w:val="24"/>
              </w:rPr>
              <w:t>.5</w:t>
            </w:r>
          </w:p>
        </w:tc>
        <w:tc>
          <w:tcPr>
            <w:tcW w:w="4187" w:type="dxa"/>
            <w:tcBorders>
              <w:top w:val="single" w:sz="4" w:space="0" w:color="auto"/>
              <w:left w:val="single" w:sz="4" w:space="0" w:color="auto"/>
              <w:bottom w:val="single" w:sz="4" w:space="0" w:color="auto"/>
              <w:right w:val="single" w:sz="4" w:space="0" w:color="auto"/>
            </w:tcBorders>
          </w:tcPr>
          <w:p w:rsidR="00D414A6" w:rsidRPr="001F07C0" w:rsidRDefault="00D414A6" w:rsidP="00A96C91">
            <w:pPr>
              <w:pStyle w:val="1"/>
              <w:ind w:left="45"/>
              <w:rPr>
                <w:rFonts w:asciiTheme="minorHAnsi" w:hAnsiTheme="minorHAnsi" w:cstheme="minorHAnsi"/>
                <w:b w:val="0"/>
                <w:sz w:val="24"/>
                <w:szCs w:val="24"/>
              </w:rPr>
            </w:pPr>
            <w:r w:rsidRPr="001F07C0">
              <w:rPr>
                <w:rFonts w:asciiTheme="minorHAnsi" w:hAnsiTheme="minorHAnsi" w:cstheme="minorHAnsi"/>
                <w:b w:val="0"/>
                <w:sz w:val="24"/>
                <w:szCs w:val="24"/>
              </w:rPr>
              <w:t xml:space="preserve">Исключение ситуаций назначения на должность руководителя муниципального унитарного предприятия лиц, </w:t>
            </w:r>
            <w:proofErr w:type="spellStart"/>
            <w:r w:rsidRPr="001F07C0">
              <w:rPr>
                <w:rFonts w:asciiTheme="minorHAnsi" w:hAnsiTheme="minorHAnsi" w:cstheme="minorHAnsi"/>
                <w:b w:val="0"/>
                <w:sz w:val="24"/>
                <w:szCs w:val="24"/>
              </w:rPr>
              <w:t>аффилированных</w:t>
            </w:r>
            <w:proofErr w:type="spellEnd"/>
            <w:r w:rsidRPr="001F07C0">
              <w:rPr>
                <w:rFonts w:asciiTheme="minorHAnsi" w:hAnsiTheme="minorHAnsi" w:cstheme="minorHAnsi"/>
                <w:b w:val="0"/>
                <w:sz w:val="24"/>
                <w:szCs w:val="24"/>
              </w:rPr>
              <w:t xml:space="preserve"> с лицами, замещающими выборные должности местного самоуправления на постоянной основе, а также должности муниципальной службы.</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Организационно-правовой отдел</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в течение года</w:t>
            </w:r>
          </w:p>
        </w:tc>
        <w:tc>
          <w:tcPr>
            <w:tcW w:w="2160" w:type="dxa"/>
            <w:tcBorders>
              <w:top w:val="single" w:sz="4" w:space="0" w:color="auto"/>
              <w:left w:val="single" w:sz="4" w:space="0" w:color="auto"/>
              <w:bottom w:val="single" w:sz="4" w:space="0" w:color="auto"/>
              <w:right w:val="single" w:sz="4" w:space="0" w:color="auto"/>
            </w:tcBorders>
          </w:tcPr>
          <w:p w:rsidR="00D414A6" w:rsidRPr="00AC2FAC" w:rsidRDefault="00D414A6" w:rsidP="00A96C91">
            <w:pPr>
              <w:pStyle w:val="ConsPlusNormal"/>
              <w:widowControl/>
              <w:ind w:firstLine="0"/>
              <w:rPr>
                <w:rFonts w:ascii="Times New Roman" w:hAnsi="Times New Roman" w:cs="Times New Roman"/>
                <w:sz w:val="24"/>
                <w:szCs w:val="24"/>
              </w:rPr>
            </w:pPr>
            <w:r w:rsidRPr="00AC2FAC">
              <w:rPr>
                <w:rFonts w:ascii="Times New Roman" w:hAnsi="Times New Roman" w:cs="Times New Roman"/>
                <w:sz w:val="24"/>
                <w:szCs w:val="24"/>
              </w:rPr>
              <w:t>Предотвращение проявлений коррупции</w:t>
            </w:r>
          </w:p>
        </w:tc>
        <w:tc>
          <w:tcPr>
            <w:tcW w:w="176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Защита интересов юридических лиц</w:t>
            </w:r>
          </w:p>
        </w:tc>
        <w:tc>
          <w:tcPr>
            <w:tcW w:w="1460" w:type="dxa"/>
            <w:tcBorders>
              <w:top w:val="single" w:sz="4" w:space="0" w:color="auto"/>
              <w:left w:val="single" w:sz="4" w:space="0" w:color="auto"/>
              <w:bottom w:val="single" w:sz="4" w:space="0" w:color="auto"/>
              <w:right w:val="single" w:sz="4" w:space="0" w:color="auto"/>
            </w:tcBorders>
          </w:tcPr>
          <w:p w:rsidR="00D414A6"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 xml:space="preserve">непосредственная связь с показателем </w:t>
            </w:r>
          </w:p>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1,2,11</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3.6</w:t>
            </w:r>
          </w:p>
        </w:tc>
        <w:tc>
          <w:tcPr>
            <w:tcW w:w="4187" w:type="dxa"/>
            <w:tcBorders>
              <w:top w:val="single" w:sz="4" w:space="0" w:color="auto"/>
              <w:left w:val="single" w:sz="4" w:space="0" w:color="auto"/>
              <w:bottom w:val="single" w:sz="4" w:space="0" w:color="auto"/>
              <w:right w:val="single" w:sz="4" w:space="0" w:color="auto"/>
            </w:tcBorders>
          </w:tcPr>
          <w:p w:rsidR="00D414A6" w:rsidRPr="001F07C0" w:rsidRDefault="00D414A6" w:rsidP="00A96C91">
            <w:pPr>
              <w:pStyle w:val="1"/>
              <w:ind w:left="45"/>
              <w:rPr>
                <w:rFonts w:asciiTheme="minorHAnsi" w:hAnsiTheme="minorHAnsi" w:cstheme="minorHAnsi"/>
                <w:b w:val="0"/>
                <w:sz w:val="24"/>
                <w:szCs w:val="24"/>
              </w:rPr>
            </w:pPr>
            <w:r w:rsidRPr="001F07C0">
              <w:rPr>
                <w:rFonts w:asciiTheme="minorHAnsi" w:hAnsiTheme="minorHAnsi" w:cstheme="minorHAnsi"/>
                <w:b w:val="0"/>
                <w:sz w:val="24"/>
                <w:szCs w:val="24"/>
              </w:rPr>
              <w:t xml:space="preserve">Включение в трудовые договоры с руководителями муниципальных унитарных предприятий дополнительного основания увольнения – установление факта </w:t>
            </w:r>
            <w:proofErr w:type="spellStart"/>
            <w:r w:rsidRPr="001F07C0">
              <w:rPr>
                <w:rFonts w:asciiTheme="minorHAnsi" w:hAnsiTheme="minorHAnsi" w:cstheme="minorHAnsi"/>
                <w:b w:val="0"/>
                <w:sz w:val="24"/>
                <w:szCs w:val="24"/>
              </w:rPr>
              <w:t>аффилированности</w:t>
            </w:r>
            <w:proofErr w:type="spellEnd"/>
            <w:r w:rsidRPr="001F07C0">
              <w:rPr>
                <w:rFonts w:asciiTheme="minorHAnsi" w:hAnsiTheme="minorHAnsi" w:cstheme="minorHAnsi"/>
                <w:b w:val="0"/>
                <w:sz w:val="24"/>
                <w:szCs w:val="24"/>
              </w:rPr>
              <w:t xml:space="preserve"> руководителя </w:t>
            </w:r>
            <w:proofErr w:type="spellStart"/>
            <w:r w:rsidRPr="001F07C0">
              <w:rPr>
                <w:rFonts w:asciiTheme="minorHAnsi" w:hAnsiTheme="minorHAnsi" w:cstheme="minorHAnsi"/>
                <w:b w:val="0"/>
                <w:sz w:val="24"/>
                <w:szCs w:val="24"/>
              </w:rPr>
              <w:t>МУПа</w:t>
            </w:r>
            <w:proofErr w:type="spellEnd"/>
            <w:r w:rsidRPr="001F07C0">
              <w:rPr>
                <w:rFonts w:asciiTheme="minorHAnsi" w:hAnsiTheme="minorHAnsi" w:cstheme="minorHAnsi"/>
                <w:b w:val="0"/>
                <w:sz w:val="24"/>
                <w:szCs w:val="24"/>
              </w:rPr>
              <w:t xml:space="preserve"> с соответствующими лицами, замещающими выборные должности местного самоуправления на </w:t>
            </w:r>
            <w:r w:rsidRPr="001F07C0">
              <w:rPr>
                <w:rFonts w:asciiTheme="minorHAnsi" w:hAnsiTheme="minorHAnsi" w:cstheme="minorHAnsi"/>
                <w:b w:val="0"/>
                <w:sz w:val="24"/>
                <w:szCs w:val="24"/>
              </w:rPr>
              <w:lastRenderedPageBreak/>
              <w:t>постоянной основе, а также должности муниципальной службы</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lastRenderedPageBreak/>
              <w:t>организационно-правовой отдел</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Постоянно </w:t>
            </w:r>
          </w:p>
        </w:tc>
        <w:tc>
          <w:tcPr>
            <w:tcW w:w="2160" w:type="dxa"/>
            <w:tcBorders>
              <w:top w:val="single" w:sz="4" w:space="0" w:color="auto"/>
              <w:left w:val="single" w:sz="4" w:space="0" w:color="auto"/>
              <w:bottom w:val="single" w:sz="4" w:space="0" w:color="auto"/>
              <w:right w:val="single" w:sz="4" w:space="0" w:color="auto"/>
            </w:tcBorders>
          </w:tcPr>
          <w:p w:rsidR="00D414A6" w:rsidRPr="00AC2FAC" w:rsidRDefault="00D414A6" w:rsidP="00A96C91">
            <w:pPr>
              <w:pStyle w:val="ConsPlusNormal"/>
              <w:widowControl/>
              <w:ind w:firstLine="0"/>
              <w:rPr>
                <w:rFonts w:ascii="Times New Roman" w:hAnsi="Times New Roman" w:cs="Times New Roman"/>
                <w:sz w:val="24"/>
                <w:szCs w:val="24"/>
              </w:rPr>
            </w:pPr>
            <w:r w:rsidRPr="00AC2FAC">
              <w:rPr>
                <w:rFonts w:ascii="Times New Roman" w:hAnsi="Times New Roman" w:cs="Times New Roman"/>
                <w:sz w:val="24"/>
                <w:szCs w:val="24"/>
              </w:rPr>
              <w:t>Предотвращение проявлений коррупции</w:t>
            </w:r>
          </w:p>
        </w:tc>
        <w:tc>
          <w:tcPr>
            <w:tcW w:w="176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 исполнение законодательной и нормативной правовой базы разных уровней</w:t>
            </w: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непосредственная связь с показателем 1,2,11</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lastRenderedPageBreak/>
              <w:t>3</w:t>
            </w:r>
            <w:r w:rsidRPr="0075059F">
              <w:rPr>
                <w:rFonts w:ascii="Times New Roman" w:hAnsi="Times New Roman" w:cs="Times New Roman"/>
                <w:sz w:val="24"/>
                <w:szCs w:val="24"/>
              </w:rPr>
              <w:t>.</w:t>
            </w:r>
            <w:r>
              <w:rPr>
                <w:rFonts w:ascii="Times New Roman" w:hAnsi="Times New Roman" w:cs="Times New Roman"/>
                <w:sz w:val="24"/>
                <w:szCs w:val="24"/>
              </w:rPr>
              <w:t>7</w:t>
            </w:r>
          </w:p>
        </w:tc>
        <w:tc>
          <w:tcPr>
            <w:tcW w:w="4187" w:type="dxa"/>
            <w:tcBorders>
              <w:top w:val="single" w:sz="4" w:space="0" w:color="auto"/>
              <w:left w:val="single" w:sz="4" w:space="0" w:color="auto"/>
              <w:bottom w:val="single" w:sz="4" w:space="0" w:color="auto"/>
              <w:right w:val="single" w:sz="4" w:space="0" w:color="auto"/>
            </w:tcBorders>
          </w:tcPr>
          <w:p w:rsidR="00D414A6" w:rsidRPr="001F07C0" w:rsidRDefault="00D414A6" w:rsidP="00A96C91">
            <w:pPr>
              <w:pStyle w:val="1"/>
              <w:ind w:left="45"/>
              <w:rPr>
                <w:rFonts w:asciiTheme="minorHAnsi" w:hAnsiTheme="minorHAnsi" w:cstheme="minorHAnsi"/>
                <w:b w:val="0"/>
                <w:sz w:val="24"/>
                <w:szCs w:val="24"/>
              </w:rPr>
            </w:pPr>
            <w:r w:rsidRPr="001F07C0">
              <w:rPr>
                <w:rFonts w:asciiTheme="minorHAnsi" w:hAnsiTheme="minorHAnsi" w:cstheme="minorHAnsi"/>
                <w:b w:val="0"/>
                <w:sz w:val="24"/>
                <w:szCs w:val="24"/>
              </w:rPr>
              <w:t xml:space="preserve">Проведение проверок обстоятельств, препятствующих поступлению граждан на муниципальную службу и нахождению на муниципальной службе </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организационно-правовой отдел</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при поступлении информации, являющейся основанием для проведения проверки</w:t>
            </w:r>
          </w:p>
        </w:tc>
        <w:tc>
          <w:tcPr>
            <w:tcW w:w="2160" w:type="dxa"/>
            <w:tcBorders>
              <w:top w:val="single" w:sz="4" w:space="0" w:color="auto"/>
              <w:left w:val="single" w:sz="4" w:space="0" w:color="auto"/>
              <w:right w:val="single" w:sz="4" w:space="0" w:color="auto"/>
            </w:tcBorders>
          </w:tcPr>
          <w:p w:rsidR="00D414A6" w:rsidRPr="0075059F" w:rsidRDefault="00D414A6" w:rsidP="00A96C91">
            <w:pPr>
              <w:pStyle w:val="af1"/>
              <w:rPr>
                <w:rFonts w:ascii="Times New Roman" w:hAnsi="Times New Roman" w:cs="Times New Roman"/>
              </w:rPr>
            </w:pPr>
            <w:r w:rsidRPr="0075059F">
              <w:rPr>
                <w:rFonts w:ascii="Times New Roman" w:hAnsi="Times New Roman" w:cs="Times New Roman"/>
              </w:rPr>
              <w:t>подтверждение либо опровержение информации об обстоятельствах</w:t>
            </w:r>
            <w:r>
              <w:rPr>
                <w:rFonts w:ascii="Times New Roman" w:hAnsi="Times New Roman" w:cs="Times New Roman"/>
              </w:rPr>
              <w:t>,</w:t>
            </w:r>
            <w:r w:rsidRPr="0075059F">
              <w:rPr>
                <w:rFonts w:ascii="Times New Roman" w:hAnsi="Times New Roman" w:cs="Times New Roman"/>
              </w:rPr>
              <w:t xml:space="preserve"> препятствующих поступлению граждан на муниципальную службу и нахождению на муниципальной службе </w:t>
            </w:r>
            <w:r>
              <w:rPr>
                <w:rFonts w:ascii="Times New Roman" w:hAnsi="Times New Roman" w:cs="Times New Roman"/>
              </w:rPr>
              <w:t xml:space="preserve"> </w:t>
            </w:r>
          </w:p>
        </w:tc>
        <w:tc>
          <w:tcPr>
            <w:tcW w:w="1764" w:type="dxa"/>
            <w:tcBorders>
              <w:top w:val="single" w:sz="4" w:space="0" w:color="auto"/>
              <w:left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 исполнение законодательной и нормативной правовой базы разных уровней</w:t>
            </w: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непосредственная связь с показателем 1,2</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3</w:t>
            </w:r>
            <w:r w:rsidRPr="0075059F">
              <w:rPr>
                <w:rFonts w:ascii="Times New Roman" w:hAnsi="Times New Roman" w:cs="Times New Roman"/>
                <w:sz w:val="24"/>
                <w:szCs w:val="24"/>
              </w:rPr>
              <w:t>.</w:t>
            </w:r>
            <w:r>
              <w:rPr>
                <w:rFonts w:ascii="Times New Roman" w:hAnsi="Times New Roman" w:cs="Times New Roman"/>
                <w:sz w:val="24"/>
                <w:szCs w:val="24"/>
              </w:rPr>
              <w:t>8</w:t>
            </w:r>
          </w:p>
        </w:tc>
        <w:tc>
          <w:tcPr>
            <w:tcW w:w="4187" w:type="dxa"/>
            <w:tcBorders>
              <w:top w:val="single" w:sz="4" w:space="0" w:color="auto"/>
              <w:left w:val="single" w:sz="4" w:space="0" w:color="auto"/>
              <w:bottom w:val="single" w:sz="4" w:space="0" w:color="auto"/>
              <w:right w:val="single" w:sz="4" w:space="0" w:color="auto"/>
            </w:tcBorders>
          </w:tcPr>
          <w:p w:rsidR="00D414A6" w:rsidRPr="001F07C0" w:rsidRDefault="00D414A6" w:rsidP="00A96C91">
            <w:pPr>
              <w:pStyle w:val="1"/>
              <w:ind w:left="45"/>
              <w:rPr>
                <w:rFonts w:asciiTheme="minorHAnsi" w:hAnsiTheme="minorHAnsi" w:cstheme="minorHAnsi"/>
                <w:b w:val="0"/>
                <w:sz w:val="24"/>
                <w:szCs w:val="24"/>
              </w:rPr>
            </w:pPr>
            <w:r w:rsidRPr="001F07C0">
              <w:rPr>
                <w:rFonts w:asciiTheme="minorHAnsi" w:hAnsiTheme="minorHAnsi" w:cstheme="minorHAnsi"/>
                <w:b w:val="0"/>
                <w:sz w:val="24"/>
                <w:szCs w:val="24"/>
              </w:rPr>
              <w:t>Уточнение должностных инструкций муниципальных служащих  в целях конкретизации должностных обязанностей (функций), прав и организаций, устранения расплывчатых и неточных формулировок, внесение (при необходимости) изменений в должностные инструкции</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организационно-правовой отдел</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ежегодно</w:t>
            </w:r>
          </w:p>
        </w:tc>
        <w:tc>
          <w:tcPr>
            <w:tcW w:w="21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f1"/>
              <w:rPr>
                <w:rFonts w:ascii="Times New Roman" w:hAnsi="Times New Roman" w:cs="Times New Roman"/>
              </w:rPr>
            </w:pPr>
            <w:r w:rsidRPr="0075059F">
              <w:rPr>
                <w:rFonts w:ascii="Times New Roman" w:hAnsi="Times New Roman" w:cs="Times New Roman"/>
              </w:rPr>
              <w:t xml:space="preserve">минимизация усмотрения государственными гражданскими служащими края при исполнении должностных </w:t>
            </w:r>
            <w:r>
              <w:rPr>
                <w:rFonts w:ascii="Times New Roman" w:hAnsi="Times New Roman" w:cs="Times New Roman"/>
              </w:rPr>
              <w:t>муниципальных</w:t>
            </w:r>
            <w:r w:rsidRPr="0075059F">
              <w:rPr>
                <w:rFonts w:ascii="Times New Roman" w:hAnsi="Times New Roman" w:cs="Times New Roman"/>
              </w:rPr>
              <w:t xml:space="preserve"> функций</w:t>
            </w:r>
          </w:p>
        </w:tc>
        <w:tc>
          <w:tcPr>
            <w:tcW w:w="176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 исполнение законодательной и нормативной правовой базы разных уровней</w:t>
            </w: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непосредственная связь с показателем 1,2</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3</w:t>
            </w:r>
            <w:r w:rsidRPr="0075059F">
              <w:rPr>
                <w:rFonts w:ascii="Times New Roman" w:hAnsi="Times New Roman" w:cs="Times New Roman"/>
                <w:sz w:val="24"/>
                <w:szCs w:val="24"/>
              </w:rPr>
              <w:t>.</w:t>
            </w:r>
            <w:r>
              <w:rPr>
                <w:rFonts w:ascii="Times New Roman" w:hAnsi="Times New Roman" w:cs="Times New Roman"/>
                <w:sz w:val="24"/>
                <w:szCs w:val="24"/>
              </w:rPr>
              <w:t>9</w:t>
            </w:r>
          </w:p>
        </w:tc>
        <w:tc>
          <w:tcPr>
            <w:tcW w:w="4187" w:type="dxa"/>
            <w:tcBorders>
              <w:top w:val="single" w:sz="4" w:space="0" w:color="auto"/>
              <w:left w:val="single" w:sz="4" w:space="0" w:color="auto"/>
              <w:bottom w:val="single" w:sz="4" w:space="0" w:color="auto"/>
              <w:right w:val="single" w:sz="4" w:space="0" w:color="auto"/>
            </w:tcBorders>
          </w:tcPr>
          <w:p w:rsidR="00D414A6" w:rsidRPr="001F07C0" w:rsidRDefault="00D414A6" w:rsidP="00A96C91">
            <w:pPr>
              <w:pStyle w:val="1"/>
              <w:ind w:left="45"/>
              <w:rPr>
                <w:rFonts w:asciiTheme="minorHAnsi" w:hAnsiTheme="minorHAnsi" w:cstheme="minorHAnsi"/>
                <w:b w:val="0"/>
                <w:sz w:val="24"/>
                <w:szCs w:val="24"/>
              </w:rPr>
            </w:pPr>
            <w:r w:rsidRPr="001F07C0">
              <w:rPr>
                <w:rFonts w:asciiTheme="minorHAnsi" w:hAnsiTheme="minorHAnsi" w:cstheme="minorHAnsi"/>
                <w:b w:val="0"/>
                <w:sz w:val="24"/>
                <w:szCs w:val="24"/>
              </w:rPr>
              <w:t>Обеспечение поступления гражданина на муниципальную службу по результатам конкурса в случаях, предусмотренных действующим законодательством</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организационно-правовой отдел</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постоянно</w:t>
            </w:r>
          </w:p>
        </w:tc>
        <w:tc>
          <w:tcPr>
            <w:tcW w:w="21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f1"/>
              <w:rPr>
                <w:rFonts w:ascii="Times New Roman" w:hAnsi="Times New Roman" w:cs="Times New Roman"/>
              </w:rPr>
            </w:pPr>
            <w:r w:rsidRPr="0075059F">
              <w:rPr>
                <w:rFonts w:ascii="Times New Roman" w:hAnsi="Times New Roman" w:cs="Times New Roman"/>
              </w:rPr>
              <w:t xml:space="preserve">прием на работу наиболее квалифицированных кадров, способных выполнять функции по обеспечению </w:t>
            </w:r>
            <w:r w:rsidRPr="0075059F">
              <w:rPr>
                <w:rFonts w:ascii="Times New Roman" w:hAnsi="Times New Roman" w:cs="Times New Roman"/>
              </w:rPr>
              <w:lastRenderedPageBreak/>
              <w:t>исполнения полномочий органов Кавалеровского муниципального района</w:t>
            </w:r>
          </w:p>
        </w:tc>
        <w:tc>
          <w:tcPr>
            <w:tcW w:w="176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lastRenderedPageBreak/>
              <w:t>Не исполнение законодательной и нормативной правовой базы разных уровней</w:t>
            </w: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непосредственная связь с показателем 1,2</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lastRenderedPageBreak/>
              <w:t>3.10</w:t>
            </w:r>
          </w:p>
        </w:tc>
        <w:tc>
          <w:tcPr>
            <w:tcW w:w="4187" w:type="dxa"/>
            <w:tcBorders>
              <w:top w:val="single" w:sz="4" w:space="0" w:color="auto"/>
              <w:left w:val="single" w:sz="4" w:space="0" w:color="auto"/>
              <w:bottom w:val="single" w:sz="4" w:space="0" w:color="auto"/>
              <w:right w:val="single" w:sz="4" w:space="0" w:color="auto"/>
            </w:tcBorders>
          </w:tcPr>
          <w:p w:rsidR="00D414A6" w:rsidRPr="001F07C0" w:rsidRDefault="00D414A6" w:rsidP="00A96C91">
            <w:pPr>
              <w:pStyle w:val="1"/>
              <w:ind w:left="45"/>
              <w:rPr>
                <w:rFonts w:asciiTheme="minorHAnsi" w:hAnsiTheme="minorHAnsi" w:cstheme="minorHAnsi"/>
                <w:b w:val="0"/>
                <w:sz w:val="24"/>
                <w:szCs w:val="24"/>
              </w:rPr>
            </w:pPr>
            <w:r w:rsidRPr="001F07C0">
              <w:rPr>
                <w:rFonts w:asciiTheme="minorHAnsi" w:hAnsiTheme="minorHAnsi" w:cstheme="minorHAnsi"/>
                <w:b w:val="0"/>
                <w:sz w:val="24"/>
                <w:szCs w:val="24"/>
              </w:rPr>
              <w:t>Оценка знаний муниципальными служащими  требований к служебному поведению, запретов и ограничений, связанных с муниципальной службой</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организационно-правовой отдел</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при проведении квалификационного экзамена и аттестации</w:t>
            </w:r>
          </w:p>
        </w:tc>
        <w:tc>
          <w:tcPr>
            <w:tcW w:w="2160" w:type="dxa"/>
            <w:tcBorders>
              <w:top w:val="single" w:sz="4" w:space="0" w:color="auto"/>
              <w:left w:val="single" w:sz="4" w:space="0" w:color="auto"/>
              <w:right w:val="single" w:sz="4" w:space="0" w:color="auto"/>
            </w:tcBorders>
          </w:tcPr>
          <w:p w:rsidR="00D414A6" w:rsidRPr="0075059F" w:rsidRDefault="00D414A6" w:rsidP="00A96C91">
            <w:pPr>
              <w:pStyle w:val="af1"/>
              <w:rPr>
                <w:rFonts w:ascii="Times New Roman" w:hAnsi="Times New Roman" w:cs="Times New Roman"/>
              </w:rPr>
            </w:pPr>
            <w:r w:rsidRPr="0075059F">
              <w:rPr>
                <w:rFonts w:ascii="Times New Roman" w:hAnsi="Times New Roman" w:cs="Times New Roman"/>
              </w:rPr>
              <w:t>повышение мотивации соблюдения муниципальными</w:t>
            </w:r>
            <w:r>
              <w:rPr>
                <w:rFonts w:ascii="Times New Roman" w:hAnsi="Times New Roman" w:cs="Times New Roman"/>
              </w:rPr>
              <w:t xml:space="preserve"> </w:t>
            </w:r>
            <w:r w:rsidRPr="0075059F">
              <w:rPr>
                <w:rFonts w:ascii="Times New Roman" w:hAnsi="Times New Roman" w:cs="Times New Roman"/>
              </w:rPr>
              <w:t>служащими  ограничений и запретов, связанных с муниципальной</w:t>
            </w:r>
            <w:r>
              <w:rPr>
                <w:rFonts w:ascii="Times New Roman" w:hAnsi="Times New Roman" w:cs="Times New Roman"/>
              </w:rPr>
              <w:t xml:space="preserve"> </w:t>
            </w:r>
            <w:r w:rsidRPr="0075059F">
              <w:rPr>
                <w:rFonts w:ascii="Times New Roman" w:hAnsi="Times New Roman" w:cs="Times New Roman"/>
              </w:rPr>
              <w:t>службой</w:t>
            </w:r>
          </w:p>
        </w:tc>
        <w:tc>
          <w:tcPr>
            <w:tcW w:w="1764" w:type="dxa"/>
            <w:tcBorders>
              <w:top w:val="single" w:sz="4" w:space="0" w:color="auto"/>
              <w:left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 исполнение законодательной и нормативной правовой базы разных уровней</w:t>
            </w: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непосредственная связь с показателем 3</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3</w:t>
            </w:r>
            <w:r w:rsidRPr="0075059F">
              <w:rPr>
                <w:rFonts w:ascii="Times New Roman" w:hAnsi="Times New Roman" w:cs="Times New Roman"/>
                <w:sz w:val="24"/>
                <w:szCs w:val="24"/>
              </w:rPr>
              <w:t>.1</w:t>
            </w:r>
            <w:r>
              <w:rPr>
                <w:rFonts w:ascii="Times New Roman" w:hAnsi="Times New Roman" w:cs="Times New Roman"/>
                <w:sz w:val="24"/>
                <w:szCs w:val="24"/>
              </w:rPr>
              <w:t>1</w:t>
            </w:r>
          </w:p>
        </w:tc>
        <w:tc>
          <w:tcPr>
            <w:tcW w:w="4187" w:type="dxa"/>
            <w:tcBorders>
              <w:top w:val="single" w:sz="4" w:space="0" w:color="auto"/>
              <w:left w:val="single" w:sz="4" w:space="0" w:color="auto"/>
              <w:bottom w:val="single" w:sz="4" w:space="0" w:color="auto"/>
              <w:right w:val="single" w:sz="4" w:space="0" w:color="auto"/>
            </w:tcBorders>
          </w:tcPr>
          <w:p w:rsidR="00D414A6" w:rsidRPr="001F07C0" w:rsidRDefault="00D414A6" w:rsidP="00A96C91">
            <w:pPr>
              <w:pStyle w:val="1"/>
              <w:ind w:left="45"/>
              <w:rPr>
                <w:rFonts w:asciiTheme="minorHAnsi" w:hAnsiTheme="minorHAnsi" w:cstheme="minorHAnsi"/>
                <w:b w:val="0"/>
                <w:sz w:val="24"/>
                <w:szCs w:val="24"/>
              </w:rPr>
            </w:pPr>
            <w:r w:rsidRPr="001F07C0">
              <w:rPr>
                <w:rFonts w:asciiTheme="minorHAnsi" w:hAnsiTheme="minorHAnsi" w:cstheme="minorHAnsi"/>
                <w:b w:val="0"/>
                <w:sz w:val="24"/>
                <w:szCs w:val="24"/>
              </w:rPr>
              <w:t>Проведение обучающих семинаров по предоставлению государственных и муниципальных услуг в электронном виде</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организационно-правовой отдел. </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В соответствии с графиком повышения квалификации</w:t>
            </w:r>
          </w:p>
        </w:tc>
        <w:tc>
          <w:tcPr>
            <w:tcW w:w="2160" w:type="dxa"/>
            <w:tcBorders>
              <w:top w:val="single" w:sz="4" w:space="0" w:color="auto"/>
              <w:left w:val="single" w:sz="4" w:space="0" w:color="auto"/>
              <w:right w:val="single" w:sz="4" w:space="0" w:color="auto"/>
            </w:tcBorders>
          </w:tcPr>
          <w:p w:rsidR="00D414A6" w:rsidRPr="0075059F" w:rsidRDefault="00D414A6" w:rsidP="00A96C91">
            <w:pPr>
              <w:pStyle w:val="af1"/>
            </w:pPr>
            <w:r w:rsidRPr="0075059F">
              <w:rPr>
                <w:rFonts w:ascii="Times New Roman" w:hAnsi="Times New Roman" w:cs="Times New Roman"/>
              </w:rPr>
              <w:t>обучение муниципальных служащих</w:t>
            </w:r>
            <w:r>
              <w:rPr>
                <w:rFonts w:ascii="Times New Roman" w:hAnsi="Times New Roman" w:cs="Times New Roman"/>
              </w:rPr>
              <w:t xml:space="preserve"> и   </w:t>
            </w:r>
            <w:r w:rsidRPr="00AA0887">
              <w:rPr>
                <w:rFonts w:ascii="Times New Roman" w:hAnsi="Times New Roman" w:cs="Times New Roman"/>
              </w:rPr>
              <w:t>работников     МФЦ</w:t>
            </w:r>
          </w:p>
        </w:tc>
        <w:tc>
          <w:tcPr>
            <w:tcW w:w="1764" w:type="dxa"/>
            <w:tcBorders>
              <w:top w:val="single" w:sz="4" w:space="0" w:color="auto"/>
              <w:left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 исполнение законодательной и нормативной правовой базы разных уровней</w:t>
            </w: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непосредственная связь с показателем 8</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3</w:t>
            </w:r>
            <w:r w:rsidRPr="0075059F">
              <w:rPr>
                <w:rFonts w:ascii="Times New Roman" w:hAnsi="Times New Roman" w:cs="Times New Roman"/>
                <w:sz w:val="24"/>
                <w:szCs w:val="24"/>
              </w:rPr>
              <w:t>.1</w:t>
            </w:r>
            <w:r>
              <w:rPr>
                <w:rFonts w:ascii="Times New Roman" w:hAnsi="Times New Roman" w:cs="Times New Roman"/>
                <w:sz w:val="24"/>
                <w:szCs w:val="24"/>
              </w:rPr>
              <w:t>2</w:t>
            </w:r>
          </w:p>
        </w:tc>
        <w:tc>
          <w:tcPr>
            <w:tcW w:w="4187"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w:t>
            </w:r>
            <w:r w:rsidRPr="0075059F">
              <w:rPr>
                <w:rFonts w:ascii="Times New Roman" w:hAnsi="Times New Roman" w:cs="Times New Roman"/>
                <w:sz w:val="24"/>
                <w:szCs w:val="24"/>
              </w:rPr>
              <w:t xml:space="preserve">частие муниципальных служащих, ответственных за проведение </w:t>
            </w:r>
            <w:proofErr w:type="spellStart"/>
            <w:r w:rsidRPr="0075059F">
              <w:rPr>
                <w:rFonts w:ascii="Times New Roman" w:hAnsi="Times New Roman" w:cs="Times New Roman"/>
                <w:sz w:val="24"/>
                <w:szCs w:val="24"/>
              </w:rPr>
              <w:t>антикоррупционной</w:t>
            </w:r>
            <w:proofErr w:type="spellEnd"/>
            <w:r w:rsidRPr="0075059F">
              <w:rPr>
                <w:rFonts w:ascii="Times New Roman" w:hAnsi="Times New Roman" w:cs="Times New Roman"/>
                <w:sz w:val="24"/>
                <w:szCs w:val="24"/>
              </w:rPr>
              <w:t xml:space="preserve"> политики в районе, в конференциях и семинарах по противодействию коррупции</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jc w:val="center"/>
              <w:rPr>
                <w:sz w:val="24"/>
                <w:szCs w:val="24"/>
              </w:rPr>
            </w:pPr>
            <w:r w:rsidRPr="0075059F">
              <w:rPr>
                <w:sz w:val="24"/>
                <w:szCs w:val="24"/>
              </w:rPr>
              <w:t>организационно-правовой отдел.</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По мере поступления приглашений</w:t>
            </w:r>
          </w:p>
        </w:tc>
        <w:tc>
          <w:tcPr>
            <w:tcW w:w="21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f1"/>
              <w:rPr>
                <w:rFonts w:ascii="Times New Roman" w:hAnsi="Times New Roman" w:cs="Times New Roman"/>
              </w:rPr>
            </w:pPr>
            <w:r w:rsidRPr="0075059F">
              <w:rPr>
                <w:rFonts w:ascii="Times New Roman" w:hAnsi="Times New Roman" w:cs="Times New Roman"/>
              </w:rPr>
              <w:t xml:space="preserve">повышение профессиональной компетентности муниципальных служащих </w:t>
            </w:r>
          </w:p>
        </w:tc>
        <w:tc>
          <w:tcPr>
            <w:tcW w:w="176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 исполнение законодательной и нормативной правовой базы разных уровней</w:t>
            </w: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непосредственная связь с показателем 8</w:t>
            </w:r>
          </w:p>
        </w:tc>
      </w:tr>
      <w:tr w:rsidR="00D414A6" w:rsidRPr="00991452" w:rsidTr="00A96C91">
        <w:trPr>
          <w:trHeight w:val="336"/>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3.13</w:t>
            </w:r>
          </w:p>
        </w:tc>
        <w:tc>
          <w:tcPr>
            <w:tcW w:w="4187" w:type="dxa"/>
            <w:tcBorders>
              <w:top w:val="single" w:sz="4" w:space="0" w:color="auto"/>
              <w:left w:val="single" w:sz="4" w:space="0" w:color="auto"/>
              <w:bottom w:val="single" w:sz="4" w:space="0" w:color="auto"/>
              <w:right w:val="single" w:sz="4" w:space="0" w:color="auto"/>
            </w:tcBorders>
          </w:tcPr>
          <w:p w:rsidR="00D414A6" w:rsidRPr="007D3D31" w:rsidRDefault="00D414A6" w:rsidP="00A96C91">
            <w:pPr>
              <w:pStyle w:val="ConsPlusNormal"/>
              <w:widowControl/>
              <w:ind w:firstLine="0"/>
              <w:rPr>
                <w:rFonts w:ascii="Times New Roman" w:hAnsi="Times New Roman" w:cs="Times New Roman"/>
                <w:color w:val="000000"/>
                <w:sz w:val="24"/>
                <w:szCs w:val="24"/>
              </w:rPr>
            </w:pPr>
            <w:r w:rsidRPr="007D3D31">
              <w:rPr>
                <w:rStyle w:val="10"/>
                <w:rFonts w:ascii="Times New Roman" w:hAnsi="Times New Roman" w:cs="Times New Roman"/>
                <w:sz w:val="24"/>
                <w:szCs w:val="24"/>
              </w:rPr>
              <w:t xml:space="preserve">Создание и пополнение базы данных обращений граждан о даче согласия на замещение на условиях трудового договора должности в организации и </w:t>
            </w:r>
            <w:r w:rsidRPr="007D3D31">
              <w:rPr>
                <w:rStyle w:val="10"/>
                <w:rFonts w:ascii="Times New Roman" w:hAnsi="Times New Roman" w:cs="Times New Roman"/>
                <w:sz w:val="24"/>
                <w:szCs w:val="24"/>
              </w:rPr>
              <w:lastRenderedPageBreak/>
              <w:t xml:space="preserve">(или) выполнении в данной организации работы (оказание данной организации услуги), если отдельные функции муниципального (административного) управления данной </w:t>
            </w:r>
            <w:r>
              <w:rPr>
                <w:rStyle w:val="10"/>
                <w:rFonts w:ascii="Times New Roman" w:hAnsi="Times New Roman" w:cs="Times New Roman"/>
                <w:sz w:val="24"/>
                <w:szCs w:val="24"/>
              </w:rPr>
              <w:t>организаци</w:t>
            </w:r>
            <w:r w:rsidRPr="007D3D31">
              <w:rPr>
                <w:rStyle w:val="10"/>
                <w:rFonts w:ascii="Times New Roman" w:hAnsi="Times New Roman" w:cs="Times New Roman"/>
                <w:sz w:val="24"/>
                <w:szCs w:val="24"/>
              </w:rPr>
              <w:t>ей входили в должностные (служебные) обязанности муниципального служащего</w:t>
            </w:r>
          </w:p>
        </w:tc>
        <w:tc>
          <w:tcPr>
            <w:tcW w:w="1800" w:type="dxa"/>
            <w:tcBorders>
              <w:top w:val="single" w:sz="4" w:space="0" w:color="auto"/>
              <w:left w:val="single" w:sz="4" w:space="0" w:color="auto"/>
              <w:bottom w:val="single" w:sz="4" w:space="0" w:color="auto"/>
              <w:right w:val="single" w:sz="4" w:space="0" w:color="auto"/>
            </w:tcBorders>
          </w:tcPr>
          <w:p w:rsidR="00D414A6" w:rsidRPr="007D3D31" w:rsidRDefault="00D414A6" w:rsidP="00A96C91">
            <w:pPr>
              <w:pStyle w:val="a8"/>
              <w:jc w:val="center"/>
              <w:rPr>
                <w:color w:val="000000"/>
                <w:sz w:val="24"/>
                <w:szCs w:val="24"/>
              </w:rPr>
            </w:pPr>
            <w:r w:rsidRPr="007D3D31">
              <w:rPr>
                <w:color w:val="000000"/>
                <w:sz w:val="24"/>
                <w:szCs w:val="24"/>
              </w:rPr>
              <w:lastRenderedPageBreak/>
              <w:t>организационно-правовой отдел.</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D3D31" w:rsidRDefault="00D414A6" w:rsidP="00A96C91">
            <w:pPr>
              <w:pStyle w:val="ConsPlusCell"/>
              <w:jc w:val="center"/>
              <w:rPr>
                <w:rFonts w:ascii="Times New Roman" w:hAnsi="Times New Roman" w:cs="Times New Roman"/>
                <w:color w:val="000000"/>
                <w:sz w:val="24"/>
                <w:szCs w:val="24"/>
              </w:rPr>
            </w:pPr>
            <w:r w:rsidRPr="007D3D31">
              <w:rPr>
                <w:rFonts w:ascii="Times New Roman" w:hAnsi="Times New Roman" w:cs="Times New Roman"/>
                <w:color w:val="000000"/>
                <w:sz w:val="24"/>
                <w:szCs w:val="24"/>
              </w:rPr>
              <w:t>Постоянно</w:t>
            </w:r>
          </w:p>
        </w:tc>
        <w:tc>
          <w:tcPr>
            <w:tcW w:w="2160" w:type="dxa"/>
            <w:tcBorders>
              <w:top w:val="single" w:sz="4" w:space="0" w:color="auto"/>
              <w:left w:val="single" w:sz="4" w:space="0" w:color="auto"/>
              <w:bottom w:val="single" w:sz="4" w:space="0" w:color="auto"/>
              <w:right w:val="single" w:sz="4" w:space="0" w:color="auto"/>
            </w:tcBorders>
          </w:tcPr>
          <w:p w:rsidR="00D414A6" w:rsidRPr="007D3D31" w:rsidRDefault="00D414A6" w:rsidP="00A96C91">
            <w:pPr>
              <w:pStyle w:val="af1"/>
              <w:rPr>
                <w:rFonts w:ascii="Times New Roman" w:hAnsi="Times New Roman" w:cs="Times New Roman"/>
                <w:color w:val="000000"/>
              </w:rPr>
            </w:pPr>
            <w:r w:rsidRPr="007D3D31">
              <w:rPr>
                <w:rFonts w:ascii="Times New Roman" w:hAnsi="Times New Roman" w:cs="Times New Roman"/>
                <w:color w:val="000000"/>
              </w:rPr>
              <w:t xml:space="preserve">повышение мотивации соблюдения муниципальными </w:t>
            </w:r>
            <w:r w:rsidRPr="007D3D31">
              <w:rPr>
                <w:rFonts w:ascii="Times New Roman" w:hAnsi="Times New Roman" w:cs="Times New Roman"/>
                <w:color w:val="000000"/>
              </w:rPr>
              <w:lastRenderedPageBreak/>
              <w:t>служащими  ограничений и запретов, связанных с муниципальной службой</w:t>
            </w:r>
          </w:p>
        </w:tc>
        <w:tc>
          <w:tcPr>
            <w:tcW w:w="1764" w:type="dxa"/>
            <w:tcBorders>
              <w:top w:val="single" w:sz="4" w:space="0" w:color="auto"/>
              <w:left w:val="single" w:sz="4" w:space="0" w:color="auto"/>
              <w:bottom w:val="single" w:sz="4" w:space="0" w:color="auto"/>
              <w:right w:val="single" w:sz="4" w:space="0" w:color="auto"/>
            </w:tcBorders>
          </w:tcPr>
          <w:p w:rsidR="00D414A6" w:rsidRPr="007D3D31" w:rsidRDefault="00D414A6" w:rsidP="00A96C91">
            <w:pPr>
              <w:pStyle w:val="ConsPlusCell"/>
              <w:rPr>
                <w:rFonts w:ascii="Times New Roman" w:hAnsi="Times New Roman" w:cs="Times New Roman"/>
                <w:color w:val="000000"/>
                <w:sz w:val="24"/>
                <w:szCs w:val="24"/>
              </w:rPr>
            </w:pPr>
            <w:r w:rsidRPr="007D3D31">
              <w:rPr>
                <w:rFonts w:ascii="Times New Roman" w:hAnsi="Times New Roman" w:cs="Times New Roman"/>
                <w:color w:val="000000"/>
                <w:sz w:val="24"/>
                <w:szCs w:val="24"/>
              </w:rPr>
              <w:lastRenderedPageBreak/>
              <w:t>Предотвращение проявлений коррупции</w:t>
            </w:r>
          </w:p>
        </w:tc>
        <w:tc>
          <w:tcPr>
            <w:tcW w:w="1460" w:type="dxa"/>
            <w:tcBorders>
              <w:top w:val="single" w:sz="4" w:space="0" w:color="auto"/>
              <w:left w:val="single" w:sz="4" w:space="0" w:color="auto"/>
              <w:bottom w:val="single" w:sz="4" w:space="0" w:color="auto"/>
              <w:right w:val="single" w:sz="4" w:space="0" w:color="auto"/>
            </w:tcBorders>
          </w:tcPr>
          <w:p w:rsidR="00D414A6" w:rsidRPr="00991452" w:rsidRDefault="00D414A6" w:rsidP="00A96C91">
            <w:pPr>
              <w:pStyle w:val="ConsPlusCell"/>
              <w:rPr>
                <w:rFonts w:ascii="Times New Roman" w:hAnsi="Times New Roman" w:cs="Times New Roman"/>
                <w:color w:val="FF0000"/>
                <w:sz w:val="24"/>
                <w:szCs w:val="24"/>
              </w:rPr>
            </w:pPr>
            <w:r>
              <w:rPr>
                <w:rFonts w:ascii="Times New Roman" w:hAnsi="Times New Roman" w:cs="Times New Roman"/>
                <w:sz w:val="24"/>
                <w:szCs w:val="24"/>
              </w:rPr>
              <w:t xml:space="preserve">непосредственная связь с показателем </w:t>
            </w:r>
            <w:r>
              <w:rPr>
                <w:rFonts w:ascii="Times New Roman" w:hAnsi="Times New Roman" w:cs="Times New Roman"/>
                <w:sz w:val="24"/>
                <w:szCs w:val="24"/>
              </w:rPr>
              <w:lastRenderedPageBreak/>
              <w:t>3,4</w:t>
            </w:r>
          </w:p>
        </w:tc>
      </w:tr>
      <w:tr w:rsidR="00D414A6" w:rsidRPr="00991452" w:rsidTr="00A96C91">
        <w:trPr>
          <w:trHeight w:val="336"/>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lastRenderedPageBreak/>
              <w:t>3.14</w:t>
            </w:r>
          </w:p>
        </w:tc>
        <w:tc>
          <w:tcPr>
            <w:tcW w:w="4187" w:type="dxa"/>
            <w:tcBorders>
              <w:top w:val="single" w:sz="4" w:space="0" w:color="auto"/>
              <w:left w:val="single" w:sz="4" w:space="0" w:color="auto"/>
              <w:bottom w:val="single" w:sz="4" w:space="0" w:color="auto"/>
              <w:right w:val="single" w:sz="4" w:space="0" w:color="auto"/>
            </w:tcBorders>
          </w:tcPr>
          <w:p w:rsidR="00D414A6" w:rsidRPr="007D3D31" w:rsidRDefault="00D414A6" w:rsidP="00A96C91">
            <w:pPr>
              <w:pStyle w:val="ConsPlusNormal"/>
              <w:widowControl/>
              <w:ind w:firstLine="0"/>
              <w:rPr>
                <w:rStyle w:val="10"/>
                <w:rFonts w:ascii="Times New Roman" w:hAnsi="Times New Roman" w:cs="Times New Roman"/>
                <w:sz w:val="24"/>
                <w:szCs w:val="24"/>
              </w:rPr>
            </w:pPr>
            <w:r>
              <w:rPr>
                <w:rStyle w:val="10"/>
                <w:rFonts w:ascii="Times New Roman" w:hAnsi="Times New Roman" w:cs="Times New Roman"/>
                <w:sz w:val="24"/>
                <w:szCs w:val="24"/>
              </w:rPr>
              <w:t>Изготовление буклетов по противодействию коррупции</w:t>
            </w:r>
          </w:p>
        </w:tc>
        <w:tc>
          <w:tcPr>
            <w:tcW w:w="1800" w:type="dxa"/>
            <w:tcBorders>
              <w:top w:val="single" w:sz="4" w:space="0" w:color="auto"/>
              <w:left w:val="single" w:sz="4" w:space="0" w:color="auto"/>
              <w:bottom w:val="single" w:sz="4" w:space="0" w:color="auto"/>
              <w:right w:val="single" w:sz="4" w:space="0" w:color="auto"/>
            </w:tcBorders>
          </w:tcPr>
          <w:p w:rsidR="00D414A6" w:rsidRPr="007D3D31" w:rsidRDefault="00D414A6" w:rsidP="00A96C91">
            <w:pPr>
              <w:pStyle w:val="a8"/>
              <w:jc w:val="center"/>
              <w:rPr>
                <w:color w:val="000000"/>
                <w:sz w:val="24"/>
                <w:szCs w:val="24"/>
              </w:rPr>
            </w:pPr>
            <w:r>
              <w:rPr>
                <w:color w:val="000000"/>
                <w:sz w:val="24"/>
                <w:szCs w:val="24"/>
              </w:rPr>
              <w:t>отдел общественной безопасности</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D3D31" w:rsidRDefault="00D414A6" w:rsidP="00A96C91">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ежегодно</w:t>
            </w:r>
          </w:p>
        </w:tc>
        <w:tc>
          <w:tcPr>
            <w:tcW w:w="2160" w:type="dxa"/>
            <w:tcBorders>
              <w:top w:val="single" w:sz="4" w:space="0" w:color="auto"/>
              <w:left w:val="single" w:sz="4" w:space="0" w:color="auto"/>
              <w:bottom w:val="single" w:sz="4" w:space="0" w:color="auto"/>
              <w:right w:val="single" w:sz="4" w:space="0" w:color="auto"/>
            </w:tcBorders>
          </w:tcPr>
          <w:p w:rsidR="00D414A6" w:rsidRPr="007D3D31" w:rsidRDefault="00D414A6" w:rsidP="00A96C91">
            <w:pPr>
              <w:pStyle w:val="af1"/>
              <w:rPr>
                <w:rFonts w:ascii="Times New Roman" w:hAnsi="Times New Roman" w:cs="Times New Roman"/>
                <w:color w:val="000000"/>
              </w:rPr>
            </w:pPr>
            <w:r>
              <w:rPr>
                <w:rFonts w:ascii="Times New Roman" w:hAnsi="Times New Roman" w:cs="Times New Roman"/>
                <w:color w:val="000000"/>
              </w:rPr>
              <w:t xml:space="preserve">предотвращение проявления коррупции в обществе </w:t>
            </w:r>
          </w:p>
        </w:tc>
        <w:tc>
          <w:tcPr>
            <w:tcW w:w="1764" w:type="dxa"/>
            <w:tcBorders>
              <w:top w:val="single" w:sz="4" w:space="0" w:color="auto"/>
              <w:left w:val="single" w:sz="4" w:space="0" w:color="auto"/>
              <w:bottom w:val="single" w:sz="4" w:space="0" w:color="auto"/>
              <w:right w:val="single" w:sz="4" w:space="0" w:color="auto"/>
            </w:tcBorders>
          </w:tcPr>
          <w:p w:rsidR="00D414A6" w:rsidRPr="007D3D31" w:rsidRDefault="00D414A6" w:rsidP="00A96C91">
            <w:pPr>
              <w:pStyle w:val="ConsPlusCell"/>
              <w:rPr>
                <w:rFonts w:ascii="Times New Roman" w:hAnsi="Times New Roman" w:cs="Times New Roman"/>
                <w:color w:val="000000"/>
                <w:sz w:val="24"/>
                <w:szCs w:val="24"/>
              </w:rPr>
            </w:pPr>
            <w:r>
              <w:rPr>
                <w:rFonts w:ascii="Times New Roman" w:hAnsi="Times New Roman" w:cs="Times New Roman"/>
                <w:sz w:val="24"/>
                <w:szCs w:val="24"/>
              </w:rPr>
              <w:t>Не исполнение законодательной и нормативной правовой базы разных уровней</w:t>
            </w:r>
          </w:p>
        </w:tc>
        <w:tc>
          <w:tcPr>
            <w:tcW w:w="1460" w:type="dxa"/>
            <w:tcBorders>
              <w:top w:val="single" w:sz="4" w:space="0" w:color="auto"/>
              <w:left w:val="single" w:sz="4" w:space="0" w:color="auto"/>
              <w:bottom w:val="single" w:sz="4" w:space="0" w:color="auto"/>
              <w:right w:val="single" w:sz="4" w:space="0" w:color="auto"/>
            </w:tcBorders>
          </w:tcPr>
          <w:p w:rsidR="00D414A6"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непосредственная связь с показателем 1,2,3</w:t>
            </w:r>
          </w:p>
        </w:tc>
      </w:tr>
      <w:tr w:rsidR="00D414A6" w:rsidRPr="00991452" w:rsidTr="00A96C91">
        <w:trPr>
          <w:trHeight w:val="336"/>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3.15</w:t>
            </w:r>
          </w:p>
        </w:tc>
        <w:tc>
          <w:tcPr>
            <w:tcW w:w="4187" w:type="dxa"/>
            <w:tcBorders>
              <w:top w:val="single" w:sz="4" w:space="0" w:color="auto"/>
              <w:left w:val="single" w:sz="4" w:space="0" w:color="auto"/>
              <w:bottom w:val="single" w:sz="4" w:space="0" w:color="auto"/>
              <w:right w:val="single" w:sz="4" w:space="0" w:color="auto"/>
            </w:tcBorders>
          </w:tcPr>
          <w:p w:rsidR="00D414A6" w:rsidRPr="00247C50" w:rsidRDefault="00D414A6" w:rsidP="00A96C91">
            <w:pPr>
              <w:pStyle w:val="ConsPlusNormal"/>
              <w:widowControl/>
              <w:ind w:firstLine="0"/>
              <w:rPr>
                <w:rStyle w:val="10"/>
                <w:rFonts w:ascii="Times New Roman" w:hAnsi="Times New Roman" w:cs="Times New Roman"/>
                <w:sz w:val="24"/>
                <w:szCs w:val="24"/>
              </w:rPr>
            </w:pPr>
            <w:r w:rsidRPr="00247C50">
              <w:rPr>
                <w:rFonts w:ascii="Times New Roman" w:hAnsi="Times New Roman" w:cs="Times New Roman"/>
                <w:sz w:val="24"/>
                <w:szCs w:val="24"/>
              </w:rPr>
              <w:t xml:space="preserve">Обеспечить ежегодное повышение квалификации муниципальных служащих, в должностные обязанности которых входит участие в противодействии коррупции, обучение  муниципальных служащих администрации Кавалеровского муниципального района впервые поступивших на муниципальную службу </w:t>
            </w:r>
            <w:proofErr w:type="gramStart"/>
            <w:r w:rsidRPr="00247C50">
              <w:rPr>
                <w:rFonts w:ascii="Times New Roman" w:hAnsi="Times New Roman" w:cs="Times New Roman"/>
                <w:sz w:val="24"/>
                <w:szCs w:val="24"/>
              </w:rPr>
              <w:t>для</w:t>
            </w:r>
            <w:proofErr w:type="gramEnd"/>
            <w:r w:rsidRPr="00247C50">
              <w:rPr>
                <w:rFonts w:ascii="Times New Roman" w:hAnsi="Times New Roman" w:cs="Times New Roman"/>
                <w:sz w:val="24"/>
                <w:szCs w:val="24"/>
              </w:rPr>
              <w:t xml:space="preserve"> </w:t>
            </w:r>
            <w:proofErr w:type="gramStart"/>
            <w:r w:rsidRPr="00247C50">
              <w:rPr>
                <w:rFonts w:ascii="Times New Roman" w:hAnsi="Times New Roman" w:cs="Times New Roman"/>
                <w:sz w:val="24"/>
                <w:szCs w:val="24"/>
              </w:rPr>
              <w:t>замещение</w:t>
            </w:r>
            <w:proofErr w:type="gramEnd"/>
            <w:r w:rsidRPr="00247C50">
              <w:rPr>
                <w:rFonts w:ascii="Times New Roman" w:hAnsi="Times New Roman" w:cs="Times New Roman"/>
                <w:sz w:val="24"/>
                <w:szCs w:val="24"/>
              </w:rPr>
              <w:t xml:space="preserve"> должностей, включенных в перечни, установленных нормативными правовыми актами Российской Федера</w:t>
            </w:r>
            <w:r>
              <w:rPr>
                <w:rFonts w:ascii="Times New Roman" w:hAnsi="Times New Roman" w:cs="Times New Roman"/>
                <w:sz w:val="24"/>
                <w:szCs w:val="24"/>
              </w:rPr>
              <w:t>ции</w:t>
            </w:r>
            <w:r w:rsidRPr="00247C50">
              <w:rPr>
                <w:rFonts w:ascii="Times New Roman" w:hAnsi="Times New Roman" w:cs="Times New Roman"/>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tcPr>
          <w:p w:rsidR="00D414A6" w:rsidRDefault="00D414A6" w:rsidP="00A96C91">
            <w:pPr>
              <w:pStyle w:val="a8"/>
              <w:jc w:val="center"/>
              <w:rPr>
                <w:color w:val="000000"/>
                <w:sz w:val="24"/>
                <w:szCs w:val="24"/>
              </w:rPr>
            </w:pPr>
            <w:r>
              <w:rPr>
                <w:color w:val="000000"/>
                <w:sz w:val="24"/>
                <w:szCs w:val="24"/>
              </w:rPr>
              <w:t>организационно-правовой отдел</w:t>
            </w:r>
          </w:p>
        </w:tc>
        <w:tc>
          <w:tcPr>
            <w:tcW w:w="2520" w:type="dxa"/>
            <w:gridSpan w:val="2"/>
            <w:tcBorders>
              <w:top w:val="single" w:sz="4" w:space="0" w:color="auto"/>
              <w:left w:val="single" w:sz="4" w:space="0" w:color="auto"/>
              <w:bottom w:val="single" w:sz="4" w:space="0" w:color="auto"/>
              <w:right w:val="single" w:sz="4" w:space="0" w:color="auto"/>
            </w:tcBorders>
          </w:tcPr>
          <w:p w:rsidR="00D414A6" w:rsidRDefault="00D414A6" w:rsidP="00A96C91">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ежегодно</w:t>
            </w:r>
          </w:p>
        </w:tc>
        <w:tc>
          <w:tcPr>
            <w:tcW w:w="2160" w:type="dxa"/>
            <w:tcBorders>
              <w:top w:val="single" w:sz="4" w:space="0" w:color="auto"/>
              <w:left w:val="single" w:sz="4" w:space="0" w:color="auto"/>
              <w:bottom w:val="single" w:sz="4" w:space="0" w:color="auto"/>
              <w:right w:val="single" w:sz="4" w:space="0" w:color="auto"/>
            </w:tcBorders>
          </w:tcPr>
          <w:p w:rsidR="00D414A6" w:rsidRDefault="00D414A6" w:rsidP="00A96C91">
            <w:pPr>
              <w:pStyle w:val="af1"/>
              <w:rPr>
                <w:rFonts w:ascii="Times New Roman" w:hAnsi="Times New Roman" w:cs="Times New Roman"/>
                <w:color w:val="000000"/>
              </w:rPr>
            </w:pPr>
            <w:r>
              <w:rPr>
                <w:rFonts w:ascii="Times New Roman" w:hAnsi="Times New Roman" w:cs="Times New Roman"/>
                <w:color w:val="000000"/>
              </w:rPr>
              <w:t>предотвращение проявления коррупции в обществе</w:t>
            </w:r>
          </w:p>
        </w:tc>
        <w:tc>
          <w:tcPr>
            <w:tcW w:w="1764" w:type="dxa"/>
            <w:tcBorders>
              <w:top w:val="single" w:sz="4" w:space="0" w:color="auto"/>
              <w:left w:val="single" w:sz="4" w:space="0" w:color="auto"/>
              <w:bottom w:val="single" w:sz="4" w:space="0" w:color="auto"/>
              <w:right w:val="single" w:sz="4" w:space="0" w:color="auto"/>
            </w:tcBorders>
          </w:tcPr>
          <w:p w:rsidR="00D414A6"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 исполнение законодательной и нормативной правовой базы разных уровней</w:t>
            </w:r>
          </w:p>
        </w:tc>
        <w:tc>
          <w:tcPr>
            <w:tcW w:w="1460" w:type="dxa"/>
            <w:tcBorders>
              <w:top w:val="single" w:sz="4" w:space="0" w:color="auto"/>
              <w:left w:val="single" w:sz="4" w:space="0" w:color="auto"/>
              <w:bottom w:val="single" w:sz="4" w:space="0" w:color="auto"/>
              <w:right w:val="single" w:sz="4" w:space="0" w:color="auto"/>
            </w:tcBorders>
          </w:tcPr>
          <w:p w:rsidR="00D414A6"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непосредственная связь с показателем 1,2,3</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t>4</w:t>
            </w:r>
            <w:r w:rsidRPr="0075059F">
              <w:rPr>
                <w:rFonts w:ascii="Times New Roman" w:hAnsi="Times New Roman" w:cs="Times New Roman"/>
                <w:sz w:val="24"/>
                <w:szCs w:val="24"/>
              </w:rPr>
              <w:t>.</w:t>
            </w:r>
          </w:p>
        </w:tc>
        <w:tc>
          <w:tcPr>
            <w:tcW w:w="13891" w:type="dxa"/>
            <w:gridSpan w:val="7"/>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Направление 4</w:t>
            </w:r>
            <w:r w:rsidRPr="0075059F">
              <w:rPr>
                <w:rFonts w:ascii="Times New Roman" w:hAnsi="Times New Roman" w:cs="Times New Roman"/>
                <w:b/>
                <w:sz w:val="24"/>
                <w:szCs w:val="24"/>
              </w:rPr>
              <w:t>:</w:t>
            </w:r>
          </w:p>
          <w:p w:rsidR="00D414A6" w:rsidRPr="0075059F" w:rsidRDefault="00D414A6" w:rsidP="00A96C91">
            <w:pPr>
              <w:pStyle w:val="ConsPlusCell"/>
              <w:rPr>
                <w:rFonts w:ascii="Times New Roman" w:hAnsi="Times New Roman" w:cs="Times New Roman"/>
                <w:b/>
                <w:sz w:val="24"/>
                <w:szCs w:val="24"/>
              </w:rPr>
            </w:pPr>
            <w:r>
              <w:rPr>
                <w:rFonts w:ascii="Times New Roman" w:hAnsi="Times New Roman" w:cs="Times New Roman"/>
                <w:b/>
                <w:sz w:val="24"/>
                <w:szCs w:val="24"/>
              </w:rPr>
              <w:t>О</w:t>
            </w:r>
            <w:r w:rsidRPr="0075059F">
              <w:rPr>
                <w:rFonts w:ascii="Times New Roman" w:hAnsi="Times New Roman" w:cs="Times New Roman"/>
                <w:b/>
                <w:sz w:val="24"/>
                <w:szCs w:val="24"/>
              </w:rPr>
              <w:t>беспечение соблюдения главными распорядителями, распорядителями, получателями средств бюджета  района и другими участниками бюджетного процесса принципа результативности и эффективности использования бюджетных средств</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Pr>
                <w:rFonts w:ascii="Times New Roman" w:hAnsi="Times New Roman" w:cs="Times New Roman"/>
                <w:sz w:val="24"/>
                <w:szCs w:val="24"/>
              </w:rPr>
              <w:lastRenderedPageBreak/>
              <w:t>4</w:t>
            </w:r>
            <w:r w:rsidRPr="0075059F">
              <w:rPr>
                <w:rFonts w:ascii="Times New Roman" w:hAnsi="Times New Roman" w:cs="Times New Roman"/>
                <w:sz w:val="24"/>
                <w:szCs w:val="24"/>
              </w:rPr>
              <w:t>.1</w:t>
            </w:r>
          </w:p>
        </w:tc>
        <w:tc>
          <w:tcPr>
            <w:tcW w:w="4187"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w:t>
            </w:r>
            <w:r w:rsidRPr="0075059F">
              <w:rPr>
                <w:rFonts w:ascii="Times New Roman" w:hAnsi="Times New Roman" w:cs="Times New Roman"/>
                <w:sz w:val="24"/>
                <w:szCs w:val="24"/>
              </w:rPr>
              <w:t xml:space="preserve">роведение проверок (ревизий) получателей </w:t>
            </w:r>
            <w:proofErr w:type="gramStart"/>
            <w:r w:rsidRPr="0075059F">
              <w:rPr>
                <w:rFonts w:ascii="Times New Roman" w:hAnsi="Times New Roman" w:cs="Times New Roman"/>
                <w:sz w:val="24"/>
                <w:szCs w:val="24"/>
              </w:rPr>
              <w:t>средств бюджета района распорядителей средств  бюджета</w:t>
            </w:r>
            <w:proofErr w:type="gramEnd"/>
            <w:r w:rsidRPr="0075059F">
              <w:rPr>
                <w:rFonts w:ascii="Times New Roman" w:hAnsi="Times New Roman" w:cs="Times New Roman"/>
                <w:sz w:val="24"/>
                <w:szCs w:val="24"/>
              </w:rPr>
              <w:t xml:space="preserve"> района, администраторов средств бюджета района, администраторов источников финансирования дефицита бюджета района, получателей бюджетных кредитов, бюджетных инвестиций </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Pr>
                <w:sz w:val="24"/>
                <w:szCs w:val="24"/>
              </w:rPr>
              <w:t>МКУ «У</w:t>
            </w:r>
            <w:r w:rsidRPr="0075059F">
              <w:rPr>
                <w:sz w:val="24"/>
                <w:szCs w:val="24"/>
              </w:rPr>
              <w:t>правление финансов</w:t>
            </w:r>
            <w:r>
              <w:rPr>
                <w:sz w:val="24"/>
                <w:szCs w:val="24"/>
              </w:rPr>
              <w:t>»</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jc w:val="center"/>
              <w:rPr>
                <w:sz w:val="24"/>
                <w:szCs w:val="24"/>
              </w:rPr>
            </w:pPr>
            <w:r w:rsidRPr="0075059F">
              <w:rPr>
                <w:sz w:val="24"/>
                <w:szCs w:val="24"/>
              </w:rPr>
              <w:t>в соответствии с планом</w:t>
            </w:r>
          </w:p>
        </w:tc>
        <w:tc>
          <w:tcPr>
            <w:tcW w:w="21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6"/>
              <w:rPr>
                <w:rFonts w:ascii="Times New Roman" w:hAnsi="Times New Roman" w:cs="Times New Roman"/>
              </w:rPr>
            </w:pPr>
            <w:r w:rsidRPr="0075059F">
              <w:rPr>
                <w:rFonts w:ascii="Times New Roman" w:hAnsi="Times New Roman" w:cs="Times New Roman"/>
                <w:sz w:val="24"/>
                <w:szCs w:val="24"/>
              </w:rPr>
              <w:t>снижение коррупционных рисков через выявление фактов, препятствующих эффективному использованию бюджетных средств</w:t>
            </w:r>
          </w:p>
        </w:tc>
        <w:tc>
          <w:tcPr>
            <w:tcW w:w="176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Pr>
                <w:sz w:val="24"/>
                <w:szCs w:val="24"/>
              </w:rPr>
              <w:t>Не исполнение законодательной и нормативной правовой базы разных уровней</w:t>
            </w: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Pr>
                <w:sz w:val="24"/>
                <w:szCs w:val="24"/>
              </w:rPr>
              <w:t>непосредственная связь с показателем 3</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Pr>
                <w:sz w:val="24"/>
                <w:szCs w:val="24"/>
              </w:rPr>
              <w:t>4</w:t>
            </w:r>
            <w:r w:rsidRPr="0075059F">
              <w:rPr>
                <w:sz w:val="24"/>
                <w:szCs w:val="24"/>
              </w:rPr>
              <w:t>.2</w:t>
            </w:r>
          </w:p>
        </w:tc>
        <w:tc>
          <w:tcPr>
            <w:tcW w:w="4187"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Normal"/>
              <w:widowControl/>
              <w:ind w:firstLine="0"/>
              <w:jc w:val="center"/>
              <w:rPr>
                <w:rFonts w:ascii="Times New Roman" w:hAnsi="Times New Roman" w:cs="Times New Roman"/>
                <w:b/>
                <w:sz w:val="24"/>
                <w:szCs w:val="24"/>
              </w:rPr>
            </w:pPr>
            <w:r w:rsidRPr="0075059F">
              <w:rPr>
                <w:rFonts w:ascii="Times New Roman" w:hAnsi="Times New Roman" w:cs="Times New Roman"/>
                <w:sz w:val="24"/>
                <w:szCs w:val="24"/>
              </w:rPr>
              <w:t xml:space="preserve">проведение проверок (ревизий) за целевым и эффективным использованием средств бюджета района, предусмотренных на реализацию </w:t>
            </w:r>
            <w:r>
              <w:rPr>
                <w:rFonts w:ascii="Times New Roman" w:hAnsi="Times New Roman" w:cs="Times New Roman"/>
                <w:sz w:val="24"/>
                <w:szCs w:val="24"/>
              </w:rPr>
              <w:t>муниципальных</w:t>
            </w:r>
            <w:r w:rsidRPr="0075059F">
              <w:rPr>
                <w:rFonts w:ascii="Times New Roman" w:hAnsi="Times New Roman" w:cs="Times New Roman"/>
                <w:sz w:val="24"/>
                <w:szCs w:val="24"/>
              </w:rPr>
              <w:t xml:space="preserve"> программ</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Pr>
                <w:sz w:val="24"/>
                <w:szCs w:val="24"/>
              </w:rPr>
              <w:t>МКУ «У</w:t>
            </w:r>
            <w:r w:rsidRPr="0075059F">
              <w:rPr>
                <w:sz w:val="24"/>
                <w:szCs w:val="24"/>
              </w:rPr>
              <w:t>правление финансов</w:t>
            </w:r>
            <w:r>
              <w:rPr>
                <w:sz w:val="24"/>
                <w:szCs w:val="24"/>
              </w:rPr>
              <w:t>»</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jc w:val="center"/>
              <w:rPr>
                <w:sz w:val="24"/>
                <w:szCs w:val="24"/>
              </w:rPr>
            </w:pPr>
            <w:r w:rsidRPr="0075059F">
              <w:rPr>
                <w:sz w:val="24"/>
                <w:szCs w:val="24"/>
              </w:rPr>
              <w:t>в соответствии с планом</w:t>
            </w:r>
          </w:p>
        </w:tc>
        <w:tc>
          <w:tcPr>
            <w:tcW w:w="2160" w:type="dxa"/>
            <w:tcBorders>
              <w:top w:val="single" w:sz="4" w:space="0" w:color="auto"/>
              <w:left w:val="single" w:sz="4" w:space="0" w:color="auto"/>
              <w:right w:val="single" w:sz="4" w:space="0" w:color="auto"/>
            </w:tcBorders>
          </w:tcPr>
          <w:p w:rsidR="00D414A6" w:rsidRPr="0075059F" w:rsidRDefault="00D414A6" w:rsidP="00A96C91">
            <w:pPr>
              <w:pStyle w:val="a6"/>
              <w:rPr>
                <w:rFonts w:ascii="Times New Roman" w:hAnsi="Times New Roman" w:cs="Times New Roman"/>
              </w:rPr>
            </w:pPr>
            <w:r w:rsidRPr="0075059F">
              <w:rPr>
                <w:rFonts w:ascii="Times New Roman" w:hAnsi="Times New Roman" w:cs="Times New Roman"/>
                <w:sz w:val="24"/>
                <w:szCs w:val="24"/>
              </w:rPr>
              <w:t xml:space="preserve">обеспечение контроля за целевым и эффективным использованием средств </w:t>
            </w:r>
          </w:p>
        </w:tc>
        <w:tc>
          <w:tcPr>
            <w:tcW w:w="1764" w:type="dxa"/>
            <w:tcBorders>
              <w:top w:val="single" w:sz="4" w:space="0" w:color="auto"/>
              <w:left w:val="single" w:sz="4" w:space="0" w:color="auto"/>
              <w:right w:val="single" w:sz="4" w:space="0" w:color="auto"/>
            </w:tcBorders>
          </w:tcPr>
          <w:p w:rsidR="00D414A6" w:rsidRPr="0075059F" w:rsidRDefault="00D414A6" w:rsidP="00A96C91">
            <w:pPr>
              <w:pStyle w:val="a8"/>
              <w:rPr>
                <w:sz w:val="24"/>
                <w:szCs w:val="24"/>
              </w:rPr>
            </w:pPr>
            <w:r>
              <w:rPr>
                <w:sz w:val="24"/>
                <w:szCs w:val="24"/>
              </w:rPr>
              <w:t>Не исполнение законодательной и нормативной правовой базы разных уровней</w:t>
            </w: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Pr>
                <w:sz w:val="24"/>
                <w:szCs w:val="24"/>
              </w:rPr>
              <w:t>непосредственная связь с показателем 3</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b/>
                <w:sz w:val="24"/>
                <w:szCs w:val="24"/>
              </w:rPr>
            </w:pPr>
            <w:r>
              <w:rPr>
                <w:b/>
                <w:sz w:val="24"/>
                <w:szCs w:val="24"/>
              </w:rPr>
              <w:t>5</w:t>
            </w:r>
            <w:r w:rsidRPr="0075059F">
              <w:rPr>
                <w:b/>
                <w:sz w:val="24"/>
                <w:szCs w:val="24"/>
              </w:rPr>
              <w:t>.</w:t>
            </w:r>
          </w:p>
        </w:tc>
        <w:tc>
          <w:tcPr>
            <w:tcW w:w="13891" w:type="dxa"/>
            <w:gridSpan w:val="7"/>
            <w:tcBorders>
              <w:top w:val="single" w:sz="4" w:space="0" w:color="auto"/>
              <w:left w:val="single" w:sz="4" w:space="0" w:color="auto"/>
              <w:bottom w:val="single" w:sz="4" w:space="0" w:color="auto"/>
              <w:right w:val="single" w:sz="4" w:space="0" w:color="auto"/>
            </w:tcBorders>
            <w:vAlign w:val="center"/>
          </w:tcPr>
          <w:p w:rsidR="00D414A6" w:rsidRPr="0075059F" w:rsidRDefault="00D414A6" w:rsidP="00A96C91">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Направление 5</w:t>
            </w:r>
            <w:r w:rsidRPr="0075059F">
              <w:rPr>
                <w:rFonts w:ascii="Times New Roman" w:hAnsi="Times New Roman" w:cs="Times New Roman"/>
                <w:b/>
                <w:sz w:val="24"/>
                <w:szCs w:val="24"/>
              </w:rPr>
              <w:t>:</w:t>
            </w:r>
          </w:p>
          <w:p w:rsidR="00D414A6" w:rsidRPr="0075059F" w:rsidRDefault="00D414A6" w:rsidP="00A96C91">
            <w:pPr>
              <w:pStyle w:val="a8"/>
              <w:rPr>
                <w:b/>
                <w:sz w:val="24"/>
                <w:szCs w:val="24"/>
              </w:rPr>
            </w:pPr>
            <w:r>
              <w:rPr>
                <w:b/>
                <w:sz w:val="24"/>
                <w:szCs w:val="24"/>
              </w:rPr>
              <w:t>О</w:t>
            </w:r>
            <w:r w:rsidRPr="0075059F">
              <w:rPr>
                <w:b/>
                <w:sz w:val="24"/>
                <w:szCs w:val="24"/>
              </w:rPr>
              <w:t>беспечение открытости деятельности органов Кавалеровского муниципального района, создание информационных механизмов предупреждения и устранения обстоятельств, способствующих злоупотреблениям со стороны муниципальных служащих</w:t>
            </w:r>
            <w:proofErr w:type="gramStart"/>
            <w:r w:rsidRPr="0075059F">
              <w:rPr>
                <w:b/>
                <w:sz w:val="24"/>
                <w:szCs w:val="24"/>
              </w:rPr>
              <w:t xml:space="preserve"> ,</w:t>
            </w:r>
            <w:proofErr w:type="gramEnd"/>
            <w:r w:rsidRPr="0075059F">
              <w:rPr>
                <w:b/>
                <w:sz w:val="24"/>
                <w:szCs w:val="24"/>
              </w:rPr>
              <w:t xml:space="preserve"> а также лиц, замещающих муниципальные должности </w:t>
            </w:r>
            <w:r>
              <w:rPr>
                <w:b/>
                <w:sz w:val="24"/>
                <w:szCs w:val="24"/>
              </w:rPr>
              <w:t xml:space="preserve">  </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D3D31" w:rsidRDefault="00D414A6" w:rsidP="00A96C91">
            <w:pPr>
              <w:pStyle w:val="a8"/>
              <w:rPr>
                <w:color w:val="000000"/>
                <w:sz w:val="24"/>
                <w:szCs w:val="24"/>
              </w:rPr>
            </w:pPr>
            <w:r w:rsidRPr="007D3D31">
              <w:rPr>
                <w:color w:val="000000"/>
                <w:sz w:val="24"/>
                <w:szCs w:val="24"/>
              </w:rPr>
              <w:t>5.1</w:t>
            </w:r>
          </w:p>
        </w:tc>
        <w:tc>
          <w:tcPr>
            <w:tcW w:w="4187" w:type="dxa"/>
            <w:tcBorders>
              <w:top w:val="single" w:sz="4" w:space="0" w:color="auto"/>
              <w:left w:val="single" w:sz="4" w:space="0" w:color="auto"/>
              <w:bottom w:val="single" w:sz="4" w:space="0" w:color="auto"/>
              <w:right w:val="single" w:sz="4" w:space="0" w:color="auto"/>
            </w:tcBorders>
          </w:tcPr>
          <w:p w:rsidR="00D414A6" w:rsidRPr="007D3D31" w:rsidRDefault="00D414A6" w:rsidP="00A96C91">
            <w:pPr>
              <w:pStyle w:val="ConsPlusNormal"/>
              <w:widowControl/>
              <w:ind w:firstLine="0"/>
              <w:jc w:val="center"/>
              <w:rPr>
                <w:rFonts w:ascii="Times New Roman" w:hAnsi="Times New Roman" w:cs="Times New Roman"/>
                <w:b/>
                <w:color w:val="000000"/>
                <w:sz w:val="24"/>
                <w:szCs w:val="24"/>
              </w:rPr>
            </w:pPr>
            <w:r w:rsidRPr="007D3D31">
              <w:rPr>
                <w:rFonts w:ascii="Times New Roman" w:hAnsi="Times New Roman" w:cs="Times New Roman"/>
                <w:color w:val="000000"/>
                <w:sz w:val="24"/>
                <w:szCs w:val="24"/>
              </w:rPr>
              <w:t xml:space="preserve">Размещение в средствах массовой информации и в сети интернет результатов деятельности по вопросам противодействия </w:t>
            </w:r>
            <w:proofErr w:type="gramStart"/>
            <w:r w:rsidRPr="007D3D31">
              <w:rPr>
                <w:rFonts w:ascii="Times New Roman" w:hAnsi="Times New Roman" w:cs="Times New Roman"/>
                <w:color w:val="000000"/>
                <w:sz w:val="24"/>
                <w:szCs w:val="24"/>
              </w:rPr>
              <w:t>коррупции</w:t>
            </w:r>
            <w:proofErr w:type="gramEnd"/>
            <w:r w:rsidRPr="007D3D31">
              <w:rPr>
                <w:rFonts w:ascii="Times New Roman" w:hAnsi="Times New Roman" w:cs="Times New Roman"/>
                <w:color w:val="000000"/>
                <w:sz w:val="24"/>
                <w:szCs w:val="24"/>
              </w:rPr>
              <w:t xml:space="preserve"> в том числе привлечения должностных лиц к ответственности за совершение коррупционных правонарушений. </w:t>
            </w:r>
          </w:p>
        </w:tc>
        <w:tc>
          <w:tcPr>
            <w:tcW w:w="1800" w:type="dxa"/>
            <w:tcBorders>
              <w:top w:val="single" w:sz="4" w:space="0" w:color="auto"/>
              <w:left w:val="single" w:sz="4" w:space="0" w:color="auto"/>
              <w:bottom w:val="single" w:sz="4" w:space="0" w:color="auto"/>
              <w:right w:val="single" w:sz="4" w:space="0" w:color="auto"/>
            </w:tcBorders>
          </w:tcPr>
          <w:p w:rsidR="00D414A6" w:rsidRPr="007D3D31" w:rsidRDefault="00D414A6" w:rsidP="00A96C91">
            <w:pPr>
              <w:pStyle w:val="a8"/>
              <w:jc w:val="center"/>
              <w:rPr>
                <w:color w:val="000000"/>
                <w:sz w:val="24"/>
                <w:szCs w:val="24"/>
              </w:rPr>
            </w:pPr>
            <w:r w:rsidRPr="007D3D31">
              <w:rPr>
                <w:color w:val="000000"/>
                <w:sz w:val="24"/>
                <w:szCs w:val="24"/>
              </w:rPr>
              <w:t>организационно-правовой отдел</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D3D31" w:rsidRDefault="00D414A6" w:rsidP="00A96C91">
            <w:pPr>
              <w:pStyle w:val="a8"/>
              <w:jc w:val="center"/>
              <w:rPr>
                <w:color w:val="000000"/>
                <w:sz w:val="24"/>
                <w:szCs w:val="24"/>
              </w:rPr>
            </w:pPr>
            <w:r w:rsidRPr="007D3D31">
              <w:rPr>
                <w:color w:val="000000"/>
                <w:sz w:val="24"/>
                <w:szCs w:val="24"/>
              </w:rPr>
              <w:t>постоянно</w:t>
            </w:r>
          </w:p>
        </w:tc>
        <w:tc>
          <w:tcPr>
            <w:tcW w:w="2160" w:type="dxa"/>
            <w:tcBorders>
              <w:top w:val="single" w:sz="4" w:space="0" w:color="auto"/>
              <w:left w:val="single" w:sz="4" w:space="0" w:color="auto"/>
              <w:bottom w:val="single" w:sz="4" w:space="0" w:color="auto"/>
              <w:right w:val="single" w:sz="4" w:space="0" w:color="auto"/>
            </w:tcBorders>
          </w:tcPr>
          <w:p w:rsidR="00D414A6" w:rsidRPr="007D3D31" w:rsidRDefault="00D414A6" w:rsidP="00A96C91">
            <w:pPr>
              <w:pStyle w:val="a6"/>
              <w:rPr>
                <w:rFonts w:ascii="Times New Roman" w:hAnsi="Times New Roman" w:cs="Times New Roman"/>
                <w:color w:val="000000"/>
                <w:sz w:val="24"/>
                <w:szCs w:val="24"/>
              </w:rPr>
            </w:pPr>
            <w:r w:rsidRPr="007D3D31">
              <w:rPr>
                <w:rFonts w:ascii="Times New Roman" w:hAnsi="Times New Roman" w:cs="Times New Roman"/>
                <w:color w:val="000000"/>
                <w:sz w:val="24"/>
                <w:szCs w:val="24"/>
              </w:rPr>
              <w:t>информирование населения о проводимой работе</w:t>
            </w:r>
          </w:p>
        </w:tc>
        <w:tc>
          <w:tcPr>
            <w:tcW w:w="1764" w:type="dxa"/>
            <w:tcBorders>
              <w:top w:val="single" w:sz="4" w:space="0" w:color="auto"/>
              <w:left w:val="single" w:sz="4" w:space="0" w:color="auto"/>
              <w:bottom w:val="single" w:sz="4" w:space="0" w:color="auto"/>
              <w:right w:val="single" w:sz="4" w:space="0" w:color="auto"/>
            </w:tcBorders>
          </w:tcPr>
          <w:p w:rsidR="00D414A6" w:rsidRPr="007D3D31" w:rsidRDefault="00D414A6" w:rsidP="00A96C91">
            <w:pPr>
              <w:pStyle w:val="a8"/>
              <w:rPr>
                <w:color w:val="000000"/>
                <w:sz w:val="24"/>
                <w:szCs w:val="24"/>
              </w:rPr>
            </w:pPr>
            <w:r w:rsidRPr="007D3D31">
              <w:rPr>
                <w:color w:val="000000"/>
                <w:sz w:val="24"/>
                <w:szCs w:val="24"/>
              </w:rPr>
              <w:t>Не исполнение законодательной и нормативной правовой базы разных уровней</w:t>
            </w:r>
          </w:p>
        </w:tc>
        <w:tc>
          <w:tcPr>
            <w:tcW w:w="1460" w:type="dxa"/>
            <w:tcBorders>
              <w:top w:val="single" w:sz="4" w:space="0" w:color="auto"/>
              <w:left w:val="single" w:sz="4" w:space="0" w:color="auto"/>
              <w:bottom w:val="single" w:sz="4" w:space="0" w:color="auto"/>
              <w:right w:val="single" w:sz="4" w:space="0" w:color="auto"/>
            </w:tcBorders>
          </w:tcPr>
          <w:p w:rsidR="00D414A6" w:rsidRPr="000862AD" w:rsidRDefault="00D414A6" w:rsidP="00A96C91">
            <w:pPr>
              <w:pStyle w:val="a8"/>
              <w:rPr>
                <w:color w:val="FF0000"/>
                <w:sz w:val="24"/>
                <w:szCs w:val="24"/>
              </w:rPr>
            </w:pPr>
            <w:r>
              <w:rPr>
                <w:sz w:val="24"/>
                <w:szCs w:val="24"/>
              </w:rPr>
              <w:t>непосредственная связь с показателем 9</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Pr>
                <w:sz w:val="24"/>
                <w:szCs w:val="24"/>
              </w:rPr>
              <w:t>5.2</w:t>
            </w:r>
          </w:p>
        </w:tc>
        <w:tc>
          <w:tcPr>
            <w:tcW w:w="4187" w:type="dxa"/>
            <w:tcBorders>
              <w:top w:val="single" w:sz="4" w:space="0" w:color="auto"/>
              <w:left w:val="single" w:sz="4" w:space="0" w:color="auto"/>
              <w:bottom w:val="single" w:sz="4" w:space="0" w:color="auto"/>
              <w:right w:val="single" w:sz="4" w:space="0" w:color="auto"/>
            </w:tcBorders>
            <w:vAlign w:val="center"/>
          </w:tcPr>
          <w:p w:rsidR="00D414A6" w:rsidRPr="0075059F" w:rsidRDefault="00D414A6" w:rsidP="00A96C91">
            <w:pPr>
              <w:pStyle w:val="ConsPlusNormal"/>
              <w:widowControl/>
              <w:ind w:firstLine="0"/>
              <w:jc w:val="both"/>
              <w:rPr>
                <w:rFonts w:ascii="Times New Roman" w:hAnsi="Times New Roman" w:cs="Times New Roman"/>
                <w:sz w:val="24"/>
                <w:szCs w:val="24"/>
              </w:rPr>
            </w:pPr>
            <w:r w:rsidRPr="0075059F">
              <w:rPr>
                <w:rFonts w:ascii="Times New Roman" w:hAnsi="Times New Roman" w:cs="Times New Roman"/>
                <w:sz w:val="24"/>
                <w:szCs w:val="24"/>
              </w:rPr>
              <w:t>Организация репортажей, публикация статей в печатных изданиях и электронных СМИ по вопросам противодействия коррупции</w:t>
            </w:r>
            <w:r w:rsidRPr="0075059F">
              <w:rPr>
                <w:sz w:val="24"/>
                <w:szCs w:val="24"/>
              </w:rPr>
              <w:t>.</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sidRPr="0075059F">
              <w:rPr>
                <w:sz w:val="24"/>
                <w:szCs w:val="24"/>
              </w:rPr>
              <w:t>структурные подразделения</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jc w:val="center"/>
              <w:rPr>
                <w:sz w:val="24"/>
                <w:szCs w:val="24"/>
              </w:rPr>
            </w:pPr>
            <w:r w:rsidRPr="0075059F">
              <w:rPr>
                <w:sz w:val="24"/>
                <w:szCs w:val="24"/>
              </w:rPr>
              <w:t>ежеквартально</w:t>
            </w:r>
          </w:p>
        </w:tc>
        <w:tc>
          <w:tcPr>
            <w:tcW w:w="21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6"/>
              <w:rPr>
                <w:rFonts w:ascii="Times New Roman" w:hAnsi="Times New Roman" w:cs="Times New Roman"/>
                <w:sz w:val="24"/>
                <w:szCs w:val="24"/>
              </w:rPr>
            </w:pPr>
            <w:r w:rsidRPr="0075059F">
              <w:rPr>
                <w:rFonts w:ascii="Times New Roman" w:hAnsi="Times New Roman" w:cs="Times New Roman"/>
                <w:sz w:val="24"/>
                <w:szCs w:val="24"/>
              </w:rPr>
              <w:t>доступность информации</w:t>
            </w:r>
          </w:p>
        </w:tc>
        <w:tc>
          <w:tcPr>
            <w:tcW w:w="176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sidRPr="00463E6F">
              <w:rPr>
                <w:sz w:val="24"/>
                <w:szCs w:val="24"/>
              </w:rPr>
              <w:t>Увеличение количество правонарушений</w:t>
            </w: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Pr>
                <w:sz w:val="24"/>
                <w:szCs w:val="24"/>
              </w:rPr>
              <w:t>непосредственная связь с показателем 9</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Pr>
                <w:sz w:val="24"/>
                <w:szCs w:val="24"/>
              </w:rPr>
              <w:lastRenderedPageBreak/>
              <w:t>5.3</w:t>
            </w:r>
          </w:p>
        </w:tc>
        <w:tc>
          <w:tcPr>
            <w:tcW w:w="4187"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Pr="0075059F">
              <w:rPr>
                <w:rFonts w:ascii="Times New Roman" w:hAnsi="Times New Roman" w:cs="Times New Roman"/>
                <w:sz w:val="24"/>
                <w:szCs w:val="24"/>
              </w:rPr>
              <w:t>азмещение нормативных правовых актов на сайте администрации Кавалеровского муниципального района</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sidRPr="0075059F">
              <w:rPr>
                <w:sz w:val="24"/>
                <w:szCs w:val="24"/>
              </w:rPr>
              <w:t>структурные подразделения</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jc w:val="center"/>
              <w:rPr>
                <w:sz w:val="24"/>
                <w:szCs w:val="24"/>
              </w:rPr>
            </w:pPr>
            <w:r w:rsidRPr="0075059F">
              <w:rPr>
                <w:sz w:val="24"/>
                <w:szCs w:val="24"/>
              </w:rPr>
              <w:t>постоянно</w:t>
            </w:r>
          </w:p>
        </w:tc>
        <w:tc>
          <w:tcPr>
            <w:tcW w:w="21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6"/>
              <w:rPr>
                <w:rFonts w:ascii="Times New Roman" w:hAnsi="Times New Roman" w:cs="Times New Roman"/>
              </w:rPr>
            </w:pPr>
            <w:r w:rsidRPr="0075059F">
              <w:rPr>
                <w:rFonts w:ascii="Times New Roman" w:hAnsi="Times New Roman" w:cs="Times New Roman"/>
                <w:sz w:val="24"/>
                <w:szCs w:val="24"/>
              </w:rPr>
              <w:t>доступность информации</w:t>
            </w:r>
          </w:p>
        </w:tc>
        <w:tc>
          <w:tcPr>
            <w:tcW w:w="176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sidRPr="00463E6F">
              <w:rPr>
                <w:sz w:val="24"/>
                <w:szCs w:val="24"/>
              </w:rPr>
              <w:t>Увеличение количество правонарушений</w:t>
            </w: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Pr>
                <w:sz w:val="24"/>
                <w:szCs w:val="24"/>
              </w:rPr>
              <w:t>непосредственная связь с показателем 7</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Pr>
                <w:sz w:val="24"/>
                <w:szCs w:val="24"/>
              </w:rPr>
              <w:t>5.4</w:t>
            </w:r>
          </w:p>
        </w:tc>
        <w:tc>
          <w:tcPr>
            <w:tcW w:w="4187"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Normal"/>
              <w:widowControl/>
              <w:ind w:firstLine="0"/>
              <w:jc w:val="center"/>
              <w:rPr>
                <w:rFonts w:ascii="Times New Roman" w:hAnsi="Times New Roman" w:cs="Times New Roman"/>
                <w:sz w:val="24"/>
                <w:szCs w:val="24"/>
              </w:rPr>
            </w:pPr>
            <w:r w:rsidRPr="0075059F">
              <w:rPr>
                <w:rFonts w:ascii="Times New Roman" w:hAnsi="Times New Roman" w:cs="Times New Roman"/>
                <w:sz w:val="24"/>
                <w:szCs w:val="24"/>
              </w:rPr>
              <w:t xml:space="preserve">Проведение  мероприятий по </w:t>
            </w:r>
            <w:proofErr w:type="spellStart"/>
            <w:r w:rsidRPr="0075059F">
              <w:rPr>
                <w:rFonts w:ascii="Times New Roman" w:hAnsi="Times New Roman" w:cs="Times New Roman"/>
                <w:sz w:val="24"/>
                <w:szCs w:val="24"/>
              </w:rPr>
              <w:t>антикоррупционной</w:t>
            </w:r>
            <w:proofErr w:type="spellEnd"/>
            <w:r w:rsidRPr="0075059F">
              <w:rPr>
                <w:rFonts w:ascii="Times New Roman" w:hAnsi="Times New Roman" w:cs="Times New Roman"/>
                <w:sz w:val="24"/>
                <w:szCs w:val="24"/>
              </w:rPr>
              <w:t xml:space="preserve"> тематике среди учащихся учреждений образования района</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sidRPr="0075059F">
              <w:rPr>
                <w:sz w:val="24"/>
                <w:szCs w:val="24"/>
              </w:rPr>
              <w:t>отдел образования</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jc w:val="center"/>
              <w:rPr>
                <w:sz w:val="24"/>
                <w:szCs w:val="24"/>
              </w:rPr>
            </w:pPr>
            <w:r w:rsidRPr="0075059F">
              <w:rPr>
                <w:sz w:val="24"/>
                <w:szCs w:val="24"/>
              </w:rPr>
              <w:t>ежегодно</w:t>
            </w:r>
          </w:p>
        </w:tc>
        <w:tc>
          <w:tcPr>
            <w:tcW w:w="21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6"/>
              <w:rPr>
                <w:rFonts w:ascii="Times New Roman" w:hAnsi="Times New Roman" w:cs="Times New Roman"/>
              </w:rPr>
            </w:pPr>
            <w:r w:rsidRPr="0075059F">
              <w:rPr>
                <w:rFonts w:ascii="Times New Roman" w:hAnsi="Times New Roman" w:cs="Times New Roman"/>
                <w:sz w:val="24"/>
                <w:szCs w:val="24"/>
              </w:rPr>
              <w:t>доступность информации</w:t>
            </w:r>
          </w:p>
        </w:tc>
        <w:tc>
          <w:tcPr>
            <w:tcW w:w="176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Pr>
                <w:sz w:val="24"/>
                <w:szCs w:val="24"/>
              </w:rPr>
              <w:t>непосредственная связь с показателем 3</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Pr>
                <w:sz w:val="24"/>
                <w:szCs w:val="24"/>
              </w:rPr>
              <w:t>5.5</w:t>
            </w:r>
          </w:p>
        </w:tc>
        <w:tc>
          <w:tcPr>
            <w:tcW w:w="4187"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О</w:t>
            </w:r>
            <w:r w:rsidRPr="0075059F">
              <w:rPr>
                <w:rFonts w:ascii="Times New Roman" w:hAnsi="Times New Roman" w:cs="Times New Roman"/>
                <w:sz w:val="24"/>
                <w:szCs w:val="24"/>
              </w:rPr>
              <w:t>беспечение доступа к ежегодным отчетам главы администрации Кавалеровского муниципального района, с прилагаемыми к ним документами и материалами</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sidRPr="0075059F">
              <w:rPr>
                <w:sz w:val="24"/>
                <w:szCs w:val="24"/>
              </w:rPr>
              <w:t>организационно-правовой отдел</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jc w:val="center"/>
              <w:rPr>
                <w:sz w:val="24"/>
                <w:szCs w:val="24"/>
              </w:rPr>
            </w:pPr>
            <w:r w:rsidRPr="0075059F">
              <w:rPr>
                <w:sz w:val="24"/>
                <w:szCs w:val="24"/>
              </w:rPr>
              <w:t>ежегодно</w:t>
            </w:r>
          </w:p>
        </w:tc>
        <w:tc>
          <w:tcPr>
            <w:tcW w:w="21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6"/>
              <w:rPr>
                <w:rFonts w:ascii="Times New Roman" w:hAnsi="Times New Roman" w:cs="Times New Roman"/>
              </w:rPr>
            </w:pPr>
            <w:r w:rsidRPr="0075059F">
              <w:rPr>
                <w:rFonts w:ascii="Times New Roman" w:hAnsi="Times New Roman" w:cs="Times New Roman"/>
                <w:sz w:val="24"/>
                <w:szCs w:val="24"/>
              </w:rPr>
              <w:t>повышение достоверности материалов средств массовой информации об органах муниципальной власти</w:t>
            </w:r>
          </w:p>
        </w:tc>
        <w:tc>
          <w:tcPr>
            <w:tcW w:w="176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sidRPr="00463E6F">
              <w:rPr>
                <w:sz w:val="24"/>
                <w:szCs w:val="24"/>
              </w:rPr>
              <w:t>Увеличение количество правонарушений</w:t>
            </w: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Pr>
                <w:sz w:val="24"/>
                <w:szCs w:val="24"/>
              </w:rPr>
              <w:t>непосредственная связь с показателем 3</w:t>
            </w:r>
          </w:p>
        </w:tc>
      </w:tr>
      <w:tr w:rsidR="00D414A6" w:rsidRPr="0075059F" w:rsidTr="00A96C91">
        <w:trPr>
          <w:trHeight w:val="722"/>
          <w:tblCellSpacing w:w="5" w:type="nil"/>
        </w:trPr>
        <w:tc>
          <w:tcPr>
            <w:tcW w:w="69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Pr>
                <w:sz w:val="24"/>
                <w:szCs w:val="24"/>
              </w:rPr>
              <w:t>5.6</w:t>
            </w:r>
          </w:p>
        </w:tc>
        <w:tc>
          <w:tcPr>
            <w:tcW w:w="4187"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Normal"/>
              <w:widowControl/>
              <w:ind w:firstLine="0"/>
              <w:jc w:val="both"/>
              <w:rPr>
                <w:rFonts w:ascii="Times New Roman" w:hAnsi="Times New Roman" w:cs="Times New Roman"/>
                <w:b/>
                <w:sz w:val="24"/>
                <w:szCs w:val="24"/>
              </w:rPr>
            </w:pPr>
            <w:r w:rsidRPr="0075059F">
              <w:rPr>
                <w:rFonts w:ascii="Times New Roman" w:hAnsi="Times New Roman" w:cs="Times New Roman"/>
                <w:sz w:val="24"/>
                <w:szCs w:val="24"/>
              </w:rPr>
              <w:t>обеспечение доступа к протоколам заседаний комиссии</w:t>
            </w:r>
            <w:r>
              <w:rPr>
                <w:rFonts w:ascii="Times New Roman" w:hAnsi="Times New Roman" w:cs="Times New Roman"/>
                <w:sz w:val="24"/>
                <w:szCs w:val="24"/>
              </w:rPr>
              <w:t xml:space="preserve"> по противодействию коррупции</w:t>
            </w:r>
          </w:p>
        </w:tc>
        <w:tc>
          <w:tcPr>
            <w:tcW w:w="180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sidRPr="0075059F">
              <w:rPr>
                <w:sz w:val="24"/>
                <w:szCs w:val="24"/>
              </w:rPr>
              <w:t>отдел общественной безопасности</w:t>
            </w:r>
          </w:p>
        </w:tc>
        <w:tc>
          <w:tcPr>
            <w:tcW w:w="252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jc w:val="center"/>
              <w:rPr>
                <w:sz w:val="24"/>
                <w:szCs w:val="24"/>
              </w:rPr>
            </w:pPr>
            <w:r w:rsidRPr="0075059F">
              <w:rPr>
                <w:sz w:val="24"/>
                <w:szCs w:val="24"/>
              </w:rPr>
              <w:t>по мере поступления запросов</w:t>
            </w:r>
          </w:p>
        </w:tc>
        <w:tc>
          <w:tcPr>
            <w:tcW w:w="21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6"/>
              <w:rPr>
                <w:rFonts w:ascii="Times New Roman" w:hAnsi="Times New Roman" w:cs="Times New Roman"/>
              </w:rPr>
            </w:pPr>
            <w:r w:rsidRPr="0075059F">
              <w:rPr>
                <w:rFonts w:ascii="Times New Roman" w:hAnsi="Times New Roman" w:cs="Times New Roman"/>
                <w:sz w:val="24"/>
                <w:szCs w:val="24"/>
              </w:rPr>
              <w:t>повышение достоверности материалов средств массовой информации об органах муниципальной власти</w:t>
            </w:r>
          </w:p>
        </w:tc>
        <w:tc>
          <w:tcPr>
            <w:tcW w:w="1764"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sidRPr="00463E6F">
              <w:rPr>
                <w:sz w:val="24"/>
                <w:szCs w:val="24"/>
              </w:rPr>
              <w:t>Увеличение количество правонарушений</w:t>
            </w:r>
          </w:p>
        </w:tc>
        <w:tc>
          <w:tcPr>
            <w:tcW w:w="1460" w:type="dxa"/>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a8"/>
              <w:rPr>
                <w:sz w:val="24"/>
                <w:szCs w:val="24"/>
              </w:rPr>
            </w:pPr>
            <w:r>
              <w:rPr>
                <w:sz w:val="24"/>
                <w:szCs w:val="24"/>
              </w:rPr>
              <w:t>непосредственная связь с показателем 3</w:t>
            </w:r>
          </w:p>
        </w:tc>
      </w:tr>
    </w:tbl>
    <w:p w:rsidR="001F07C0" w:rsidRDefault="001F07C0" w:rsidP="001F07C0">
      <w:pPr>
        <w:ind w:left="9923" w:firstLine="698"/>
        <w:rPr>
          <w:rStyle w:val="a5"/>
          <w:b w:val="0"/>
          <w:color w:val="000000"/>
          <w:sz w:val="28"/>
          <w:szCs w:val="28"/>
        </w:rPr>
      </w:pPr>
    </w:p>
    <w:p w:rsidR="001F07C0" w:rsidRDefault="001F07C0" w:rsidP="00D414A6">
      <w:pPr>
        <w:ind w:left="9923" w:firstLine="698"/>
        <w:jc w:val="right"/>
        <w:rPr>
          <w:rStyle w:val="a5"/>
          <w:b w:val="0"/>
          <w:color w:val="000000"/>
          <w:sz w:val="28"/>
          <w:szCs w:val="28"/>
        </w:rPr>
      </w:pPr>
    </w:p>
    <w:p w:rsidR="001F07C0" w:rsidRDefault="001F07C0" w:rsidP="00D414A6">
      <w:pPr>
        <w:ind w:left="9923" w:firstLine="698"/>
        <w:jc w:val="right"/>
        <w:rPr>
          <w:rStyle w:val="a5"/>
          <w:b w:val="0"/>
          <w:color w:val="000000"/>
          <w:sz w:val="28"/>
          <w:szCs w:val="28"/>
        </w:rPr>
      </w:pPr>
    </w:p>
    <w:p w:rsidR="001F07C0" w:rsidRDefault="001F07C0" w:rsidP="00D414A6">
      <w:pPr>
        <w:ind w:left="9923" w:firstLine="698"/>
        <w:jc w:val="right"/>
        <w:rPr>
          <w:rStyle w:val="a5"/>
          <w:b w:val="0"/>
          <w:color w:val="000000"/>
          <w:sz w:val="28"/>
          <w:szCs w:val="28"/>
        </w:rPr>
      </w:pPr>
    </w:p>
    <w:p w:rsidR="001F07C0" w:rsidRDefault="001F07C0" w:rsidP="00D414A6">
      <w:pPr>
        <w:ind w:left="9923" w:firstLine="698"/>
        <w:jc w:val="right"/>
        <w:rPr>
          <w:rStyle w:val="a5"/>
          <w:b w:val="0"/>
          <w:color w:val="000000"/>
          <w:sz w:val="28"/>
          <w:szCs w:val="28"/>
        </w:rPr>
      </w:pPr>
    </w:p>
    <w:p w:rsidR="001F07C0" w:rsidRDefault="001F07C0" w:rsidP="00D414A6">
      <w:pPr>
        <w:ind w:left="9923" w:firstLine="698"/>
        <w:jc w:val="right"/>
        <w:rPr>
          <w:rStyle w:val="a5"/>
          <w:b w:val="0"/>
          <w:color w:val="000000"/>
          <w:sz w:val="28"/>
          <w:szCs w:val="28"/>
        </w:rPr>
      </w:pPr>
    </w:p>
    <w:p w:rsidR="001F07C0" w:rsidRDefault="001F07C0" w:rsidP="00D414A6">
      <w:pPr>
        <w:ind w:left="9923" w:firstLine="698"/>
        <w:jc w:val="right"/>
        <w:rPr>
          <w:rStyle w:val="a5"/>
          <w:b w:val="0"/>
          <w:color w:val="000000"/>
          <w:sz w:val="28"/>
          <w:szCs w:val="28"/>
        </w:rPr>
      </w:pPr>
    </w:p>
    <w:p w:rsidR="00D414A6" w:rsidRPr="00DB0B48" w:rsidRDefault="00D414A6" w:rsidP="00D414A6">
      <w:pPr>
        <w:ind w:left="9923" w:firstLine="698"/>
        <w:jc w:val="right"/>
        <w:rPr>
          <w:b/>
          <w:bCs/>
          <w:color w:val="000000"/>
          <w:sz w:val="28"/>
          <w:szCs w:val="28"/>
        </w:rPr>
      </w:pPr>
      <w:r>
        <w:rPr>
          <w:rStyle w:val="a5"/>
          <w:b w:val="0"/>
          <w:color w:val="000000"/>
          <w:sz w:val="28"/>
          <w:szCs w:val="28"/>
        </w:rPr>
        <w:lastRenderedPageBreak/>
        <w:t>Прилож</w:t>
      </w:r>
      <w:r w:rsidRPr="00DB0B48">
        <w:rPr>
          <w:rStyle w:val="a5"/>
          <w:b w:val="0"/>
          <w:color w:val="000000"/>
          <w:sz w:val="28"/>
          <w:szCs w:val="28"/>
        </w:rPr>
        <w:t xml:space="preserve">ение </w:t>
      </w:r>
      <w:r>
        <w:rPr>
          <w:rStyle w:val="a5"/>
          <w:b w:val="0"/>
          <w:color w:val="000000"/>
          <w:sz w:val="28"/>
          <w:szCs w:val="28"/>
        </w:rPr>
        <w:t>№</w:t>
      </w:r>
      <w:r w:rsidRPr="00DB0B48">
        <w:rPr>
          <w:rStyle w:val="a5"/>
          <w:b w:val="0"/>
          <w:color w:val="000000"/>
          <w:sz w:val="28"/>
          <w:szCs w:val="28"/>
        </w:rPr>
        <w:t> 3</w:t>
      </w:r>
    </w:p>
    <w:p w:rsidR="00D414A6" w:rsidRDefault="00D414A6" w:rsidP="00D414A6">
      <w:pPr>
        <w:jc w:val="right"/>
        <w:rPr>
          <w:rStyle w:val="a5"/>
          <w:b w:val="0"/>
        </w:rPr>
      </w:pPr>
      <w:r w:rsidRPr="00DB0B48">
        <w:rPr>
          <w:rStyle w:val="a5"/>
          <w:color w:val="000000"/>
          <w:sz w:val="28"/>
          <w:szCs w:val="28"/>
        </w:rPr>
        <w:t xml:space="preserve">                                                                                                                                                         </w:t>
      </w:r>
      <w:r w:rsidRPr="00AA31F1">
        <w:rPr>
          <w:rStyle w:val="a5"/>
          <w:b w:val="0"/>
          <w:color w:val="000000"/>
          <w:sz w:val="28"/>
          <w:szCs w:val="28"/>
        </w:rPr>
        <w:t>к</w:t>
      </w:r>
      <w:r>
        <w:rPr>
          <w:rStyle w:val="a5"/>
          <w:b w:val="0"/>
          <w:color w:val="000000"/>
          <w:sz w:val="28"/>
          <w:szCs w:val="28"/>
        </w:rPr>
        <w:t xml:space="preserve"> </w:t>
      </w:r>
      <w:hyperlink w:anchor="sub_1000" w:history="1">
        <w:r w:rsidRPr="00DB0B48">
          <w:rPr>
            <w:rStyle w:val="af3"/>
            <w:bCs/>
            <w:color w:val="000000"/>
            <w:sz w:val="28"/>
            <w:szCs w:val="28"/>
          </w:rPr>
          <w:t xml:space="preserve"> муниципальной программе</w:t>
        </w:r>
      </w:hyperlink>
      <w:r w:rsidRPr="001E1152">
        <w:rPr>
          <w:rStyle w:val="a5"/>
          <w:b w:val="0"/>
          <w:color w:val="000000"/>
        </w:rPr>
        <w:t xml:space="preserve"> </w:t>
      </w:r>
    </w:p>
    <w:p w:rsidR="00D414A6" w:rsidRPr="00B470AB" w:rsidRDefault="00D414A6" w:rsidP="00D414A6">
      <w:pPr>
        <w:jc w:val="center"/>
        <w:rPr>
          <w:sz w:val="28"/>
          <w:szCs w:val="28"/>
        </w:rPr>
      </w:pPr>
      <w:r w:rsidRPr="00B470AB">
        <w:rPr>
          <w:sz w:val="28"/>
          <w:szCs w:val="28"/>
        </w:rPr>
        <w:t>РЕСУРСНОЕ ОБЕСПЕЧЕНИЕ</w:t>
      </w:r>
    </w:p>
    <w:p w:rsidR="00D414A6" w:rsidRPr="00B470AB" w:rsidRDefault="00D414A6" w:rsidP="00D414A6">
      <w:pPr>
        <w:jc w:val="center"/>
        <w:rPr>
          <w:sz w:val="28"/>
          <w:szCs w:val="28"/>
        </w:rPr>
      </w:pPr>
      <w:r w:rsidRPr="00B470AB">
        <w:rPr>
          <w:sz w:val="28"/>
          <w:szCs w:val="28"/>
        </w:rPr>
        <w:t xml:space="preserve">РЕАЛИЗАЦИИ МУНИЦИПАЛЬНОЙ ПРОГРАММЫ </w:t>
      </w:r>
    </w:p>
    <w:p w:rsidR="00D414A6" w:rsidRPr="001B75F6" w:rsidRDefault="00D414A6" w:rsidP="00D414A6">
      <w:pPr>
        <w:jc w:val="center"/>
      </w:pPr>
      <w:r w:rsidRPr="00B470AB">
        <w:rPr>
          <w:sz w:val="28"/>
          <w:szCs w:val="28"/>
        </w:rPr>
        <w:t>ЗА СЧЕТ СРЕДСТВ БЮДЖЕТА КАВАЛЕРОВСКОГО МУНИЦИПАЛЬНОГО РАЙОНА</w:t>
      </w:r>
    </w:p>
    <w:p w:rsidR="00D414A6" w:rsidRPr="00A61B21" w:rsidRDefault="00D414A6" w:rsidP="00D414A6">
      <w:pPr>
        <w:jc w:val="center"/>
        <w:rPr>
          <w:sz w:val="28"/>
          <w:szCs w:val="28"/>
        </w:rPr>
      </w:pPr>
      <w:r w:rsidRPr="00A61B21">
        <w:rPr>
          <w:sz w:val="28"/>
          <w:szCs w:val="28"/>
        </w:rPr>
        <w:t xml:space="preserve">«Противодействие коррупции </w:t>
      </w:r>
      <w:r w:rsidRPr="00A61B21">
        <w:rPr>
          <w:color w:val="000000"/>
          <w:sz w:val="28"/>
          <w:szCs w:val="28"/>
        </w:rPr>
        <w:t xml:space="preserve">в  границах  Кавалеровского муниципального района и в границах сельских поселений, входящих в состав  Кавалеровского муниципального района, </w:t>
      </w:r>
      <w:r>
        <w:rPr>
          <w:sz w:val="28"/>
          <w:szCs w:val="28"/>
        </w:rPr>
        <w:t xml:space="preserve">  на 2019 - 202</w:t>
      </w:r>
      <w:r w:rsidR="001F07C0">
        <w:rPr>
          <w:sz w:val="28"/>
          <w:szCs w:val="28"/>
        </w:rPr>
        <w:t>2</w:t>
      </w:r>
      <w:r w:rsidRPr="00A61B21">
        <w:rPr>
          <w:sz w:val="28"/>
          <w:szCs w:val="28"/>
        </w:rPr>
        <w:t xml:space="preserve"> годы».</w:t>
      </w:r>
    </w:p>
    <w:tbl>
      <w:tblPr>
        <w:tblW w:w="15321" w:type="dxa"/>
        <w:tblCellSpacing w:w="5" w:type="nil"/>
        <w:tblInd w:w="-645" w:type="dxa"/>
        <w:tblLayout w:type="fixed"/>
        <w:tblCellMar>
          <w:left w:w="75" w:type="dxa"/>
          <w:right w:w="75" w:type="dxa"/>
        </w:tblCellMar>
        <w:tblLook w:val="0000"/>
      </w:tblPr>
      <w:tblGrid>
        <w:gridCol w:w="170"/>
        <w:gridCol w:w="2251"/>
        <w:gridCol w:w="856"/>
        <w:gridCol w:w="709"/>
        <w:gridCol w:w="708"/>
        <w:gridCol w:w="1413"/>
        <w:gridCol w:w="567"/>
        <w:gridCol w:w="992"/>
        <w:gridCol w:w="1413"/>
        <w:gridCol w:w="6242"/>
      </w:tblGrid>
      <w:tr w:rsidR="00D414A6" w:rsidRPr="00360FFC" w:rsidTr="00A96C91">
        <w:trPr>
          <w:trHeight w:val="480"/>
          <w:tblCellSpacing w:w="5" w:type="nil"/>
        </w:trPr>
        <w:tc>
          <w:tcPr>
            <w:tcW w:w="170" w:type="dxa"/>
            <w:vMerge w:val="restart"/>
            <w:tcBorders>
              <w:top w:val="single" w:sz="4" w:space="0" w:color="auto"/>
              <w:left w:val="single" w:sz="4" w:space="0" w:color="auto"/>
              <w:bottom w:val="single" w:sz="4" w:space="0" w:color="auto"/>
              <w:right w:val="single" w:sz="4" w:space="0" w:color="auto"/>
            </w:tcBorders>
          </w:tcPr>
          <w:p w:rsidR="00D414A6" w:rsidRPr="0005502B" w:rsidRDefault="00D414A6" w:rsidP="00A96C91">
            <w:pPr>
              <w:pStyle w:val="ConsPlusCell"/>
              <w:rPr>
                <w:rFonts w:ascii="Times New Roman" w:hAnsi="Times New Roman" w:cs="Times New Roman"/>
                <w:sz w:val="20"/>
                <w:szCs w:val="20"/>
              </w:rPr>
            </w:pPr>
            <w:r w:rsidRPr="0005502B">
              <w:rPr>
                <w:rFonts w:ascii="Times New Roman" w:hAnsi="Times New Roman" w:cs="Times New Roman"/>
                <w:sz w:val="20"/>
                <w:szCs w:val="20"/>
              </w:rPr>
              <w:t xml:space="preserve">N </w:t>
            </w:r>
            <w:r w:rsidRPr="0005502B">
              <w:rPr>
                <w:rFonts w:ascii="Times New Roman" w:hAnsi="Times New Roman" w:cs="Times New Roman"/>
                <w:sz w:val="20"/>
                <w:szCs w:val="20"/>
              </w:rPr>
              <w:br/>
            </w:r>
            <w:proofErr w:type="spellStart"/>
            <w:proofErr w:type="gramStart"/>
            <w:r w:rsidRPr="0005502B">
              <w:rPr>
                <w:rFonts w:ascii="Times New Roman" w:hAnsi="Times New Roman" w:cs="Times New Roman"/>
                <w:sz w:val="20"/>
                <w:szCs w:val="20"/>
              </w:rPr>
              <w:t>п</w:t>
            </w:r>
            <w:proofErr w:type="spellEnd"/>
            <w:proofErr w:type="gramEnd"/>
            <w:r w:rsidRPr="0005502B">
              <w:rPr>
                <w:rFonts w:ascii="Times New Roman" w:hAnsi="Times New Roman" w:cs="Times New Roman"/>
                <w:sz w:val="20"/>
                <w:szCs w:val="20"/>
              </w:rPr>
              <w:t>/</w:t>
            </w:r>
            <w:proofErr w:type="spellStart"/>
            <w:r w:rsidRPr="0005502B">
              <w:rPr>
                <w:rFonts w:ascii="Times New Roman" w:hAnsi="Times New Roman" w:cs="Times New Roman"/>
                <w:sz w:val="20"/>
                <w:szCs w:val="20"/>
              </w:rPr>
              <w:t>п</w:t>
            </w:r>
            <w:proofErr w:type="spellEnd"/>
          </w:p>
        </w:tc>
        <w:tc>
          <w:tcPr>
            <w:tcW w:w="2251" w:type="dxa"/>
            <w:vMerge w:val="restart"/>
            <w:tcBorders>
              <w:top w:val="single" w:sz="4" w:space="0" w:color="auto"/>
              <w:left w:val="single" w:sz="4" w:space="0" w:color="auto"/>
              <w:bottom w:val="single" w:sz="4" w:space="0" w:color="auto"/>
              <w:right w:val="single" w:sz="4" w:space="0" w:color="auto"/>
            </w:tcBorders>
          </w:tcPr>
          <w:p w:rsidR="00D414A6" w:rsidRPr="0005502B" w:rsidRDefault="00D414A6" w:rsidP="00A96C91">
            <w:pPr>
              <w:pStyle w:val="ConsPlusCell"/>
              <w:rPr>
                <w:rFonts w:ascii="Times New Roman" w:hAnsi="Times New Roman" w:cs="Times New Roman"/>
                <w:sz w:val="20"/>
                <w:szCs w:val="20"/>
              </w:rPr>
            </w:pPr>
            <w:r w:rsidRPr="0005502B">
              <w:rPr>
                <w:rFonts w:ascii="Times New Roman" w:hAnsi="Times New Roman" w:cs="Times New Roman"/>
                <w:sz w:val="20"/>
                <w:szCs w:val="20"/>
              </w:rPr>
              <w:t xml:space="preserve">Наименование </w:t>
            </w:r>
            <w:r w:rsidRPr="0005502B">
              <w:rPr>
                <w:rFonts w:ascii="Times New Roman" w:hAnsi="Times New Roman" w:cs="Times New Roman"/>
                <w:sz w:val="20"/>
                <w:szCs w:val="20"/>
              </w:rPr>
              <w:br/>
              <w:t>подпрограммы,</w:t>
            </w:r>
            <w:r w:rsidRPr="0005502B">
              <w:rPr>
                <w:rFonts w:ascii="Times New Roman" w:hAnsi="Times New Roman" w:cs="Times New Roman"/>
                <w:sz w:val="20"/>
                <w:szCs w:val="20"/>
              </w:rPr>
              <w:br/>
              <w:t xml:space="preserve"> отдельного  </w:t>
            </w:r>
            <w:r w:rsidRPr="0005502B">
              <w:rPr>
                <w:rFonts w:ascii="Times New Roman" w:hAnsi="Times New Roman" w:cs="Times New Roman"/>
                <w:sz w:val="20"/>
                <w:szCs w:val="20"/>
              </w:rPr>
              <w:br/>
              <w:t xml:space="preserve"> мероприятия </w:t>
            </w:r>
          </w:p>
        </w:tc>
        <w:tc>
          <w:tcPr>
            <w:tcW w:w="856" w:type="dxa"/>
            <w:vMerge w:val="restart"/>
            <w:tcBorders>
              <w:top w:val="single" w:sz="4" w:space="0" w:color="auto"/>
              <w:left w:val="single" w:sz="4" w:space="0" w:color="auto"/>
              <w:bottom w:val="single" w:sz="4" w:space="0" w:color="auto"/>
              <w:right w:val="single" w:sz="4" w:space="0" w:color="auto"/>
            </w:tcBorders>
          </w:tcPr>
          <w:p w:rsidR="00D414A6" w:rsidRPr="0005502B" w:rsidRDefault="00D414A6" w:rsidP="00A96C91">
            <w:pPr>
              <w:pStyle w:val="ConsPlusCell"/>
              <w:rPr>
                <w:rFonts w:ascii="Times New Roman" w:hAnsi="Times New Roman" w:cs="Times New Roman"/>
                <w:sz w:val="20"/>
                <w:szCs w:val="20"/>
              </w:rPr>
            </w:pPr>
            <w:r w:rsidRPr="0005502B">
              <w:rPr>
                <w:rFonts w:ascii="Times New Roman" w:hAnsi="Times New Roman" w:cs="Times New Roman"/>
                <w:sz w:val="20"/>
                <w:szCs w:val="20"/>
              </w:rPr>
              <w:t>Ответственный</w:t>
            </w:r>
            <w:r w:rsidRPr="0005502B">
              <w:rPr>
                <w:rFonts w:ascii="Times New Roman" w:hAnsi="Times New Roman" w:cs="Times New Roman"/>
                <w:sz w:val="20"/>
                <w:szCs w:val="20"/>
              </w:rPr>
              <w:br/>
              <w:t xml:space="preserve">исполнитель, </w:t>
            </w:r>
            <w:r w:rsidRPr="0005502B">
              <w:rPr>
                <w:rFonts w:ascii="Times New Roman" w:hAnsi="Times New Roman" w:cs="Times New Roman"/>
                <w:sz w:val="20"/>
                <w:szCs w:val="20"/>
              </w:rPr>
              <w:br/>
              <w:t>соисполнители</w:t>
            </w:r>
          </w:p>
        </w:tc>
        <w:tc>
          <w:tcPr>
            <w:tcW w:w="3397" w:type="dxa"/>
            <w:gridSpan w:val="4"/>
            <w:tcBorders>
              <w:top w:val="single" w:sz="4" w:space="0" w:color="auto"/>
              <w:left w:val="single" w:sz="4" w:space="0" w:color="auto"/>
              <w:bottom w:val="single" w:sz="4" w:space="0" w:color="auto"/>
              <w:right w:val="single" w:sz="4" w:space="0" w:color="auto"/>
            </w:tcBorders>
          </w:tcPr>
          <w:p w:rsidR="00D414A6" w:rsidRPr="0005502B" w:rsidRDefault="00D414A6" w:rsidP="00A96C91">
            <w:pPr>
              <w:pStyle w:val="ConsPlusCell"/>
              <w:rPr>
                <w:rFonts w:ascii="Times New Roman" w:hAnsi="Times New Roman" w:cs="Times New Roman"/>
                <w:sz w:val="20"/>
                <w:szCs w:val="20"/>
              </w:rPr>
            </w:pPr>
            <w:r w:rsidRPr="0005502B">
              <w:rPr>
                <w:rFonts w:ascii="Times New Roman" w:hAnsi="Times New Roman" w:cs="Times New Roman"/>
                <w:sz w:val="20"/>
                <w:szCs w:val="20"/>
              </w:rPr>
              <w:t xml:space="preserve">  Код бюджетной   </w:t>
            </w:r>
            <w:r w:rsidRPr="0005502B">
              <w:rPr>
                <w:rFonts w:ascii="Times New Roman" w:hAnsi="Times New Roman" w:cs="Times New Roman"/>
                <w:sz w:val="20"/>
                <w:szCs w:val="20"/>
              </w:rPr>
              <w:br/>
              <w:t xml:space="preserve">  классификации   </w:t>
            </w:r>
          </w:p>
        </w:tc>
        <w:tc>
          <w:tcPr>
            <w:tcW w:w="8647" w:type="dxa"/>
            <w:gridSpan w:val="3"/>
            <w:tcBorders>
              <w:top w:val="single" w:sz="4" w:space="0" w:color="auto"/>
              <w:left w:val="single" w:sz="4" w:space="0" w:color="auto"/>
              <w:bottom w:val="single" w:sz="4" w:space="0" w:color="auto"/>
              <w:right w:val="single" w:sz="4" w:space="0" w:color="auto"/>
            </w:tcBorders>
          </w:tcPr>
          <w:p w:rsidR="00D414A6" w:rsidRPr="0005502B" w:rsidRDefault="00D414A6" w:rsidP="00A96C91">
            <w:pPr>
              <w:pStyle w:val="ConsPlusCell"/>
              <w:rPr>
                <w:rFonts w:ascii="Times New Roman" w:hAnsi="Times New Roman" w:cs="Times New Roman"/>
                <w:sz w:val="20"/>
                <w:szCs w:val="20"/>
              </w:rPr>
            </w:pPr>
            <w:r w:rsidRPr="0005502B">
              <w:rPr>
                <w:rFonts w:ascii="Times New Roman" w:hAnsi="Times New Roman" w:cs="Times New Roman"/>
                <w:sz w:val="20"/>
                <w:szCs w:val="20"/>
              </w:rPr>
              <w:t xml:space="preserve">        Объем расходов         </w:t>
            </w:r>
            <w:r w:rsidRPr="0005502B">
              <w:rPr>
                <w:rFonts w:ascii="Times New Roman" w:hAnsi="Times New Roman" w:cs="Times New Roman"/>
                <w:sz w:val="20"/>
                <w:szCs w:val="20"/>
              </w:rPr>
              <w:br/>
              <w:t xml:space="preserve">  </w:t>
            </w:r>
            <w:r>
              <w:rPr>
                <w:rFonts w:ascii="Times New Roman" w:hAnsi="Times New Roman" w:cs="Times New Roman"/>
                <w:sz w:val="20"/>
                <w:szCs w:val="20"/>
              </w:rPr>
              <w:t xml:space="preserve">     </w:t>
            </w:r>
            <w:r w:rsidRPr="0005502B">
              <w:rPr>
                <w:rFonts w:ascii="Times New Roman" w:hAnsi="Times New Roman" w:cs="Times New Roman"/>
                <w:sz w:val="20"/>
                <w:szCs w:val="20"/>
              </w:rPr>
              <w:t xml:space="preserve"> (тыс. руб.), годы       </w:t>
            </w:r>
          </w:p>
        </w:tc>
      </w:tr>
      <w:tr w:rsidR="00D414A6" w:rsidRPr="00360FFC" w:rsidTr="001F07C0">
        <w:trPr>
          <w:trHeight w:val="1423"/>
          <w:tblCellSpacing w:w="5" w:type="nil"/>
        </w:trPr>
        <w:tc>
          <w:tcPr>
            <w:tcW w:w="170" w:type="dxa"/>
            <w:vMerge/>
            <w:tcBorders>
              <w:left w:val="single" w:sz="4" w:space="0" w:color="auto"/>
              <w:bottom w:val="single" w:sz="4" w:space="0" w:color="auto"/>
              <w:right w:val="single" w:sz="4" w:space="0" w:color="auto"/>
            </w:tcBorders>
          </w:tcPr>
          <w:p w:rsidR="00D414A6" w:rsidRPr="0005502B" w:rsidRDefault="00D414A6" w:rsidP="00A96C91">
            <w:pPr>
              <w:pStyle w:val="ConsPlusCell"/>
              <w:rPr>
                <w:rFonts w:ascii="Times New Roman" w:hAnsi="Times New Roman" w:cs="Times New Roman"/>
                <w:sz w:val="20"/>
                <w:szCs w:val="20"/>
              </w:rPr>
            </w:pPr>
          </w:p>
        </w:tc>
        <w:tc>
          <w:tcPr>
            <w:tcW w:w="2251" w:type="dxa"/>
            <w:vMerge/>
            <w:tcBorders>
              <w:left w:val="single" w:sz="4" w:space="0" w:color="auto"/>
              <w:bottom w:val="single" w:sz="4" w:space="0" w:color="auto"/>
              <w:right w:val="single" w:sz="4" w:space="0" w:color="auto"/>
            </w:tcBorders>
          </w:tcPr>
          <w:p w:rsidR="00D414A6" w:rsidRPr="0005502B" w:rsidRDefault="00D414A6" w:rsidP="00A96C91">
            <w:pPr>
              <w:pStyle w:val="ConsPlusCell"/>
              <w:rPr>
                <w:rFonts w:ascii="Times New Roman" w:hAnsi="Times New Roman" w:cs="Times New Roman"/>
                <w:sz w:val="20"/>
                <w:szCs w:val="20"/>
              </w:rPr>
            </w:pPr>
          </w:p>
        </w:tc>
        <w:tc>
          <w:tcPr>
            <w:tcW w:w="856" w:type="dxa"/>
            <w:vMerge/>
            <w:tcBorders>
              <w:left w:val="single" w:sz="4" w:space="0" w:color="auto"/>
              <w:bottom w:val="single" w:sz="4" w:space="0" w:color="auto"/>
              <w:right w:val="single" w:sz="4" w:space="0" w:color="auto"/>
            </w:tcBorders>
          </w:tcPr>
          <w:p w:rsidR="00D414A6" w:rsidRPr="0005502B" w:rsidRDefault="00D414A6" w:rsidP="00A96C91">
            <w:pPr>
              <w:pStyle w:val="ConsPlusCell"/>
              <w:rPr>
                <w:rFonts w:ascii="Times New Roman" w:hAnsi="Times New Roman" w:cs="Times New Roman"/>
                <w:sz w:val="20"/>
                <w:szCs w:val="20"/>
              </w:rPr>
            </w:pPr>
          </w:p>
        </w:tc>
        <w:tc>
          <w:tcPr>
            <w:tcW w:w="709" w:type="dxa"/>
            <w:tcBorders>
              <w:left w:val="single" w:sz="4" w:space="0" w:color="auto"/>
              <w:bottom w:val="single" w:sz="4" w:space="0" w:color="auto"/>
              <w:right w:val="single" w:sz="4" w:space="0" w:color="auto"/>
            </w:tcBorders>
          </w:tcPr>
          <w:p w:rsidR="00D414A6" w:rsidRPr="0005502B" w:rsidRDefault="00D414A6" w:rsidP="00A96C91">
            <w:pPr>
              <w:pStyle w:val="ConsPlusCell"/>
              <w:rPr>
                <w:rFonts w:ascii="Times New Roman" w:hAnsi="Times New Roman" w:cs="Times New Roman"/>
                <w:sz w:val="20"/>
                <w:szCs w:val="20"/>
              </w:rPr>
            </w:pPr>
            <w:r w:rsidRPr="0005502B">
              <w:rPr>
                <w:rFonts w:ascii="Times New Roman" w:hAnsi="Times New Roman" w:cs="Times New Roman"/>
                <w:sz w:val="20"/>
                <w:szCs w:val="20"/>
              </w:rPr>
              <w:t xml:space="preserve">ГРБС </w:t>
            </w:r>
          </w:p>
        </w:tc>
        <w:tc>
          <w:tcPr>
            <w:tcW w:w="708" w:type="dxa"/>
            <w:tcBorders>
              <w:left w:val="single" w:sz="4" w:space="0" w:color="auto"/>
              <w:bottom w:val="single" w:sz="4" w:space="0" w:color="auto"/>
              <w:right w:val="single" w:sz="4" w:space="0" w:color="auto"/>
            </w:tcBorders>
          </w:tcPr>
          <w:p w:rsidR="00D414A6" w:rsidRPr="0005502B" w:rsidRDefault="00D414A6" w:rsidP="00A96C91">
            <w:pPr>
              <w:pStyle w:val="ConsPlusCell"/>
              <w:rPr>
                <w:rFonts w:ascii="Times New Roman" w:hAnsi="Times New Roman" w:cs="Times New Roman"/>
                <w:sz w:val="20"/>
                <w:szCs w:val="20"/>
              </w:rPr>
            </w:pPr>
            <w:proofErr w:type="spellStart"/>
            <w:r w:rsidRPr="0005502B">
              <w:rPr>
                <w:rFonts w:ascii="Times New Roman" w:hAnsi="Times New Roman" w:cs="Times New Roman"/>
                <w:sz w:val="20"/>
                <w:szCs w:val="20"/>
              </w:rPr>
              <w:t>РзПр</w:t>
            </w:r>
            <w:proofErr w:type="spellEnd"/>
          </w:p>
        </w:tc>
        <w:tc>
          <w:tcPr>
            <w:tcW w:w="1413" w:type="dxa"/>
            <w:tcBorders>
              <w:left w:val="single" w:sz="4" w:space="0" w:color="auto"/>
              <w:bottom w:val="single" w:sz="4" w:space="0" w:color="auto"/>
              <w:right w:val="single" w:sz="4" w:space="0" w:color="auto"/>
            </w:tcBorders>
          </w:tcPr>
          <w:p w:rsidR="00D414A6" w:rsidRPr="0005502B" w:rsidRDefault="00D414A6" w:rsidP="00A96C91">
            <w:pPr>
              <w:pStyle w:val="ConsPlusCell"/>
              <w:rPr>
                <w:rFonts w:ascii="Times New Roman" w:hAnsi="Times New Roman" w:cs="Times New Roman"/>
                <w:sz w:val="20"/>
                <w:szCs w:val="20"/>
              </w:rPr>
            </w:pPr>
            <w:r w:rsidRPr="0005502B">
              <w:rPr>
                <w:rFonts w:ascii="Times New Roman" w:hAnsi="Times New Roman" w:cs="Times New Roman"/>
                <w:sz w:val="20"/>
                <w:szCs w:val="20"/>
              </w:rPr>
              <w:t xml:space="preserve">ЦСР </w:t>
            </w:r>
          </w:p>
        </w:tc>
        <w:tc>
          <w:tcPr>
            <w:tcW w:w="567" w:type="dxa"/>
            <w:tcBorders>
              <w:left w:val="single" w:sz="4" w:space="0" w:color="auto"/>
              <w:bottom w:val="single" w:sz="4" w:space="0" w:color="auto"/>
              <w:right w:val="single" w:sz="4" w:space="0" w:color="auto"/>
            </w:tcBorders>
          </w:tcPr>
          <w:p w:rsidR="00D414A6" w:rsidRPr="0005502B" w:rsidRDefault="00D414A6" w:rsidP="00A96C91">
            <w:pPr>
              <w:pStyle w:val="ConsPlusCell"/>
              <w:rPr>
                <w:rFonts w:ascii="Times New Roman" w:hAnsi="Times New Roman" w:cs="Times New Roman"/>
                <w:sz w:val="20"/>
                <w:szCs w:val="20"/>
              </w:rPr>
            </w:pPr>
            <w:r w:rsidRPr="0005502B">
              <w:rPr>
                <w:rFonts w:ascii="Times New Roman" w:hAnsi="Times New Roman" w:cs="Times New Roman"/>
                <w:sz w:val="20"/>
                <w:szCs w:val="20"/>
              </w:rPr>
              <w:t xml:space="preserve">ВР </w:t>
            </w:r>
          </w:p>
        </w:tc>
        <w:tc>
          <w:tcPr>
            <w:tcW w:w="992" w:type="dxa"/>
            <w:tcBorders>
              <w:left w:val="single" w:sz="4" w:space="0" w:color="auto"/>
              <w:bottom w:val="single" w:sz="4" w:space="0" w:color="auto"/>
              <w:right w:val="single" w:sz="4" w:space="0" w:color="auto"/>
            </w:tcBorders>
          </w:tcPr>
          <w:p w:rsidR="00D414A6" w:rsidRPr="0005502B" w:rsidRDefault="00D414A6" w:rsidP="00A96C91">
            <w:pPr>
              <w:pStyle w:val="ConsPlusCell"/>
              <w:rPr>
                <w:rFonts w:ascii="Times New Roman" w:hAnsi="Times New Roman" w:cs="Times New Roman"/>
                <w:sz w:val="20"/>
                <w:szCs w:val="20"/>
              </w:rPr>
            </w:pPr>
            <w:r w:rsidRPr="0005502B">
              <w:rPr>
                <w:rFonts w:ascii="Times New Roman" w:hAnsi="Times New Roman" w:cs="Times New Roman"/>
                <w:sz w:val="20"/>
                <w:szCs w:val="20"/>
              </w:rPr>
              <w:t xml:space="preserve"> сводная </w:t>
            </w:r>
            <w:r w:rsidRPr="0005502B">
              <w:rPr>
                <w:rFonts w:ascii="Times New Roman" w:hAnsi="Times New Roman" w:cs="Times New Roman"/>
                <w:sz w:val="20"/>
                <w:szCs w:val="20"/>
              </w:rPr>
              <w:br/>
              <w:t>бюджетная</w:t>
            </w:r>
            <w:r w:rsidRPr="0005502B">
              <w:rPr>
                <w:rFonts w:ascii="Times New Roman" w:hAnsi="Times New Roman" w:cs="Times New Roman"/>
                <w:sz w:val="20"/>
                <w:szCs w:val="20"/>
              </w:rPr>
              <w:br/>
              <w:t xml:space="preserve">роспись, </w:t>
            </w:r>
            <w:r w:rsidRPr="0005502B">
              <w:rPr>
                <w:rFonts w:ascii="Times New Roman" w:hAnsi="Times New Roman" w:cs="Times New Roman"/>
                <w:sz w:val="20"/>
                <w:szCs w:val="20"/>
              </w:rPr>
              <w:br/>
              <w:t xml:space="preserve"> план на </w:t>
            </w:r>
            <w:r w:rsidRPr="0005502B">
              <w:rPr>
                <w:rFonts w:ascii="Times New Roman" w:hAnsi="Times New Roman" w:cs="Times New Roman"/>
                <w:sz w:val="20"/>
                <w:szCs w:val="20"/>
              </w:rPr>
              <w:br/>
              <w:t xml:space="preserve">1 января </w:t>
            </w:r>
            <w:r w:rsidRPr="0005502B">
              <w:rPr>
                <w:rFonts w:ascii="Times New Roman" w:hAnsi="Times New Roman" w:cs="Times New Roman"/>
                <w:sz w:val="20"/>
                <w:szCs w:val="20"/>
              </w:rPr>
              <w:br/>
              <w:t>отчетного</w:t>
            </w:r>
            <w:r w:rsidRPr="0005502B">
              <w:rPr>
                <w:rFonts w:ascii="Times New Roman" w:hAnsi="Times New Roman" w:cs="Times New Roman"/>
                <w:sz w:val="20"/>
                <w:szCs w:val="20"/>
              </w:rPr>
              <w:br/>
              <w:t xml:space="preserve">  года   </w:t>
            </w:r>
          </w:p>
        </w:tc>
        <w:tc>
          <w:tcPr>
            <w:tcW w:w="1413" w:type="dxa"/>
            <w:tcBorders>
              <w:left w:val="single" w:sz="4" w:space="0" w:color="auto"/>
              <w:bottom w:val="single" w:sz="4" w:space="0" w:color="auto"/>
              <w:right w:val="single" w:sz="4" w:space="0" w:color="auto"/>
            </w:tcBorders>
          </w:tcPr>
          <w:p w:rsidR="00D414A6" w:rsidRPr="0005502B" w:rsidRDefault="00D414A6" w:rsidP="00A96C91">
            <w:pPr>
              <w:pStyle w:val="ConsPlusCell"/>
              <w:rPr>
                <w:rFonts w:ascii="Times New Roman" w:hAnsi="Times New Roman" w:cs="Times New Roman"/>
                <w:sz w:val="20"/>
                <w:szCs w:val="20"/>
              </w:rPr>
            </w:pPr>
            <w:r w:rsidRPr="0005502B">
              <w:rPr>
                <w:rFonts w:ascii="Times New Roman" w:hAnsi="Times New Roman" w:cs="Times New Roman"/>
                <w:sz w:val="20"/>
                <w:szCs w:val="20"/>
              </w:rPr>
              <w:t xml:space="preserve">сводная  </w:t>
            </w:r>
            <w:r w:rsidRPr="0005502B">
              <w:rPr>
                <w:rFonts w:ascii="Times New Roman" w:hAnsi="Times New Roman" w:cs="Times New Roman"/>
                <w:sz w:val="20"/>
                <w:szCs w:val="20"/>
              </w:rPr>
              <w:br/>
              <w:t>бюджетная</w:t>
            </w:r>
            <w:r w:rsidRPr="0005502B">
              <w:rPr>
                <w:rFonts w:ascii="Times New Roman" w:hAnsi="Times New Roman" w:cs="Times New Roman"/>
                <w:sz w:val="20"/>
                <w:szCs w:val="20"/>
              </w:rPr>
              <w:br/>
              <w:t xml:space="preserve"> роспись  </w:t>
            </w:r>
            <w:r w:rsidRPr="0005502B">
              <w:rPr>
                <w:rFonts w:ascii="Times New Roman" w:hAnsi="Times New Roman" w:cs="Times New Roman"/>
                <w:sz w:val="20"/>
                <w:szCs w:val="20"/>
              </w:rPr>
              <w:br/>
              <w:t xml:space="preserve">    на    </w:t>
            </w:r>
            <w:r w:rsidRPr="0005502B">
              <w:rPr>
                <w:rFonts w:ascii="Times New Roman" w:hAnsi="Times New Roman" w:cs="Times New Roman"/>
                <w:sz w:val="20"/>
                <w:szCs w:val="20"/>
              </w:rPr>
              <w:br/>
              <w:t xml:space="preserve"> отчетную </w:t>
            </w:r>
            <w:r w:rsidRPr="0005502B">
              <w:rPr>
                <w:rFonts w:ascii="Times New Roman" w:hAnsi="Times New Roman" w:cs="Times New Roman"/>
                <w:sz w:val="20"/>
                <w:szCs w:val="20"/>
              </w:rPr>
              <w:br/>
              <w:t xml:space="preserve">   дату   </w:t>
            </w:r>
          </w:p>
        </w:tc>
        <w:tc>
          <w:tcPr>
            <w:tcW w:w="6242" w:type="dxa"/>
            <w:tcBorders>
              <w:left w:val="single" w:sz="4" w:space="0" w:color="auto"/>
              <w:bottom w:val="single" w:sz="4" w:space="0" w:color="auto"/>
              <w:right w:val="single" w:sz="4" w:space="0" w:color="auto"/>
            </w:tcBorders>
          </w:tcPr>
          <w:p w:rsidR="00D414A6" w:rsidRPr="0005502B" w:rsidRDefault="00D414A6" w:rsidP="00A96C91">
            <w:pPr>
              <w:pStyle w:val="ConsPlusCell"/>
              <w:rPr>
                <w:rFonts w:ascii="Times New Roman" w:hAnsi="Times New Roman" w:cs="Times New Roman"/>
                <w:sz w:val="20"/>
                <w:szCs w:val="20"/>
              </w:rPr>
            </w:pPr>
            <w:r w:rsidRPr="0005502B">
              <w:rPr>
                <w:rFonts w:ascii="Times New Roman" w:hAnsi="Times New Roman" w:cs="Times New Roman"/>
                <w:sz w:val="20"/>
                <w:szCs w:val="20"/>
              </w:rPr>
              <w:t xml:space="preserve"> кассовое </w:t>
            </w:r>
            <w:r w:rsidRPr="0005502B">
              <w:rPr>
                <w:rFonts w:ascii="Times New Roman" w:hAnsi="Times New Roman" w:cs="Times New Roman"/>
                <w:sz w:val="20"/>
                <w:szCs w:val="20"/>
              </w:rPr>
              <w:br/>
              <w:t>исполнение</w:t>
            </w:r>
          </w:p>
        </w:tc>
      </w:tr>
      <w:tr w:rsidR="00D414A6" w:rsidRPr="00360FFC" w:rsidTr="001F07C0">
        <w:trPr>
          <w:trHeight w:val="773"/>
          <w:tblCellSpacing w:w="5" w:type="nil"/>
        </w:trPr>
        <w:tc>
          <w:tcPr>
            <w:tcW w:w="170" w:type="dxa"/>
            <w:tcBorders>
              <w:left w:val="single" w:sz="4" w:space="0" w:color="auto"/>
              <w:bottom w:val="single" w:sz="4" w:space="0" w:color="auto"/>
              <w:right w:val="single" w:sz="4" w:space="0" w:color="auto"/>
            </w:tcBorders>
          </w:tcPr>
          <w:p w:rsidR="00D414A6" w:rsidRPr="0005502B" w:rsidRDefault="00D414A6" w:rsidP="00A96C91">
            <w:pPr>
              <w:pStyle w:val="ConsPlusCell"/>
              <w:rPr>
                <w:rFonts w:ascii="Times New Roman" w:hAnsi="Times New Roman" w:cs="Times New Roman"/>
                <w:sz w:val="20"/>
                <w:szCs w:val="20"/>
              </w:rPr>
            </w:pPr>
            <w:r w:rsidRPr="0005502B">
              <w:rPr>
                <w:rFonts w:ascii="Times New Roman" w:hAnsi="Times New Roman" w:cs="Times New Roman"/>
                <w:sz w:val="20"/>
                <w:szCs w:val="20"/>
              </w:rPr>
              <w:t xml:space="preserve"> 1 </w:t>
            </w:r>
          </w:p>
        </w:tc>
        <w:tc>
          <w:tcPr>
            <w:tcW w:w="2251" w:type="dxa"/>
            <w:tcBorders>
              <w:left w:val="single" w:sz="4" w:space="0" w:color="auto"/>
              <w:bottom w:val="single" w:sz="4" w:space="0" w:color="auto"/>
              <w:right w:val="single" w:sz="4" w:space="0" w:color="auto"/>
            </w:tcBorders>
          </w:tcPr>
          <w:p w:rsidR="00D414A6" w:rsidRPr="0005502B" w:rsidRDefault="00D414A6" w:rsidP="00A96C91">
            <w:pPr>
              <w:pStyle w:val="ConsPlusCell"/>
              <w:rPr>
                <w:rFonts w:ascii="Times New Roman" w:hAnsi="Times New Roman" w:cs="Times New Roman"/>
                <w:sz w:val="20"/>
                <w:szCs w:val="20"/>
              </w:rPr>
            </w:pPr>
            <w:r w:rsidRPr="0005502B">
              <w:rPr>
                <w:rFonts w:ascii="Times New Roman" w:hAnsi="Times New Roman" w:cs="Times New Roman"/>
                <w:sz w:val="20"/>
                <w:szCs w:val="20"/>
              </w:rPr>
              <w:t xml:space="preserve">      2      </w:t>
            </w:r>
          </w:p>
        </w:tc>
        <w:tc>
          <w:tcPr>
            <w:tcW w:w="856" w:type="dxa"/>
            <w:tcBorders>
              <w:left w:val="single" w:sz="4" w:space="0" w:color="auto"/>
              <w:bottom w:val="single" w:sz="4" w:space="0" w:color="auto"/>
              <w:right w:val="single" w:sz="4" w:space="0" w:color="auto"/>
            </w:tcBorders>
          </w:tcPr>
          <w:p w:rsidR="00D414A6" w:rsidRPr="0005502B" w:rsidRDefault="00D414A6" w:rsidP="00A96C91">
            <w:pPr>
              <w:pStyle w:val="ConsPlusCell"/>
              <w:rPr>
                <w:rFonts w:ascii="Times New Roman" w:hAnsi="Times New Roman" w:cs="Times New Roman"/>
                <w:sz w:val="20"/>
                <w:szCs w:val="20"/>
              </w:rPr>
            </w:pPr>
            <w:r w:rsidRPr="0005502B">
              <w:rPr>
                <w:rFonts w:ascii="Times New Roman" w:hAnsi="Times New Roman" w:cs="Times New Roman"/>
                <w:sz w:val="20"/>
                <w:szCs w:val="20"/>
              </w:rPr>
              <w:t xml:space="preserve">      3      </w:t>
            </w:r>
          </w:p>
        </w:tc>
        <w:tc>
          <w:tcPr>
            <w:tcW w:w="709" w:type="dxa"/>
            <w:tcBorders>
              <w:left w:val="single" w:sz="4" w:space="0" w:color="auto"/>
              <w:bottom w:val="single" w:sz="4" w:space="0" w:color="auto"/>
              <w:right w:val="single" w:sz="4" w:space="0" w:color="auto"/>
            </w:tcBorders>
          </w:tcPr>
          <w:p w:rsidR="00D414A6" w:rsidRPr="0005502B" w:rsidRDefault="00D414A6" w:rsidP="00A96C91">
            <w:pPr>
              <w:pStyle w:val="ConsPlusCell"/>
              <w:rPr>
                <w:rFonts w:ascii="Times New Roman" w:hAnsi="Times New Roman" w:cs="Times New Roman"/>
                <w:sz w:val="20"/>
                <w:szCs w:val="20"/>
              </w:rPr>
            </w:pPr>
            <w:r w:rsidRPr="0005502B">
              <w:rPr>
                <w:rFonts w:ascii="Times New Roman" w:hAnsi="Times New Roman" w:cs="Times New Roman"/>
                <w:sz w:val="20"/>
                <w:szCs w:val="20"/>
              </w:rPr>
              <w:t xml:space="preserve">  4  </w:t>
            </w:r>
          </w:p>
        </w:tc>
        <w:tc>
          <w:tcPr>
            <w:tcW w:w="708" w:type="dxa"/>
            <w:tcBorders>
              <w:left w:val="single" w:sz="4" w:space="0" w:color="auto"/>
              <w:bottom w:val="single" w:sz="4" w:space="0" w:color="auto"/>
              <w:right w:val="single" w:sz="4" w:space="0" w:color="auto"/>
            </w:tcBorders>
          </w:tcPr>
          <w:p w:rsidR="00D414A6" w:rsidRPr="0005502B" w:rsidRDefault="00D414A6" w:rsidP="00A96C91">
            <w:pPr>
              <w:pStyle w:val="ConsPlusCell"/>
              <w:rPr>
                <w:rFonts w:ascii="Times New Roman" w:hAnsi="Times New Roman" w:cs="Times New Roman"/>
                <w:sz w:val="20"/>
                <w:szCs w:val="20"/>
              </w:rPr>
            </w:pPr>
            <w:r w:rsidRPr="0005502B">
              <w:rPr>
                <w:rFonts w:ascii="Times New Roman" w:hAnsi="Times New Roman" w:cs="Times New Roman"/>
                <w:sz w:val="20"/>
                <w:szCs w:val="20"/>
              </w:rPr>
              <w:t xml:space="preserve"> 5 </w:t>
            </w:r>
          </w:p>
        </w:tc>
        <w:tc>
          <w:tcPr>
            <w:tcW w:w="1413" w:type="dxa"/>
            <w:tcBorders>
              <w:left w:val="single" w:sz="4" w:space="0" w:color="auto"/>
              <w:bottom w:val="single" w:sz="4" w:space="0" w:color="auto"/>
              <w:right w:val="single" w:sz="4" w:space="0" w:color="auto"/>
            </w:tcBorders>
          </w:tcPr>
          <w:p w:rsidR="00D414A6" w:rsidRPr="0005502B" w:rsidRDefault="00D414A6" w:rsidP="00A96C91">
            <w:pPr>
              <w:pStyle w:val="ConsPlusCell"/>
              <w:rPr>
                <w:rFonts w:ascii="Times New Roman" w:hAnsi="Times New Roman" w:cs="Times New Roman"/>
                <w:sz w:val="20"/>
                <w:szCs w:val="20"/>
              </w:rPr>
            </w:pPr>
            <w:r w:rsidRPr="0005502B">
              <w:rPr>
                <w:rFonts w:ascii="Times New Roman" w:hAnsi="Times New Roman" w:cs="Times New Roman"/>
                <w:sz w:val="20"/>
                <w:szCs w:val="20"/>
              </w:rPr>
              <w:t xml:space="preserve"> 6  </w:t>
            </w:r>
          </w:p>
        </w:tc>
        <w:tc>
          <w:tcPr>
            <w:tcW w:w="567" w:type="dxa"/>
            <w:tcBorders>
              <w:left w:val="single" w:sz="4" w:space="0" w:color="auto"/>
              <w:bottom w:val="single" w:sz="4" w:space="0" w:color="auto"/>
              <w:right w:val="single" w:sz="4" w:space="0" w:color="auto"/>
            </w:tcBorders>
          </w:tcPr>
          <w:p w:rsidR="00D414A6" w:rsidRPr="0005502B" w:rsidRDefault="00D414A6" w:rsidP="00A96C91">
            <w:pPr>
              <w:pStyle w:val="ConsPlusCell"/>
              <w:rPr>
                <w:rFonts w:ascii="Times New Roman" w:hAnsi="Times New Roman" w:cs="Times New Roman"/>
                <w:sz w:val="20"/>
                <w:szCs w:val="20"/>
              </w:rPr>
            </w:pPr>
            <w:r w:rsidRPr="0005502B">
              <w:rPr>
                <w:rFonts w:ascii="Times New Roman" w:hAnsi="Times New Roman" w:cs="Times New Roman"/>
                <w:sz w:val="20"/>
                <w:szCs w:val="20"/>
              </w:rPr>
              <w:t xml:space="preserve"> 7 </w:t>
            </w:r>
          </w:p>
        </w:tc>
        <w:tc>
          <w:tcPr>
            <w:tcW w:w="992" w:type="dxa"/>
            <w:tcBorders>
              <w:left w:val="single" w:sz="4" w:space="0" w:color="auto"/>
              <w:bottom w:val="single" w:sz="4" w:space="0" w:color="auto"/>
              <w:right w:val="single" w:sz="4" w:space="0" w:color="auto"/>
            </w:tcBorders>
          </w:tcPr>
          <w:p w:rsidR="00D414A6" w:rsidRPr="0005502B" w:rsidRDefault="00D414A6" w:rsidP="00A96C91">
            <w:pPr>
              <w:pStyle w:val="ConsPlusCell"/>
              <w:rPr>
                <w:rFonts w:ascii="Times New Roman" w:hAnsi="Times New Roman" w:cs="Times New Roman"/>
                <w:sz w:val="20"/>
                <w:szCs w:val="20"/>
              </w:rPr>
            </w:pPr>
            <w:r w:rsidRPr="0005502B">
              <w:rPr>
                <w:rFonts w:ascii="Times New Roman" w:hAnsi="Times New Roman" w:cs="Times New Roman"/>
                <w:sz w:val="20"/>
                <w:szCs w:val="20"/>
              </w:rPr>
              <w:t xml:space="preserve">    8    </w:t>
            </w:r>
          </w:p>
        </w:tc>
        <w:tc>
          <w:tcPr>
            <w:tcW w:w="1413" w:type="dxa"/>
            <w:tcBorders>
              <w:left w:val="single" w:sz="4" w:space="0" w:color="auto"/>
              <w:bottom w:val="single" w:sz="4" w:space="0" w:color="auto"/>
              <w:right w:val="single" w:sz="4" w:space="0" w:color="auto"/>
            </w:tcBorders>
          </w:tcPr>
          <w:p w:rsidR="00D414A6" w:rsidRPr="0005502B" w:rsidRDefault="00D414A6" w:rsidP="00A96C91">
            <w:pPr>
              <w:pStyle w:val="ConsPlusCell"/>
              <w:rPr>
                <w:rFonts w:ascii="Times New Roman" w:hAnsi="Times New Roman" w:cs="Times New Roman"/>
                <w:sz w:val="20"/>
                <w:szCs w:val="20"/>
              </w:rPr>
            </w:pPr>
            <w:r w:rsidRPr="0005502B">
              <w:rPr>
                <w:rFonts w:ascii="Times New Roman" w:hAnsi="Times New Roman" w:cs="Times New Roman"/>
                <w:sz w:val="20"/>
                <w:szCs w:val="20"/>
              </w:rPr>
              <w:t xml:space="preserve">    9     </w:t>
            </w:r>
          </w:p>
        </w:tc>
        <w:tc>
          <w:tcPr>
            <w:tcW w:w="6242" w:type="dxa"/>
            <w:tcBorders>
              <w:left w:val="single" w:sz="4" w:space="0" w:color="auto"/>
              <w:bottom w:val="single" w:sz="4" w:space="0" w:color="auto"/>
              <w:right w:val="single" w:sz="4" w:space="0" w:color="auto"/>
            </w:tcBorders>
          </w:tcPr>
          <w:p w:rsidR="00D414A6" w:rsidRPr="0005502B" w:rsidRDefault="00D414A6" w:rsidP="00A96C91">
            <w:pPr>
              <w:pStyle w:val="ConsPlusCell"/>
              <w:rPr>
                <w:rFonts w:ascii="Times New Roman" w:hAnsi="Times New Roman" w:cs="Times New Roman"/>
                <w:sz w:val="20"/>
                <w:szCs w:val="20"/>
              </w:rPr>
            </w:pPr>
            <w:r w:rsidRPr="0005502B">
              <w:rPr>
                <w:rFonts w:ascii="Times New Roman" w:hAnsi="Times New Roman" w:cs="Times New Roman"/>
                <w:sz w:val="20"/>
                <w:szCs w:val="20"/>
              </w:rPr>
              <w:t xml:space="preserve">    10    </w:t>
            </w:r>
          </w:p>
        </w:tc>
      </w:tr>
      <w:tr w:rsidR="00D414A6" w:rsidRPr="002123FA" w:rsidTr="001F07C0">
        <w:trPr>
          <w:trHeight w:val="2604"/>
          <w:tblCellSpacing w:w="5" w:type="nil"/>
        </w:trPr>
        <w:tc>
          <w:tcPr>
            <w:tcW w:w="170" w:type="dxa"/>
            <w:tcBorders>
              <w:top w:val="single" w:sz="4" w:space="0" w:color="auto"/>
              <w:left w:val="single" w:sz="4" w:space="0" w:color="auto"/>
              <w:bottom w:val="single" w:sz="4" w:space="0" w:color="auto"/>
              <w:right w:val="single" w:sz="4" w:space="0" w:color="auto"/>
            </w:tcBorders>
          </w:tcPr>
          <w:p w:rsidR="00D414A6" w:rsidRPr="002123FA" w:rsidRDefault="00D414A6" w:rsidP="00A96C91">
            <w:pPr>
              <w:pStyle w:val="ConsPlusCell"/>
              <w:rPr>
                <w:rFonts w:ascii="Times New Roman" w:hAnsi="Times New Roman" w:cs="Times New Roman"/>
                <w:highlight w:val="yellow"/>
              </w:rPr>
            </w:pPr>
          </w:p>
        </w:tc>
        <w:tc>
          <w:tcPr>
            <w:tcW w:w="2251" w:type="dxa"/>
            <w:tcBorders>
              <w:top w:val="single" w:sz="4" w:space="0" w:color="auto"/>
              <w:left w:val="single" w:sz="4" w:space="0" w:color="auto"/>
              <w:bottom w:val="single" w:sz="4" w:space="0" w:color="auto"/>
              <w:right w:val="single" w:sz="4" w:space="0" w:color="auto"/>
            </w:tcBorders>
          </w:tcPr>
          <w:p w:rsidR="00D414A6" w:rsidRPr="00D23ADC" w:rsidRDefault="00D414A6" w:rsidP="00A96C91">
            <w:pPr>
              <w:jc w:val="center"/>
            </w:pPr>
            <w:r w:rsidRPr="003D112C">
              <w:t>Муниципаль</w:t>
            </w:r>
            <w:r>
              <w:t>ная</w:t>
            </w:r>
            <w:r w:rsidRPr="003D112C">
              <w:t xml:space="preserve"> </w:t>
            </w:r>
            <w:r>
              <w:t>программа</w:t>
            </w:r>
            <w:r w:rsidRPr="003D112C">
              <w:t xml:space="preserve"> </w:t>
            </w:r>
            <w:r w:rsidRPr="00D23ADC">
              <w:t xml:space="preserve">«Противодействие коррупции </w:t>
            </w:r>
            <w:r w:rsidRPr="00D23ADC">
              <w:rPr>
                <w:color w:val="000000"/>
              </w:rPr>
              <w:t xml:space="preserve">в  границах  Кавалеровского муниципального района и в границах сельских поселений, входящих в состав  Кавалеровского муниципального района, </w:t>
            </w:r>
            <w:r>
              <w:t xml:space="preserve">  на 2019 - 202</w:t>
            </w:r>
            <w:r w:rsidR="00A96C91">
              <w:t>2</w:t>
            </w:r>
            <w:r w:rsidRPr="00D23ADC">
              <w:t xml:space="preserve"> годы».</w:t>
            </w:r>
          </w:p>
          <w:p w:rsidR="00D414A6" w:rsidRPr="002123FA" w:rsidRDefault="00D414A6" w:rsidP="00A96C91"/>
        </w:tc>
        <w:tc>
          <w:tcPr>
            <w:tcW w:w="856" w:type="dxa"/>
            <w:tcBorders>
              <w:top w:val="single" w:sz="4" w:space="0" w:color="auto"/>
              <w:left w:val="single" w:sz="4" w:space="0" w:color="auto"/>
              <w:bottom w:val="single" w:sz="4" w:space="0" w:color="auto"/>
              <w:right w:val="single" w:sz="4" w:space="0" w:color="auto"/>
            </w:tcBorders>
          </w:tcPr>
          <w:p w:rsidR="00D414A6" w:rsidRPr="005A1A33" w:rsidRDefault="00D414A6" w:rsidP="00A96C91">
            <w:pPr>
              <w:pStyle w:val="ConsPlusCell"/>
              <w:rPr>
                <w:rFonts w:ascii="Times New Roman" w:hAnsi="Times New Roman" w:cs="Times New Roman"/>
                <w:sz w:val="24"/>
                <w:szCs w:val="24"/>
              </w:rPr>
            </w:pPr>
            <w:r w:rsidRPr="005A1A33">
              <w:rPr>
                <w:rFonts w:ascii="Times New Roman" w:hAnsi="Times New Roman" w:cs="Times New Roman"/>
                <w:sz w:val="24"/>
                <w:szCs w:val="24"/>
              </w:rPr>
              <w:t xml:space="preserve">ответственный исполнитель – </w:t>
            </w:r>
          </w:p>
          <w:p w:rsidR="00D414A6" w:rsidRPr="002123FA" w:rsidRDefault="00D414A6" w:rsidP="00A96C91">
            <w:pPr>
              <w:pStyle w:val="ConsPlusCell"/>
              <w:rPr>
                <w:rFonts w:ascii="Times New Roman" w:hAnsi="Times New Roman" w:cs="Times New Roman"/>
              </w:rPr>
            </w:pPr>
            <w:r>
              <w:rPr>
                <w:rFonts w:ascii="Times New Roman" w:hAnsi="Times New Roman" w:cs="Times New Roman"/>
                <w:sz w:val="24"/>
                <w:szCs w:val="24"/>
              </w:rPr>
              <w:t>отдел общественной безопасности</w:t>
            </w:r>
          </w:p>
        </w:tc>
        <w:tc>
          <w:tcPr>
            <w:tcW w:w="709" w:type="dxa"/>
            <w:tcBorders>
              <w:top w:val="single" w:sz="4" w:space="0" w:color="auto"/>
              <w:left w:val="single" w:sz="4" w:space="0" w:color="auto"/>
              <w:bottom w:val="single" w:sz="4" w:space="0" w:color="auto"/>
              <w:right w:val="single" w:sz="4" w:space="0" w:color="auto"/>
            </w:tcBorders>
            <w:vAlign w:val="center"/>
          </w:tcPr>
          <w:p w:rsidR="00D414A6" w:rsidRPr="006754AD" w:rsidRDefault="00D414A6" w:rsidP="00A96C91">
            <w:pPr>
              <w:pStyle w:val="ConsPlusCell"/>
              <w:jc w:val="center"/>
              <w:rPr>
                <w:rFonts w:ascii="Times New Roman" w:hAnsi="Times New Roman" w:cs="Times New Roman"/>
              </w:rPr>
            </w:pPr>
            <w:r>
              <w:rPr>
                <w:rFonts w:ascii="Times New Roman" w:hAnsi="Times New Roman" w:cs="Times New Roman"/>
              </w:rPr>
              <w:t>951</w:t>
            </w:r>
          </w:p>
        </w:tc>
        <w:tc>
          <w:tcPr>
            <w:tcW w:w="708" w:type="dxa"/>
            <w:tcBorders>
              <w:top w:val="single" w:sz="4" w:space="0" w:color="auto"/>
              <w:left w:val="single" w:sz="4" w:space="0" w:color="auto"/>
              <w:bottom w:val="single" w:sz="4" w:space="0" w:color="auto"/>
              <w:right w:val="single" w:sz="4" w:space="0" w:color="auto"/>
            </w:tcBorders>
            <w:vAlign w:val="center"/>
          </w:tcPr>
          <w:p w:rsidR="00D414A6" w:rsidRPr="006754AD" w:rsidRDefault="00D414A6" w:rsidP="00A96C91">
            <w:pPr>
              <w:pStyle w:val="ConsPlusCell"/>
              <w:jc w:val="center"/>
              <w:rPr>
                <w:rFonts w:ascii="Times New Roman" w:hAnsi="Times New Roman" w:cs="Times New Roman"/>
              </w:rPr>
            </w:pPr>
            <w:r>
              <w:rPr>
                <w:rFonts w:ascii="Times New Roman" w:hAnsi="Times New Roman" w:cs="Times New Roman"/>
              </w:rPr>
              <w:t>0113</w:t>
            </w:r>
          </w:p>
        </w:tc>
        <w:tc>
          <w:tcPr>
            <w:tcW w:w="1413" w:type="dxa"/>
            <w:tcBorders>
              <w:top w:val="single" w:sz="4" w:space="0" w:color="auto"/>
              <w:left w:val="single" w:sz="4" w:space="0" w:color="auto"/>
              <w:bottom w:val="single" w:sz="4" w:space="0" w:color="auto"/>
              <w:right w:val="single" w:sz="4" w:space="0" w:color="auto"/>
            </w:tcBorders>
            <w:vAlign w:val="center"/>
          </w:tcPr>
          <w:p w:rsidR="00D414A6" w:rsidRPr="00AA05A3" w:rsidRDefault="00D414A6" w:rsidP="00A96C91">
            <w:pPr>
              <w:pStyle w:val="ConsPlusCell"/>
              <w:jc w:val="center"/>
              <w:rPr>
                <w:rFonts w:ascii="Times New Roman" w:hAnsi="Times New Roman" w:cs="Times New Roman"/>
              </w:rPr>
            </w:pPr>
            <w:r>
              <w:rPr>
                <w:rFonts w:ascii="Times New Roman" w:hAnsi="Times New Roman" w:cs="Times New Roman"/>
              </w:rPr>
              <w:t>0500120140</w:t>
            </w:r>
          </w:p>
        </w:tc>
        <w:tc>
          <w:tcPr>
            <w:tcW w:w="567" w:type="dxa"/>
            <w:tcBorders>
              <w:top w:val="single" w:sz="4" w:space="0" w:color="auto"/>
              <w:left w:val="single" w:sz="4" w:space="0" w:color="auto"/>
              <w:bottom w:val="single" w:sz="4" w:space="0" w:color="auto"/>
              <w:right w:val="single" w:sz="4" w:space="0" w:color="auto"/>
            </w:tcBorders>
            <w:vAlign w:val="center"/>
          </w:tcPr>
          <w:p w:rsidR="00D414A6" w:rsidRPr="006754AD" w:rsidRDefault="00D414A6" w:rsidP="00A96C91">
            <w:pPr>
              <w:pStyle w:val="ConsPlusCell"/>
              <w:jc w:val="center"/>
              <w:rPr>
                <w:rFonts w:ascii="Times New Roman" w:hAnsi="Times New Roman" w:cs="Times New Roman"/>
              </w:rPr>
            </w:pPr>
            <w:r>
              <w:rPr>
                <w:rFonts w:ascii="Times New Roman" w:hAnsi="Times New Roman" w:cs="Times New Roman"/>
              </w:rPr>
              <w:t>244</w:t>
            </w:r>
          </w:p>
        </w:tc>
        <w:tc>
          <w:tcPr>
            <w:tcW w:w="992" w:type="dxa"/>
            <w:tcBorders>
              <w:top w:val="single" w:sz="4" w:space="0" w:color="auto"/>
              <w:left w:val="single" w:sz="4" w:space="0" w:color="auto"/>
              <w:bottom w:val="single" w:sz="4" w:space="0" w:color="auto"/>
              <w:right w:val="single" w:sz="4" w:space="0" w:color="auto"/>
            </w:tcBorders>
            <w:vAlign w:val="center"/>
          </w:tcPr>
          <w:p w:rsidR="00D414A6" w:rsidRPr="002123FA" w:rsidRDefault="00D414A6" w:rsidP="00A96C91">
            <w:pPr>
              <w:pStyle w:val="ConsPlusCell"/>
              <w:jc w:val="center"/>
              <w:rPr>
                <w:rFonts w:ascii="Times New Roman" w:hAnsi="Times New Roman" w:cs="Times New Roman"/>
              </w:rPr>
            </w:pPr>
            <w:r>
              <w:rPr>
                <w:rFonts w:ascii="Times New Roman" w:hAnsi="Times New Roman" w:cs="Times New Roman"/>
              </w:rPr>
              <w:t>5,0</w:t>
            </w:r>
          </w:p>
        </w:tc>
        <w:tc>
          <w:tcPr>
            <w:tcW w:w="1413" w:type="dxa"/>
            <w:tcBorders>
              <w:top w:val="single" w:sz="4" w:space="0" w:color="auto"/>
              <w:left w:val="single" w:sz="4" w:space="0" w:color="auto"/>
              <w:bottom w:val="single" w:sz="4" w:space="0" w:color="auto"/>
              <w:right w:val="single" w:sz="4" w:space="0" w:color="auto"/>
            </w:tcBorders>
            <w:vAlign w:val="center"/>
          </w:tcPr>
          <w:p w:rsidR="00D414A6" w:rsidRPr="006754AD" w:rsidRDefault="00D414A6" w:rsidP="00A96C91">
            <w:pPr>
              <w:pStyle w:val="ConsPlusCell"/>
              <w:jc w:val="center"/>
              <w:rPr>
                <w:rFonts w:ascii="Times New Roman" w:hAnsi="Times New Roman" w:cs="Times New Roman"/>
              </w:rPr>
            </w:pPr>
            <w:r>
              <w:rPr>
                <w:rFonts w:ascii="Times New Roman" w:hAnsi="Times New Roman" w:cs="Times New Roman"/>
              </w:rPr>
              <w:t>10,0</w:t>
            </w:r>
          </w:p>
        </w:tc>
        <w:tc>
          <w:tcPr>
            <w:tcW w:w="6242" w:type="dxa"/>
            <w:tcBorders>
              <w:top w:val="single" w:sz="4" w:space="0" w:color="auto"/>
              <w:left w:val="single" w:sz="4" w:space="0" w:color="auto"/>
              <w:bottom w:val="single" w:sz="4" w:space="0" w:color="auto"/>
              <w:right w:val="single" w:sz="4" w:space="0" w:color="auto"/>
            </w:tcBorders>
            <w:vAlign w:val="center"/>
          </w:tcPr>
          <w:p w:rsidR="00D414A6" w:rsidRPr="006754AD" w:rsidRDefault="00D414A6" w:rsidP="00A96C91">
            <w:pPr>
              <w:pStyle w:val="ConsPlusCell"/>
              <w:jc w:val="center"/>
              <w:rPr>
                <w:rFonts w:ascii="Times New Roman" w:hAnsi="Times New Roman" w:cs="Times New Roman"/>
              </w:rPr>
            </w:pPr>
            <w:r>
              <w:rPr>
                <w:rFonts w:ascii="Times New Roman" w:hAnsi="Times New Roman" w:cs="Times New Roman"/>
              </w:rPr>
              <w:t>10,0</w:t>
            </w:r>
          </w:p>
        </w:tc>
      </w:tr>
      <w:tr w:rsidR="00D414A6" w:rsidRPr="002123FA" w:rsidTr="001F07C0">
        <w:trPr>
          <w:trHeight w:val="360"/>
          <w:tblCellSpacing w:w="5" w:type="nil"/>
        </w:trPr>
        <w:tc>
          <w:tcPr>
            <w:tcW w:w="170" w:type="dxa"/>
            <w:tcBorders>
              <w:top w:val="single" w:sz="4" w:space="0" w:color="auto"/>
              <w:left w:val="single" w:sz="4" w:space="0" w:color="auto"/>
              <w:bottom w:val="single" w:sz="4" w:space="0" w:color="auto"/>
              <w:right w:val="single" w:sz="4" w:space="0" w:color="auto"/>
            </w:tcBorders>
          </w:tcPr>
          <w:p w:rsidR="00D414A6" w:rsidRPr="002123FA" w:rsidRDefault="00D414A6" w:rsidP="00A96C91">
            <w:pPr>
              <w:pStyle w:val="ConsPlusCell"/>
              <w:rPr>
                <w:rFonts w:ascii="Times New Roman" w:hAnsi="Times New Roman" w:cs="Times New Roman"/>
                <w:highlight w:val="yellow"/>
              </w:rPr>
            </w:pPr>
          </w:p>
        </w:tc>
        <w:tc>
          <w:tcPr>
            <w:tcW w:w="3107" w:type="dxa"/>
            <w:gridSpan w:val="2"/>
            <w:tcBorders>
              <w:top w:val="single" w:sz="4" w:space="0" w:color="auto"/>
              <w:left w:val="single" w:sz="4" w:space="0" w:color="auto"/>
              <w:bottom w:val="single" w:sz="4" w:space="0" w:color="auto"/>
              <w:right w:val="single" w:sz="4" w:space="0" w:color="auto"/>
            </w:tcBorders>
          </w:tcPr>
          <w:p w:rsidR="00D414A6" w:rsidRPr="002123FA" w:rsidRDefault="00D414A6" w:rsidP="00A96C91">
            <w:pPr>
              <w:pStyle w:val="ConsPlusCell"/>
              <w:jc w:val="center"/>
              <w:rPr>
                <w:rFonts w:ascii="Times New Roman" w:hAnsi="Times New Roman" w:cs="Times New Roman"/>
              </w:rPr>
            </w:pPr>
            <w:r w:rsidRPr="002123FA">
              <w:rPr>
                <w:rFonts w:ascii="Times New Roman" w:hAnsi="Times New Roman" w:cs="Times New Roman"/>
              </w:rPr>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D414A6" w:rsidRPr="002123FA" w:rsidRDefault="00D414A6" w:rsidP="00A96C91">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D414A6" w:rsidRPr="002123FA" w:rsidRDefault="00D414A6" w:rsidP="00A96C91">
            <w:pPr>
              <w:pStyle w:val="ConsPlusCell"/>
              <w:jc w:val="center"/>
              <w:rPr>
                <w:rFonts w:ascii="Times New Roman" w:hAnsi="Times New Roman" w:cs="Times New Roman"/>
              </w:rPr>
            </w:pPr>
          </w:p>
        </w:tc>
        <w:tc>
          <w:tcPr>
            <w:tcW w:w="1413" w:type="dxa"/>
            <w:tcBorders>
              <w:top w:val="single" w:sz="4" w:space="0" w:color="auto"/>
              <w:left w:val="single" w:sz="4" w:space="0" w:color="auto"/>
              <w:bottom w:val="single" w:sz="4" w:space="0" w:color="auto"/>
              <w:right w:val="single" w:sz="4" w:space="0" w:color="auto"/>
            </w:tcBorders>
            <w:vAlign w:val="center"/>
          </w:tcPr>
          <w:p w:rsidR="00D414A6" w:rsidRPr="002123FA" w:rsidRDefault="00D414A6" w:rsidP="00A96C91">
            <w:pPr>
              <w:pStyle w:val="ConsPlusCell"/>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D414A6" w:rsidRPr="002123FA" w:rsidRDefault="00D414A6" w:rsidP="00A96C91">
            <w:pPr>
              <w:pStyle w:val="ConsPlusCel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D414A6" w:rsidRPr="002123FA" w:rsidRDefault="00D414A6" w:rsidP="00A96C91">
            <w:pPr>
              <w:pStyle w:val="ConsPlusCell"/>
              <w:jc w:val="center"/>
              <w:rPr>
                <w:rFonts w:ascii="Times New Roman" w:hAnsi="Times New Roman" w:cs="Times New Roman"/>
              </w:rPr>
            </w:pPr>
            <w:r>
              <w:rPr>
                <w:rFonts w:ascii="Times New Roman" w:hAnsi="Times New Roman" w:cs="Times New Roman"/>
              </w:rPr>
              <w:t>5,0</w:t>
            </w:r>
          </w:p>
        </w:tc>
        <w:tc>
          <w:tcPr>
            <w:tcW w:w="1413" w:type="dxa"/>
            <w:tcBorders>
              <w:top w:val="single" w:sz="4" w:space="0" w:color="auto"/>
              <w:left w:val="single" w:sz="4" w:space="0" w:color="auto"/>
              <w:bottom w:val="single" w:sz="4" w:space="0" w:color="auto"/>
              <w:right w:val="single" w:sz="4" w:space="0" w:color="auto"/>
            </w:tcBorders>
            <w:vAlign w:val="center"/>
          </w:tcPr>
          <w:p w:rsidR="00D414A6" w:rsidRPr="002123FA" w:rsidRDefault="00D414A6" w:rsidP="00A96C91">
            <w:pPr>
              <w:pStyle w:val="ConsPlusCell"/>
              <w:jc w:val="center"/>
              <w:rPr>
                <w:rFonts w:ascii="Times New Roman" w:hAnsi="Times New Roman" w:cs="Times New Roman"/>
              </w:rPr>
            </w:pPr>
            <w:r>
              <w:rPr>
                <w:rFonts w:ascii="Times New Roman" w:hAnsi="Times New Roman" w:cs="Times New Roman"/>
              </w:rPr>
              <w:t>10,0</w:t>
            </w:r>
          </w:p>
        </w:tc>
        <w:tc>
          <w:tcPr>
            <w:tcW w:w="6242" w:type="dxa"/>
            <w:tcBorders>
              <w:top w:val="single" w:sz="4" w:space="0" w:color="auto"/>
              <w:left w:val="single" w:sz="4" w:space="0" w:color="auto"/>
              <w:bottom w:val="single" w:sz="4" w:space="0" w:color="auto"/>
              <w:right w:val="single" w:sz="4" w:space="0" w:color="auto"/>
            </w:tcBorders>
            <w:vAlign w:val="center"/>
          </w:tcPr>
          <w:p w:rsidR="00D414A6" w:rsidRPr="002123FA" w:rsidRDefault="00D414A6" w:rsidP="00A96C91">
            <w:pPr>
              <w:pStyle w:val="ConsPlusCell"/>
              <w:jc w:val="center"/>
              <w:rPr>
                <w:rFonts w:ascii="Times New Roman" w:hAnsi="Times New Roman" w:cs="Times New Roman"/>
              </w:rPr>
            </w:pPr>
            <w:r>
              <w:rPr>
                <w:rFonts w:ascii="Times New Roman" w:hAnsi="Times New Roman" w:cs="Times New Roman"/>
              </w:rPr>
              <w:t>10,0</w:t>
            </w:r>
          </w:p>
        </w:tc>
      </w:tr>
    </w:tbl>
    <w:p w:rsidR="00D414A6" w:rsidRDefault="00D414A6" w:rsidP="00D414A6"/>
    <w:p w:rsidR="001F07C0" w:rsidRPr="00092E2C" w:rsidRDefault="001F07C0" w:rsidP="001F07C0">
      <w:pPr>
        <w:ind w:left="9382" w:firstLine="698"/>
        <w:jc w:val="right"/>
        <w:rPr>
          <w:b/>
          <w:bCs/>
          <w:sz w:val="28"/>
          <w:szCs w:val="28"/>
        </w:rPr>
      </w:pPr>
      <w:r w:rsidRPr="00092E2C">
        <w:rPr>
          <w:rStyle w:val="a5"/>
          <w:b w:val="0"/>
          <w:sz w:val="28"/>
          <w:szCs w:val="28"/>
        </w:rPr>
        <w:lastRenderedPageBreak/>
        <w:t>Приложение № 4</w:t>
      </w:r>
    </w:p>
    <w:p w:rsidR="001F07C0" w:rsidRPr="00092E2C" w:rsidRDefault="001F07C0" w:rsidP="001F07C0">
      <w:pPr>
        <w:jc w:val="right"/>
        <w:rPr>
          <w:rStyle w:val="a5"/>
          <w:sz w:val="28"/>
          <w:szCs w:val="28"/>
        </w:rPr>
      </w:pPr>
      <w:r w:rsidRPr="00092E2C">
        <w:rPr>
          <w:rStyle w:val="a5"/>
          <w:b w:val="0"/>
          <w:sz w:val="28"/>
          <w:szCs w:val="28"/>
        </w:rPr>
        <w:t xml:space="preserve">                                                                                                                                                        к</w:t>
      </w:r>
      <w:r w:rsidRPr="00092E2C">
        <w:rPr>
          <w:rStyle w:val="a5"/>
          <w:sz w:val="28"/>
          <w:szCs w:val="28"/>
        </w:rPr>
        <w:t xml:space="preserve"> </w:t>
      </w:r>
      <w:hyperlink w:anchor="sub_1000" w:history="1">
        <w:r w:rsidRPr="00DB6CEA">
          <w:rPr>
            <w:rStyle w:val="af3"/>
            <w:bCs/>
            <w:color w:val="auto"/>
            <w:sz w:val="28"/>
            <w:szCs w:val="28"/>
          </w:rPr>
          <w:t>муниципальной программе</w:t>
        </w:r>
      </w:hyperlink>
      <w:r w:rsidRPr="00092E2C">
        <w:rPr>
          <w:rStyle w:val="a5"/>
          <w:sz w:val="28"/>
          <w:szCs w:val="28"/>
        </w:rPr>
        <w:t xml:space="preserve"> </w:t>
      </w:r>
    </w:p>
    <w:p w:rsidR="001F07C0" w:rsidRPr="0075059F" w:rsidRDefault="001F07C0" w:rsidP="001F07C0">
      <w:pPr>
        <w:ind w:left="10080" w:right="139" w:firstLine="180"/>
      </w:pPr>
      <w:r w:rsidRPr="0075059F">
        <w:rPr>
          <w:sz w:val="28"/>
          <w:szCs w:val="28"/>
        </w:rPr>
        <w:t xml:space="preserve"> </w:t>
      </w:r>
      <w:r w:rsidRPr="0075059F">
        <w:t xml:space="preserve"> </w:t>
      </w:r>
    </w:p>
    <w:p w:rsidR="001F07C0" w:rsidRPr="0075059F" w:rsidRDefault="001F07C0" w:rsidP="001F07C0">
      <w:pPr>
        <w:ind w:firstLine="540"/>
        <w:jc w:val="both"/>
      </w:pPr>
    </w:p>
    <w:p w:rsidR="001F07C0" w:rsidRPr="0075059F" w:rsidRDefault="001F07C0" w:rsidP="001F07C0">
      <w:pPr>
        <w:jc w:val="center"/>
        <w:rPr>
          <w:sz w:val="28"/>
          <w:szCs w:val="28"/>
        </w:rPr>
      </w:pPr>
      <w:bookmarkStart w:id="4" w:name="Par571"/>
      <w:bookmarkEnd w:id="4"/>
      <w:r w:rsidRPr="0075059F">
        <w:rPr>
          <w:sz w:val="28"/>
          <w:szCs w:val="28"/>
        </w:rPr>
        <w:t>ИНФОРМАЦИЯ</w:t>
      </w:r>
    </w:p>
    <w:p w:rsidR="001F07C0" w:rsidRPr="0075059F" w:rsidRDefault="001F07C0" w:rsidP="001F07C0">
      <w:pPr>
        <w:jc w:val="center"/>
        <w:rPr>
          <w:sz w:val="28"/>
          <w:szCs w:val="28"/>
        </w:rPr>
      </w:pPr>
      <w:r w:rsidRPr="0075059F">
        <w:rPr>
          <w:sz w:val="28"/>
          <w:szCs w:val="28"/>
        </w:rPr>
        <w:t xml:space="preserve">О РЕСУРСНОМ ОБЕСПЕЧЕНИИ МУНИЦИПАЛЬНОЙ ПРОГРАММЫ </w:t>
      </w:r>
    </w:p>
    <w:p w:rsidR="001F07C0" w:rsidRPr="0075059F" w:rsidRDefault="001F07C0" w:rsidP="001F07C0">
      <w:pPr>
        <w:jc w:val="center"/>
        <w:rPr>
          <w:sz w:val="28"/>
          <w:szCs w:val="28"/>
        </w:rPr>
      </w:pPr>
      <w:r w:rsidRPr="0075059F">
        <w:rPr>
          <w:sz w:val="28"/>
          <w:szCs w:val="28"/>
        </w:rPr>
        <w:t>ЗА СЧЕТ СРЕДСТВ БЮДЖЕТА КАВАЛЕРОВСКОГО МУНИЦИПАЛЬНОГОРАЙОНА</w:t>
      </w:r>
    </w:p>
    <w:p w:rsidR="001F07C0" w:rsidRPr="0075059F" w:rsidRDefault="001F07C0" w:rsidP="001F07C0">
      <w:pPr>
        <w:jc w:val="center"/>
        <w:rPr>
          <w:sz w:val="28"/>
          <w:szCs w:val="28"/>
        </w:rPr>
      </w:pPr>
      <w:r w:rsidRPr="0075059F">
        <w:rPr>
          <w:sz w:val="28"/>
          <w:szCs w:val="28"/>
        </w:rPr>
        <w:t>И ПРОГНОЗНАЯ ОЦЕНКА ПРИВЛЕКАЕМЫХ НА РЕАЛИЗАЦИЮ ЕЕ ЦЕЛЕЙ СРЕДСТВ</w:t>
      </w:r>
    </w:p>
    <w:p w:rsidR="001F07C0" w:rsidRPr="0075059F" w:rsidRDefault="001F07C0" w:rsidP="001F07C0">
      <w:pPr>
        <w:jc w:val="center"/>
        <w:rPr>
          <w:sz w:val="28"/>
          <w:szCs w:val="28"/>
        </w:rPr>
      </w:pPr>
      <w:r w:rsidRPr="0075059F">
        <w:rPr>
          <w:sz w:val="28"/>
          <w:szCs w:val="28"/>
        </w:rPr>
        <w:t xml:space="preserve">КРАЕВОГО БЮДЖЕТА, ФЕДЕРАЛЬНОГО БЮДЖЕТА </w:t>
      </w:r>
    </w:p>
    <w:p w:rsidR="001F07C0" w:rsidRPr="00A61B21" w:rsidRDefault="001F07C0" w:rsidP="001F07C0">
      <w:pPr>
        <w:jc w:val="center"/>
        <w:rPr>
          <w:sz w:val="28"/>
          <w:szCs w:val="28"/>
        </w:rPr>
      </w:pPr>
      <w:r w:rsidRPr="00A61B21">
        <w:rPr>
          <w:sz w:val="28"/>
          <w:szCs w:val="28"/>
        </w:rPr>
        <w:t xml:space="preserve">«Противодействие коррупции </w:t>
      </w:r>
      <w:r w:rsidRPr="00A61B21">
        <w:rPr>
          <w:color w:val="000000"/>
          <w:sz w:val="28"/>
          <w:szCs w:val="28"/>
        </w:rPr>
        <w:t>в  границах  Кавалеровского муниципального района и в границах сельских поселений, входящих в состав  Кавалеровского муниципального района,</w:t>
      </w:r>
      <w:r>
        <w:rPr>
          <w:sz w:val="28"/>
          <w:szCs w:val="28"/>
        </w:rPr>
        <w:t xml:space="preserve"> на 2019 - 2022</w:t>
      </w:r>
      <w:r w:rsidRPr="00A61B21">
        <w:rPr>
          <w:sz w:val="28"/>
          <w:szCs w:val="28"/>
        </w:rPr>
        <w:t xml:space="preserve"> годы».</w:t>
      </w:r>
    </w:p>
    <w:p w:rsidR="00D414A6" w:rsidRPr="0075059F" w:rsidRDefault="00D414A6" w:rsidP="00D414A6">
      <w:pPr>
        <w:jc w:val="both"/>
        <w:rPr>
          <w:sz w:val="28"/>
          <w:szCs w:val="28"/>
        </w:rPr>
      </w:pPr>
    </w:p>
    <w:tbl>
      <w:tblPr>
        <w:tblW w:w="5000" w:type="pct"/>
        <w:tblCellSpacing w:w="5" w:type="nil"/>
        <w:tblCellMar>
          <w:left w:w="75" w:type="dxa"/>
          <w:right w:w="75" w:type="dxa"/>
        </w:tblCellMar>
        <w:tblLook w:val="0000"/>
      </w:tblPr>
      <w:tblGrid>
        <w:gridCol w:w="1022"/>
        <w:gridCol w:w="3085"/>
        <w:gridCol w:w="3115"/>
        <w:gridCol w:w="1649"/>
        <w:gridCol w:w="1463"/>
        <w:gridCol w:w="1463"/>
        <w:gridCol w:w="1463"/>
        <w:gridCol w:w="1460"/>
      </w:tblGrid>
      <w:tr w:rsidR="00D414A6" w:rsidRPr="0075059F" w:rsidTr="00A96C91">
        <w:trPr>
          <w:trHeight w:val="400"/>
          <w:tblCellSpacing w:w="5" w:type="nil"/>
        </w:trPr>
        <w:tc>
          <w:tcPr>
            <w:tcW w:w="347" w:type="pct"/>
            <w:vMerge w:val="restart"/>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N  </w:t>
            </w:r>
            <w:r w:rsidRPr="0075059F">
              <w:rPr>
                <w:rFonts w:ascii="Times New Roman" w:hAnsi="Times New Roman" w:cs="Times New Roman"/>
                <w:sz w:val="24"/>
                <w:szCs w:val="24"/>
              </w:rPr>
              <w:br/>
            </w:r>
            <w:proofErr w:type="spellStart"/>
            <w:proofErr w:type="gramStart"/>
            <w:r w:rsidRPr="0075059F">
              <w:rPr>
                <w:rFonts w:ascii="Times New Roman" w:hAnsi="Times New Roman" w:cs="Times New Roman"/>
                <w:sz w:val="24"/>
                <w:szCs w:val="24"/>
              </w:rPr>
              <w:t>п</w:t>
            </w:r>
            <w:proofErr w:type="spellEnd"/>
            <w:proofErr w:type="gramEnd"/>
            <w:r w:rsidRPr="0075059F">
              <w:rPr>
                <w:rFonts w:ascii="Times New Roman" w:hAnsi="Times New Roman" w:cs="Times New Roman"/>
                <w:sz w:val="24"/>
                <w:szCs w:val="24"/>
              </w:rPr>
              <w:t>/</w:t>
            </w:r>
            <w:proofErr w:type="spellStart"/>
            <w:r w:rsidRPr="0075059F">
              <w:rPr>
                <w:rFonts w:ascii="Times New Roman" w:hAnsi="Times New Roman" w:cs="Times New Roman"/>
                <w:sz w:val="24"/>
                <w:szCs w:val="24"/>
              </w:rPr>
              <w:t>п</w:t>
            </w:r>
            <w:proofErr w:type="spellEnd"/>
            <w:r w:rsidRPr="0075059F">
              <w:rPr>
                <w:rFonts w:ascii="Times New Roman" w:hAnsi="Times New Roman" w:cs="Times New Roman"/>
                <w:sz w:val="24"/>
                <w:szCs w:val="24"/>
              </w:rPr>
              <w:t xml:space="preserve"> </w:t>
            </w:r>
          </w:p>
        </w:tc>
        <w:tc>
          <w:tcPr>
            <w:tcW w:w="1048" w:type="pct"/>
            <w:vMerge w:val="restart"/>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 Наименование  </w:t>
            </w:r>
            <w:r w:rsidRPr="0075059F">
              <w:rPr>
                <w:rFonts w:ascii="Times New Roman" w:hAnsi="Times New Roman" w:cs="Times New Roman"/>
                <w:sz w:val="24"/>
                <w:szCs w:val="24"/>
              </w:rPr>
              <w:br/>
              <w:t xml:space="preserve"> подпрограммы, </w:t>
            </w:r>
            <w:r w:rsidRPr="0075059F">
              <w:rPr>
                <w:rFonts w:ascii="Times New Roman" w:hAnsi="Times New Roman" w:cs="Times New Roman"/>
                <w:sz w:val="24"/>
                <w:szCs w:val="24"/>
              </w:rPr>
              <w:br/>
              <w:t xml:space="preserve">  отдельного   </w:t>
            </w:r>
            <w:r w:rsidRPr="0075059F">
              <w:rPr>
                <w:rFonts w:ascii="Times New Roman" w:hAnsi="Times New Roman" w:cs="Times New Roman"/>
                <w:sz w:val="24"/>
                <w:szCs w:val="24"/>
              </w:rPr>
              <w:br/>
              <w:t xml:space="preserve">  мероприятия  </w:t>
            </w:r>
          </w:p>
        </w:tc>
        <w:tc>
          <w:tcPr>
            <w:tcW w:w="1058" w:type="pct"/>
            <w:vMerge w:val="restart"/>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    Источники    </w:t>
            </w:r>
            <w:r w:rsidRPr="0075059F">
              <w:rPr>
                <w:rFonts w:ascii="Times New Roman" w:hAnsi="Times New Roman" w:cs="Times New Roman"/>
                <w:sz w:val="24"/>
                <w:szCs w:val="24"/>
              </w:rPr>
              <w:br/>
              <w:t xml:space="preserve">   ресурсного    </w:t>
            </w:r>
            <w:r w:rsidRPr="0075059F">
              <w:rPr>
                <w:rFonts w:ascii="Times New Roman" w:hAnsi="Times New Roman" w:cs="Times New Roman"/>
                <w:sz w:val="24"/>
                <w:szCs w:val="24"/>
              </w:rPr>
              <w:br/>
              <w:t xml:space="preserve">   обеспечения   </w:t>
            </w:r>
          </w:p>
        </w:tc>
        <w:tc>
          <w:tcPr>
            <w:tcW w:w="2547" w:type="pct"/>
            <w:gridSpan w:val="5"/>
            <w:tcBorders>
              <w:top w:val="single" w:sz="4" w:space="0" w:color="auto"/>
              <w:bottom w:val="single" w:sz="4" w:space="0" w:color="auto"/>
              <w:right w:val="single" w:sz="4" w:space="0" w:color="auto"/>
            </w:tcBorders>
            <w:shd w:val="clear" w:color="auto" w:fill="auto"/>
          </w:tcPr>
          <w:p w:rsidR="00D414A6" w:rsidRPr="0075059F" w:rsidRDefault="00D414A6" w:rsidP="00A96C91">
            <w:pPr>
              <w:jc w:val="center"/>
            </w:pPr>
            <w:r w:rsidRPr="0075059F">
              <w:t>Оценка расходов (тыс. руб.), годы</w:t>
            </w:r>
          </w:p>
        </w:tc>
      </w:tr>
      <w:tr w:rsidR="001F07C0" w:rsidRPr="0075059F" w:rsidTr="00A96C91">
        <w:trPr>
          <w:trHeight w:val="800"/>
          <w:tblCellSpacing w:w="5" w:type="nil"/>
        </w:trPr>
        <w:tc>
          <w:tcPr>
            <w:tcW w:w="347" w:type="pct"/>
            <w:vMerge/>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1048" w:type="pct"/>
            <w:vMerge/>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1058" w:type="pct"/>
            <w:vMerge/>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560" w:type="pct"/>
            <w:tcBorders>
              <w:left w:val="single" w:sz="4" w:space="0" w:color="auto"/>
              <w:bottom w:val="single" w:sz="4" w:space="0" w:color="auto"/>
              <w:right w:val="single" w:sz="4" w:space="0" w:color="auto"/>
            </w:tcBorders>
          </w:tcPr>
          <w:p w:rsidR="001F07C0" w:rsidRPr="0075059F" w:rsidRDefault="001F07C0"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497" w:type="pct"/>
            <w:tcBorders>
              <w:left w:val="single" w:sz="4" w:space="0" w:color="auto"/>
              <w:bottom w:val="single" w:sz="4" w:space="0" w:color="auto"/>
              <w:right w:val="single" w:sz="4" w:space="0" w:color="auto"/>
            </w:tcBorders>
          </w:tcPr>
          <w:p w:rsidR="001F07C0" w:rsidRPr="0075059F" w:rsidRDefault="001F07C0" w:rsidP="00F677D3">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 xml:space="preserve">  </w:t>
            </w:r>
            <w:r>
              <w:rPr>
                <w:rFonts w:ascii="Times New Roman" w:hAnsi="Times New Roman" w:cs="Times New Roman"/>
                <w:sz w:val="24"/>
                <w:szCs w:val="24"/>
              </w:rPr>
              <w:t>2020</w:t>
            </w:r>
          </w:p>
        </w:tc>
        <w:tc>
          <w:tcPr>
            <w:tcW w:w="497" w:type="pct"/>
            <w:tcBorders>
              <w:left w:val="single" w:sz="4" w:space="0" w:color="auto"/>
              <w:bottom w:val="single" w:sz="4" w:space="0" w:color="auto"/>
              <w:right w:val="single" w:sz="4" w:space="0" w:color="auto"/>
            </w:tcBorders>
          </w:tcPr>
          <w:p w:rsidR="001F07C0" w:rsidRPr="0075059F" w:rsidRDefault="001F07C0"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2021</w:t>
            </w:r>
          </w:p>
        </w:tc>
        <w:tc>
          <w:tcPr>
            <w:tcW w:w="497" w:type="pct"/>
            <w:tcBorders>
              <w:left w:val="single" w:sz="4" w:space="0" w:color="auto"/>
              <w:bottom w:val="single" w:sz="4" w:space="0" w:color="auto"/>
              <w:right w:val="single" w:sz="4" w:space="0" w:color="auto"/>
            </w:tcBorders>
          </w:tcPr>
          <w:p w:rsidR="001F07C0" w:rsidRDefault="00F677D3"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очередной год</w:t>
            </w:r>
          </w:p>
          <w:p w:rsidR="001F07C0" w:rsidRPr="0075059F" w:rsidRDefault="001F07C0"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496" w:type="pct"/>
            <w:tcBorders>
              <w:left w:val="single" w:sz="4" w:space="0" w:color="auto"/>
              <w:bottom w:val="single" w:sz="4" w:space="0" w:color="auto"/>
              <w:right w:val="single" w:sz="4" w:space="0" w:color="auto"/>
            </w:tcBorders>
          </w:tcPr>
          <w:p w:rsidR="001F07C0" w:rsidRPr="0075059F" w:rsidRDefault="001F07C0"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Всего</w:t>
            </w:r>
          </w:p>
        </w:tc>
      </w:tr>
      <w:tr w:rsidR="001F07C0" w:rsidRPr="0075059F" w:rsidTr="00A96C91">
        <w:trPr>
          <w:tblCellSpacing w:w="5" w:type="nil"/>
        </w:trPr>
        <w:tc>
          <w:tcPr>
            <w:tcW w:w="347" w:type="pct"/>
            <w:tcBorders>
              <w:left w:val="single" w:sz="4" w:space="0" w:color="auto"/>
              <w:bottom w:val="single" w:sz="4" w:space="0" w:color="auto"/>
              <w:right w:val="single" w:sz="4" w:space="0" w:color="auto"/>
            </w:tcBorders>
          </w:tcPr>
          <w:p w:rsidR="001F07C0" w:rsidRPr="0075059F" w:rsidRDefault="001F07C0"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1</w:t>
            </w:r>
          </w:p>
        </w:tc>
        <w:tc>
          <w:tcPr>
            <w:tcW w:w="1048" w:type="pct"/>
            <w:tcBorders>
              <w:left w:val="single" w:sz="4" w:space="0" w:color="auto"/>
              <w:bottom w:val="single" w:sz="4" w:space="0" w:color="auto"/>
              <w:right w:val="single" w:sz="4" w:space="0" w:color="auto"/>
            </w:tcBorders>
          </w:tcPr>
          <w:p w:rsidR="001F07C0" w:rsidRPr="0075059F" w:rsidRDefault="001F07C0"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2</w:t>
            </w:r>
          </w:p>
        </w:tc>
        <w:tc>
          <w:tcPr>
            <w:tcW w:w="1058" w:type="pct"/>
            <w:tcBorders>
              <w:left w:val="single" w:sz="4" w:space="0" w:color="auto"/>
              <w:bottom w:val="single" w:sz="4" w:space="0" w:color="auto"/>
              <w:right w:val="single" w:sz="4" w:space="0" w:color="auto"/>
            </w:tcBorders>
          </w:tcPr>
          <w:p w:rsidR="001F07C0" w:rsidRPr="0075059F" w:rsidRDefault="001F07C0" w:rsidP="00A96C91">
            <w:pPr>
              <w:pStyle w:val="ConsPlusCell"/>
              <w:jc w:val="center"/>
              <w:rPr>
                <w:rFonts w:ascii="Times New Roman" w:hAnsi="Times New Roman" w:cs="Times New Roman"/>
                <w:sz w:val="24"/>
                <w:szCs w:val="24"/>
              </w:rPr>
            </w:pPr>
            <w:r w:rsidRPr="0075059F">
              <w:rPr>
                <w:rFonts w:ascii="Times New Roman" w:hAnsi="Times New Roman" w:cs="Times New Roman"/>
                <w:sz w:val="24"/>
                <w:szCs w:val="24"/>
              </w:rPr>
              <w:t>3</w:t>
            </w:r>
          </w:p>
        </w:tc>
        <w:tc>
          <w:tcPr>
            <w:tcW w:w="560" w:type="pct"/>
            <w:tcBorders>
              <w:left w:val="single" w:sz="4" w:space="0" w:color="auto"/>
              <w:bottom w:val="single" w:sz="4" w:space="0" w:color="auto"/>
              <w:right w:val="single" w:sz="4" w:space="0" w:color="auto"/>
            </w:tcBorders>
          </w:tcPr>
          <w:p w:rsidR="001F07C0" w:rsidRPr="0075059F" w:rsidRDefault="001F07C0"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497" w:type="pct"/>
            <w:tcBorders>
              <w:left w:val="single" w:sz="4" w:space="0" w:color="auto"/>
              <w:bottom w:val="single" w:sz="4" w:space="0" w:color="auto"/>
              <w:right w:val="single" w:sz="4" w:space="0" w:color="auto"/>
            </w:tcBorders>
          </w:tcPr>
          <w:p w:rsidR="001F07C0" w:rsidRPr="0075059F" w:rsidRDefault="001F07C0"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497" w:type="pct"/>
            <w:tcBorders>
              <w:left w:val="single" w:sz="4" w:space="0" w:color="auto"/>
              <w:bottom w:val="single" w:sz="4" w:space="0" w:color="auto"/>
              <w:right w:val="single" w:sz="4" w:space="0" w:color="auto"/>
            </w:tcBorders>
          </w:tcPr>
          <w:p w:rsidR="001F07C0" w:rsidRPr="0075059F" w:rsidRDefault="001F07C0"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497" w:type="pct"/>
            <w:tcBorders>
              <w:left w:val="single" w:sz="4" w:space="0" w:color="auto"/>
              <w:bottom w:val="single" w:sz="4" w:space="0" w:color="auto"/>
              <w:right w:val="single" w:sz="4" w:space="0" w:color="auto"/>
            </w:tcBorders>
          </w:tcPr>
          <w:p w:rsidR="001F07C0" w:rsidRPr="0075059F" w:rsidRDefault="001F07C0"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496" w:type="pct"/>
            <w:tcBorders>
              <w:left w:val="single" w:sz="4" w:space="0" w:color="auto"/>
              <w:bottom w:val="single" w:sz="4" w:space="0" w:color="auto"/>
              <w:right w:val="single" w:sz="4" w:space="0" w:color="auto"/>
            </w:tcBorders>
          </w:tcPr>
          <w:p w:rsidR="001F07C0" w:rsidRPr="0075059F" w:rsidRDefault="001F07C0"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r>
      <w:tr w:rsidR="001F07C0" w:rsidRPr="0075059F" w:rsidTr="00A96C91">
        <w:trPr>
          <w:trHeight w:val="400"/>
          <w:tblCellSpacing w:w="5" w:type="nil"/>
        </w:trPr>
        <w:tc>
          <w:tcPr>
            <w:tcW w:w="347" w:type="pct"/>
            <w:vMerge w:val="restart"/>
            <w:tcBorders>
              <w:top w:val="single" w:sz="4" w:space="0" w:color="auto"/>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1.  </w:t>
            </w:r>
          </w:p>
        </w:tc>
        <w:tc>
          <w:tcPr>
            <w:tcW w:w="1048" w:type="pct"/>
            <w:vMerge w:val="restart"/>
            <w:tcBorders>
              <w:top w:val="single" w:sz="4" w:space="0" w:color="auto"/>
              <w:left w:val="single" w:sz="4" w:space="0" w:color="auto"/>
              <w:bottom w:val="single" w:sz="4" w:space="0" w:color="auto"/>
              <w:right w:val="single" w:sz="4" w:space="0" w:color="auto"/>
            </w:tcBorders>
          </w:tcPr>
          <w:p w:rsidR="001F07C0" w:rsidRPr="0075059F" w:rsidRDefault="001F07C0" w:rsidP="00A96C91">
            <w:pPr>
              <w:pStyle w:val="consplusnormal0"/>
              <w:jc w:val="center"/>
              <w:rPr>
                <w:rFonts w:ascii="Times New Roman" w:hAnsi="Times New Roman" w:cs="Times New Roman"/>
                <w:color w:val="auto"/>
                <w:sz w:val="24"/>
                <w:szCs w:val="24"/>
              </w:rPr>
            </w:pPr>
            <w:r w:rsidRPr="0075059F">
              <w:rPr>
                <w:rFonts w:ascii="Times New Roman" w:hAnsi="Times New Roman" w:cs="Times New Roman"/>
                <w:color w:val="auto"/>
                <w:sz w:val="24"/>
                <w:szCs w:val="24"/>
              </w:rPr>
              <w:t xml:space="preserve">Муниципальная программа </w:t>
            </w:r>
          </w:p>
          <w:p w:rsidR="001F07C0" w:rsidRPr="00D23ADC" w:rsidRDefault="001F07C0" w:rsidP="00A96C91">
            <w:pPr>
              <w:jc w:val="center"/>
              <w:rPr>
                <w:szCs w:val="24"/>
              </w:rPr>
            </w:pPr>
            <w:r w:rsidRPr="00D23ADC">
              <w:rPr>
                <w:szCs w:val="24"/>
              </w:rPr>
              <w:t xml:space="preserve">«Противодействие коррупции </w:t>
            </w:r>
            <w:r w:rsidRPr="00D23ADC">
              <w:rPr>
                <w:color w:val="000000"/>
                <w:szCs w:val="24"/>
              </w:rPr>
              <w:t xml:space="preserve">в  границах  Кавалеровского муниципального района и в границах сельских поселений, входящих в состав  Кавалеровского муниципального района, </w:t>
            </w:r>
            <w:r>
              <w:rPr>
                <w:szCs w:val="24"/>
              </w:rPr>
              <w:t xml:space="preserve">  на 2019 - 202</w:t>
            </w:r>
            <w:r w:rsidR="00A96C91">
              <w:rPr>
                <w:szCs w:val="24"/>
              </w:rPr>
              <w:t>2</w:t>
            </w:r>
            <w:r w:rsidRPr="00D23ADC">
              <w:rPr>
                <w:szCs w:val="24"/>
              </w:rPr>
              <w:t xml:space="preserve"> годы».</w:t>
            </w:r>
          </w:p>
          <w:p w:rsidR="001F07C0" w:rsidRPr="0075059F" w:rsidRDefault="001F07C0" w:rsidP="00A96C91">
            <w:pPr>
              <w:jc w:val="center"/>
            </w:pPr>
          </w:p>
          <w:p w:rsidR="001F07C0" w:rsidRPr="0075059F" w:rsidRDefault="001F07C0" w:rsidP="00A96C91">
            <w:pPr>
              <w:pStyle w:val="ConsPlusCell"/>
              <w:rPr>
                <w:rFonts w:ascii="Times New Roman" w:hAnsi="Times New Roman" w:cs="Times New Roman"/>
                <w:sz w:val="24"/>
                <w:szCs w:val="24"/>
              </w:rPr>
            </w:pPr>
          </w:p>
        </w:tc>
        <w:tc>
          <w:tcPr>
            <w:tcW w:w="1058" w:type="pct"/>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всего            </w:t>
            </w:r>
          </w:p>
        </w:tc>
        <w:tc>
          <w:tcPr>
            <w:tcW w:w="560" w:type="pct"/>
            <w:tcBorders>
              <w:left w:val="single" w:sz="4" w:space="0" w:color="auto"/>
              <w:bottom w:val="single" w:sz="4" w:space="0" w:color="auto"/>
              <w:right w:val="single" w:sz="4" w:space="0" w:color="auto"/>
            </w:tcBorders>
          </w:tcPr>
          <w:p w:rsidR="001F07C0" w:rsidRPr="0075059F" w:rsidRDefault="001F07C0"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497" w:type="pct"/>
            <w:tcBorders>
              <w:left w:val="single" w:sz="4" w:space="0" w:color="auto"/>
              <w:bottom w:val="single" w:sz="4" w:space="0" w:color="auto"/>
              <w:right w:val="single" w:sz="4" w:space="0" w:color="auto"/>
            </w:tcBorders>
          </w:tcPr>
          <w:p w:rsidR="001F07C0" w:rsidRPr="0075059F" w:rsidRDefault="001F07C0"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4,7</w:t>
            </w:r>
          </w:p>
        </w:tc>
        <w:tc>
          <w:tcPr>
            <w:tcW w:w="497" w:type="pct"/>
            <w:tcBorders>
              <w:left w:val="single" w:sz="4" w:space="0" w:color="auto"/>
              <w:bottom w:val="single" w:sz="4" w:space="0" w:color="auto"/>
              <w:right w:val="single" w:sz="4" w:space="0" w:color="auto"/>
            </w:tcBorders>
          </w:tcPr>
          <w:p w:rsidR="001F07C0" w:rsidRPr="0075059F" w:rsidRDefault="001F07C0"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4,3</w:t>
            </w:r>
          </w:p>
        </w:tc>
        <w:tc>
          <w:tcPr>
            <w:tcW w:w="497" w:type="pct"/>
            <w:tcBorders>
              <w:left w:val="single" w:sz="4" w:space="0" w:color="auto"/>
              <w:bottom w:val="single" w:sz="4" w:space="0" w:color="auto"/>
              <w:right w:val="single" w:sz="4" w:space="0" w:color="auto"/>
            </w:tcBorders>
          </w:tcPr>
          <w:p w:rsidR="001F07C0" w:rsidRPr="0075059F" w:rsidRDefault="001F07C0"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20,0</w:t>
            </w:r>
          </w:p>
        </w:tc>
        <w:tc>
          <w:tcPr>
            <w:tcW w:w="496" w:type="pct"/>
            <w:tcBorders>
              <w:left w:val="single" w:sz="4" w:space="0" w:color="auto"/>
              <w:bottom w:val="single" w:sz="4" w:space="0" w:color="auto"/>
              <w:right w:val="single" w:sz="4" w:space="0" w:color="auto"/>
            </w:tcBorders>
          </w:tcPr>
          <w:p w:rsidR="001F07C0" w:rsidRPr="0075059F" w:rsidRDefault="001F07C0"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39,0</w:t>
            </w:r>
          </w:p>
        </w:tc>
      </w:tr>
      <w:tr w:rsidR="001F07C0" w:rsidRPr="0075059F" w:rsidTr="00A96C91">
        <w:trPr>
          <w:trHeight w:val="1200"/>
          <w:tblCellSpacing w:w="5" w:type="nil"/>
        </w:trPr>
        <w:tc>
          <w:tcPr>
            <w:tcW w:w="347" w:type="pct"/>
            <w:vMerge/>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1048" w:type="pct"/>
            <w:vMerge/>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1058" w:type="pct"/>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федеральный      </w:t>
            </w:r>
            <w:r w:rsidRPr="0075059F">
              <w:rPr>
                <w:rFonts w:ascii="Times New Roman" w:hAnsi="Times New Roman" w:cs="Times New Roman"/>
                <w:sz w:val="24"/>
                <w:szCs w:val="24"/>
              </w:rPr>
              <w:br/>
              <w:t>бюджет (субсидии,</w:t>
            </w:r>
            <w:r w:rsidRPr="0075059F">
              <w:rPr>
                <w:rFonts w:ascii="Times New Roman" w:hAnsi="Times New Roman" w:cs="Times New Roman"/>
                <w:sz w:val="24"/>
                <w:szCs w:val="24"/>
              </w:rPr>
              <w:br/>
              <w:t xml:space="preserve">субвенции, иные  </w:t>
            </w:r>
            <w:r w:rsidRPr="0075059F">
              <w:rPr>
                <w:rFonts w:ascii="Times New Roman" w:hAnsi="Times New Roman" w:cs="Times New Roman"/>
                <w:sz w:val="24"/>
                <w:szCs w:val="24"/>
              </w:rPr>
              <w:br/>
              <w:t xml:space="preserve">межбюджетные     </w:t>
            </w:r>
            <w:r w:rsidRPr="0075059F">
              <w:rPr>
                <w:rFonts w:ascii="Times New Roman" w:hAnsi="Times New Roman" w:cs="Times New Roman"/>
                <w:sz w:val="24"/>
                <w:szCs w:val="24"/>
              </w:rPr>
              <w:br/>
              <w:t xml:space="preserve">трансферты)      </w:t>
            </w:r>
          </w:p>
        </w:tc>
        <w:tc>
          <w:tcPr>
            <w:tcW w:w="560" w:type="pct"/>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w:t>
            </w:r>
          </w:p>
        </w:tc>
        <w:tc>
          <w:tcPr>
            <w:tcW w:w="497" w:type="pct"/>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497" w:type="pct"/>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w:t>
            </w:r>
          </w:p>
        </w:tc>
        <w:tc>
          <w:tcPr>
            <w:tcW w:w="497" w:type="pct"/>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496" w:type="pct"/>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r>
      <w:tr w:rsidR="001F07C0" w:rsidRPr="0075059F" w:rsidTr="00A96C91">
        <w:trPr>
          <w:trHeight w:val="400"/>
          <w:tblCellSpacing w:w="5" w:type="nil"/>
        </w:trPr>
        <w:tc>
          <w:tcPr>
            <w:tcW w:w="347" w:type="pct"/>
            <w:vMerge/>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1048" w:type="pct"/>
            <w:vMerge/>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1058" w:type="pct"/>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краевой бюджет   </w:t>
            </w:r>
          </w:p>
        </w:tc>
        <w:tc>
          <w:tcPr>
            <w:tcW w:w="560" w:type="pct"/>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w:t>
            </w:r>
          </w:p>
        </w:tc>
        <w:tc>
          <w:tcPr>
            <w:tcW w:w="497" w:type="pct"/>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497" w:type="pct"/>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w:t>
            </w:r>
          </w:p>
        </w:tc>
        <w:tc>
          <w:tcPr>
            <w:tcW w:w="497" w:type="pct"/>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496" w:type="pct"/>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r>
      <w:tr w:rsidR="001F07C0" w:rsidRPr="0075059F" w:rsidTr="00A96C91">
        <w:trPr>
          <w:trHeight w:val="721"/>
          <w:tblCellSpacing w:w="5" w:type="nil"/>
        </w:trPr>
        <w:tc>
          <w:tcPr>
            <w:tcW w:w="347" w:type="pct"/>
            <w:vMerge/>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1048" w:type="pct"/>
            <w:vMerge/>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1058" w:type="pct"/>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бюджет           </w:t>
            </w:r>
            <w:r w:rsidRPr="0075059F">
              <w:rPr>
                <w:rFonts w:ascii="Times New Roman" w:hAnsi="Times New Roman" w:cs="Times New Roman"/>
                <w:sz w:val="24"/>
                <w:szCs w:val="24"/>
              </w:rPr>
              <w:br/>
              <w:t xml:space="preserve">Кавалеровского муниципального района      </w:t>
            </w:r>
          </w:p>
        </w:tc>
        <w:tc>
          <w:tcPr>
            <w:tcW w:w="560" w:type="pct"/>
            <w:tcBorders>
              <w:left w:val="single" w:sz="4" w:space="0" w:color="auto"/>
              <w:bottom w:val="single" w:sz="4" w:space="0" w:color="auto"/>
              <w:right w:val="single" w:sz="4" w:space="0" w:color="auto"/>
            </w:tcBorders>
          </w:tcPr>
          <w:p w:rsidR="001F07C0" w:rsidRPr="0075059F" w:rsidRDefault="001F07C0"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497" w:type="pct"/>
            <w:tcBorders>
              <w:left w:val="single" w:sz="4" w:space="0" w:color="auto"/>
              <w:bottom w:val="single" w:sz="4" w:space="0" w:color="auto"/>
              <w:right w:val="single" w:sz="4" w:space="0" w:color="auto"/>
            </w:tcBorders>
          </w:tcPr>
          <w:p w:rsidR="001F07C0" w:rsidRPr="0075059F" w:rsidRDefault="001F07C0"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4,7</w:t>
            </w:r>
          </w:p>
        </w:tc>
        <w:tc>
          <w:tcPr>
            <w:tcW w:w="497" w:type="pct"/>
            <w:tcBorders>
              <w:left w:val="single" w:sz="4" w:space="0" w:color="auto"/>
              <w:bottom w:val="single" w:sz="4" w:space="0" w:color="auto"/>
              <w:right w:val="single" w:sz="4" w:space="0" w:color="auto"/>
            </w:tcBorders>
          </w:tcPr>
          <w:p w:rsidR="001F07C0" w:rsidRPr="0075059F" w:rsidRDefault="001F07C0"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4,3</w:t>
            </w:r>
          </w:p>
        </w:tc>
        <w:tc>
          <w:tcPr>
            <w:tcW w:w="497" w:type="pct"/>
            <w:tcBorders>
              <w:left w:val="single" w:sz="4" w:space="0" w:color="auto"/>
              <w:bottom w:val="single" w:sz="4" w:space="0" w:color="auto"/>
              <w:right w:val="single" w:sz="4" w:space="0" w:color="auto"/>
            </w:tcBorders>
          </w:tcPr>
          <w:p w:rsidR="001F07C0" w:rsidRPr="0075059F" w:rsidRDefault="001F07C0"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20,0</w:t>
            </w:r>
          </w:p>
        </w:tc>
        <w:tc>
          <w:tcPr>
            <w:tcW w:w="496" w:type="pct"/>
            <w:tcBorders>
              <w:left w:val="single" w:sz="4" w:space="0" w:color="auto"/>
              <w:bottom w:val="single" w:sz="4" w:space="0" w:color="auto"/>
              <w:right w:val="single" w:sz="4" w:space="0" w:color="auto"/>
            </w:tcBorders>
          </w:tcPr>
          <w:p w:rsidR="001F07C0" w:rsidRPr="0075059F" w:rsidRDefault="001F07C0"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39,0</w:t>
            </w:r>
          </w:p>
        </w:tc>
      </w:tr>
      <w:tr w:rsidR="001F07C0" w:rsidRPr="0075059F" w:rsidTr="00A96C91">
        <w:trPr>
          <w:trHeight w:val="400"/>
          <w:tblCellSpacing w:w="5" w:type="nil"/>
        </w:trPr>
        <w:tc>
          <w:tcPr>
            <w:tcW w:w="347" w:type="pct"/>
            <w:vMerge w:val="restart"/>
            <w:tcBorders>
              <w:top w:val="single" w:sz="4" w:space="0" w:color="auto"/>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2.1.</w:t>
            </w:r>
          </w:p>
        </w:tc>
        <w:tc>
          <w:tcPr>
            <w:tcW w:w="1048" w:type="pct"/>
            <w:vMerge w:val="restart"/>
            <w:tcBorders>
              <w:top w:val="single" w:sz="4" w:space="0" w:color="auto"/>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Мероприятия    </w:t>
            </w:r>
            <w:r w:rsidRPr="0075059F">
              <w:rPr>
                <w:rFonts w:ascii="Times New Roman" w:hAnsi="Times New Roman" w:cs="Times New Roman"/>
                <w:sz w:val="24"/>
                <w:szCs w:val="24"/>
              </w:rPr>
              <w:br/>
            </w:r>
            <w:r w:rsidRPr="0075059F">
              <w:rPr>
                <w:rFonts w:ascii="Times New Roman" w:hAnsi="Times New Roman" w:cs="Times New Roman"/>
                <w:sz w:val="24"/>
                <w:szCs w:val="24"/>
              </w:rPr>
              <w:lastRenderedPageBreak/>
              <w:t>программы</w:t>
            </w:r>
          </w:p>
          <w:p w:rsidR="001F07C0" w:rsidRPr="0075059F" w:rsidRDefault="001F07C0"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 </w:t>
            </w:r>
          </w:p>
        </w:tc>
        <w:tc>
          <w:tcPr>
            <w:tcW w:w="1058" w:type="pct"/>
            <w:tcBorders>
              <w:top w:val="single" w:sz="4" w:space="0" w:color="auto"/>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lastRenderedPageBreak/>
              <w:t xml:space="preserve">всего            </w:t>
            </w:r>
          </w:p>
        </w:tc>
        <w:tc>
          <w:tcPr>
            <w:tcW w:w="560" w:type="pct"/>
            <w:tcBorders>
              <w:top w:val="single" w:sz="4" w:space="0" w:color="auto"/>
              <w:left w:val="single" w:sz="4" w:space="0" w:color="auto"/>
              <w:bottom w:val="single" w:sz="4" w:space="0" w:color="auto"/>
              <w:right w:val="single" w:sz="4" w:space="0" w:color="auto"/>
            </w:tcBorders>
          </w:tcPr>
          <w:p w:rsidR="001F07C0" w:rsidRPr="0075059F" w:rsidRDefault="001F07C0"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497" w:type="pct"/>
            <w:tcBorders>
              <w:top w:val="single" w:sz="4" w:space="0" w:color="auto"/>
              <w:left w:val="single" w:sz="4" w:space="0" w:color="auto"/>
              <w:bottom w:val="single" w:sz="4" w:space="0" w:color="auto"/>
              <w:right w:val="single" w:sz="4" w:space="0" w:color="auto"/>
            </w:tcBorders>
          </w:tcPr>
          <w:p w:rsidR="001F07C0" w:rsidRPr="0075059F" w:rsidRDefault="001F07C0"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4,7</w:t>
            </w:r>
          </w:p>
        </w:tc>
        <w:tc>
          <w:tcPr>
            <w:tcW w:w="497" w:type="pct"/>
            <w:tcBorders>
              <w:top w:val="single" w:sz="4" w:space="0" w:color="auto"/>
              <w:left w:val="single" w:sz="4" w:space="0" w:color="auto"/>
              <w:bottom w:val="single" w:sz="4" w:space="0" w:color="auto"/>
              <w:right w:val="single" w:sz="4" w:space="0" w:color="auto"/>
            </w:tcBorders>
          </w:tcPr>
          <w:p w:rsidR="001F07C0" w:rsidRPr="0075059F" w:rsidRDefault="001F07C0"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4,3</w:t>
            </w:r>
          </w:p>
        </w:tc>
        <w:tc>
          <w:tcPr>
            <w:tcW w:w="497" w:type="pct"/>
            <w:tcBorders>
              <w:top w:val="single" w:sz="4" w:space="0" w:color="auto"/>
              <w:left w:val="single" w:sz="4" w:space="0" w:color="auto"/>
              <w:bottom w:val="single" w:sz="4" w:space="0" w:color="auto"/>
              <w:right w:val="single" w:sz="4" w:space="0" w:color="auto"/>
            </w:tcBorders>
          </w:tcPr>
          <w:p w:rsidR="001F07C0" w:rsidRPr="0075059F" w:rsidRDefault="001F07C0"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20,0</w:t>
            </w:r>
          </w:p>
        </w:tc>
        <w:tc>
          <w:tcPr>
            <w:tcW w:w="496" w:type="pct"/>
            <w:tcBorders>
              <w:top w:val="single" w:sz="4" w:space="0" w:color="auto"/>
              <w:left w:val="single" w:sz="4" w:space="0" w:color="auto"/>
              <w:bottom w:val="single" w:sz="4" w:space="0" w:color="auto"/>
              <w:right w:val="single" w:sz="4" w:space="0" w:color="auto"/>
            </w:tcBorders>
          </w:tcPr>
          <w:p w:rsidR="001F07C0" w:rsidRPr="0075059F" w:rsidRDefault="001F07C0"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39,0</w:t>
            </w:r>
          </w:p>
        </w:tc>
      </w:tr>
      <w:tr w:rsidR="001F07C0" w:rsidRPr="0075059F" w:rsidTr="00A96C91">
        <w:trPr>
          <w:trHeight w:val="1200"/>
          <w:tblCellSpacing w:w="5" w:type="nil"/>
        </w:trPr>
        <w:tc>
          <w:tcPr>
            <w:tcW w:w="347" w:type="pct"/>
            <w:vMerge/>
            <w:tcBorders>
              <w:top w:val="single" w:sz="4" w:space="0" w:color="auto"/>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1048" w:type="pct"/>
            <w:vMerge/>
            <w:tcBorders>
              <w:top w:val="single" w:sz="4" w:space="0" w:color="auto"/>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1058" w:type="pct"/>
            <w:tcBorders>
              <w:top w:val="single" w:sz="4" w:space="0" w:color="auto"/>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федеральный      </w:t>
            </w:r>
            <w:r w:rsidRPr="0075059F">
              <w:rPr>
                <w:rFonts w:ascii="Times New Roman" w:hAnsi="Times New Roman" w:cs="Times New Roman"/>
                <w:sz w:val="24"/>
                <w:szCs w:val="24"/>
              </w:rPr>
              <w:br/>
              <w:t>бюджет (субсидии,</w:t>
            </w:r>
            <w:r w:rsidRPr="0075059F">
              <w:rPr>
                <w:rFonts w:ascii="Times New Roman" w:hAnsi="Times New Roman" w:cs="Times New Roman"/>
                <w:sz w:val="24"/>
                <w:szCs w:val="24"/>
              </w:rPr>
              <w:br/>
              <w:t xml:space="preserve">субвенции, иные  </w:t>
            </w:r>
            <w:r w:rsidRPr="0075059F">
              <w:rPr>
                <w:rFonts w:ascii="Times New Roman" w:hAnsi="Times New Roman" w:cs="Times New Roman"/>
                <w:sz w:val="24"/>
                <w:szCs w:val="24"/>
              </w:rPr>
              <w:br/>
              <w:t xml:space="preserve">межбюджетные     </w:t>
            </w:r>
            <w:r w:rsidRPr="0075059F">
              <w:rPr>
                <w:rFonts w:ascii="Times New Roman" w:hAnsi="Times New Roman" w:cs="Times New Roman"/>
                <w:sz w:val="24"/>
                <w:szCs w:val="24"/>
              </w:rPr>
              <w:br/>
              <w:t xml:space="preserve">трансферты)      </w:t>
            </w:r>
          </w:p>
        </w:tc>
        <w:tc>
          <w:tcPr>
            <w:tcW w:w="560" w:type="pct"/>
            <w:tcBorders>
              <w:top w:val="single" w:sz="4" w:space="0" w:color="auto"/>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496" w:type="pct"/>
            <w:tcBorders>
              <w:top w:val="single" w:sz="4" w:space="0" w:color="auto"/>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r>
      <w:tr w:rsidR="001F07C0" w:rsidRPr="0075059F" w:rsidTr="00A96C91">
        <w:trPr>
          <w:trHeight w:val="400"/>
          <w:tblCellSpacing w:w="5" w:type="nil"/>
        </w:trPr>
        <w:tc>
          <w:tcPr>
            <w:tcW w:w="347" w:type="pct"/>
            <w:vMerge/>
            <w:tcBorders>
              <w:top w:val="single" w:sz="4" w:space="0" w:color="auto"/>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1048" w:type="pct"/>
            <w:vMerge/>
            <w:tcBorders>
              <w:top w:val="single" w:sz="4" w:space="0" w:color="auto"/>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1058" w:type="pct"/>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краевой бюджет   </w:t>
            </w:r>
          </w:p>
        </w:tc>
        <w:tc>
          <w:tcPr>
            <w:tcW w:w="560" w:type="pct"/>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497" w:type="pct"/>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497" w:type="pct"/>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497" w:type="pct"/>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496" w:type="pct"/>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r>
      <w:tr w:rsidR="001F07C0" w:rsidRPr="0075059F" w:rsidTr="00A96C91">
        <w:trPr>
          <w:trHeight w:val="800"/>
          <w:tblCellSpacing w:w="5" w:type="nil"/>
        </w:trPr>
        <w:tc>
          <w:tcPr>
            <w:tcW w:w="347" w:type="pct"/>
            <w:vMerge/>
            <w:tcBorders>
              <w:top w:val="single" w:sz="4" w:space="0" w:color="auto"/>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1048" w:type="pct"/>
            <w:vMerge/>
            <w:tcBorders>
              <w:top w:val="single" w:sz="4" w:space="0" w:color="auto"/>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1058" w:type="pct"/>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бюджет           </w:t>
            </w:r>
            <w:r w:rsidRPr="0075059F">
              <w:rPr>
                <w:rFonts w:ascii="Times New Roman" w:hAnsi="Times New Roman" w:cs="Times New Roman"/>
                <w:sz w:val="24"/>
                <w:szCs w:val="24"/>
              </w:rPr>
              <w:br/>
              <w:t xml:space="preserve">Кавалеровского муниципального района      </w:t>
            </w:r>
          </w:p>
        </w:tc>
        <w:tc>
          <w:tcPr>
            <w:tcW w:w="560" w:type="pct"/>
            <w:tcBorders>
              <w:left w:val="single" w:sz="4" w:space="0" w:color="auto"/>
              <w:bottom w:val="single" w:sz="4" w:space="0" w:color="auto"/>
              <w:right w:val="single" w:sz="4" w:space="0" w:color="auto"/>
            </w:tcBorders>
          </w:tcPr>
          <w:p w:rsidR="001F07C0" w:rsidRPr="0075059F" w:rsidRDefault="001F07C0"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497" w:type="pct"/>
            <w:tcBorders>
              <w:left w:val="single" w:sz="4" w:space="0" w:color="auto"/>
              <w:bottom w:val="single" w:sz="4" w:space="0" w:color="auto"/>
              <w:right w:val="single" w:sz="4" w:space="0" w:color="auto"/>
            </w:tcBorders>
          </w:tcPr>
          <w:p w:rsidR="001F07C0" w:rsidRPr="0075059F" w:rsidRDefault="001F07C0"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4,7</w:t>
            </w:r>
          </w:p>
        </w:tc>
        <w:tc>
          <w:tcPr>
            <w:tcW w:w="497" w:type="pct"/>
            <w:tcBorders>
              <w:left w:val="single" w:sz="4" w:space="0" w:color="auto"/>
              <w:bottom w:val="single" w:sz="4" w:space="0" w:color="auto"/>
              <w:right w:val="single" w:sz="4" w:space="0" w:color="auto"/>
            </w:tcBorders>
          </w:tcPr>
          <w:p w:rsidR="001F07C0" w:rsidRPr="0075059F" w:rsidRDefault="001F07C0"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4,3</w:t>
            </w:r>
          </w:p>
        </w:tc>
        <w:tc>
          <w:tcPr>
            <w:tcW w:w="497" w:type="pct"/>
            <w:tcBorders>
              <w:left w:val="single" w:sz="4" w:space="0" w:color="auto"/>
              <w:bottom w:val="single" w:sz="4" w:space="0" w:color="auto"/>
              <w:right w:val="single" w:sz="4" w:space="0" w:color="auto"/>
            </w:tcBorders>
          </w:tcPr>
          <w:p w:rsidR="001F07C0" w:rsidRPr="0075059F" w:rsidRDefault="001F07C0"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20,0</w:t>
            </w:r>
          </w:p>
        </w:tc>
        <w:tc>
          <w:tcPr>
            <w:tcW w:w="496" w:type="pct"/>
            <w:tcBorders>
              <w:left w:val="single" w:sz="4" w:space="0" w:color="auto"/>
              <w:bottom w:val="single" w:sz="4" w:space="0" w:color="auto"/>
              <w:right w:val="single" w:sz="4" w:space="0" w:color="auto"/>
            </w:tcBorders>
          </w:tcPr>
          <w:p w:rsidR="001F07C0" w:rsidRPr="0075059F" w:rsidRDefault="001F07C0"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39,0</w:t>
            </w:r>
          </w:p>
        </w:tc>
      </w:tr>
      <w:tr w:rsidR="001F07C0" w:rsidRPr="0075059F" w:rsidTr="00A96C91">
        <w:trPr>
          <w:trHeight w:val="400"/>
          <w:tblCellSpacing w:w="5" w:type="nil"/>
        </w:trPr>
        <w:tc>
          <w:tcPr>
            <w:tcW w:w="347" w:type="pct"/>
            <w:vMerge w:val="restart"/>
            <w:tcBorders>
              <w:top w:val="single" w:sz="4" w:space="0" w:color="auto"/>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1048" w:type="pct"/>
            <w:vMerge w:val="restart"/>
            <w:tcBorders>
              <w:top w:val="single" w:sz="4" w:space="0" w:color="auto"/>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1</w:t>
            </w:r>
            <w:r w:rsidRPr="0075059F">
              <w:rPr>
                <w:rFonts w:ascii="Times New Roman" w:hAnsi="Times New Roman" w:cs="Times New Roman"/>
                <w:b/>
                <w:bCs/>
                <w:sz w:val="24"/>
                <w:szCs w:val="24"/>
              </w:rPr>
              <w:t>.</w:t>
            </w:r>
            <w:r w:rsidRPr="0075059F">
              <w:rPr>
                <w:rFonts w:ascii="Times New Roman" w:hAnsi="Times New Roman" w:cs="Times New Roman"/>
                <w:sz w:val="24"/>
                <w:szCs w:val="24"/>
              </w:rPr>
              <w:t xml:space="preserve">1Финансовая поддержка     </w:t>
            </w:r>
            <w:r w:rsidRPr="0075059F">
              <w:rPr>
                <w:rFonts w:ascii="Times New Roman" w:hAnsi="Times New Roman" w:cs="Times New Roman"/>
                <w:sz w:val="24"/>
                <w:szCs w:val="24"/>
              </w:rPr>
              <w:br/>
            </w:r>
          </w:p>
        </w:tc>
        <w:tc>
          <w:tcPr>
            <w:tcW w:w="1058" w:type="pct"/>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всего            </w:t>
            </w:r>
          </w:p>
        </w:tc>
        <w:tc>
          <w:tcPr>
            <w:tcW w:w="560" w:type="pct"/>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497" w:type="pct"/>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497" w:type="pct"/>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497" w:type="pct"/>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496" w:type="pct"/>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r>
      <w:tr w:rsidR="001F07C0" w:rsidRPr="0075059F" w:rsidTr="00A96C91">
        <w:trPr>
          <w:trHeight w:val="1200"/>
          <w:tblCellSpacing w:w="5" w:type="nil"/>
        </w:trPr>
        <w:tc>
          <w:tcPr>
            <w:tcW w:w="347" w:type="pct"/>
            <w:vMerge/>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1048" w:type="pct"/>
            <w:vMerge/>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1058" w:type="pct"/>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федеральный      </w:t>
            </w:r>
            <w:r w:rsidRPr="0075059F">
              <w:rPr>
                <w:rFonts w:ascii="Times New Roman" w:hAnsi="Times New Roman" w:cs="Times New Roman"/>
                <w:sz w:val="24"/>
                <w:szCs w:val="24"/>
              </w:rPr>
              <w:br/>
              <w:t>бюджет (субсидии,</w:t>
            </w:r>
            <w:r w:rsidRPr="0075059F">
              <w:rPr>
                <w:rFonts w:ascii="Times New Roman" w:hAnsi="Times New Roman" w:cs="Times New Roman"/>
                <w:sz w:val="24"/>
                <w:szCs w:val="24"/>
              </w:rPr>
              <w:br/>
              <w:t xml:space="preserve">субвенции, иные  </w:t>
            </w:r>
            <w:r w:rsidRPr="0075059F">
              <w:rPr>
                <w:rFonts w:ascii="Times New Roman" w:hAnsi="Times New Roman" w:cs="Times New Roman"/>
                <w:sz w:val="24"/>
                <w:szCs w:val="24"/>
              </w:rPr>
              <w:br/>
              <w:t xml:space="preserve">межбюджетные     </w:t>
            </w:r>
            <w:r w:rsidRPr="0075059F">
              <w:rPr>
                <w:rFonts w:ascii="Times New Roman" w:hAnsi="Times New Roman" w:cs="Times New Roman"/>
                <w:sz w:val="24"/>
                <w:szCs w:val="24"/>
              </w:rPr>
              <w:br/>
              <w:t xml:space="preserve">трансферты)      </w:t>
            </w:r>
          </w:p>
        </w:tc>
        <w:tc>
          <w:tcPr>
            <w:tcW w:w="560" w:type="pct"/>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497" w:type="pct"/>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497" w:type="pct"/>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497" w:type="pct"/>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c>
          <w:tcPr>
            <w:tcW w:w="496" w:type="pct"/>
            <w:tcBorders>
              <w:left w:val="single" w:sz="4" w:space="0" w:color="auto"/>
              <w:bottom w:val="single" w:sz="4" w:space="0" w:color="auto"/>
              <w:right w:val="single" w:sz="4" w:space="0" w:color="auto"/>
            </w:tcBorders>
          </w:tcPr>
          <w:p w:rsidR="001F07C0" w:rsidRPr="0075059F" w:rsidRDefault="001F07C0" w:rsidP="00A96C91">
            <w:pPr>
              <w:pStyle w:val="ConsPlusCell"/>
              <w:rPr>
                <w:rFonts w:ascii="Times New Roman" w:hAnsi="Times New Roman" w:cs="Times New Roman"/>
                <w:sz w:val="24"/>
                <w:szCs w:val="24"/>
              </w:rPr>
            </w:pPr>
          </w:p>
        </w:tc>
      </w:tr>
    </w:tbl>
    <w:p w:rsidR="00D414A6" w:rsidRPr="0075059F" w:rsidRDefault="00D414A6" w:rsidP="00D414A6">
      <w:pPr>
        <w:jc w:val="both"/>
        <w:rPr>
          <w:sz w:val="28"/>
          <w:szCs w:val="28"/>
        </w:rPr>
      </w:pPr>
    </w:p>
    <w:p w:rsidR="00D414A6" w:rsidRPr="0075059F" w:rsidRDefault="00D414A6" w:rsidP="00D414A6">
      <w:pPr>
        <w:jc w:val="both"/>
        <w:rPr>
          <w:sz w:val="28"/>
          <w:szCs w:val="28"/>
        </w:rPr>
      </w:pPr>
    </w:p>
    <w:p w:rsidR="00D414A6" w:rsidRPr="0075059F" w:rsidRDefault="00D414A6" w:rsidP="00D414A6">
      <w:pPr>
        <w:jc w:val="both"/>
        <w:rPr>
          <w:sz w:val="28"/>
          <w:szCs w:val="28"/>
        </w:rPr>
      </w:pPr>
    </w:p>
    <w:p w:rsidR="00D414A6" w:rsidRPr="0075059F" w:rsidRDefault="00D414A6" w:rsidP="00D414A6">
      <w:pPr>
        <w:jc w:val="both"/>
        <w:rPr>
          <w:sz w:val="28"/>
          <w:szCs w:val="28"/>
        </w:rPr>
      </w:pPr>
    </w:p>
    <w:p w:rsidR="00D414A6" w:rsidRPr="0075059F" w:rsidRDefault="00D414A6" w:rsidP="00D414A6">
      <w:pPr>
        <w:jc w:val="both"/>
        <w:rPr>
          <w:sz w:val="28"/>
          <w:szCs w:val="28"/>
        </w:rPr>
      </w:pPr>
    </w:p>
    <w:p w:rsidR="00D414A6" w:rsidRPr="0075059F" w:rsidRDefault="00D414A6" w:rsidP="00D414A6">
      <w:pPr>
        <w:jc w:val="both"/>
        <w:rPr>
          <w:sz w:val="28"/>
          <w:szCs w:val="28"/>
        </w:rPr>
      </w:pPr>
    </w:p>
    <w:p w:rsidR="00D414A6" w:rsidRPr="0075059F" w:rsidRDefault="00D414A6" w:rsidP="00D414A6">
      <w:pPr>
        <w:jc w:val="both"/>
        <w:rPr>
          <w:sz w:val="28"/>
          <w:szCs w:val="28"/>
        </w:rPr>
      </w:pPr>
    </w:p>
    <w:p w:rsidR="00D414A6" w:rsidRPr="0075059F" w:rsidRDefault="00D414A6" w:rsidP="00D414A6">
      <w:pPr>
        <w:jc w:val="both"/>
        <w:rPr>
          <w:sz w:val="28"/>
          <w:szCs w:val="28"/>
        </w:rPr>
      </w:pPr>
    </w:p>
    <w:p w:rsidR="00D414A6" w:rsidRPr="0075059F" w:rsidRDefault="00D414A6" w:rsidP="00D414A6">
      <w:pPr>
        <w:jc w:val="both"/>
        <w:rPr>
          <w:sz w:val="28"/>
          <w:szCs w:val="28"/>
        </w:rPr>
      </w:pPr>
    </w:p>
    <w:p w:rsidR="00D414A6" w:rsidRPr="0075059F" w:rsidRDefault="00D414A6" w:rsidP="00D414A6">
      <w:pPr>
        <w:jc w:val="both"/>
        <w:rPr>
          <w:sz w:val="28"/>
          <w:szCs w:val="28"/>
        </w:rPr>
      </w:pPr>
    </w:p>
    <w:p w:rsidR="00D414A6" w:rsidRDefault="00D414A6" w:rsidP="00D414A6">
      <w:pPr>
        <w:jc w:val="both"/>
        <w:rPr>
          <w:sz w:val="28"/>
          <w:szCs w:val="28"/>
        </w:rPr>
      </w:pPr>
    </w:p>
    <w:p w:rsidR="00D414A6" w:rsidRDefault="00D414A6" w:rsidP="00D414A6">
      <w:pPr>
        <w:jc w:val="both"/>
        <w:rPr>
          <w:sz w:val="28"/>
          <w:szCs w:val="28"/>
        </w:rPr>
      </w:pPr>
    </w:p>
    <w:p w:rsidR="00D414A6" w:rsidRDefault="00D414A6" w:rsidP="00D414A6">
      <w:pPr>
        <w:jc w:val="both"/>
        <w:rPr>
          <w:sz w:val="28"/>
          <w:szCs w:val="28"/>
        </w:rPr>
      </w:pPr>
    </w:p>
    <w:p w:rsidR="00D414A6" w:rsidRDefault="00D414A6" w:rsidP="00D414A6">
      <w:pPr>
        <w:jc w:val="both"/>
        <w:rPr>
          <w:sz w:val="28"/>
          <w:szCs w:val="28"/>
        </w:rPr>
      </w:pPr>
    </w:p>
    <w:p w:rsidR="00D414A6" w:rsidRDefault="00D414A6" w:rsidP="00D414A6">
      <w:pPr>
        <w:ind w:left="5812" w:firstLine="698"/>
        <w:jc w:val="center"/>
        <w:rPr>
          <w:rStyle w:val="a5"/>
          <w:b w:val="0"/>
          <w:szCs w:val="24"/>
        </w:rPr>
      </w:pPr>
    </w:p>
    <w:p w:rsidR="00D414A6" w:rsidRPr="005A7806" w:rsidRDefault="00D414A6" w:rsidP="00D414A6">
      <w:pPr>
        <w:ind w:left="5812" w:firstLine="698"/>
        <w:jc w:val="right"/>
        <w:rPr>
          <w:bCs/>
          <w:sz w:val="28"/>
          <w:szCs w:val="28"/>
        </w:rPr>
      </w:pPr>
      <w:r w:rsidRPr="005A7806">
        <w:rPr>
          <w:rStyle w:val="a5"/>
          <w:b w:val="0"/>
          <w:sz w:val="28"/>
          <w:szCs w:val="28"/>
        </w:rPr>
        <w:lastRenderedPageBreak/>
        <w:t xml:space="preserve">                                                   Приложение № 5</w:t>
      </w:r>
    </w:p>
    <w:p w:rsidR="00D414A6" w:rsidRPr="00DB6CEA" w:rsidRDefault="00D414A6" w:rsidP="00D414A6">
      <w:pPr>
        <w:jc w:val="right"/>
        <w:rPr>
          <w:rStyle w:val="a5"/>
          <w:b w:val="0"/>
          <w:color w:val="auto"/>
          <w:sz w:val="28"/>
          <w:szCs w:val="28"/>
        </w:rPr>
      </w:pPr>
      <w:r w:rsidRPr="005A7806">
        <w:rPr>
          <w:rStyle w:val="a5"/>
          <w:b w:val="0"/>
          <w:sz w:val="28"/>
          <w:szCs w:val="28"/>
        </w:rPr>
        <w:t xml:space="preserve">                                                                                                                                                        к </w:t>
      </w:r>
      <w:hyperlink w:anchor="sub_1000" w:history="1">
        <w:r w:rsidRPr="00DB6CEA">
          <w:rPr>
            <w:rStyle w:val="af3"/>
            <w:bCs/>
            <w:color w:val="auto"/>
            <w:sz w:val="28"/>
            <w:szCs w:val="28"/>
          </w:rPr>
          <w:t>муниципальной программе</w:t>
        </w:r>
      </w:hyperlink>
      <w:r w:rsidRPr="00DB6CEA">
        <w:rPr>
          <w:rStyle w:val="a5"/>
          <w:b w:val="0"/>
          <w:color w:val="auto"/>
          <w:sz w:val="28"/>
          <w:szCs w:val="28"/>
        </w:rPr>
        <w:t xml:space="preserve"> </w:t>
      </w:r>
    </w:p>
    <w:p w:rsidR="00D414A6" w:rsidRPr="00DB6CEA" w:rsidRDefault="00D414A6" w:rsidP="00D414A6">
      <w:pPr>
        <w:ind w:firstLine="540"/>
        <w:jc w:val="both"/>
      </w:pPr>
    </w:p>
    <w:p w:rsidR="00D414A6" w:rsidRPr="00D23ADC" w:rsidRDefault="00D414A6" w:rsidP="00D414A6">
      <w:pPr>
        <w:jc w:val="center"/>
        <w:rPr>
          <w:sz w:val="28"/>
          <w:szCs w:val="28"/>
        </w:rPr>
      </w:pPr>
      <w:bookmarkStart w:id="5" w:name="Par777"/>
      <w:bookmarkEnd w:id="5"/>
      <w:r w:rsidRPr="00D23ADC">
        <w:rPr>
          <w:sz w:val="28"/>
          <w:szCs w:val="28"/>
        </w:rPr>
        <w:t>ПЛАН</w:t>
      </w:r>
    </w:p>
    <w:p w:rsidR="00D414A6" w:rsidRPr="00D23ADC" w:rsidRDefault="00D414A6" w:rsidP="00D414A6">
      <w:pPr>
        <w:jc w:val="center"/>
        <w:rPr>
          <w:sz w:val="28"/>
          <w:szCs w:val="28"/>
        </w:rPr>
      </w:pPr>
      <w:r w:rsidRPr="00D23ADC">
        <w:rPr>
          <w:sz w:val="28"/>
          <w:szCs w:val="28"/>
        </w:rPr>
        <w:t xml:space="preserve">РЕАЛИЗАЦИИ МУНИЦИПАЛЬНОЙ ПРОГРАММЫ </w:t>
      </w:r>
    </w:p>
    <w:p w:rsidR="00D414A6" w:rsidRPr="00A61B21" w:rsidRDefault="00D414A6" w:rsidP="00D414A6">
      <w:pPr>
        <w:jc w:val="center"/>
        <w:rPr>
          <w:sz w:val="28"/>
          <w:szCs w:val="28"/>
        </w:rPr>
      </w:pPr>
      <w:r w:rsidRPr="00A61B21">
        <w:rPr>
          <w:sz w:val="28"/>
          <w:szCs w:val="28"/>
        </w:rPr>
        <w:t xml:space="preserve">«Противодействие коррупции </w:t>
      </w:r>
      <w:r w:rsidRPr="00A61B21">
        <w:rPr>
          <w:color w:val="000000"/>
          <w:sz w:val="28"/>
          <w:szCs w:val="28"/>
        </w:rPr>
        <w:t>в  границах  Кавалеровского муниципального района и в границах сельских поселений, входящих в состав  Кавал</w:t>
      </w:r>
      <w:r>
        <w:rPr>
          <w:color w:val="000000"/>
          <w:sz w:val="28"/>
          <w:szCs w:val="28"/>
        </w:rPr>
        <w:t>еровского муниципального района</w:t>
      </w:r>
      <w:r>
        <w:rPr>
          <w:sz w:val="28"/>
          <w:szCs w:val="28"/>
        </w:rPr>
        <w:t xml:space="preserve"> на 2019-2021 годы</w:t>
      </w:r>
      <w:r w:rsidRPr="00A61B21">
        <w:rPr>
          <w:sz w:val="28"/>
          <w:szCs w:val="28"/>
        </w:rPr>
        <w:t>».</w:t>
      </w:r>
    </w:p>
    <w:tbl>
      <w:tblPr>
        <w:tblW w:w="0" w:type="auto"/>
        <w:tblCellSpacing w:w="5" w:type="nil"/>
        <w:tblInd w:w="75" w:type="dxa"/>
        <w:tblLayout w:type="fixed"/>
        <w:tblCellMar>
          <w:left w:w="75" w:type="dxa"/>
          <w:right w:w="75" w:type="dxa"/>
        </w:tblCellMar>
        <w:tblLook w:val="0000"/>
      </w:tblPr>
      <w:tblGrid>
        <w:gridCol w:w="600"/>
        <w:gridCol w:w="2640"/>
        <w:gridCol w:w="2340"/>
        <w:gridCol w:w="1800"/>
        <w:gridCol w:w="1440"/>
        <w:gridCol w:w="3600"/>
        <w:gridCol w:w="1620"/>
      </w:tblGrid>
      <w:tr w:rsidR="00D414A6" w:rsidRPr="0075059F" w:rsidTr="00A96C91">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 N </w:t>
            </w:r>
            <w:r w:rsidRPr="0075059F">
              <w:rPr>
                <w:rFonts w:ascii="Times New Roman" w:hAnsi="Times New Roman" w:cs="Times New Roman"/>
                <w:sz w:val="24"/>
                <w:szCs w:val="24"/>
              </w:rPr>
              <w:br/>
            </w:r>
            <w:proofErr w:type="spellStart"/>
            <w:proofErr w:type="gramStart"/>
            <w:r w:rsidRPr="0075059F">
              <w:rPr>
                <w:rFonts w:ascii="Times New Roman" w:hAnsi="Times New Roman" w:cs="Times New Roman"/>
                <w:sz w:val="24"/>
                <w:szCs w:val="24"/>
              </w:rPr>
              <w:t>п</w:t>
            </w:r>
            <w:proofErr w:type="spellEnd"/>
            <w:proofErr w:type="gramEnd"/>
            <w:r w:rsidRPr="0075059F">
              <w:rPr>
                <w:rFonts w:ascii="Times New Roman" w:hAnsi="Times New Roman" w:cs="Times New Roman"/>
                <w:sz w:val="24"/>
                <w:szCs w:val="24"/>
              </w:rPr>
              <w:t>/</w:t>
            </w:r>
            <w:proofErr w:type="spellStart"/>
            <w:r w:rsidRPr="0075059F">
              <w:rPr>
                <w:rFonts w:ascii="Times New Roman" w:hAnsi="Times New Roman" w:cs="Times New Roman"/>
                <w:sz w:val="24"/>
                <w:szCs w:val="24"/>
              </w:rPr>
              <w:t>п</w:t>
            </w:r>
            <w:proofErr w:type="spellEnd"/>
          </w:p>
        </w:tc>
        <w:tc>
          <w:tcPr>
            <w:tcW w:w="2640" w:type="dxa"/>
            <w:vMerge w:val="restart"/>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Наименование </w:t>
            </w:r>
            <w:r w:rsidRPr="0075059F">
              <w:rPr>
                <w:rFonts w:ascii="Times New Roman" w:hAnsi="Times New Roman" w:cs="Times New Roman"/>
                <w:sz w:val="24"/>
                <w:szCs w:val="24"/>
              </w:rPr>
              <w:br/>
              <w:t>подпрограммы,</w:t>
            </w:r>
            <w:r w:rsidRPr="0075059F">
              <w:rPr>
                <w:rFonts w:ascii="Times New Roman" w:hAnsi="Times New Roman" w:cs="Times New Roman"/>
                <w:sz w:val="24"/>
                <w:szCs w:val="24"/>
              </w:rPr>
              <w:br/>
              <w:t xml:space="preserve"> отдельного  </w:t>
            </w:r>
            <w:r w:rsidRPr="0075059F">
              <w:rPr>
                <w:rFonts w:ascii="Times New Roman" w:hAnsi="Times New Roman" w:cs="Times New Roman"/>
                <w:sz w:val="24"/>
                <w:szCs w:val="24"/>
              </w:rPr>
              <w:br/>
              <w:t xml:space="preserve"> мероприятия </w:t>
            </w:r>
          </w:p>
        </w:tc>
        <w:tc>
          <w:tcPr>
            <w:tcW w:w="2340" w:type="dxa"/>
            <w:vMerge w:val="restart"/>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Ответственный</w:t>
            </w:r>
            <w:r w:rsidRPr="0075059F">
              <w:rPr>
                <w:rFonts w:ascii="Times New Roman" w:hAnsi="Times New Roman" w:cs="Times New Roman"/>
                <w:sz w:val="24"/>
                <w:szCs w:val="24"/>
              </w:rPr>
              <w:br/>
              <w:t xml:space="preserve">исполнитель, </w:t>
            </w:r>
            <w:r w:rsidRPr="0075059F">
              <w:rPr>
                <w:rFonts w:ascii="Times New Roman" w:hAnsi="Times New Roman" w:cs="Times New Roman"/>
                <w:sz w:val="24"/>
                <w:szCs w:val="24"/>
              </w:rPr>
              <w:br/>
              <w:t>соисполнители</w:t>
            </w:r>
          </w:p>
        </w:tc>
        <w:tc>
          <w:tcPr>
            <w:tcW w:w="3240" w:type="dxa"/>
            <w:gridSpan w:val="2"/>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        Срок         </w:t>
            </w:r>
          </w:p>
        </w:tc>
        <w:tc>
          <w:tcPr>
            <w:tcW w:w="3600" w:type="dxa"/>
            <w:vMerge w:val="restart"/>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   Ожидаемый    </w:t>
            </w:r>
            <w:r w:rsidRPr="0075059F">
              <w:rPr>
                <w:rFonts w:ascii="Times New Roman" w:hAnsi="Times New Roman" w:cs="Times New Roman"/>
                <w:sz w:val="24"/>
                <w:szCs w:val="24"/>
              </w:rPr>
              <w:br/>
              <w:t>непосредственный</w:t>
            </w:r>
            <w:r w:rsidRPr="0075059F">
              <w:rPr>
                <w:rFonts w:ascii="Times New Roman" w:hAnsi="Times New Roman" w:cs="Times New Roman"/>
                <w:sz w:val="24"/>
                <w:szCs w:val="24"/>
              </w:rPr>
              <w:br/>
              <w:t xml:space="preserve">   результат    </w:t>
            </w:r>
            <w:r w:rsidRPr="0075059F">
              <w:rPr>
                <w:rFonts w:ascii="Times New Roman" w:hAnsi="Times New Roman" w:cs="Times New Roman"/>
                <w:sz w:val="24"/>
                <w:szCs w:val="24"/>
              </w:rPr>
              <w:br/>
              <w:t xml:space="preserve">    (краткое    </w:t>
            </w:r>
            <w:r w:rsidRPr="0075059F">
              <w:rPr>
                <w:rFonts w:ascii="Times New Roman" w:hAnsi="Times New Roman" w:cs="Times New Roman"/>
                <w:sz w:val="24"/>
                <w:szCs w:val="24"/>
              </w:rPr>
              <w:br/>
              <w:t xml:space="preserve">   описание)    </w:t>
            </w:r>
          </w:p>
        </w:tc>
        <w:tc>
          <w:tcPr>
            <w:tcW w:w="1620" w:type="dxa"/>
            <w:vMerge w:val="restart"/>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    Объем     </w:t>
            </w:r>
            <w:r w:rsidRPr="0075059F">
              <w:rPr>
                <w:rFonts w:ascii="Times New Roman" w:hAnsi="Times New Roman" w:cs="Times New Roman"/>
                <w:sz w:val="24"/>
                <w:szCs w:val="24"/>
              </w:rPr>
              <w:br/>
              <w:t>финансирования</w:t>
            </w:r>
            <w:r w:rsidRPr="0075059F">
              <w:rPr>
                <w:rFonts w:ascii="Times New Roman" w:hAnsi="Times New Roman" w:cs="Times New Roman"/>
                <w:sz w:val="24"/>
                <w:szCs w:val="24"/>
              </w:rPr>
              <w:br/>
              <w:t xml:space="preserve"> (тыс. руб.)  </w:t>
            </w:r>
          </w:p>
        </w:tc>
      </w:tr>
      <w:tr w:rsidR="00D414A6" w:rsidRPr="0075059F" w:rsidTr="00A96C91">
        <w:trPr>
          <w:tblCellSpacing w:w="5" w:type="nil"/>
        </w:trPr>
        <w:tc>
          <w:tcPr>
            <w:tcW w:w="600" w:type="dxa"/>
            <w:vMerge/>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p>
        </w:tc>
        <w:tc>
          <w:tcPr>
            <w:tcW w:w="2640" w:type="dxa"/>
            <w:vMerge/>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p>
        </w:tc>
        <w:tc>
          <w:tcPr>
            <w:tcW w:w="2340" w:type="dxa"/>
            <w:vMerge/>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  начала  </w:t>
            </w:r>
            <w:r w:rsidRPr="0075059F">
              <w:rPr>
                <w:rFonts w:ascii="Times New Roman" w:hAnsi="Times New Roman" w:cs="Times New Roman"/>
                <w:sz w:val="24"/>
                <w:szCs w:val="24"/>
              </w:rPr>
              <w:br/>
              <w:t>реализации</w:t>
            </w:r>
          </w:p>
        </w:tc>
        <w:tc>
          <w:tcPr>
            <w:tcW w:w="1440" w:type="dxa"/>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окончания </w:t>
            </w:r>
            <w:r w:rsidRPr="0075059F">
              <w:rPr>
                <w:rFonts w:ascii="Times New Roman" w:hAnsi="Times New Roman" w:cs="Times New Roman"/>
                <w:sz w:val="24"/>
                <w:szCs w:val="24"/>
              </w:rPr>
              <w:br/>
              <w:t>реализации</w:t>
            </w:r>
          </w:p>
        </w:tc>
        <w:tc>
          <w:tcPr>
            <w:tcW w:w="3600" w:type="dxa"/>
            <w:vMerge/>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p>
        </w:tc>
        <w:tc>
          <w:tcPr>
            <w:tcW w:w="1620" w:type="dxa"/>
            <w:vMerge/>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p>
        </w:tc>
      </w:tr>
      <w:tr w:rsidR="00D414A6" w:rsidRPr="0075059F" w:rsidTr="00A96C91">
        <w:trPr>
          <w:tblCellSpacing w:w="5" w:type="nil"/>
        </w:trPr>
        <w:tc>
          <w:tcPr>
            <w:tcW w:w="600" w:type="dxa"/>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 1 </w:t>
            </w:r>
          </w:p>
        </w:tc>
        <w:tc>
          <w:tcPr>
            <w:tcW w:w="2640" w:type="dxa"/>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      2      </w:t>
            </w:r>
          </w:p>
        </w:tc>
        <w:tc>
          <w:tcPr>
            <w:tcW w:w="2340" w:type="dxa"/>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      3      </w:t>
            </w:r>
          </w:p>
        </w:tc>
        <w:tc>
          <w:tcPr>
            <w:tcW w:w="1800" w:type="dxa"/>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    4     </w:t>
            </w:r>
          </w:p>
        </w:tc>
        <w:tc>
          <w:tcPr>
            <w:tcW w:w="1440" w:type="dxa"/>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    5     </w:t>
            </w:r>
          </w:p>
        </w:tc>
        <w:tc>
          <w:tcPr>
            <w:tcW w:w="3600" w:type="dxa"/>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       6        </w:t>
            </w:r>
          </w:p>
        </w:tc>
        <w:tc>
          <w:tcPr>
            <w:tcW w:w="1620" w:type="dxa"/>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      7     </w:t>
            </w:r>
          </w:p>
        </w:tc>
      </w:tr>
      <w:tr w:rsidR="00D414A6" w:rsidRPr="0075059F" w:rsidTr="00A96C91">
        <w:trPr>
          <w:tblCellSpacing w:w="5" w:type="nil"/>
        </w:trPr>
        <w:tc>
          <w:tcPr>
            <w:tcW w:w="600" w:type="dxa"/>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1. </w:t>
            </w:r>
          </w:p>
        </w:tc>
        <w:tc>
          <w:tcPr>
            <w:tcW w:w="2640" w:type="dxa"/>
            <w:tcBorders>
              <w:left w:val="single" w:sz="4" w:space="0" w:color="auto"/>
              <w:bottom w:val="single" w:sz="4" w:space="0" w:color="auto"/>
              <w:right w:val="single" w:sz="4" w:space="0" w:color="auto"/>
            </w:tcBorders>
          </w:tcPr>
          <w:p w:rsidR="00D414A6" w:rsidRPr="0075059F" w:rsidRDefault="00D414A6" w:rsidP="00A96C91">
            <w:pPr>
              <w:pStyle w:val="consplusnormal0"/>
              <w:jc w:val="center"/>
              <w:rPr>
                <w:rFonts w:ascii="Times New Roman" w:hAnsi="Times New Roman" w:cs="Times New Roman"/>
                <w:color w:val="auto"/>
                <w:sz w:val="24"/>
                <w:szCs w:val="24"/>
              </w:rPr>
            </w:pPr>
            <w:r w:rsidRPr="0075059F">
              <w:rPr>
                <w:rFonts w:ascii="Times New Roman" w:hAnsi="Times New Roman" w:cs="Times New Roman"/>
                <w:color w:val="auto"/>
                <w:sz w:val="24"/>
                <w:szCs w:val="24"/>
              </w:rPr>
              <w:t xml:space="preserve">Муниципальная программа </w:t>
            </w:r>
          </w:p>
          <w:p w:rsidR="00D414A6" w:rsidRPr="00D23ADC" w:rsidRDefault="00D414A6" w:rsidP="00A96C91">
            <w:pPr>
              <w:jc w:val="center"/>
              <w:rPr>
                <w:szCs w:val="24"/>
              </w:rPr>
            </w:pPr>
            <w:r w:rsidRPr="00D23ADC">
              <w:rPr>
                <w:szCs w:val="24"/>
              </w:rPr>
              <w:t xml:space="preserve">«Противодействие коррупции </w:t>
            </w:r>
            <w:r w:rsidRPr="00D23ADC">
              <w:rPr>
                <w:color w:val="000000"/>
                <w:szCs w:val="24"/>
              </w:rPr>
              <w:t xml:space="preserve">в  границах  Кавалеровского муниципального района и в границах сельских поселений, входящих в состав  Кавалеровского муниципального района, </w:t>
            </w:r>
            <w:r>
              <w:rPr>
                <w:szCs w:val="24"/>
              </w:rPr>
              <w:t xml:space="preserve">  на 2019 - 202</w:t>
            </w:r>
            <w:r w:rsidR="00A96C91">
              <w:rPr>
                <w:szCs w:val="24"/>
              </w:rPr>
              <w:t>2</w:t>
            </w:r>
            <w:r w:rsidRPr="00D23ADC">
              <w:rPr>
                <w:szCs w:val="24"/>
              </w:rPr>
              <w:t xml:space="preserve"> годы».</w:t>
            </w:r>
          </w:p>
          <w:p w:rsidR="00D414A6" w:rsidRPr="0075059F" w:rsidRDefault="00D414A6" w:rsidP="00A96C91">
            <w:pPr>
              <w:jc w:val="center"/>
            </w:pPr>
          </w:p>
        </w:tc>
        <w:tc>
          <w:tcPr>
            <w:tcW w:w="2340" w:type="dxa"/>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Отдел общественной безопасности администрации района</w:t>
            </w:r>
          </w:p>
        </w:tc>
        <w:tc>
          <w:tcPr>
            <w:tcW w:w="1800" w:type="dxa"/>
            <w:tcBorders>
              <w:left w:val="single" w:sz="4" w:space="0" w:color="auto"/>
              <w:bottom w:val="single" w:sz="4" w:space="0" w:color="auto"/>
              <w:right w:val="single" w:sz="4" w:space="0" w:color="auto"/>
            </w:tcBorders>
          </w:tcPr>
          <w:p w:rsidR="00D414A6" w:rsidRPr="0075059F" w:rsidRDefault="00D414A6"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1440" w:type="dxa"/>
            <w:tcBorders>
              <w:left w:val="single" w:sz="4" w:space="0" w:color="auto"/>
              <w:bottom w:val="single" w:sz="4" w:space="0" w:color="auto"/>
              <w:right w:val="single" w:sz="4" w:space="0" w:color="auto"/>
            </w:tcBorders>
          </w:tcPr>
          <w:p w:rsidR="00D414A6" w:rsidRPr="0075059F" w:rsidRDefault="00D414A6" w:rsidP="001F07C0">
            <w:pPr>
              <w:pStyle w:val="ConsPlusCell"/>
              <w:jc w:val="center"/>
              <w:rPr>
                <w:rFonts w:ascii="Times New Roman" w:hAnsi="Times New Roman" w:cs="Times New Roman"/>
                <w:sz w:val="24"/>
                <w:szCs w:val="24"/>
              </w:rPr>
            </w:pPr>
            <w:r>
              <w:rPr>
                <w:rFonts w:ascii="Times New Roman" w:hAnsi="Times New Roman" w:cs="Times New Roman"/>
                <w:sz w:val="24"/>
                <w:szCs w:val="24"/>
              </w:rPr>
              <w:t>202</w:t>
            </w:r>
            <w:r w:rsidR="001F07C0">
              <w:rPr>
                <w:rFonts w:ascii="Times New Roman" w:hAnsi="Times New Roman" w:cs="Times New Roman"/>
                <w:sz w:val="24"/>
                <w:szCs w:val="24"/>
              </w:rPr>
              <w:t>2</w:t>
            </w:r>
          </w:p>
        </w:tc>
        <w:tc>
          <w:tcPr>
            <w:tcW w:w="3600" w:type="dxa"/>
            <w:vMerge w:val="restart"/>
            <w:tcBorders>
              <w:top w:val="single" w:sz="4" w:space="0" w:color="auto"/>
              <w:left w:val="single" w:sz="4" w:space="0" w:color="auto"/>
              <w:bottom w:val="single" w:sz="4" w:space="0" w:color="auto"/>
              <w:right w:val="single" w:sz="4" w:space="0" w:color="auto"/>
            </w:tcBorders>
          </w:tcPr>
          <w:p w:rsidR="00D414A6" w:rsidRPr="0075059F" w:rsidRDefault="00D414A6" w:rsidP="00A96C91">
            <w:pPr>
              <w:autoSpaceDE w:val="0"/>
              <w:autoSpaceDN w:val="0"/>
              <w:adjustRightInd w:val="0"/>
              <w:jc w:val="both"/>
            </w:pPr>
            <w:r w:rsidRPr="0075059F">
              <w:t>Выполнение программы позволит:</w:t>
            </w:r>
          </w:p>
          <w:p w:rsidR="00D414A6" w:rsidRPr="0075059F" w:rsidRDefault="00D414A6" w:rsidP="00A96C91">
            <w:pPr>
              <w:autoSpaceDE w:val="0"/>
              <w:autoSpaceDN w:val="0"/>
              <w:adjustRightInd w:val="0"/>
              <w:jc w:val="both"/>
            </w:pPr>
            <w:r w:rsidRPr="0075059F">
              <w:t>-минимизировать и (или) ликвидировать последствия коррупции;</w:t>
            </w:r>
          </w:p>
          <w:p w:rsidR="00D414A6" w:rsidRPr="0075059F" w:rsidRDefault="00D414A6" w:rsidP="00A96C91">
            <w:pPr>
              <w:autoSpaceDE w:val="0"/>
              <w:autoSpaceDN w:val="0"/>
              <w:adjustRightInd w:val="0"/>
              <w:jc w:val="both"/>
            </w:pPr>
            <w:r w:rsidRPr="0075059F">
              <w:t>-устранить коррупционность нормативных правовых актов органов местного самоуправления муниципального района;</w:t>
            </w:r>
          </w:p>
          <w:p w:rsidR="00D414A6" w:rsidRPr="0075059F" w:rsidRDefault="00D414A6" w:rsidP="00A96C91">
            <w:pPr>
              <w:autoSpaceDE w:val="0"/>
              <w:autoSpaceDN w:val="0"/>
              <w:adjustRightInd w:val="0"/>
              <w:jc w:val="both"/>
            </w:pPr>
            <w:r w:rsidRPr="0075059F">
              <w:t>-повысить эффективность муниципального управления, уровня социально-экономического развития муниципального района;</w:t>
            </w:r>
          </w:p>
          <w:p w:rsidR="00D414A6" w:rsidRPr="0075059F" w:rsidRDefault="00D414A6" w:rsidP="00A96C91">
            <w:pPr>
              <w:autoSpaceDE w:val="0"/>
              <w:autoSpaceDN w:val="0"/>
              <w:adjustRightInd w:val="0"/>
              <w:jc w:val="both"/>
            </w:pPr>
            <w:r w:rsidRPr="0075059F">
              <w:t>- укрепить доверие гражданского общества к деятельности органов местного самоуправления муниципального района;</w:t>
            </w:r>
          </w:p>
        </w:tc>
        <w:tc>
          <w:tcPr>
            <w:tcW w:w="1620" w:type="dxa"/>
            <w:tcBorders>
              <w:left w:val="single" w:sz="4" w:space="0" w:color="auto"/>
              <w:bottom w:val="single" w:sz="4" w:space="0" w:color="auto"/>
              <w:right w:val="single" w:sz="4" w:space="0" w:color="auto"/>
            </w:tcBorders>
          </w:tcPr>
          <w:p w:rsidR="00D414A6" w:rsidRPr="0075059F" w:rsidRDefault="00DB6CEA"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D414A6">
              <w:rPr>
                <w:rFonts w:ascii="Times New Roman" w:hAnsi="Times New Roman" w:cs="Times New Roman"/>
                <w:sz w:val="24"/>
                <w:szCs w:val="24"/>
              </w:rPr>
              <w:t>0</w:t>
            </w:r>
            <w:r w:rsidR="00D414A6" w:rsidRPr="0075059F">
              <w:rPr>
                <w:rFonts w:ascii="Times New Roman" w:hAnsi="Times New Roman" w:cs="Times New Roman"/>
                <w:sz w:val="24"/>
                <w:szCs w:val="24"/>
              </w:rPr>
              <w:t>,0</w:t>
            </w:r>
          </w:p>
        </w:tc>
      </w:tr>
      <w:tr w:rsidR="00D414A6" w:rsidRPr="0075059F" w:rsidTr="00A96C91">
        <w:trPr>
          <w:tblCellSpacing w:w="5" w:type="nil"/>
        </w:trPr>
        <w:tc>
          <w:tcPr>
            <w:tcW w:w="600" w:type="dxa"/>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p>
        </w:tc>
        <w:tc>
          <w:tcPr>
            <w:tcW w:w="2640" w:type="dxa"/>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p>
        </w:tc>
        <w:tc>
          <w:tcPr>
            <w:tcW w:w="2340" w:type="dxa"/>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p>
        </w:tc>
        <w:tc>
          <w:tcPr>
            <w:tcW w:w="3600" w:type="dxa"/>
            <w:vMerge/>
            <w:tcBorders>
              <w:top w:val="single" w:sz="4" w:space="0" w:color="auto"/>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p>
        </w:tc>
        <w:tc>
          <w:tcPr>
            <w:tcW w:w="1620" w:type="dxa"/>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p>
        </w:tc>
      </w:tr>
      <w:tr w:rsidR="00D414A6" w:rsidRPr="0075059F" w:rsidTr="00A96C91">
        <w:trPr>
          <w:tblCellSpacing w:w="5" w:type="nil"/>
        </w:trPr>
        <w:tc>
          <w:tcPr>
            <w:tcW w:w="600" w:type="dxa"/>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p>
        </w:tc>
        <w:tc>
          <w:tcPr>
            <w:tcW w:w="11820" w:type="dxa"/>
            <w:gridSpan w:val="5"/>
            <w:tcBorders>
              <w:left w:val="single" w:sz="4" w:space="0" w:color="auto"/>
              <w:bottom w:val="single" w:sz="4" w:space="0" w:color="auto"/>
              <w:right w:val="single" w:sz="4" w:space="0" w:color="auto"/>
            </w:tcBorders>
          </w:tcPr>
          <w:p w:rsidR="00D414A6" w:rsidRPr="0075059F" w:rsidRDefault="00D414A6" w:rsidP="00A96C91">
            <w:pPr>
              <w:pStyle w:val="ConsPlusCell"/>
              <w:rPr>
                <w:rFonts w:ascii="Times New Roman" w:hAnsi="Times New Roman" w:cs="Times New Roman"/>
                <w:sz w:val="24"/>
                <w:szCs w:val="24"/>
              </w:rPr>
            </w:pPr>
            <w:r w:rsidRPr="0075059F">
              <w:rPr>
                <w:rFonts w:ascii="Times New Roman" w:hAnsi="Times New Roman" w:cs="Times New Roman"/>
                <w:sz w:val="24"/>
                <w:szCs w:val="24"/>
              </w:rPr>
              <w:t xml:space="preserve">Итого                                                             </w:t>
            </w:r>
          </w:p>
        </w:tc>
        <w:tc>
          <w:tcPr>
            <w:tcW w:w="1620" w:type="dxa"/>
            <w:tcBorders>
              <w:left w:val="single" w:sz="4" w:space="0" w:color="auto"/>
              <w:bottom w:val="single" w:sz="4" w:space="0" w:color="auto"/>
              <w:right w:val="single" w:sz="4" w:space="0" w:color="auto"/>
            </w:tcBorders>
          </w:tcPr>
          <w:p w:rsidR="00D414A6" w:rsidRPr="0075059F" w:rsidRDefault="00DB6CEA" w:rsidP="00A96C91">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D414A6">
              <w:rPr>
                <w:rFonts w:ascii="Times New Roman" w:hAnsi="Times New Roman" w:cs="Times New Roman"/>
                <w:sz w:val="24"/>
                <w:szCs w:val="24"/>
              </w:rPr>
              <w:t>0</w:t>
            </w:r>
            <w:r w:rsidR="00D414A6" w:rsidRPr="0075059F">
              <w:rPr>
                <w:rFonts w:ascii="Times New Roman" w:hAnsi="Times New Roman" w:cs="Times New Roman"/>
                <w:sz w:val="24"/>
                <w:szCs w:val="24"/>
              </w:rPr>
              <w:t>,0</w:t>
            </w:r>
          </w:p>
        </w:tc>
      </w:tr>
    </w:tbl>
    <w:p w:rsidR="00D414A6" w:rsidRPr="003D2ECA" w:rsidRDefault="00D414A6" w:rsidP="00D414A6"/>
    <w:p w:rsidR="00135669" w:rsidRDefault="00135669" w:rsidP="00D414A6">
      <w:pPr>
        <w:jc w:val="right"/>
      </w:pPr>
    </w:p>
    <w:sectPr w:rsidR="00135669" w:rsidSect="001F07C0">
      <w:pgSz w:w="16838" w:h="11906" w:orient="landscape"/>
      <w:pgMar w:top="1134"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36F" w:rsidRDefault="00F2536F" w:rsidP="003D2232">
      <w:r>
        <w:separator/>
      </w:r>
    </w:p>
  </w:endnote>
  <w:endnote w:type="continuationSeparator" w:id="0">
    <w:p w:rsidR="00F2536F" w:rsidRDefault="00F2536F" w:rsidP="003D2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cademy">
    <w:altName w:val="Times New Roman"/>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36F" w:rsidRDefault="00F2536F" w:rsidP="003D2232">
      <w:r>
        <w:separator/>
      </w:r>
    </w:p>
  </w:footnote>
  <w:footnote w:type="continuationSeparator" w:id="0">
    <w:p w:rsidR="00F2536F" w:rsidRDefault="00F2536F" w:rsidP="003D22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823" w:rsidRDefault="001A4F8E">
    <w:pPr>
      <w:pStyle w:val="a8"/>
      <w:framePr w:wrap="around" w:vAnchor="text" w:hAnchor="margin" w:xAlign="right" w:y="1"/>
      <w:rPr>
        <w:rStyle w:val="aa"/>
      </w:rPr>
    </w:pPr>
    <w:r>
      <w:rPr>
        <w:rStyle w:val="aa"/>
      </w:rPr>
      <w:fldChar w:fldCharType="begin"/>
    </w:r>
    <w:r w:rsidR="00237823">
      <w:rPr>
        <w:rStyle w:val="aa"/>
      </w:rPr>
      <w:instrText xml:space="preserve">PAGE  </w:instrText>
    </w:r>
    <w:r>
      <w:rPr>
        <w:rStyle w:val="aa"/>
      </w:rPr>
      <w:fldChar w:fldCharType="separate"/>
    </w:r>
    <w:r w:rsidR="00237823">
      <w:rPr>
        <w:rStyle w:val="aa"/>
        <w:noProof/>
      </w:rPr>
      <w:t>1</w:t>
    </w:r>
    <w:r>
      <w:rPr>
        <w:rStyle w:val="aa"/>
      </w:rPr>
      <w:fldChar w:fldCharType="end"/>
    </w:r>
  </w:p>
  <w:p w:rsidR="00237823" w:rsidRDefault="00237823">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823" w:rsidRDefault="00237823">
    <w:pPr>
      <w:pStyle w:val="a8"/>
      <w:ind w:right="360"/>
    </w:pPr>
  </w:p>
  <w:p w:rsidR="00237823" w:rsidRDefault="00237823">
    <w:pPr>
      <w:pStyle w:val="a8"/>
      <w:ind w:right="360"/>
    </w:pPr>
  </w:p>
  <w:p w:rsidR="00237823" w:rsidRDefault="001A4F8E">
    <w:pPr>
      <w:pStyle w:val="a8"/>
      <w:framePr w:wrap="around" w:vAnchor="text" w:hAnchor="page" w:x="11089" w:y="111"/>
      <w:rPr>
        <w:rStyle w:val="aa"/>
      </w:rPr>
    </w:pPr>
    <w:r>
      <w:rPr>
        <w:rStyle w:val="aa"/>
      </w:rPr>
      <w:fldChar w:fldCharType="begin"/>
    </w:r>
    <w:r w:rsidR="00237823">
      <w:rPr>
        <w:rStyle w:val="aa"/>
      </w:rPr>
      <w:instrText xml:space="preserve">PAGE  </w:instrText>
    </w:r>
    <w:r>
      <w:rPr>
        <w:rStyle w:val="aa"/>
      </w:rPr>
      <w:fldChar w:fldCharType="separate"/>
    </w:r>
    <w:r w:rsidR="00492302">
      <w:rPr>
        <w:rStyle w:val="aa"/>
        <w:noProof/>
      </w:rPr>
      <w:t>31</w:t>
    </w:r>
    <w:r>
      <w:rPr>
        <w:rStyle w:val="aa"/>
      </w:rPr>
      <w:fldChar w:fldCharType="end"/>
    </w:r>
  </w:p>
  <w:p w:rsidR="00237823" w:rsidRDefault="00237823">
    <w:pPr>
      <w:pStyle w:val="a8"/>
      <w:ind w:right="360"/>
    </w:pPr>
  </w:p>
  <w:p w:rsidR="00237823" w:rsidRDefault="00237823">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23A01"/>
    <w:multiLevelType w:val="multilevel"/>
    <w:tmpl w:val="0F00C72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CA33DCA"/>
    <w:multiLevelType w:val="hybridMultilevel"/>
    <w:tmpl w:val="093A40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99862CA"/>
    <w:multiLevelType w:val="multilevel"/>
    <w:tmpl w:val="49B0429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nsid w:val="6B8945F3"/>
    <w:multiLevelType w:val="singleLevel"/>
    <w:tmpl w:val="91B20472"/>
    <w:lvl w:ilvl="0">
      <w:start w:val="2"/>
      <w:numFmt w:val="bullet"/>
      <w:lvlText w:val="-"/>
      <w:lvlJc w:val="left"/>
      <w:pPr>
        <w:tabs>
          <w:tab w:val="num" w:pos="360"/>
        </w:tabs>
        <w:ind w:left="36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283"/>
  <w:displayHorizontalDrawingGridEvery w:val="2"/>
  <w:doNotShadeFormData/>
  <w:characterSpacingControl w:val="doNotCompress"/>
  <w:footnotePr>
    <w:footnote w:id="-1"/>
    <w:footnote w:id="0"/>
  </w:footnotePr>
  <w:endnotePr>
    <w:endnote w:id="-1"/>
    <w:endnote w:id="0"/>
  </w:endnotePr>
  <w:compat>
    <w:doNotUseHTMLParagraphAutoSpacing/>
    <w:useFELayout/>
  </w:compat>
  <w:rsids>
    <w:rsidRoot w:val="00135669"/>
    <w:rsid w:val="00135669"/>
    <w:rsid w:val="0017610C"/>
    <w:rsid w:val="0019564D"/>
    <w:rsid w:val="001A4F8E"/>
    <w:rsid w:val="001F07C0"/>
    <w:rsid w:val="00237823"/>
    <w:rsid w:val="003D2232"/>
    <w:rsid w:val="00492302"/>
    <w:rsid w:val="00A96C91"/>
    <w:rsid w:val="00AB7245"/>
    <w:rsid w:val="00BD2BC3"/>
    <w:rsid w:val="00C74FDC"/>
    <w:rsid w:val="00D414A6"/>
    <w:rsid w:val="00DB6CEA"/>
    <w:rsid w:val="00E33587"/>
    <w:rsid w:val="00F1107C"/>
    <w:rsid w:val="00F2536F"/>
    <w:rsid w:val="00F677D3"/>
    <w:rsid w:val="00FF0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kern w:val="1"/>
        <w:lang w:val="ru-RU"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0"/>
    <w:lsdException w:name="footer" w:uiPriority="0"/>
    <w:lsdException w:name="page number" w:uiPriority="0"/>
    <w:lsdException w:name="Body Text" w:uiPriority="0"/>
    <w:lsdException w:name="No List" w:uiPriority="0"/>
    <w:lsdException w:name="Balloon Text" w:uiPriority="0"/>
    <w:lsdException w:name="Table Grid" w:uiPriority="0"/>
  </w:latentStyles>
  <w:style w:type="paragraph" w:default="1" w:styleId="a">
    <w:name w:val="Normal"/>
    <w:qFormat/>
    <w:rsid w:val="00135669"/>
  </w:style>
  <w:style w:type="paragraph" w:styleId="1">
    <w:name w:val="heading 1"/>
    <w:qFormat/>
    <w:rsid w:val="00135669"/>
    <w:pPr>
      <w:keepNext/>
      <w:keepLines/>
      <w:spacing w:before="240" w:after="60"/>
      <w:outlineLvl w:val="0"/>
    </w:pPr>
    <w:rPr>
      <w:rFonts w:ascii="Arial" w:hAnsi="Arial" w:cs="Arial"/>
      <w:b/>
      <w:bCs/>
      <w:sz w:val="36"/>
      <w:szCs w:val="36"/>
    </w:rPr>
  </w:style>
  <w:style w:type="paragraph" w:styleId="2">
    <w:name w:val="heading 2"/>
    <w:basedOn w:val="1"/>
    <w:qFormat/>
    <w:rsid w:val="00135669"/>
    <w:pPr>
      <w:outlineLvl w:val="1"/>
    </w:pPr>
    <w:rPr>
      <w:sz w:val="32"/>
      <w:szCs w:val="32"/>
    </w:rPr>
  </w:style>
  <w:style w:type="paragraph" w:styleId="3">
    <w:name w:val="heading 3"/>
    <w:basedOn w:val="2"/>
    <w:qFormat/>
    <w:rsid w:val="00135669"/>
    <w:pPr>
      <w:outlineLvl w:val="2"/>
    </w:pPr>
    <w:rPr>
      <w:sz w:val="28"/>
      <w:szCs w:val="28"/>
    </w:rPr>
  </w:style>
  <w:style w:type="paragraph" w:styleId="4">
    <w:name w:val="heading 4"/>
    <w:basedOn w:val="a"/>
    <w:next w:val="a"/>
    <w:link w:val="40"/>
    <w:qFormat/>
    <w:rsid w:val="00D414A6"/>
    <w:pPr>
      <w:keepNext/>
      <w:widowControl/>
      <w:jc w:val="both"/>
      <w:outlineLvl w:val="3"/>
    </w:pPr>
    <w:rPr>
      <w:rFonts w:eastAsia="Times New Roman"/>
      <w:kern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qFormat/>
    <w:rsid w:val="00135669"/>
    <w:pPr>
      <w:suppressAutoHyphens/>
    </w:pPr>
    <w:rPr>
      <w:rFonts w:ascii="Courier New" w:eastAsia="Courier New" w:hAnsi="Courier New" w:cs="Courier New"/>
    </w:rPr>
  </w:style>
  <w:style w:type="character" w:styleId="a4">
    <w:name w:val="Hyperlink"/>
    <w:basedOn w:val="a0"/>
    <w:uiPriority w:val="99"/>
    <w:semiHidden/>
    <w:unhideWhenUsed/>
    <w:rsid w:val="00BD2BC3"/>
    <w:rPr>
      <w:color w:val="0000FF" w:themeColor="hyperlink"/>
      <w:u w:val="single"/>
    </w:rPr>
  </w:style>
  <w:style w:type="paragraph" w:customStyle="1" w:styleId="ConsPlusNormal">
    <w:name w:val="ConsPlusNormal"/>
    <w:rsid w:val="00BD2BC3"/>
    <w:pPr>
      <w:autoSpaceDE w:val="0"/>
      <w:autoSpaceDN w:val="0"/>
      <w:adjustRightInd w:val="0"/>
      <w:ind w:firstLine="720"/>
    </w:pPr>
    <w:rPr>
      <w:rFonts w:ascii="Arial" w:eastAsia="Times New Roman" w:hAnsi="Arial" w:cs="Arial"/>
      <w:kern w:val="0"/>
      <w:lang w:eastAsia="ru-RU"/>
    </w:rPr>
  </w:style>
  <w:style w:type="paragraph" w:customStyle="1" w:styleId="consplusnormal0">
    <w:name w:val="consplusnormal"/>
    <w:basedOn w:val="a"/>
    <w:rsid w:val="00BD2BC3"/>
    <w:pPr>
      <w:widowControl/>
    </w:pPr>
    <w:rPr>
      <w:rFonts w:ascii="Tahoma" w:eastAsia="Times New Roman" w:hAnsi="Tahoma" w:cs="Tahoma"/>
      <w:color w:val="000000"/>
      <w:kern w:val="0"/>
      <w:sz w:val="11"/>
      <w:szCs w:val="11"/>
      <w:lang w:eastAsia="ru-RU"/>
    </w:rPr>
  </w:style>
  <w:style w:type="paragraph" w:customStyle="1" w:styleId="ConsPlusCell">
    <w:name w:val="ConsPlusCell"/>
    <w:uiPriority w:val="99"/>
    <w:rsid w:val="00BD2BC3"/>
    <w:pPr>
      <w:autoSpaceDE w:val="0"/>
      <w:autoSpaceDN w:val="0"/>
      <w:adjustRightInd w:val="0"/>
    </w:pPr>
    <w:rPr>
      <w:rFonts w:ascii="Calibri" w:eastAsia="Calibri" w:hAnsi="Calibri" w:cs="Calibri"/>
      <w:kern w:val="0"/>
      <w:sz w:val="22"/>
      <w:szCs w:val="22"/>
      <w:lang w:eastAsia="ru-RU"/>
    </w:rPr>
  </w:style>
  <w:style w:type="character" w:customStyle="1" w:styleId="a5">
    <w:name w:val="Цветовое выделение"/>
    <w:rsid w:val="00BD2BC3"/>
    <w:rPr>
      <w:b/>
      <w:bCs/>
      <w:color w:val="26282F"/>
      <w:sz w:val="26"/>
      <w:szCs w:val="26"/>
    </w:rPr>
  </w:style>
  <w:style w:type="paragraph" w:styleId="a6">
    <w:name w:val="Balloon Text"/>
    <w:basedOn w:val="a"/>
    <w:link w:val="a7"/>
    <w:semiHidden/>
    <w:unhideWhenUsed/>
    <w:rsid w:val="00BD2BC3"/>
    <w:rPr>
      <w:rFonts w:ascii="Tahoma" w:hAnsi="Tahoma" w:cs="Tahoma"/>
      <w:sz w:val="16"/>
      <w:szCs w:val="16"/>
    </w:rPr>
  </w:style>
  <w:style w:type="character" w:customStyle="1" w:styleId="a7">
    <w:name w:val="Текст выноски Знак"/>
    <w:basedOn w:val="a0"/>
    <w:link w:val="a6"/>
    <w:semiHidden/>
    <w:rsid w:val="00BD2BC3"/>
    <w:rPr>
      <w:rFonts w:ascii="Tahoma" w:hAnsi="Tahoma" w:cs="Tahoma"/>
      <w:sz w:val="16"/>
      <w:szCs w:val="16"/>
    </w:rPr>
  </w:style>
  <w:style w:type="character" w:customStyle="1" w:styleId="40">
    <w:name w:val="Заголовок 4 Знак"/>
    <w:basedOn w:val="a0"/>
    <w:link w:val="4"/>
    <w:rsid w:val="00D414A6"/>
    <w:rPr>
      <w:rFonts w:eastAsia="Times New Roman"/>
      <w:kern w:val="0"/>
      <w:sz w:val="28"/>
      <w:lang w:eastAsia="ru-RU"/>
    </w:rPr>
  </w:style>
  <w:style w:type="paragraph" w:styleId="a8">
    <w:name w:val="header"/>
    <w:basedOn w:val="a"/>
    <w:link w:val="a9"/>
    <w:rsid w:val="00D414A6"/>
    <w:pPr>
      <w:widowControl/>
      <w:tabs>
        <w:tab w:val="center" w:pos="4153"/>
        <w:tab w:val="right" w:pos="8306"/>
      </w:tabs>
    </w:pPr>
    <w:rPr>
      <w:rFonts w:eastAsia="Times New Roman"/>
      <w:kern w:val="0"/>
      <w:lang w:eastAsia="ru-RU"/>
    </w:rPr>
  </w:style>
  <w:style w:type="character" w:customStyle="1" w:styleId="a9">
    <w:name w:val="Верхний колонтитул Знак"/>
    <w:basedOn w:val="a0"/>
    <w:link w:val="a8"/>
    <w:rsid w:val="00D414A6"/>
    <w:rPr>
      <w:rFonts w:eastAsia="Times New Roman"/>
      <w:kern w:val="0"/>
      <w:lang w:eastAsia="ru-RU"/>
    </w:rPr>
  </w:style>
  <w:style w:type="character" w:styleId="aa">
    <w:name w:val="page number"/>
    <w:basedOn w:val="a0"/>
    <w:rsid w:val="00D414A6"/>
  </w:style>
  <w:style w:type="paragraph" w:styleId="ab">
    <w:name w:val="footer"/>
    <w:basedOn w:val="a"/>
    <w:link w:val="ac"/>
    <w:rsid w:val="00D414A6"/>
    <w:pPr>
      <w:widowControl/>
      <w:tabs>
        <w:tab w:val="center" w:pos="4153"/>
        <w:tab w:val="right" w:pos="8306"/>
      </w:tabs>
    </w:pPr>
    <w:rPr>
      <w:rFonts w:eastAsia="Times New Roman"/>
      <w:kern w:val="0"/>
      <w:sz w:val="24"/>
      <w:lang w:eastAsia="ru-RU"/>
    </w:rPr>
  </w:style>
  <w:style w:type="character" w:customStyle="1" w:styleId="ac">
    <w:name w:val="Нижний колонтитул Знак"/>
    <w:basedOn w:val="a0"/>
    <w:link w:val="ab"/>
    <w:rsid w:val="00D414A6"/>
    <w:rPr>
      <w:rFonts w:eastAsia="Times New Roman"/>
      <w:kern w:val="0"/>
      <w:sz w:val="24"/>
      <w:lang w:eastAsia="ru-RU"/>
    </w:rPr>
  </w:style>
  <w:style w:type="table" w:styleId="ad">
    <w:name w:val="Table Grid"/>
    <w:basedOn w:val="a1"/>
    <w:rsid w:val="00D414A6"/>
    <w:pPr>
      <w:widowControl/>
    </w:pPr>
    <w:rPr>
      <w:rFonts w:eastAsia="Times New Roman"/>
      <w:kern w:val="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D414A6"/>
    <w:pPr>
      <w:widowControl/>
      <w:spacing w:after="120"/>
    </w:pPr>
    <w:rPr>
      <w:rFonts w:eastAsia="Times New Roman"/>
      <w:kern w:val="0"/>
      <w:sz w:val="24"/>
      <w:szCs w:val="24"/>
      <w:lang w:eastAsia="ru-RU"/>
    </w:rPr>
  </w:style>
  <w:style w:type="character" w:customStyle="1" w:styleId="af">
    <w:name w:val="Основной текст Знак"/>
    <w:basedOn w:val="a0"/>
    <w:link w:val="ae"/>
    <w:rsid w:val="00D414A6"/>
    <w:rPr>
      <w:rFonts w:eastAsia="Times New Roman"/>
      <w:kern w:val="0"/>
      <w:sz w:val="24"/>
      <w:szCs w:val="24"/>
      <w:lang w:eastAsia="ru-RU"/>
    </w:rPr>
  </w:style>
  <w:style w:type="paragraph" w:customStyle="1" w:styleId="CharChar2">
    <w:name w:val="Char Char2"/>
    <w:basedOn w:val="a"/>
    <w:rsid w:val="00D414A6"/>
    <w:pPr>
      <w:widowControl/>
    </w:pPr>
    <w:rPr>
      <w:rFonts w:ascii="Verdana" w:eastAsia="Times New Roman" w:hAnsi="Verdana" w:cs="Verdana"/>
      <w:kern w:val="0"/>
      <w:lang w:val="en-US" w:eastAsia="en-US"/>
    </w:rPr>
  </w:style>
  <w:style w:type="paragraph" w:customStyle="1" w:styleId="af0">
    <w:name w:val="Знак Знак Знак Знак"/>
    <w:basedOn w:val="a"/>
    <w:rsid w:val="00D414A6"/>
    <w:pPr>
      <w:widowControl/>
      <w:spacing w:after="160" w:line="240" w:lineRule="exact"/>
    </w:pPr>
    <w:rPr>
      <w:rFonts w:ascii="Arial" w:eastAsia="Times New Roman" w:hAnsi="Arial" w:cs="Arial"/>
      <w:kern w:val="0"/>
      <w:lang w:val="en-US" w:eastAsia="en-US"/>
    </w:rPr>
  </w:style>
  <w:style w:type="paragraph" w:customStyle="1" w:styleId="af1">
    <w:name w:val="Прижатый влево"/>
    <w:basedOn w:val="a"/>
    <w:next w:val="a"/>
    <w:rsid w:val="00D414A6"/>
    <w:pPr>
      <w:autoSpaceDE w:val="0"/>
      <w:autoSpaceDN w:val="0"/>
      <w:adjustRightInd w:val="0"/>
    </w:pPr>
    <w:rPr>
      <w:rFonts w:ascii="Arial" w:eastAsia="Times New Roman" w:hAnsi="Arial" w:cs="Arial"/>
      <w:kern w:val="0"/>
      <w:sz w:val="24"/>
      <w:szCs w:val="24"/>
      <w:lang w:eastAsia="ru-RU"/>
    </w:rPr>
  </w:style>
  <w:style w:type="paragraph" w:customStyle="1" w:styleId="af2">
    <w:name w:val="Знак Знак Знак Знак Знак Знак Знак"/>
    <w:basedOn w:val="a"/>
    <w:rsid w:val="00D414A6"/>
    <w:pPr>
      <w:widowControl/>
      <w:spacing w:after="160" w:line="240" w:lineRule="exact"/>
    </w:pPr>
    <w:rPr>
      <w:rFonts w:ascii="Verdana" w:eastAsia="Times New Roman" w:hAnsi="Verdana" w:cs="Verdana"/>
      <w:kern w:val="0"/>
      <w:lang w:val="en-US" w:eastAsia="en-US"/>
    </w:rPr>
  </w:style>
  <w:style w:type="character" w:customStyle="1" w:styleId="af3">
    <w:name w:val="Гипертекстовая ссылка"/>
    <w:uiPriority w:val="99"/>
    <w:rsid w:val="00D414A6"/>
    <w:rPr>
      <w:color w:val="008000"/>
    </w:rPr>
  </w:style>
  <w:style w:type="character" w:customStyle="1" w:styleId="af4">
    <w:name w:val="Основной текст_"/>
    <w:link w:val="20"/>
    <w:locked/>
    <w:rsid w:val="00D414A6"/>
    <w:rPr>
      <w:sz w:val="21"/>
      <w:szCs w:val="21"/>
      <w:shd w:val="clear" w:color="auto" w:fill="FFFFFF"/>
    </w:rPr>
  </w:style>
  <w:style w:type="character" w:customStyle="1" w:styleId="10">
    <w:name w:val="Основной текст1"/>
    <w:rsid w:val="00D414A6"/>
    <w:rPr>
      <w:color w:val="000000"/>
      <w:spacing w:val="0"/>
      <w:w w:val="100"/>
      <w:position w:val="0"/>
      <w:sz w:val="21"/>
      <w:szCs w:val="21"/>
      <w:lang w:val="ru-RU" w:eastAsia="ru-RU" w:bidi="ar-SA"/>
    </w:rPr>
  </w:style>
  <w:style w:type="paragraph" w:customStyle="1" w:styleId="20">
    <w:name w:val="Основной текст2"/>
    <w:basedOn w:val="a"/>
    <w:link w:val="af4"/>
    <w:rsid w:val="00D414A6"/>
    <w:pPr>
      <w:shd w:val="clear" w:color="auto" w:fill="FFFFFF"/>
      <w:spacing w:before="300" w:line="326" w:lineRule="exact"/>
      <w:jc w:val="both"/>
    </w:pPr>
    <w:rPr>
      <w:sz w:val="21"/>
      <w:szCs w:val="21"/>
    </w:rPr>
  </w:style>
  <w:style w:type="paragraph" w:customStyle="1" w:styleId="6">
    <w:name w:val="Знак Знак Знак Знак Знак Знак Знак Знак Знак Знак6"/>
    <w:basedOn w:val="a"/>
    <w:uiPriority w:val="99"/>
    <w:rsid w:val="00D414A6"/>
    <w:pPr>
      <w:widowControl/>
      <w:spacing w:after="160" w:line="240" w:lineRule="exact"/>
      <w:ind w:firstLine="709"/>
    </w:pPr>
    <w:rPr>
      <w:rFonts w:ascii="Verdana" w:eastAsia="Times New Roman" w:hAnsi="Verdana" w:cs="Verdana"/>
      <w:kern w:val="0"/>
      <w:sz w:val="16"/>
      <w:szCs w:val="16"/>
      <w:lang w:eastAsia="ru-RU"/>
    </w:rPr>
  </w:style>
  <w:style w:type="paragraph" w:customStyle="1" w:styleId="af5">
    <w:name w:val="Знак Знак Знак Знак Знак Знак Знак Знак Знак Знак"/>
    <w:basedOn w:val="a"/>
    <w:rsid w:val="00D414A6"/>
    <w:pPr>
      <w:widowControl/>
      <w:spacing w:after="160" w:line="240" w:lineRule="exact"/>
      <w:ind w:firstLine="709"/>
    </w:pPr>
    <w:rPr>
      <w:rFonts w:ascii="Verdana" w:eastAsia="Times New Roman" w:hAnsi="Verdana"/>
      <w:kern w:val="0"/>
      <w:sz w:val="16"/>
      <w:lang w:eastAsia="ru-RU"/>
    </w:rPr>
  </w:style>
  <w:style w:type="paragraph" w:customStyle="1" w:styleId="af6">
    <w:name w:val="Знак Знак Знак Знак Знак Знак Знак Знак Знак Знак"/>
    <w:basedOn w:val="a"/>
    <w:rsid w:val="00D414A6"/>
    <w:pPr>
      <w:widowControl/>
      <w:spacing w:after="160" w:line="240" w:lineRule="exact"/>
      <w:ind w:firstLine="709"/>
    </w:pPr>
    <w:rPr>
      <w:rFonts w:ascii="Verdana" w:eastAsia="Times New Roman" w:hAnsi="Verdana"/>
      <w:kern w:val="0"/>
      <w:sz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 w:default="1">
    <w:name w:val="Normal"/>
    <w:qFormat/>
  </w:style>
  <w:style w:type="paragraph" w:styleId="1">
    <w:name w:val="heading 1"/>
    <w:qFormat/>
    <w:basedOn w:val=""/>
    <w:next w:val=""/>
    <w:pPr>
      <w:spacing w:before="240" w:after="60"/>
      <w:keepNext/>
      <w:outlineLvl w:val="0"/>
      <w:keepLines/>
    </w:pPr>
    <w:rPr>
      <w:rFonts w:ascii="Arial" w:hAnsi="Arial" w:cs="Arial"/>
      <w:b/>
      <w:bCs/>
      <w:sz w:val="36"/>
      <w:szCs w:val="36"/>
    </w:rPr>
  </w:style>
  <w:style w:type="paragraph" w:styleId="2">
    <w:name w:val="heading 2"/>
    <w:qFormat/>
    <w:basedOn w:val="1"/>
    <w:next w:val=""/>
    <w:pPr>
      <w:outlineLvl w:val="1"/>
    </w:pPr>
    <w:rPr>
      <w:sz w:val="32"/>
      <w:szCs w:val="32"/>
    </w:rPr>
  </w:style>
  <w:style w:type="paragraph" w:styleId="3">
    <w:name w:val="heading 3"/>
    <w:qFormat/>
    <w:basedOn w:val="2"/>
    <w:next w:val=""/>
    <w:pPr>
      <w:outlineLvl w:val="2"/>
    </w:pPr>
    <w:rPr>
      <w:sz w:val="28"/>
      <w:szCs w:val="28"/>
    </w:rPr>
  </w:style>
  <w:style w:type="paragraph" w:styleId="">
    <w:name w:val="Plain Text"/>
    <w:qFormat/>
    <w:basedOn w:val=""/>
    <w:pPr>
      <w:suppressAutoHyphens/>
    </w:pPr>
    <w:rPr>
      <w:rFonts w:ascii="Courier New" w:hAnsi="Courier New" w:eastAsia="Courier New" w:cs="Courier New"/>
    </w:rPr>
  </w:style>
  <w:style w:type="character" w:styleId="" w:default="1">
    <w:name w:val="Default Paragraph Font"/>
  </w:style>
</w:styles>
</file>

<file path=word/webSettings.xml><?xml version="1.0" encoding="utf-8"?>
<w:webSettings xmlns:r="http://schemas.openxmlformats.org/officeDocument/2006/relationships" xmlns:w="http://schemas.openxmlformats.org/wordprocessingml/2006/main">
  <w:divs>
    <w:div w:id="177315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000079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30057789.0"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1967</TotalTime>
  <Pages>31</Pages>
  <Words>8157</Words>
  <Characters>46500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OOB-Spec</dc:creator>
  <cp:keywords/>
  <dc:description/>
  <cp:lastModifiedBy>OOB-Spec</cp:lastModifiedBy>
  <cp:revision>5</cp:revision>
  <cp:lastPrinted>2021-10-18T05:16:00Z</cp:lastPrinted>
  <dcterms:created xsi:type="dcterms:W3CDTF">2015-07-01T18:47:00Z</dcterms:created>
  <dcterms:modified xsi:type="dcterms:W3CDTF">2021-10-18T05:16:00Z</dcterms:modified>
</cp:coreProperties>
</file>