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D8" w:rsidRDefault="00DD57B1" w:rsidP="00DD57B1">
      <w:pPr>
        <w:jc w:val="center"/>
      </w:pPr>
      <w:r>
        <w:rPr>
          <w:noProof/>
        </w:rPr>
        <w:drawing>
          <wp:inline distT="0" distB="0" distL="0" distR="0">
            <wp:extent cx="542925" cy="6096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2977"/>
        <w:gridCol w:w="850"/>
        <w:gridCol w:w="1418"/>
      </w:tblGrid>
      <w:tr w:rsidR="00357541" w:rsidTr="0083724F">
        <w:trPr>
          <w:cantSplit/>
          <w:trHeight w:val="1141"/>
        </w:trPr>
        <w:tc>
          <w:tcPr>
            <w:tcW w:w="9498" w:type="dxa"/>
            <w:gridSpan w:val="5"/>
          </w:tcPr>
          <w:p w:rsidR="004C63CE" w:rsidRPr="004C63CE" w:rsidRDefault="009242D8" w:rsidP="00A76236">
            <w:pPr>
              <w:pStyle w:val="2"/>
              <w:spacing w:line="240" w:lineRule="auto"/>
              <w:rPr>
                <w:sz w:val="32"/>
                <w:szCs w:val="32"/>
              </w:rPr>
            </w:pPr>
            <w:r>
              <w:t xml:space="preserve">  </w:t>
            </w:r>
            <w:r w:rsidR="004C63CE" w:rsidRPr="004C63CE">
              <w:rPr>
                <w:sz w:val="32"/>
                <w:szCs w:val="32"/>
              </w:rPr>
              <w:t>Д</w:t>
            </w:r>
            <w:r w:rsidR="0083724F">
              <w:rPr>
                <w:sz w:val="32"/>
                <w:szCs w:val="32"/>
              </w:rPr>
              <w:t xml:space="preserve"> </w:t>
            </w:r>
            <w:r w:rsidR="004C63CE" w:rsidRPr="004C63CE">
              <w:rPr>
                <w:sz w:val="32"/>
                <w:szCs w:val="32"/>
              </w:rPr>
              <w:t>У</w:t>
            </w:r>
            <w:r w:rsidR="0083724F">
              <w:rPr>
                <w:sz w:val="32"/>
                <w:szCs w:val="32"/>
              </w:rPr>
              <w:t xml:space="preserve"> </w:t>
            </w:r>
            <w:r w:rsidR="004C63CE" w:rsidRPr="004C63CE">
              <w:rPr>
                <w:sz w:val="32"/>
                <w:szCs w:val="32"/>
              </w:rPr>
              <w:t>М</w:t>
            </w:r>
            <w:r w:rsidR="0083724F">
              <w:rPr>
                <w:sz w:val="32"/>
                <w:szCs w:val="32"/>
              </w:rPr>
              <w:t xml:space="preserve"> </w:t>
            </w:r>
            <w:r w:rsidR="004C63CE" w:rsidRPr="004C63CE">
              <w:rPr>
                <w:sz w:val="32"/>
                <w:szCs w:val="32"/>
              </w:rPr>
              <w:t>А</w:t>
            </w:r>
          </w:p>
          <w:p w:rsidR="009B569D" w:rsidRDefault="004C63CE" w:rsidP="00A76236">
            <w:pPr>
              <w:pStyle w:val="2"/>
              <w:spacing w:line="240" w:lineRule="auto"/>
              <w:rPr>
                <w:sz w:val="32"/>
                <w:szCs w:val="32"/>
              </w:rPr>
            </w:pPr>
            <w:r w:rsidRPr="004C63CE">
              <w:rPr>
                <w:sz w:val="32"/>
                <w:szCs w:val="32"/>
              </w:rPr>
              <w:t>КАВАЛЕРОВСКОГО</w:t>
            </w:r>
            <w:r w:rsidR="0083724F">
              <w:rPr>
                <w:sz w:val="32"/>
                <w:szCs w:val="32"/>
              </w:rPr>
              <w:t xml:space="preserve"> </w:t>
            </w:r>
            <w:r w:rsidRPr="004C63CE">
              <w:rPr>
                <w:sz w:val="32"/>
                <w:szCs w:val="32"/>
              </w:rPr>
              <w:t>МУНИЦИПАЛЬНОГО РАЙОНА</w:t>
            </w:r>
          </w:p>
          <w:p w:rsidR="00357541" w:rsidRPr="004C63CE" w:rsidRDefault="0083724F">
            <w:pPr>
              <w:pStyle w:val="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ПРИМОРСКОГО КРАЯ </w:t>
            </w:r>
            <w:r w:rsidRPr="004C63CE">
              <w:rPr>
                <w:sz w:val="32"/>
                <w:szCs w:val="32"/>
              </w:rPr>
              <w:t xml:space="preserve">  </w:t>
            </w:r>
          </w:p>
          <w:p w:rsidR="004C63CE" w:rsidRDefault="004C63CE">
            <w:pPr>
              <w:pStyle w:val="3"/>
              <w:ind w:firstLine="0"/>
              <w:jc w:val="center"/>
              <w:rPr>
                <w:b/>
                <w:sz w:val="32"/>
                <w:szCs w:val="32"/>
                <w:u w:val="none"/>
              </w:rPr>
            </w:pPr>
          </w:p>
          <w:p w:rsidR="00D85650" w:rsidRPr="00D85650" w:rsidRDefault="00357541" w:rsidP="0083724F">
            <w:pPr>
              <w:pStyle w:val="3"/>
              <w:ind w:firstLine="0"/>
              <w:jc w:val="center"/>
            </w:pPr>
            <w:r w:rsidRPr="004C63CE">
              <w:rPr>
                <w:b/>
                <w:sz w:val="32"/>
                <w:szCs w:val="32"/>
                <w:u w:val="none"/>
              </w:rPr>
              <w:t>РЕШЕНИЕ</w:t>
            </w:r>
          </w:p>
        </w:tc>
      </w:tr>
      <w:tr w:rsidR="00357541" w:rsidRPr="0083724F" w:rsidTr="0083724F">
        <w:trPr>
          <w:cantSplit/>
        </w:trPr>
        <w:tc>
          <w:tcPr>
            <w:tcW w:w="2977" w:type="dxa"/>
          </w:tcPr>
          <w:p w:rsidR="00357541" w:rsidRPr="0083724F" w:rsidRDefault="0083724F" w:rsidP="0083724F">
            <w:pPr>
              <w:spacing w:after="120"/>
              <w:rPr>
                <w:b/>
                <w:szCs w:val="28"/>
                <w:lang w:val="en-US"/>
              </w:rPr>
            </w:pPr>
            <w:r w:rsidRPr="0083724F">
              <w:rPr>
                <w:b/>
                <w:szCs w:val="28"/>
              </w:rPr>
              <w:t>17 ноября 2021 года</w:t>
            </w:r>
          </w:p>
        </w:tc>
        <w:tc>
          <w:tcPr>
            <w:tcW w:w="4253" w:type="dxa"/>
            <w:gridSpan w:val="2"/>
          </w:tcPr>
          <w:p w:rsidR="00357541" w:rsidRPr="0083724F" w:rsidRDefault="0083724F" w:rsidP="008372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83724F">
              <w:rPr>
                <w:b/>
                <w:szCs w:val="28"/>
              </w:rPr>
              <w:t>пгт Кавалерово</w:t>
            </w:r>
          </w:p>
        </w:tc>
        <w:tc>
          <w:tcPr>
            <w:tcW w:w="850" w:type="dxa"/>
          </w:tcPr>
          <w:p w:rsidR="00357541" w:rsidRPr="0083724F" w:rsidRDefault="00357541">
            <w:pPr>
              <w:jc w:val="right"/>
              <w:rPr>
                <w:b/>
                <w:szCs w:val="28"/>
              </w:rPr>
            </w:pPr>
            <w:r w:rsidRPr="0083724F">
              <w:rPr>
                <w:b/>
                <w:szCs w:val="28"/>
              </w:rPr>
              <w:t xml:space="preserve"> №</w:t>
            </w:r>
          </w:p>
        </w:tc>
        <w:tc>
          <w:tcPr>
            <w:tcW w:w="1418" w:type="dxa"/>
          </w:tcPr>
          <w:p w:rsidR="00357541" w:rsidRPr="0083724F" w:rsidRDefault="00D8570A" w:rsidP="008372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474</w:t>
            </w:r>
          </w:p>
        </w:tc>
      </w:tr>
      <w:tr w:rsidR="00357541" w:rsidTr="0083724F">
        <w:trPr>
          <w:gridAfter w:val="3"/>
          <w:wAfter w:w="5245" w:type="dxa"/>
        </w:trPr>
        <w:tc>
          <w:tcPr>
            <w:tcW w:w="4253" w:type="dxa"/>
            <w:gridSpan w:val="2"/>
          </w:tcPr>
          <w:p w:rsidR="00357541" w:rsidRPr="00FF1A28" w:rsidRDefault="00FF1A28" w:rsidP="00A76236">
            <w:pPr>
              <w:jc w:val="both"/>
              <w:rPr>
                <w:b/>
              </w:rPr>
            </w:pPr>
            <w:r>
              <w:rPr>
                <w:b/>
              </w:rPr>
              <w:t>О принятии решения «</w:t>
            </w:r>
            <w:r w:rsidR="00CB4E12">
              <w:rPr>
                <w:b/>
              </w:rPr>
              <w:t xml:space="preserve">О </w:t>
            </w:r>
            <w:r w:rsidR="00657782">
              <w:rPr>
                <w:b/>
              </w:rPr>
              <w:t>прогнозном плане приватизации объектов муниципальной собственности Кавалеровско</w:t>
            </w:r>
            <w:r w:rsidR="00254B8F">
              <w:rPr>
                <w:b/>
              </w:rPr>
              <w:t>го муниципального района на 20</w:t>
            </w:r>
            <w:r w:rsidR="00FA29A7">
              <w:rPr>
                <w:b/>
              </w:rPr>
              <w:t>2</w:t>
            </w:r>
            <w:r w:rsidR="00A76236">
              <w:rPr>
                <w:b/>
              </w:rPr>
              <w:t>2</w:t>
            </w:r>
            <w:r w:rsidR="00657782">
              <w:rPr>
                <w:b/>
              </w:rPr>
              <w:t xml:space="preserve"> год»</w:t>
            </w:r>
          </w:p>
        </w:tc>
      </w:tr>
    </w:tbl>
    <w:p w:rsidR="00357541" w:rsidRDefault="00357541">
      <w:pPr>
        <w:jc w:val="right"/>
      </w:pPr>
    </w:p>
    <w:p w:rsidR="00FF1A28" w:rsidRDefault="00FF1A28">
      <w:pPr>
        <w:pStyle w:val="a3"/>
        <w:tabs>
          <w:tab w:val="clear" w:pos="4153"/>
          <w:tab w:val="clear" w:pos="8306"/>
        </w:tabs>
      </w:pPr>
    </w:p>
    <w:p w:rsidR="001A2534" w:rsidRDefault="001A2534" w:rsidP="00A76236">
      <w:pPr>
        <w:pStyle w:val="a3"/>
        <w:tabs>
          <w:tab w:val="clear" w:pos="4153"/>
          <w:tab w:val="clear" w:pos="8306"/>
        </w:tabs>
        <w:jc w:val="both"/>
      </w:pPr>
      <w:r>
        <w:tab/>
        <w:t>В соответствии с Уставом Кавалеровского муниципального района</w:t>
      </w:r>
      <w:r w:rsidR="00254B8F">
        <w:t>,</w:t>
      </w:r>
      <w:r w:rsidR="00B07E97">
        <w:t xml:space="preserve"> </w:t>
      </w:r>
      <w:r>
        <w:t>Дума Кавалеровского муниципального района</w:t>
      </w:r>
    </w:p>
    <w:p w:rsidR="001A2534" w:rsidRDefault="001A2534" w:rsidP="00A76236">
      <w:pPr>
        <w:pStyle w:val="a3"/>
        <w:tabs>
          <w:tab w:val="clear" w:pos="4153"/>
          <w:tab w:val="clear" w:pos="8306"/>
        </w:tabs>
        <w:jc w:val="both"/>
      </w:pPr>
    </w:p>
    <w:p w:rsidR="001A2534" w:rsidRDefault="001A2534" w:rsidP="001B414D">
      <w:pPr>
        <w:pStyle w:val="a3"/>
        <w:tabs>
          <w:tab w:val="clear" w:pos="4153"/>
          <w:tab w:val="clear" w:pos="8306"/>
        </w:tabs>
        <w:outlineLvl w:val="0"/>
      </w:pPr>
      <w:r>
        <w:t xml:space="preserve">РЕШИЛА: </w:t>
      </w:r>
    </w:p>
    <w:p w:rsidR="00657782" w:rsidRPr="00657782" w:rsidRDefault="001A2534" w:rsidP="001A2534">
      <w:pPr>
        <w:pStyle w:val="a3"/>
        <w:tabs>
          <w:tab w:val="clear" w:pos="4153"/>
          <w:tab w:val="clear" w:pos="8306"/>
        </w:tabs>
        <w:jc w:val="both"/>
      </w:pPr>
      <w:r w:rsidRPr="00657782">
        <w:tab/>
        <w:t xml:space="preserve">1. Принять решение </w:t>
      </w:r>
      <w:r w:rsidR="00657782" w:rsidRPr="00657782">
        <w:t>«О прогнозном плане приватизации объектов муниципальной собственности Кавалеровско</w:t>
      </w:r>
      <w:r w:rsidR="00254B8F">
        <w:t>го муниципального района на 20</w:t>
      </w:r>
      <w:r w:rsidR="00FA29A7">
        <w:t>2</w:t>
      </w:r>
      <w:r w:rsidR="00A76236">
        <w:t>2</w:t>
      </w:r>
      <w:r w:rsidR="00254B8F">
        <w:t xml:space="preserve"> </w:t>
      </w:r>
      <w:r w:rsidR="00657782" w:rsidRPr="00657782">
        <w:t>год».</w:t>
      </w:r>
    </w:p>
    <w:p w:rsidR="001A2534" w:rsidRDefault="0083724F" w:rsidP="001A2534">
      <w:pPr>
        <w:spacing w:before="120"/>
        <w:jc w:val="both"/>
        <w:rPr>
          <w:szCs w:val="28"/>
        </w:rPr>
      </w:pPr>
      <w:r>
        <w:rPr>
          <w:szCs w:val="28"/>
        </w:rPr>
        <w:tab/>
        <w:t xml:space="preserve">2. Направить указанное решение </w:t>
      </w:r>
      <w:r w:rsidR="00923585">
        <w:rPr>
          <w:szCs w:val="28"/>
        </w:rPr>
        <w:t>г</w:t>
      </w:r>
      <w:r w:rsidR="001A2534" w:rsidRPr="00657782">
        <w:rPr>
          <w:szCs w:val="28"/>
        </w:rPr>
        <w:t>лав</w:t>
      </w:r>
      <w:r>
        <w:rPr>
          <w:szCs w:val="28"/>
        </w:rPr>
        <w:t>е</w:t>
      </w:r>
      <w:r w:rsidR="001A2534" w:rsidRPr="00657782">
        <w:rPr>
          <w:szCs w:val="28"/>
        </w:rPr>
        <w:t xml:space="preserve"> Кавалеровского</w:t>
      </w:r>
      <w:r>
        <w:rPr>
          <w:szCs w:val="28"/>
        </w:rPr>
        <w:t xml:space="preserve"> муниципального района</w:t>
      </w:r>
      <w:r w:rsidR="001A2534">
        <w:rPr>
          <w:szCs w:val="28"/>
        </w:rPr>
        <w:t xml:space="preserve"> для подписания и опубликования.</w:t>
      </w:r>
    </w:p>
    <w:p w:rsidR="001A2534" w:rsidRDefault="001A2534" w:rsidP="001A2534">
      <w:pPr>
        <w:spacing w:before="120"/>
        <w:jc w:val="both"/>
        <w:rPr>
          <w:szCs w:val="28"/>
        </w:rPr>
      </w:pPr>
      <w:r>
        <w:rPr>
          <w:szCs w:val="28"/>
        </w:rPr>
        <w:tab/>
        <w:t>3. Решение вступает в силу со дня его принятия.</w:t>
      </w:r>
    </w:p>
    <w:p w:rsidR="00DE1A86" w:rsidRDefault="00DE1A86" w:rsidP="001A2534">
      <w:pPr>
        <w:spacing w:before="120"/>
        <w:jc w:val="both"/>
        <w:rPr>
          <w:szCs w:val="28"/>
        </w:rPr>
      </w:pPr>
    </w:p>
    <w:p w:rsidR="00DE1A86" w:rsidRDefault="00DE1A86" w:rsidP="001A2534">
      <w:pPr>
        <w:spacing w:before="120"/>
        <w:jc w:val="both"/>
        <w:rPr>
          <w:szCs w:val="28"/>
        </w:rPr>
      </w:pPr>
    </w:p>
    <w:p w:rsidR="0083724F" w:rsidRDefault="0083724F" w:rsidP="0083724F">
      <w:pPr>
        <w:rPr>
          <w:szCs w:val="28"/>
        </w:rPr>
      </w:pPr>
    </w:p>
    <w:p w:rsidR="00254B8F" w:rsidRDefault="00254B8F" w:rsidP="0083724F">
      <w:pPr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1A86">
        <w:rPr>
          <w:szCs w:val="28"/>
        </w:rPr>
        <w:t xml:space="preserve">                         </w:t>
      </w:r>
      <w:r w:rsidR="0083724F">
        <w:rPr>
          <w:szCs w:val="28"/>
        </w:rPr>
        <w:t xml:space="preserve">        </w:t>
      </w:r>
      <w:r w:rsidR="00DE1A86">
        <w:rPr>
          <w:szCs w:val="28"/>
        </w:rPr>
        <w:t xml:space="preserve">   </w:t>
      </w:r>
      <w:r w:rsidR="002D4E9A">
        <w:rPr>
          <w:szCs w:val="28"/>
        </w:rPr>
        <w:t>А.П. Петров</w:t>
      </w:r>
    </w:p>
    <w:p w:rsidR="001F6B73" w:rsidRDefault="001F6B73" w:rsidP="006E5201">
      <w:pPr>
        <w:rPr>
          <w:szCs w:val="28"/>
        </w:rPr>
      </w:pPr>
    </w:p>
    <w:p w:rsidR="00FB71FD" w:rsidRDefault="00FB71FD" w:rsidP="001A2534">
      <w:pPr>
        <w:spacing w:before="120"/>
        <w:jc w:val="both"/>
      </w:pPr>
    </w:p>
    <w:p w:rsidR="007273F0" w:rsidRDefault="007273F0" w:rsidP="001A2534">
      <w:pPr>
        <w:spacing w:before="120"/>
        <w:jc w:val="both"/>
      </w:pPr>
    </w:p>
    <w:p w:rsidR="007273F0" w:rsidRDefault="007273F0" w:rsidP="001A2534">
      <w:pPr>
        <w:spacing w:before="120"/>
        <w:jc w:val="both"/>
      </w:pPr>
    </w:p>
    <w:p w:rsidR="00254B8F" w:rsidRDefault="00254B8F" w:rsidP="001A2534">
      <w:pPr>
        <w:spacing w:before="120"/>
        <w:jc w:val="both"/>
      </w:pPr>
    </w:p>
    <w:p w:rsidR="00D8570A" w:rsidRDefault="00D8570A" w:rsidP="001A2534">
      <w:pPr>
        <w:spacing w:before="120"/>
        <w:jc w:val="both"/>
      </w:pPr>
    </w:p>
    <w:p w:rsidR="00D168DE" w:rsidRDefault="00DD57B1" w:rsidP="00DD57B1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514350" cy="6096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28" w:rsidRPr="008F5F63" w:rsidRDefault="00FF1A28" w:rsidP="001B414D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</w:rPr>
      </w:pPr>
      <w:r w:rsidRPr="008F5F63">
        <w:rPr>
          <w:b/>
          <w:sz w:val="32"/>
          <w:szCs w:val="32"/>
        </w:rPr>
        <w:t>Р</w:t>
      </w:r>
      <w:r w:rsidR="006E5201" w:rsidRPr="008F5F63">
        <w:rPr>
          <w:b/>
          <w:sz w:val="32"/>
          <w:szCs w:val="32"/>
        </w:rPr>
        <w:t xml:space="preserve"> </w:t>
      </w:r>
      <w:r w:rsidRPr="008F5F63">
        <w:rPr>
          <w:b/>
          <w:sz w:val="32"/>
          <w:szCs w:val="32"/>
        </w:rPr>
        <w:t>Е</w:t>
      </w:r>
      <w:r w:rsidR="006E5201" w:rsidRPr="008F5F63">
        <w:rPr>
          <w:b/>
          <w:sz w:val="32"/>
          <w:szCs w:val="32"/>
        </w:rPr>
        <w:t xml:space="preserve"> </w:t>
      </w:r>
      <w:r w:rsidRPr="008F5F63">
        <w:rPr>
          <w:b/>
          <w:sz w:val="32"/>
          <w:szCs w:val="32"/>
        </w:rPr>
        <w:t>Ш</w:t>
      </w:r>
      <w:r w:rsidR="006E5201" w:rsidRPr="008F5F63">
        <w:rPr>
          <w:b/>
          <w:sz w:val="32"/>
          <w:szCs w:val="32"/>
        </w:rPr>
        <w:t xml:space="preserve"> </w:t>
      </w:r>
      <w:r w:rsidRPr="008F5F63">
        <w:rPr>
          <w:b/>
          <w:sz w:val="32"/>
          <w:szCs w:val="32"/>
        </w:rPr>
        <w:t>Е</w:t>
      </w:r>
      <w:r w:rsidR="006E5201" w:rsidRPr="008F5F63">
        <w:rPr>
          <w:b/>
          <w:sz w:val="32"/>
          <w:szCs w:val="32"/>
        </w:rPr>
        <w:t xml:space="preserve"> </w:t>
      </w:r>
      <w:r w:rsidRPr="008F5F63">
        <w:rPr>
          <w:b/>
          <w:sz w:val="32"/>
          <w:szCs w:val="32"/>
        </w:rPr>
        <w:t>Н</w:t>
      </w:r>
      <w:r w:rsidR="006E5201" w:rsidRPr="008F5F63">
        <w:rPr>
          <w:b/>
          <w:sz w:val="32"/>
          <w:szCs w:val="32"/>
        </w:rPr>
        <w:t xml:space="preserve"> </w:t>
      </w:r>
      <w:r w:rsidRPr="008F5F63">
        <w:rPr>
          <w:b/>
          <w:sz w:val="32"/>
          <w:szCs w:val="32"/>
        </w:rPr>
        <w:t>И</w:t>
      </w:r>
      <w:r w:rsidR="006E5201" w:rsidRPr="008F5F63">
        <w:rPr>
          <w:b/>
          <w:sz w:val="32"/>
          <w:szCs w:val="32"/>
        </w:rPr>
        <w:t xml:space="preserve"> </w:t>
      </w:r>
      <w:r w:rsidRPr="008F5F63">
        <w:rPr>
          <w:b/>
          <w:sz w:val="32"/>
          <w:szCs w:val="32"/>
        </w:rPr>
        <w:t>Е</w:t>
      </w:r>
    </w:p>
    <w:p w:rsidR="00254B8F" w:rsidRDefault="008F5F63" w:rsidP="00657782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О ПРОГНОЗНОМ ПЛАНЕ ПРИВАТИЗАЦИИ </w:t>
      </w:r>
    </w:p>
    <w:p w:rsidR="008F5F63" w:rsidRDefault="008F5F63" w:rsidP="00657782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ОБЪЕКТОВ МУНИЦИПАЛЬНОЙ СОБСТВЕННОСТИ </w:t>
      </w:r>
    </w:p>
    <w:p w:rsidR="00657782" w:rsidRDefault="008F5F63" w:rsidP="00657782">
      <w:pPr>
        <w:pStyle w:val="a3"/>
        <w:tabs>
          <w:tab w:val="clear" w:pos="4153"/>
          <w:tab w:val="clear" w:pos="8306"/>
        </w:tabs>
        <w:jc w:val="center"/>
      </w:pPr>
      <w:r>
        <w:rPr>
          <w:b/>
        </w:rPr>
        <w:t>КАВАЛЕРОВСКО</w:t>
      </w:r>
      <w:r w:rsidR="00254B8F">
        <w:rPr>
          <w:b/>
        </w:rPr>
        <w:t>ГО МУНИЦИПАЛЬНОГО РАЙОНА НА 20</w:t>
      </w:r>
      <w:r w:rsidR="00FA29A7">
        <w:rPr>
          <w:b/>
        </w:rPr>
        <w:t>2</w:t>
      </w:r>
      <w:r w:rsidR="00A76236">
        <w:rPr>
          <w:b/>
        </w:rPr>
        <w:t>2</w:t>
      </w:r>
      <w:r>
        <w:rPr>
          <w:b/>
        </w:rPr>
        <w:t xml:space="preserve"> ГОД</w:t>
      </w:r>
    </w:p>
    <w:p w:rsidR="00657782" w:rsidRDefault="00657782" w:rsidP="004D74C2">
      <w:pPr>
        <w:pStyle w:val="a3"/>
        <w:tabs>
          <w:tab w:val="clear" w:pos="4153"/>
          <w:tab w:val="clear" w:pos="8306"/>
        </w:tabs>
      </w:pPr>
    </w:p>
    <w:p w:rsidR="004D74C2" w:rsidRPr="004D74C2" w:rsidRDefault="004D74C2" w:rsidP="001B414D">
      <w:pPr>
        <w:pStyle w:val="a3"/>
        <w:tabs>
          <w:tab w:val="clear" w:pos="4153"/>
          <w:tab w:val="clear" w:pos="8306"/>
        </w:tabs>
        <w:outlineLvl w:val="0"/>
        <w:rPr>
          <w:b/>
          <w:sz w:val="24"/>
          <w:szCs w:val="24"/>
        </w:rPr>
      </w:pPr>
      <w:r w:rsidRPr="004D74C2">
        <w:rPr>
          <w:b/>
          <w:sz w:val="24"/>
          <w:szCs w:val="24"/>
        </w:rPr>
        <w:t xml:space="preserve">Принято Думой Кавалеровского </w:t>
      </w:r>
    </w:p>
    <w:p w:rsidR="004D74C2" w:rsidRPr="004D74C2" w:rsidRDefault="004D74C2" w:rsidP="004D74C2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4D74C2">
        <w:rPr>
          <w:b/>
          <w:sz w:val="24"/>
          <w:szCs w:val="24"/>
        </w:rPr>
        <w:t>муниципального района</w:t>
      </w:r>
      <w:r w:rsidRPr="004D74C2">
        <w:rPr>
          <w:b/>
          <w:sz w:val="24"/>
          <w:szCs w:val="24"/>
        </w:rPr>
        <w:tab/>
      </w:r>
      <w:r w:rsidRPr="004D74C2">
        <w:rPr>
          <w:b/>
          <w:sz w:val="24"/>
          <w:szCs w:val="24"/>
        </w:rPr>
        <w:tab/>
      </w:r>
      <w:r w:rsidRPr="004D74C2">
        <w:rPr>
          <w:b/>
          <w:sz w:val="24"/>
          <w:szCs w:val="24"/>
        </w:rPr>
        <w:tab/>
      </w:r>
      <w:r w:rsidR="00D940BC">
        <w:rPr>
          <w:b/>
          <w:sz w:val="24"/>
          <w:szCs w:val="24"/>
        </w:rPr>
        <w:tab/>
      </w:r>
      <w:r w:rsidR="00254B8F">
        <w:rPr>
          <w:b/>
          <w:sz w:val="24"/>
          <w:szCs w:val="24"/>
        </w:rPr>
        <w:tab/>
      </w:r>
      <w:r w:rsidR="00254B8F">
        <w:rPr>
          <w:b/>
          <w:sz w:val="24"/>
          <w:szCs w:val="24"/>
        </w:rPr>
        <w:tab/>
      </w:r>
      <w:r w:rsidR="0083724F">
        <w:rPr>
          <w:b/>
          <w:sz w:val="24"/>
          <w:szCs w:val="24"/>
        </w:rPr>
        <w:t xml:space="preserve">        </w:t>
      </w:r>
      <w:r w:rsidR="00254B8F">
        <w:rPr>
          <w:b/>
          <w:sz w:val="24"/>
          <w:szCs w:val="24"/>
        </w:rPr>
        <w:t xml:space="preserve"> </w:t>
      </w:r>
      <w:r w:rsidR="0083724F">
        <w:rPr>
          <w:b/>
          <w:sz w:val="24"/>
          <w:szCs w:val="24"/>
        </w:rPr>
        <w:t>17 ноября 2021 года</w:t>
      </w:r>
    </w:p>
    <w:p w:rsidR="00FF1A28" w:rsidRDefault="00FF1A28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8F5F63" w:rsidRPr="00AA7520" w:rsidRDefault="008F5F63" w:rsidP="0065778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657782" w:rsidRPr="00AA7520" w:rsidRDefault="00657782" w:rsidP="0065778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AA7520">
        <w:rPr>
          <w:szCs w:val="28"/>
        </w:rPr>
        <w:tab/>
      </w:r>
      <w:r w:rsidR="006E5201" w:rsidRPr="00AA7520">
        <w:rPr>
          <w:szCs w:val="28"/>
        </w:rPr>
        <w:t xml:space="preserve">1. </w:t>
      </w:r>
      <w:r w:rsidRPr="00AA7520">
        <w:rPr>
          <w:szCs w:val="28"/>
        </w:rPr>
        <w:t xml:space="preserve">В соответствии с </w:t>
      </w:r>
      <w:r w:rsidR="00DD57B1" w:rsidRPr="00AA7520">
        <w:rPr>
          <w:szCs w:val="28"/>
        </w:rPr>
        <w:t>Фед</w:t>
      </w:r>
      <w:r w:rsidR="00DD57B1">
        <w:rPr>
          <w:szCs w:val="28"/>
        </w:rPr>
        <w:t>еральным законом от 06.10.2003</w:t>
      </w:r>
      <w:r w:rsidR="00DD57B1" w:rsidRPr="00AA7520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D57B1">
        <w:rPr>
          <w:szCs w:val="28"/>
        </w:rPr>
        <w:t xml:space="preserve">, </w:t>
      </w:r>
      <w:r w:rsidRPr="00AA7520">
        <w:rPr>
          <w:szCs w:val="28"/>
        </w:rPr>
        <w:t xml:space="preserve">Федеральным законом от </w:t>
      </w:r>
      <w:r w:rsidR="008F5F63">
        <w:rPr>
          <w:szCs w:val="28"/>
        </w:rPr>
        <w:t>21.12.2001</w:t>
      </w:r>
      <w:r w:rsidRPr="00AA7520">
        <w:rPr>
          <w:szCs w:val="28"/>
        </w:rPr>
        <w:t xml:space="preserve"> № 178-ФЗ «О</w:t>
      </w:r>
      <w:r w:rsidR="00DD57B1">
        <w:rPr>
          <w:szCs w:val="28"/>
        </w:rPr>
        <w:t> </w:t>
      </w:r>
      <w:r w:rsidRPr="00AA7520">
        <w:rPr>
          <w:szCs w:val="28"/>
        </w:rPr>
        <w:t xml:space="preserve">приватизации государственного и муниципального имущества», </w:t>
      </w:r>
      <w:r w:rsidR="00AA7520" w:rsidRPr="00AA7520">
        <w:rPr>
          <w:szCs w:val="28"/>
        </w:rPr>
        <w:t xml:space="preserve"> </w:t>
      </w:r>
      <w:r w:rsidR="00AA6EA9">
        <w:rPr>
          <w:szCs w:val="28"/>
        </w:rPr>
        <w:t>решением Думы от 27.02.2010 № 86-НПА «О Положении «О</w:t>
      </w:r>
      <w:r w:rsidR="00DD57B1">
        <w:rPr>
          <w:szCs w:val="28"/>
        </w:rPr>
        <w:t xml:space="preserve"> порядке и условиях приватизации муниципального имущества Кавалеровского муни</w:t>
      </w:r>
      <w:r w:rsidR="00AA6EA9">
        <w:rPr>
          <w:szCs w:val="28"/>
        </w:rPr>
        <w:t xml:space="preserve">ципального района», </w:t>
      </w:r>
      <w:r w:rsidRPr="00AA7520">
        <w:rPr>
          <w:szCs w:val="28"/>
        </w:rPr>
        <w:t>Уставом Кавалеровского муниципального района</w:t>
      </w:r>
      <w:r w:rsidR="00DD57B1">
        <w:rPr>
          <w:szCs w:val="28"/>
        </w:rPr>
        <w:t>,</w:t>
      </w:r>
      <w:r w:rsidRPr="00AA7520">
        <w:rPr>
          <w:szCs w:val="28"/>
        </w:rPr>
        <w:t xml:space="preserve"> принять Прогнозный план приватизации объектов муниципальной собственности Кавалеровско</w:t>
      </w:r>
      <w:r w:rsidR="00254B8F">
        <w:rPr>
          <w:szCs w:val="28"/>
        </w:rPr>
        <w:t>го муниципального района на 20</w:t>
      </w:r>
      <w:r w:rsidR="00FA29A7">
        <w:rPr>
          <w:szCs w:val="28"/>
        </w:rPr>
        <w:t>2</w:t>
      </w:r>
      <w:r w:rsidR="00A76236">
        <w:rPr>
          <w:szCs w:val="28"/>
        </w:rPr>
        <w:t>2</w:t>
      </w:r>
      <w:r w:rsidRPr="00AA7520">
        <w:rPr>
          <w:szCs w:val="28"/>
        </w:rPr>
        <w:t xml:space="preserve"> год:</w:t>
      </w:r>
    </w:p>
    <w:p w:rsidR="008F5F63" w:rsidRDefault="008F5F63" w:rsidP="00657782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83724F" w:rsidRDefault="0083724F" w:rsidP="001B414D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</w:rPr>
      </w:pPr>
    </w:p>
    <w:p w:rsidR="00657782" w:rsidRDefault="008F5F63" w:rsidP="001B414D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</w:rPr>
      </w:pPr>
      <w:r w:rsidRPr="00657782">
        <w:rPr>
          <w:b/>
        </w:rPr>
        <w:t xml:space="preserve">ПРОГНОЗНЫЙ ПЛАН </w:t>
      </w:r>
    </w:p>
    <w:p w:rsidR="00657782" w:rsidRDefault="00657782" w:rsidP="00657782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657782">
        <w:rPr>
          <w:b/>
        </w:rPr>
        <w:t>приватизации объектов муниципальной собственности</w:t>
      </w:r>
    </w:p>
    <w:p w:rsidR="00657782" w:rsidRDefault="00657782" w:rsidP="00657782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657782">
        <w:rPr>
          <w:b/>
        </w:rPr>
        <w:t xml:space="preserve">Кавалеровского муниципального района </w:t>
      </w:r>
    </w:p>
    <w:p w:rsidR="00657782" w:rsidRDefault="00254B8F" w:rsidP="00657782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на 20</w:t>
      </w:r>
      <w:r w:rsidR="00FA29A7">
        <w:rPr>
          <w:b/>
        </w:rPr>
        <w:t>2</w:t>
      </w:r>
      <w:r w:rsidR="00DD57B1">
        <w:rPr>
          <w:b/>
        </w:rPr>
        <w:t>2</w:t>
      </w:r>
      <w:r w:rsidR="00657782" w:rsidRPr="00657782">
        <w:rPr>
          <w:b/>
        </w:rPr>
        <w:t xml:space="preserve"> год</w:t>
      </w:r>
    </w:p>
    <w:p w:rsidR="00FA29A7" w:rsidRDefault="00FA29A7" w:rsidP="00657782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969"/>
        <w:gridCol w:w="1276"/>
        <w:gridCol w:w="1417"/>
      </w:tblGrid>
      <w:tr w:rsidR="0096300A" w:rsidRPr="00D834CC" w:rsidTr="00B07E97">
        <w:trPr>
          <w:tblHeader/>
        </w:trPr>
        <w:tc>
          <w:tcPr>
            <w:tcW w:w="675" w:type="dxa"/>
            <w:vAlign w:val="center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№</w:t>
            </w:r>
          </w:p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Наименование</w:t>
            </w:r>
          </w:p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объекта</w:t>
            </w:r>
          </w:p>
        </w:tc>
        <w:tc>
          <w:tcPr>
            <w:tcW w:w="3969" w:type="dxa"/>
            <w:vAlign w:val="center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Адрес и краткая характеристика имущества</w:t>
            </w:r>
          </w:p>
        </w:tc>
        <w:tc>
          <w:tcPr>
            <w:tcW w:w="1276" w:type="dxa"/>
            <w:vAlign w:val="center"/>
          </w:tcPr>
          <w:p w:rsidR="0096300A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Площадь,</w:t>
            </w:r>
          </w:p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кв. м</w:t>
            </w:r>
          </w:p>
        </w:tc>
        <w:tc>
          <w:tcPr>
            <w:tcW w:w="1417" w:type="dxa"/>
            <w:vAlign w:val="center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Предпола-гаемый срок при-ватизации</w:t>
            </w:r>
          </w:p>
        </w:tc>
      </w:tr>
      <w:tr w:rsidR="0096300A" w:rsidRPr="00D834CC" w:rsidTr="00B07E97">
        <w:trPr>
          <w:trHeight w:val="834"/>
        </w:trPr>
        <w:tc>
          <w:tcPr>
            <w:tcW w:w="675" w:type="dxa"/>
          </w:tcPr>
          <w:p w:rsidR="0096300A" w:rsidRPr="00D834CC" w:rsidRDefault="0096300A" w:rsidP="009873E3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Здание, назначение: нежилое, 2-этажный</w:t>
            </w:r>
          </w:p>
        </w:tc>
        <w:tc>
          <w:tcPr>
            <w:tcW w:w="3969" w:type="dxa"/>
          </w:tcPr>
          <w:p w:rsidR="00B07E97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 xml:space="preserve">Приморский край, Кавалеровский район, пгт Хрустальный, </w:t>
            </w:r>
          </w:p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ул. Центральная,</w:t>
            </w:r>
            <w:r w:rsidR="00B07E97">
              <w:rPr>
                <w:sz w:val="24"/>
                <w:szCs w:val="24"/>
              </w:rPr>
              <w:t xml:space="preserve"> </w:t>
            </w:r>
            <w:r w:rsidRPr="00D834CC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1347,6</w:t>
            </w:r>
          </w:p>
        </w:tc>
        <w:tc>
          <w:tcPr>
            <w:tcW w:w="1417" w:type="dxa"/>
          </w:tcPr>
          <w:p w:rsidR="0096300A" w:rsidRPr="00D834CC" w:rsidRDefault="000D2C18" w:rsidP="00B5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00A" w:rsidRPr="00D834CC">
              <w:rPr>
                <w:sz w:val="24"/>
                <w:szCs w:val="24"/>
              </w:rPr>
              <w:t>-й квартал</w:t>
            </w:r>
          </w:p>
        </w:tc>
      </w:tr>
      <w:tr w:rsidR="0096300A" w:rsidRPr="00D834CC" w:rsidTr="00B57A48">
        <w:tc>
          <w:tcPr>
            <w:tcW w:w="675" w:type="dxa"/>
          </w:tcPr>
          <w:p w:rsidR="0096300A" w:rsidRPr="00D834CC" w:rsidRDefault="0096300A" w:rsidP="009873E3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Земельный участок, кадастровый номер 25:04:030002:1</w:t>
            </w:r>
          </w:p>
        </w:tc>
        <w:tc>
          <w:tcPr>
            <w:tcW w:w="3969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здание. Почтовый адрес ориентира: край Приморский, р-н Кавалеровский, пгт Хрустальный, ул. Центральная, здание 28</w:t>
            </w:r>
          </w:p>
        </w:tc>
        <w:tc>
          <w:tcPr>
            <w:tcW w:w="1276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7880,84</w:t>
            </w:r>
          </w:p>
        </w:tc>
        <w:tc>
          <w:tcPr>
            <w:tcW w:w="1417" w:type="dxa"/>
          </w:tcPr>
          <w:p w:rsidR="0096300A" w:rsidRPr="00D834CC" w:rsidRDefault="000D2C18" w:rsidP="00B5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00A" w:rsidRPr="00D834CC">
              <w:rPr>
                <w:sz w:val="24"/>
                <w:szCs w:val="24"/>
              </w:rPr>
              <w:t>-й квартал</w:t>
            </w:r>
          </w:p>
        </w:tc>
      </w:tr>
      <w:tr w:rsidR="0096300A" w:rsidRPr="00D834CC" w:rsidTr="00B57A48">
        <w:tc>
          <w:tcPr>
            <w:tcW w:w="675" w:type="dxa"/>
          </w:tcPr>
          <w:p w:rsidR="0096300A" w:rsidRPr="00D834CC" w:rsidRDefault="0096300A" w:rsidP="009873E3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Нежилое здание, назначение: нежилое здание, количество этажей: 2</w:t>
            </w:r>
          </w:p>
        </w:tc>
        <w:tc>
          <w:tcPr>
            <w:tcW w:w="3969" w:type="dxa"/>
          </w:tcPr>
          <w:p w:rsidR="00B07E97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 xml:space="preserve">Приморский край, Кавалеровский район, пгт Кавалерово, </w:t>
            </w:r>
          </w:p>
          <w:p w:rsidR="0096300A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ул. Гагарина, 12</w:t>
            </w:r>
          </w:p>
          <w:p w:rsidR="004A7DDB" w:rsidRDefault="004A7DDB" w:rsidP="00B57A48">
            <w:pPr>
              <w:jc w:val="center"/>
              <w:rPr>
                <w:sz w:val="24"/>
                <w:szCs w:val="24"/>
              </w:rPr>
            </w:pPr>
          </w:p>
          <w:p w:rsidR="004A7DDB" w:rsidRPr="00D834CC" w:rsidRDefault="004A7DDB" w:rsidP="00B5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572,8</w:t>
            </w:r>
          </w:p>
        </w:tc>
        <w:tc>
          <w:tcPr>
            <w:tcW w:w="1417" w:type="dxa"/>
          </w:tcPr>
          <w:p w:rsidR="0096300A" w:rsidRPr="00D834CC" w:rsidRDefault="000D2C18" w:rsidP="00B5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300A" w:rsidRPr="00D834CC">
              <w:rPr>
                <w:sz w:val="24"/>
                <w:szCs w:val="24"/>
              </w:rPr>
              <w:t>-й квартал</w:t>
            </w:r>
          </w:p>
        </w:tc>
      </w:tr>
      <w:tr w:rsidR="0096300A" w:rsidRPr="00D834CC" w:rsidTr="00B57A48">
        <w:tc>
          <w:tcPr>
            <w:tcW w:w="675" w:type="dxa"/>
          </w:tcPr>
          <w:p w:rsidR="0096300A" w:rsidRPr="00D834CC" w:rsidRDefault="0096300A" w:rsidP="009873E3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Земельный участок, кадастровый номер 25:04:040018:84</w:t>
            </w:r>
          </w:p>
        </w:tc>
        <w:tc>
          <w:tcPr>
            <w:tcW w:w="3969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Приморский край, Кавалеровский р-н, пгт Кавалерово, ул. Гагарина,12</w:t>
            </w:r>
          </w:p>
        </w:tc>
        <w:tc>
          <w:tcPr>
            <w:tcW w:w="1276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96300A" w:rsidRPr="00D834CC" w:rsidRDefault="000D2C18" w:rsidP="00B5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300A" w:rsidRPr="00D834CC">
              <w:rPr>
                <w:sz w:val="24"/>
                <w:szCs w:val="24"/>
              </w:rPr>
              <w:t>-й квартал</w:t>
            </w:r>
          </w:p>
        </w:tc>
      </w:tr>
      <w:tr w:rsidR="0096300A" w:rsidRPr="00D834CC" w:rsidTr="00B57A48">
        <w:tc>
          <w:tcPr>
            <w:tcW w:w="675" w:type="dxa"/>
          </w:tcPr>
          <w:p w:rsidR="0096300A" w:rsidRPr="00D834CC" w:rsidRDefault="0096300A" w:rsidP="009873E3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3969" w:type="dxa"/>
          </w:tcPr>
          <w:p w:rsidR="00B57A48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 xml:space="preserve">Приморский край, Кавалеровский район, пгт Кавалерово, </w:t>
            </w:r>
          </w:p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ул. Арсеньева,134 №№1-12 подвального этажа в многоквартирном доме</w:t>
            </w:r>
          </w:p>
        </w:tc>
        <w:tc>
          <w:tcPr>
            <w:tcW w:w="1276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110,2</w:t>
            </w:r>
          </w:p>
        </w:tc>
        <w:tc>
          <w:tcPr>
            <w:tcW w:w="1417" w:type="dxa"/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  <w:r w:rsidRPr="00D834CC">
              <w:rPr>
                <w:sz w:val="24"/>
                <w:szCs w:val="24"/>
              </w:rPr>
              <w:t>2-й квартал</w:t>
            </w:r>
          </w:p>
        </w:tc>
      </w:tr>
      <w:tr w:rsidR="0096300A" w:rsidRPr="00D834CC" w:rsidTr="00B57A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9873E3" w:rsidP="00B5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B07E97" w:rsidP="00B07E97">
            <w:pPr>
              <w:jc w:val="center"/>
              <w:rPr>
                <w:sz w:val="24"/>
                <w:szCs w:val="24"/>
              </w:rPr>
            </w:pPr>
            <w:r w:rsidRPr="00B07E97">
              <w:rPr>
                <w:sz w:val="24"/>
                <w:szCs w:val="24"/>
              </w:rPr>
              <w:t>транспортное средство, модель ПАЗ 32053-70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B07E97" w:rsidP="00B57A48">
            <w:pPr>
              <w:jc w:val="center"/>
              <w:rPr>
                <w:sz w:val="24"/>
                <w:szCs w:val="24"/>
              </w:rPr>
            </w:pPr>
            <w:r w:rsidRPr="00B07E97">
              <w:rPr>
                <w:sz w:val="24"/>
                <w:szCs w:val="24"/>
              </w:rPr>
              <w:t>2008 года выпуска, цвет желтый, двигатель модель 523400 81021622, кузов № Х1М3205СХ80009426, шасси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0D2C18" w:rsidP="00B5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  <w:r w:rsidRPr="00D834CC">
              <w:rPr>
                <w:sz w:val="24"/>
                <w:szCs w:val="24"/>
              </w:rPr>
              <w:t>квартал</w:t>
            </w:r>
          </w:p>
        </w:tc>
      </w:tr>
      <w:tr w:rsidR="0096300A" w:rsidRPr="00D834CC" w:rsidTr="00B57A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9873E3" w:rsidP="0098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B07E97" w:rsidP="00B57A48">
            <w:pPr>
              <w:jc w:val="center"/>
              <w:rPr>
                <w:sz w:val="24"/>
                <w:szCs w:val="24"/>
              </w:rPr>
            </w:pPr>
            <w:r w:rsidRPr="00B07E97">
              <w:rPr>
                <w:sz w:val="24"/>
                <w:szCs w:val="24"/>
              </w:rPr>
              <w:t>транспортное средство, модель ПАЗ 32053-70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B" w:rsidRDefault="008014E0" w:rsidP="004A7DDB">
            <w:pPr>
              <w:jc w:val="center"/>
              <w:rPr>
                <w:sz w:val="24"/>
                <w:szCs w:val="24"/>
              </w:rPr>
            </w:pPr>
            <w:r w:rsidRPr="008014E0">
              <w:rPr>
                <w:sz w:val="24"/>
                <w:szCs w:val="24"/>
              </w:rPr>
              <w:t xml:space="preserve">2012 года выпуска, </w:t>
            </w:r>
            <w:r w:rsidR="004A7DDB" w:rsidRPr="008014E0">
              <w:rPr>
                <w:sz w:val="24"/>
                <w:szCs w:val="24"/>
              </w:rPr>
              <w:t xml:space="preserve">цвет желтый, </w:t>
            </w:r>
          </w:p>
          <w:p w:rsidR="004A7DDB" w:rsidRDefault="008014E0" w:rsidP="004A7DDB">
            <w:pPr>
              <w:jc w:val="center"/>
              <w:rPr>
                <w:sz w:val="24"/>
                <w:szCs w:val="24"/>
              </w:rPr>
            </w:pPr>
            <w:r w:rsidRPr="008014E0">
              <w:rPr>
                <w:sz w:val="24"/>
                <w:szCs w:val="24"/>
              </w:rPr>
              <w:t xml:space="preserve">vin X1M3205CXC0004691, </w:t>
            </w:r>
          </w:p>
          <w:p w:rsidR="0096300A" w:rsidRPr="00D834CC" w:rsidRDefault="008014E0" w:rsidP="004A7DDB">
            <w:pPr>
              <w:jc w:val="center"/>
              <w:rPr>
                <w:sz w:val="24"/>
                <w:szCs w:val="24"/>
              </w:rPr>
            </w:pPr>
            <w:r w:rsidRPr="00B07E97">
              <w:rPr>
                <w:sz w:val="24"/>
                <w:szCs w:val="24"/>
              </w:rPr>
              <w:t>шасси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96300A" w:rsidP="00B5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A" w:rsidRPr="00D834CC" w:rsidRDefault="000D2C18" w:rsidP="00B5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  <w:r w:rsidRPr="00D834CC">
              <w:rPr>
                <w:sz w:val="24"/>
                <w:szCs w:val="24"/>
              </w:rPr>
              <w:t>квартал</w:t>
            </w:r>
          </w:p>
        </w:tc>
      </w:tr>
    </w:tbl>
    <w:p w:rsidR="0096300A" w:rsidRDefault="0096300A" w:rsidP="00657782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24133F" w:rsidRDefault="0024133F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FF1A28" w:rsidRPr="008F5F63" w:rsidRDefault="00FF1A28" w:rsidP="00DD57B1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8F5F63">
        <w:rPr>
          <w:szCs w:val="28"/>
        </w:rPr>
        <w:tab/>
        <w:t xml:space="preserve">2. </w:t>
      </w:r>
      <w:r w:rsidR="00D8570A">
        <w:rPr>
          <w:szCs w:val="28"/>
        </w:rPr>
        <w:t xml:space="preserve">Опубликовать настоящее решение </w:t>
      </w:r>
      <w:r w:rsidRPr="008F5F63">
        <w:rPr>
          <w:szCs w:val="28"/>
        </w:rPr>
        <w:t>в средствах массовой информации.</w:t>
      </w:r>
    </w:p>
    <w:p w:rsidR="00FF1A28" w:rsidRPr="008F5F63" w:rsidRDefault="00FF1A28" w:rsidP="00DD57B1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8F5F63">
        <w:rPr>
          <w:szCs w:val="28"/>
        </w:rPr>
        <w:tab/>
        <w:t>3.</w:t>
      </w:r>
      <w:r w:rsidR="005B4084">
        <w:rPr>
          <w:szCs w:val="28"/>
        </w:rPr>
        <w:t xml:space="preserve"> </w:t>
      </w:r>
      <w:r w:rsidRPr="008F5F63">
        <w:rPr>
          <w:szCs w:val="28"/>
        </w:rPr>
        <w:t xml:space="preserve"> Решение вступ</w:t>
      </w:r>
      <w:r w:rsidR="001F60F9" w:rsidRPr="008F5F63">
        <w:rPr>
          <w:szCs w:val="28"/>
        </w:rPr>
        <w:t xml:space="preserve">ает в силу со дня </w:t>
      </w:r>
      <w:r w:rsidR="004D24E7" w:rsidRPr="008F5F63">
        <w:rPr>
          <w:szCs w:val="28"/>
        </w:rPr>
        <w:t xml:space="preserve">его </w:t>
      </w:r>
      <w:r w:rsidR="001F60F9" w:rsidRPr="008F5F63">
        <w:rPr>
          <w:szCs w:val="28"/>
        </w:rPr>
        <w:t>официального опубликования.</w:t>
      </w:r>
    </w:p>
    <w:p w:rsidR="00FF1A28" w:rsidRDefault="00FF1A28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923585" w:rsidRDefault="00923585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DD57B1" w:rsidRPr="008F5F63" w:rsidRDefault="00DD57B1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83724F" w:rsidRDefault="0083724F" w:rsidP="00DD57B1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  <w:r w:rsidR="00DD57B1" w:rsidRPr="00DD57B1">
        <w:rPr>
          <w:szCs w:val="28"/>
        </w:rPr>
        <w:t xml:space="preserve"> главы </w:t>
      </w:r>
    </w:p>
    <w:p w:rsidR="00DD57B1" w:rsidRPr="00DD57B1" w:rsidRDefault="00DD57B1" w:rsidP="00DD57B1">
      <w:pPr>
        <w:jc w:val="both"/>
        <w:rPr>
          <w:szCs w:val="28"/>
        </w:rPr>
      </w:pPr>
      <w:r w:rsidRPr="00DD57B1">
        <w:rPr>
          <w:szCs w:val="28"/>
        </w:rPr>
        <w:t xml:space="preserve">Кавалеровского </w:t>
      </w:r>
      <w:r w:rsidR="0083724F">
        <w:rPr>
          <w:szCs w:val="28"/>
        </w:rPr>
        <w:t>м</w:t>
      </w:r>
      <w:r w:rsidRPr="00DD57B1">
        <w:rPr>
          <w:szCs w:val="28"/>
        </w:rPr>
        <w:t>униципального</w:t>
      </w:r>
      <w:r w:rsidR="0083724F">
        <w:rPr>
          <w:szCs w:val="28"/>
        </w:rPr>
        <w:t xml:space="preserve"> района </w:t>
      </w:r>
      <w:r w:rsidR="0083724F">
        <w:rPr>
          <w:szCs w:val="28"/>
        </w:rPr>
        <w:tab/>
      </w:r>
      <w:r w:rsidR="0083724F">
        <w:rPr>
          <w:szCs w:val="28"/>
        </w:rPr>
        <w:tab/>
      </w:r>
      <w:r w:rsidR="0083724F">
        <w:rPr>
          <w:szCs w:val="28"/>
        </w:rPr>
        <w:tab/>
      </w:r>
      <w:r w:rsidR="0083724F">
        <w:rPr>
          <w:szCs w:val="28"/>
        </w:rPr>
        <w:tab/>
      </w:r>
      <w:r w:rsidR="0083724F">
        <w:rPr>
          <w:szCs w:val="28"/>
        </w:rPr>
        <w:tab/>
      </w:r>
      <w:r w:rsidRPr="00DD57B1">
        <w:rPr>
          <w:szCs w:val="28"/>
        </w:rPr>
        <w:t xml:space="preserve"> А.С. Бурая</w:t>
      </w:r>
    </w:p>
    <w:p w:rsidR="007273F0" w:rsidRDefault="007273F0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DD57B1" w:rsidRDefault="00DD57B1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254B8F" w:rsidRDefault="00254B8F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 xml:space="preserve">пгт Кавалерово </w:t>
      </w:r>
    </w:p>
    <w:p w:rsidR="007D1105" w:rsidRDefault="00DD57B1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>о</w:t>
      </w:r>
      <w:r w:rsidR="006E28CB">
        <w:rPr>
          <w:szCs w:val="28"/>
        </w:rPr>
        <w:t xml:space="preserve">т  </w:t>
      </w:r>
      <w:r w:rsidR="0017789E">
        <w:rPr>
          <w:szCs w:val="28"/>
        </w:rPr>
        <w:t xml:space="preserve"> 22 ноября </w:t>
      </w:r>
      <w:r w:rsidR="0083724F">
        <w:rPr>
          <w:szCs w:val="28"/>
        </w:rPr>
        <w:t>2021 года</w:t>
      </w:r>
    </w:p>
    <w:p w:rsidR="0083724F" w:rsidRDefault="0017789E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>№   177</w:t>
      </w:r>
      <w:r w:rsidR="0083724F">
        <w:rPr>
          <w:szCs w:val="28"/>
        </w:rPr>
        <w:t>-НПА</w:t>
      </w:r>
    </w:p>
    <w:p w:rsidR="0083724F" w:rsidRPr="008F5F63" w:rsidRDefault="0083724F" w:rsidP="00FF1A2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bookmarkStart w:id="0" w:name="_GoBack"/>
      <w:bookmarkEnd w:id="0"/>
    </w:p>
    <w:sectPr w:rsidR="0083724F" w:rsidRPr="008F5F63" w:rsidSect="0083724F">
      <w:pgSz w:w="11906" w:h="16838"/>
      <w:pgMar w:top="1134" w:right="850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35" w:rsidRDefault="007E7D35">
      <w:r>
        <w:separator/>
      </w:r>
    </w:p>
  </w:endnote>
  <w:endnote w:type="continuationSeparator" w:id="0">
    <w:p w:rsidR="007E7D35" w:rsidRDefault="007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35" w:rsidRDefault="007E7D35">
      <w:r>
        <w:separator/>
      </w:r>
    </w:p>
  </w:footnote>
  <w:footnote w:type="continuationSeparator" w:id="0">
    <w:p w:rsidR="007E7D35" w:rsidRDefault="007E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31F8"/>
    <w:multiLevelType w:val="multilevel"/>
    <w:tmpl w:val="45B24C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8C1"/>
    <w:rsid w:val="00007AFB"/>
    <w:rsid w:val="00014DDB"/>
    <w:rsid w:val="00020883"/>
    <w:rsid w:val="00041D36"/>
    <w:rsid w:val="00053C61"/>
    <w:rsid w:val="00075FE4"/>
    <w:rsid w:val="000A79F3"/>
    <w:rsid w:val="000B5B13"/>
    <w:rsid w:val="000B6DE6"/>
    <w:rsid w:val="000C6FD7"/>
    <w:rsid w:val="000D2C18"/>
    <w:rsid w:val="000D4E9A"/>
    <w:rsid w:val="000D7933"/>
    <w:rsid w:val="000F29C8"/>
    <w:rsid w:val="00101F09"/>
    <w:rsid w:val="001102B8"/>
    <w:rsid w:val="001109CD"/>
    <w:rsid w:val="00174A3E"/>
    <w:rsid w:val="0017789E"/>
    <w:rsid w:val="001852C1"/>
    <w:rsid w:val="00197F64"/>
    <w:rsid w:val="001A2534"/>
    <w:rsid w:val="001A7961"/>
    <w:rsid w:val="001B414D"/>
    <w:rsid w:val="001B556A"/>
    <w:rsid w:val="001D5B91"/>
    <w:rsid w:val="001F60F9"/>
    <w:rsid w:val="001F6B73"/>
    <w:rsid w:val="0020003C"/>
    <w:rsid w:val="00212583"/>
    <w:rsid w:val="002354F0"/>
    <w:rsid w:val="0024133F"/>
    <w:rsid w:val="00252476"/>
    <w:rsid w:val="00252712"/>
    <w:rsid w:val="00254B8F"/>
    <w:rsid w:val="0025504C"/>
    <w:rsid w:val="00277FDA"/>
    <w:rsid w:val="00280276"/>
    <w:rsid w:val="0028039C"/>
    <w:rsid w:val="002A2D4F"/>
    <w:rsid w:val="002A6142"/>
    <w:rsid w:val="002B129B"/>
    <w:rsid w:val="002D2822"/>
    <w:rsid w:val="002D4E9A"/>
    <w:rsid w:val="002D5BE0"/>
    <w:rsid w:val="002E5D31"/>
    <w:rsid w:val="002F3F0C"/>
    <w:rsid w:val="0030727A"/>
    <w:rsid w:val="00311C5C"/>
    <w:rsid w:val="003219BE"/>
    <w:rsid w:val="00325C4F"/>
    <w:rsid w:val="0032754B"/>
    <w:rsid w:val="00331013"/>
    <w:rsid w:val="00357541"/>
    <w:rsid w:val="00360374"/>
    <w:rsid w:val="00371E16"/>
    <w:rsid w:val="0039083B"/>
    <w:rsid w:val="00391BD4"/>
    <w:rsid w:val="003B548D"/>
    <w:rsid w:val="003B7B97"/>
    <w:rsid w:val="003E262E"/>
    <w:rsid w:val="003F2358"/>
    <w:rsid w:val="004034C4"/>
    <w:rsid w:val="0041540C"/>
    <w:rsid w:val="0044578C"/>
    <w:rsid w:val="00450CFE"/>
    <w:rsid w:val="004A7DDB"/>
    <w:rsid w:val="004B1ED4"/>
    <w:rsid w:val="004C63CE"/>
    <w:rsid w:val="004D24E7"/>
    <w:rsid w:val="004D74C2"/>
    <w:rsid w:val="005018B2"/>
    <w:rsid w:val="00503E0D"/>
    <w:rsid w:val="0052626D"/>
    <w:rsid w:val="00550ED9"/>
    <w:rsid w:val="00583A87"/>
    <w:rsid w:val="00595926"/>
    <w:rsid w:val="005B4084"/>
    <w:rsid w:val="005C7CB1"/>
    <w:rsid w:val="005D050B"/>
    <w:rsid w:val="005D61AF"/>
    <w:rsid w:val="006037AD"/>
    <w:rsid w:val="00604A8A"/>
    <w:rsid w:val="00621A7A"/>
    <w:rsid w:val="006454FC"/>
    <w:rsid w:val="006523AD"/>
    <w:rsid w:val="00657782"/>
    <w:rsid w:val="00670E9D"/>
    <w:rsid w:val="006829B8"/>
    <w:rsid w:val="006A5EB1"/>
    <w:rsid w:val="006C16F6"/>
    <w:rsid w:val="006E28CB"/>
    <w:rsid w:val="006E5201"/>
    <w:rsid w:val="00704115"/>
    <w:rsid w:val="007128C1"/>
    <w:rsid w:val="00716B19"/>
    <w:rsid w:val="007273F0"/>
    <w:rsid w:val="00794A7D"/>
    <w:rsid w:val="007C5553"/>
    <w:rsid w:val="007D1105"/>
    <w:rsid w:val="007D5D27"/>
    <w:rsid w:val="007E7D35"/>
    <w:rsid w:val="008014E0"/>
    <w:rsid w:val="0082686A"/>
    <w:rsid w:val="0083724F"/>
    <w:rsid w:val="008B2F1C"/>
    <w:rsid w:val="008C1046"/>
    <w:rsid w:val="008C7FA6"/>
    <w:rsid w:val="008F1F17"/>
    <w:rsid w:val="008F5F63"/>
    <w:rsid w:val="0091280A"/>
    <w:rsid w:val="009218B8"/>
    <w:rsid w:val="00923585"/>
    <w:rsid w:val="009242D8"/>
    <w:rsid w:val="00955EC4"/>
    <w:rsid w:val="0095755A"/>
    <w:rsid w:val="0096218C"/>
    <w:rsid w:val="0096300A"/>
    <w:rsid w:val="0098000E"/>
    <w:rsid w:val="00987024"/>
    <w:rsid w:val="009873E3"/>
    <w:rsid w:val="009A320F"/>
    <w:rsid w:val="009A3D7C"/>
    <w:rsid w:val="009B569D"/>
    <w:rsid w:val="009B5E9B"/>
    <w:rsid w:val="009E5B63"/>
    <w:rsid w:val="00A042BB"/>
    <w:rsid w:val="00A16456"/>
    <w:rsid w:val="00A244D8"/>
    <w:rsid w:val="00A35632"/>
    <w:rsid w:val="00A50681"/>
    <w:rsid w:val="00A53058"/>
    <w:rsid w:val="00A63504"/>
    <w:rsid w:val="00A637C3"/>
    <w:rsid w:val="00A76236"/>
    <w:rsid w:val="00AA1849"/>
    <w:rsid w:val="00AA6EA9"/>
    <w:rsid w:val="00AA7520"/>
    <w:rsid w:val="00AB4984"/>
    <w:rsid w:val="00AE438C"/>
    <w:rsid w:val="00AE6D69"/>
    <w:rsid w:val="00AF2759"/>
    <w:rsid w:val="00B04EB4"/>
    <w:rsid w:val="00B07E97"/>
    <w:rsid w:val="00B11695"/>
    <w:rsid w:val="00B25F03"/>
    <w:rsid w:val="00B4438E"/>
    <w:rsid w:val="00B47CB6"/>
    <w:rsid w:val="00B56D63"/>
    <w:rsid w:val="00B57A48"/>
    <w:rsid w:val="00B7367A"/>
    <w:rsid w:val="00B803DE"/>
    <w:rsid w:val="00B8057F"/>
    <w:rsid w:val="00BA7700"/>
    <w:rsid w:val="00BB27A1"/>
    <w:rsid w:val="00BB472C"/>
    <w:rsid w:val="00BC4856"/>
    <w:rsid w:val="00BD0B39"/>
    <w:rsid w:val="00BE16C2"/>
    <w:rsid w:val="00BF17F0"/>
    <w:rsid w:val="00BF2136"/>
    <w:rsid w:val="00C11813"/>
    <w:rsid w:val="00C11F27"/>
    <w:rsid w:val="00C12FAC"/>
    <w:rsid w:val="00C13E47"/>
    <w:rsid w:val="00C331EF"/>
    <w:rsid w:val="00C422CA"/>
    <w:rsid w:val="00C44D89"/>
    <w:rsid w:val="00C46E31"/>
    <w:rsid w:val="00C6480C"/>
    <w:rsid w:val="00C6787F"/>
    <w:rsid w:val="00C71C85"/>
    <w:rsid w:val="00C73708"/>
    <w:rsid w:val="00C83E7E"/>
    <w:rsid w:val="00C87F6D"/>
    <w:rsid w:val="00C930E6"/>
    <w:rsid w:val="00C958B6"/>
    <w:rsid w:val="00CB1E50"/>
    <w:rsid w:val="00CB4E12"/>
    <w:rsid w:val="00CC4114"/>
    <w:rsid w:val="00CD0592"/>
    <w:rsid w:val="00CD5968"/>
    <w:rsid w:val="00CE64FB"/>
    <w:rsid w:val="00D02D56"/>
    <w:rsid w:val="00D0413C"/>
    <w:rsid w:val="00D168DE"/>
    <w:rsid w:val="00D4024B"/>
    <w:rsid w:val="00D425F6"/>
    <w:rsid w:val="00D77FB1"/>
    <w:rsid w:val="00D85650"/>
    <w:rsid w:val="00D8570A"/>
    <w:rsid w:val="00D860D6"/>
    <w:rsid w:val="00D940BC"/>
    <w:rsid w:val="00D955E0"/>
    <w:rsid w:val="00DA0A7F"/>
    <w:rsid w:val="00DC0D20"/>
    <w:rsid w:val="00DD2C08"/>
    <w:rsid w:val="00DD57B1"/>
    <w:rsid w:val="00DE1A86"/>
    <w:rsid w:val="00DE5C1C"/>
    <w:rsid w:val="00E2098C"/>
    <w:rsid w:val="00E22F91"/>
    <w:rsid w:val="00E53401"/>
    <w:rsid w:val="00E541AB"/>
    <w:rsid w:val="00E7616B"/>
    <w:rsid w:val="00EA5251"/>
    <w:rsid w:val="00EB75C9"/>
    <w:rsid w:val="00EC121D"/>
    <w:rsid w:val="00ED38F0"/>
    <w:rsid w:val="00EE1BEE"/>
    <w:rsid w:val="00EE3259"/>
    <w:rsid w:val="00EF3B44"/>
    <w:rsid w:val="00F12337"/>
    <w:rsid w:val="00F26181"/>
    <w:rsid w:val="00F3660B"/>
    <w:rsid w:val="00F521F7"/>
    <w:rsid w:val="00F60BB2"/>
    <w:rsid w:val="00F9764F"/>
    <w:rsid w:val="00FA29A7"/>
    <w:rsid w:val="00FB5B48"/>
    <w:rsid w:val="00FB71FD"/>
    <w:rsid w:val="00FC63FD"/>
    <w:rsid w:val="00FD4198"/>
    <w:rsid w:val="00FE2D98"/>
    <w:rsid w:val="00FF1A28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5AD8D"/>
  <w15:docId w15:val="{B82E3D15-D034-4CB9-AA91-1D0F421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EE"/>
    <w:rPr>
      <w:sz w:val="28"/>
    </w:rPr>
  </w:style>
  <w:style w:type="paragraph" w:styleId="2">
    <w:name w:val="heading 2"/>
    <w:basedOn w:val="a"/>
    <w:next w:val="a"/>
    <w:qFormat/>
    <w:rsid w:val="00EE1BEE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EE1BEE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qFormat/>
    <w:rsid w:val="00EE1BE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BE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1BEE"/>
    <w:pPr>
      <w:tabs>
        <w:tab w:val="center" w:pos="4153"/>
        <w:tab w:val="right" w:pos="8306"/>
      </w:tabs>
    </w:pPr>
  </w:style>
  <w:style w:type="paragraph" w:customStyle="1" w:styleId="CharChar2">
    <w:name w:val="Char Char2"/>
    <w:basedOn w:val="a"/>
    <w:rsid w:val="001A2534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D940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0">
    <w:name w:val="Char Char2"/>
    <w:basedOn w:val="a"/>
    <w:rsid w:val="007D1105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A221-E6F5-477D-A02C-B0AE4614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Printsec_a1</dc:creator>
  <cp:lastModifiedBy>DUM</cp:lastModifiedBy>
  <cp:revision>15</cp:revision>
  <cp:lastPrinted>2021-11-09T04:14:00Z</cp:lastPrinted>
  <dcterms:created xsi:type="dcterms:W3CDTF">2021-10-26T02:10:00Z</dcterms:created>
  <dcterms:modified xsi:type="dcterms:W3CDTF">2021-11-23T06:07:00Z</dcterms:modified>
</cp:coreProperties>
</file>