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E" w:rsidRPr="00261E85" w:rsidRDefault="00EE4B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1E8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 о выполнении Дорожной карты</w:t>
      </w:r>
    </w:p>
    <w:p w:rsidR="00A740AE" w:rsidRPr="00261E85" w:rsidRDefault="00A93C7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1E85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proofErr w:type="gramStart"/>
      <w:r w:rsidRPr="00261E85">
        <w:rPr>
          <w:rFonts w:ascii="Times New Roman" w:hAnsi="Times New Roman" w:cs="Times New Roman"/>
          <w:sz w:val="24"/>
          <w:szCs w:val="24"/>
          <w:lang w:val="ru-RU"/>
        </w:rPr>
        <w:t>Стандарта деятельности органов местного самоуправления Приморского края</w:t>
      </w:r>
      <w:proofErr w:type="gramEnd"/>
      <w:r w:rsidRPr="00261E85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благоприятного инвестиционного климата в Приморском крае на период 2019-2020 годы</w:t>
      </w:r>
    </w:p>
    <w:p w:rsidR="00EE4B1A" w:rsidRPr="00261E85" w:rsidRDefault="00EE4B1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1E85">
        <w:rPr>
          <w:rFonts w:ascii="Times New Roman" w:hAnsi="Times New Roman" w:cs="Times New Roman"/>
          <w:sz w:val="24"/>
          <w:szCs w:val="24"/>
          <w:lang w:val="ru-RU"/>
        </w:rPr>
        <w:t>Кавалеровский муниципальный район</w:t>
      </w:r>
    </w:p>
    <w:p w:rsidR="00A740AE" w:rsidRPr="00261E85" w:rsidRDefault="00A740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5843" w:type="dxa"/>
        <w:tblLayout w:type="fixed"/>
        <w:tblLook w:val="04A0"/>
      </w:tblPr>
      <w:tblGrid>
        <w:gridCol w:w="817"/>
        <w:gridCol w:w="2126"/>
        <w:gridCol w:w="1843"/>
        <w:gridCol w:w="1276"/>
        <w:gridCol w:w="142"/>
        <w:gridCol w:w="1275"/>
        <w:gridCol w:w="1560"/>
        <w:gridCol w:w="1701"/>
        <w:gridCol w:w="1417"/>
        <w:gridCol w:w="1134"/>
        <w:gridCol w:w="2552"/>
      </w:tblGrid>
      <w:tr w:rsidR="00A740AE" w:rsidRPr="00261E85" w:rsidTr="002941C8">
        <w:tc>
          <w:tcPr>
            <w:tcW w:w="817" w:type="dxa"/>
            <w:vMerge w:val="restart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693" w:type="dxa"/>
            <w:gridSpan w:val="3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560" w:type="dxa"/>
            <w:vMerge w:val="restart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4252" w:type="dxa"/>
            <w:gridSpan w:val="3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2552" w:type="dxa"/>
            <w:vMerge w:val="restart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КОММЕНТАРИЙ</w:t>
            </w:r>
          </w:p>
        </w:tc>
      </w:tr>
      <w:tr w:rsidR="00A740AE" w:rsidRPr="00261E85" w:rsidTr="002941C8">
        <w:tc>
          <w:tcPr>
            <w:tcW w:w="817" w:type="dxa"/>
            <w:vMerge/>
          </w:tcPr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418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5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1560" w:type="dxa"/>
            <w:vMerge/>
          </w:tcPr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134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2552" w:type="dxa"/>
            <w:vMerge/>
          </w:tcPr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261E85" w:rsidTr="00F74CE2">
        <w:tc>
          <w:tcPr>
            <w:tcW w:w="15843" w:type="dxa"/>
            <w:gridSpan w:val="11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A740AE" w:rsidRPr="00261E85" w:rsidTr="002941C8">
        <w:tc>
          <w:tcPr>
            <w:tcW w:w="817" w:type="dxa"/>
            <w:vMerge w:val="restart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A740AE" w:rsidRPr="00261E85" w:rsidRDefault="00F64486" w:rsidP="00F6448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  <w:r w:rsidR="00A93C74"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740AE" w:rsidRPr="00261E85" w:rsidRDefault="001F1D16" w:rsidP="001F1D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A740AE" w:rsidRPr="00261E85" w:rsidRDefault="00261E85" w:rsidP="00261E85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</w:tc>
      </w:tr>
      <w:tr w:rsidR="00A740AE" w:rsidRPr="00261E85" w:rsidTr="002941C8">
        <w:tc>
          <w:tcPr>
            <w:tcW w:w="817" w:type="dxa"/>
            <w:vMerge/>
          </w:tcPr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740AE" w:rsidRPr="00261E85" w:rsidRDefault="00A740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740AE" w:rsidRPr="00261E85" w:rsidRDefault="00A740A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740AE" w:rsidRPr="00261E85" w:rsidRDefault="0021524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Ссылки на соответствующие страницы официального Интернет-ресурса МО и Инвестиционного портала Приморского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A740AE" w:rsidRPr="00261E85" w:rsidRDefault="001F1D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A740AE" w:rsidRPr="00261E85" w:rsidRDefault="00261E85" w:rsidP="00261E85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</w:tc>
      </w:tr>
      <w:tr w:rsidR="00A740AE" w:rsidRPr="00261E85" w:rsidTr="002941C8">
        <w:trPr>
          <w:trHeight w:val="90"/>
        </w:trPr>
        <w:tc>
          <w:tcPr>
            <w:tcW w:w="8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2126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740AE" w:rsidRPr="00261E85" w:rsidRDefault="0021524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740AE" w:rsidRPr="00261E85" w:rsidRDefault="001F1D16" w:rsidP="001F1D1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A740AE" w:rsidRPr="00261E85" w:rsidRDefault="001F1D16" w:rsidP="001F1D1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740AE" w:rsidRPr="00261E85" w:rsidTr="00F74CE2">
        <w:trPr>
          <w:trHeight w:val="254"/>
        </w:trPr>
        <w:tc>
          <w:tcPr>
            <w:tcW w:w="15843" w:type="dxa"/>
            <w:gridSpan w:val="11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A740AE" w:rsidRPr="00261E85" w:rsidTr="002941C8">
        <w:trPr>
          <w:trHeight w:val="2570"/>
        </w:trPr>
        <w:tc>
          <w:tcPr>
            <w:tcW w:w="8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A740AE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Гавриков С.Р., глава Кавалеровского муниципального района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740AE" w:rsidRPr="001356AA" w:rsidRDefault="001356AA" w:rsidP="0013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45567F" w:rsidRDefault="001356AA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5567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http://kavalerovsky.ru/economy/invest/</w:t>
            </w:r>
          </w:p>
        </w:tc>
      </w:tr>
      <w:tr w:rsidR="00A740AE" w:rsidRPr="00261E85" w:rsidTr="002941C8">
        <w:trPr>
          <w:trHeight w:val="70"/>
        </w:trPr>
        <w:tc>
          <w:tcPr>
            <w:tcW w:w="8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механизмов их защиты и поддержки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740AE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версия инвестиционной декларации и ссылка на соответствующую страницу официального Интернет-ресурса МО и Инвестиционного портала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Приморского края,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A740AE" w:rsidRPr="00261E85" w:rsidRDefault="00D26FE9" w:rsidP="00D26F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A740AE" w:rsidRPr="00261E85" w:rsidRDefault="00271108" w:rsidP="0027110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</w:tc>
      </w:tr>
      <w:tr w:rsidR="00A740AE" w:rsidRPr="00261E85" w:rsidTr="002941C8">
        <w:trPr>
          <w:trHeight w:val="416"/>
        </w:trPr>
        <w:tc>
          <w:tcPr>
            <w:tcW w:w="8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126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740AE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740AE" w:rsidRPr="00261E85" w:rsidRDefault="00D26FE9" w:rsidP="00D26F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A740AE" w:rsidRPr="00261E85" w:rsidRDefault="00A740AE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40AE" w:rsidRPr="00261E85" w:rsidTr="00F74CE2">
        <w:tc>
          <w:tcPr>
            <w:tcW w:w="15843" w:type="dxa"/>
            <w:gridSpan w:val="11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A740AE" w:rsidRPr="00261E85" w:rsidTr="002941C8">
        <w:trPr>
          <w:trHeight w:val="3967"/>
        </w:trPr>
        <w:tc>
          <w:tcPr>
            <w:tcW w:w="8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6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1560" w:type="dxa"/>
          </w:tcPr>
          <w:p w:rsidR="00DF1B7F" w:rsidRPr="00261E85" w:rsidRDefault="00271108" w:rsidP="0027110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740AE" w:rsidRPr="00261E85" w:rsidRDefault="00D26F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261E85" w:rsidRDefault="00D26FE9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№80 от 14.03.2019г. «Об утверждении Плана мероприятий (дорожной карты по реализации стандарта улучшения инвестиционного климата в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Кавалеровском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на 2019-2020 годы»</w:t>
            </w:r>
            <w:r w:rsidR="00A93C74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D26FE9" w:rsidRPr="00261E85" w:rsidRDefault="00FC669A" w:rsidP="00D26F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67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http://storage.inovaco.ru/media/project_mo_825/5b/ac/ac/76/16/87/rasporyazhenie-ot-14032019-80-ob-utverzhdenii-dorozhnoj-kartyi-po-rea</w:t>
            </w:r>
            <w:r w:rsidRPr="0045567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lizatsii-standarta-uluchsheniya-investitsionnogo-klimata-kmr.docx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740AE" w:rsidRPr="00261E85" w:rsidTr="002941C8">
        <w:tc>
          <w:tcPr>
            <w:tcW w:w="817" w:type="dxa"/>
            <w:vMerge w:val="restart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126" w:type="dxa"/>
            <w:vMerge w:val="restart"/>
          </w:tcPr>
          <w:p w:rsidR="00A740AE" w:rsidRPr="00261E85" w:rsidRDefault="00A93C7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21.09.2019</w:t>
            </w:r>
          </w:p>
        </w:tc>
        <w:tc>
          <w:tcPr>
            <w:tcW w:w="1417" w:type="dxa"/>
            <w:gridSpan w:val="2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</w:t>
            </w:r>
          </w:p>
          <w:p w:rsidR="00A740AE" w:rsidRPr="00261E85" w:rsidRDefault="00A740A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740AE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DF1B7F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A740AE" w:rsidRPr="00261E85" w:rsidRDefault="00A93C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417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740AE" w:rsidRPr="00261E85" w:rsidRDefault="00A93C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740AE" w:rsidRPr="0045567F" w:rsidRDefault="00271108" w:rsidP="00271108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5567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http://kavalerovsky.ru/economy/invest/</w:t>
            </w:r>
          </w:p>
        </w:tc>
      </w:tr>
      <w:tr w:rsidR="00AA0267" w:rsidRPr="00261E85" w:rsidTr="002941C8">
        <w:tc>
          <w:tcPr>
            <w:tcW w:w="817" w:type="dxa"/>
            <w:vMerge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DF1B7F" w:rsidRPr="00261E85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</w:t>
            </w: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  <w:p w:rsidR="00AA0267" w:rsidRPr="00261E85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инвестиционных проектов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сопровождении на конец года, ед.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районы – не менее 2</w:t>
            </w:r>
          </w:p>
        </w:tc>
        <w:tc>
          <w:tcPr>
            <w:tcW w:w="1134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A0267" w:rsidRPr="00261E85" w:rsidRDefault="00AA0267" w:rsidP="00DF1B7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исполнен.</w:t>
            </w:r>
          </w:p>
          <w:p w:rsidR="00AA0267" w:rsidRPr="00261E85" w:rsidRDefault="00AA0267" w:rsidP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20.12.2019г.</w:t>
            </w:r>
          </w:p>
        </w:tc>
      </w:tr>
      <w:tr w:rsidR="00AA0267" w:rsidRPr="00261E85" w:rsidTr="002941C8">
        <w:tc>
          <w:tcPr>
            <w:tcW w:w="8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3.3</w:t>
            </w:r>
          </w:p>
        </w:tc>
        <w:tc>
          <w:tcPr>
            <w:tcW w:w="2126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DF1B7F" w:rsidRPr="00261E85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AA0267" w:rsidRPr="00261E85" w:rsidRDefault="00DF1B7F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Чепурная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A0267" w:rsidRPr="00261E85" w:rsidRDefault="0027110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45567F" w:rsidRDefault="00271108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5567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http://storage.inovaco.ru/media/project_mo_825/26/61/4b/f4/9c/10/protokol--1-ot-27062019.doc</w:t>
            </w:r>
          </w:p>
        </w:tc>
      </w:tr>
      <w:tr w:rsidR="00AA0267" w:rsidRPr="00261E85" w:rsidTr="00F74CE2">
        <w:tc>
          <w:tcPr>
            <w:tcW w:w="15843" w:type="dxa"/>
            <w:gridSpan w:val="11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A0267" w:rsidRPr="00261E85" w:rsidTr="002941C8">
        <w:tc>
          <w:tcPr>
            <w:tcW w:w="8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</w:t>
            </w:r>
          </w:p>
        </w:tc>
        <w:tc>
          <w:tcPr>
            <w:tcW w:w="2126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- не менее 10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3FFB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- не менее 50</w:t>
            </w:r>
          </w:p>
        </w:tc>
        <w:tc>
          <w:tcPr>
            <w:tcW w:w="1134" w:type="dxa"/>
          </w:tcPr>
          <w:p w:rsidR="00AA0267" w:rsidRPr="00261E85" w:rsidRDefault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5E3FFB" w:rsidRPr="00261E85" w:rsidRDefault="0045567F" w:rsidP="005E3FF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</w:t>
            </w:r>
          </w:p>
          <w:p w:rsidR="00AA0267" w:rsidRPr="00261E85" w:rsidRDefault="00AA0267" w:rsidP="00EB3F0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261E85" w:rsidTr="002941C8">
        <w:tc>
          <w:tcPr>
            <w:tcW w:w="8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2126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A0267" w:rsidRPr="00261E85" w:rsidRDefault="0045567F" w:rsidP="005E3F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0256E0" w:rsidRDefault="000256E0" w:rsidP="000256E0">
            <w:pPr>
              <w:spacing w:after="0" w:line="2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0256E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http://storage.inovaco.ru/media/project_mo_825/09/85/7f/c3/1f/21/plan-proffesionalnoj-podgotovki-munitsipalnyih-sluzhaschih.docx</w:t>
            </w:r>
          </w:p>
        </w:tc>
      </w:tr>
      <w:tr w:rsidR="00AA0267" w:rsidRPr="00261E85" w:rsidTr="002941C8">
        <w:tc>
          <w:tcPr>
            <w:tcW w:w="8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2126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бизнеса и граждан в работу по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</w:t>
            </w: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электронная версия протокола,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AA0267" w:rsidRPr="00261E85" w:rsidRDefault="000256E0" w:rsidP="00406EA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0256E0" w:rsidRDefault="000256E0" w:rsidP="00406EA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0256E0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http://kavalerovsky.ru/economy/invest/</w:t>
            </w:r>
          </w:p>
        </w:tc>
      </w:tr>
      <w:tr w:rsidR="00AA0267" w:rsidRPr="00261E85" w:rsidTr="00F74CE2">
        <w:tc>
          <w:tcPr>
            <w:tcW w:w="15843" w:type="dxa"/>
            <w:gridSpan w:val="11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AA0267" w:rsidRPr="00261E85" w:rsidTr="002941C8">
        <w:trPr>
          <w:trHeight w:val="70"/>
        </w:trPr>
        <w:tc>
          <w:tcPr>
            <w:tcW w:w="817" w:type="dxa"/>
            <w:vMerge w:val="restart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6" w:type="dxa"/>
            <w:vMerge w:val="restart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vMerge w:val="restart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Merge w:val="restart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  <w:vMerge w:val="restart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vMerge w:val="restart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AA0267" w:rsidRPr="00261E85" w:rsidRDefault="001848C8" w:rsidP="001848C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№119 от 10.07.2019г.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создании Совета по улучшению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вестиционного климата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Кавалеро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она </w:t>
            </w:r>
            <w:r w:rsidRPr="001848C8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http://storage.inovaco.ru/media/project_mo_825/7b/02/9b/12/6f/56/post-119-ot-10072019g-o-sozdanii-soveta-po-uluchsheniyu-investitsionnogo-klimata-i-razvitiyu-malogo-i-srednego-predprinimatelstva-kmr.doc</w:t>
            </w:r>
            <w:proofErr w:type="gramStart"/>
            <w:r w:rsidRPr="001848C8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он</w:t>
            </w:r>
            <w:proofErr w:type="gramEnd"/>
          </w:p>
        </w:tc>
      </w:tr>
      <w:tr w:rsidR="00AA0267" w:rsidRPr="00261E85" w:rsidTr="002941C8">
        <w:tc>
          <w:tcPr>
            <w:tcW w:w="817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представителей бизнеса, деловых и общественны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 объединений в составе Совета, %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50</w:t>
            </w:r>
          </w:p>
        </w:tc>
        <w:tc>
          <w:tcPr>
            <w:tcW w:w="1134" w:type="dxa"/>
          </w:tcPr>
          <w:p w:rsidR="00AA0267" w:rsidRPr="00261E85" w:rsidRDefault="00AA0267" w:rsidP="004E40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Да, </w:t>
            </w:r>
            <w:r w:rsidR="004E4044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552" w:type="dxa"/>
          </w:tcPr>
          <w:p w:rsidR="00AA0267" w:rsidRPr="00261E85" w:rsidRDefault="001848C8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№119 от 10.07.2019г.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создании Совета по улучшению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вестиционного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климата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Кавалеро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84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она </w:t>
            </w:r>
            <w:r w:rsidRPr="001848C8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http://storage.inovaco.ru/media/project_mo_825/7b/02/9b/12/6f/56/post-119-ot-10072019g-o-sozdanii-soveta-po-uluchsheniyu-investitsionnogo-klimata-i-razvitiyu-malogo-i-srednego-predprinimatelstva-kmr.doc</w:t>
            </w:r>
            <w:proofErr w:type="gramStart"/>
            <w:r w:rsidRPr="001848C8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он</w:t>
            </w:r>
            <w:proofErr w:type="gramEnd"/>
          </w:p>
        </w:tc>
      </w:tr>
      <w:tr w:rsidR="00AA0267" w:rsidRPr="00261E85" w:rsidTr="002941C8">
        <w:tc>
          <w:tcPr>
            <w:tcW w:w="817" w:type="dxa"/>
            <w:vMerge w:val="restart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</w:tcPr>
          <w:p w:rsidR="00AA0267" w:rsidRPr="00261E85" w:rsidRDefault="00AA0267" w:rsidP="00DF1B7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="00DF1B7F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="00DF1B7F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DF1B7F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134" w:type="dxa"/>
          </w:tcPr>
          <w:p w:rsidR="00AA0267" w:rsidRPr="00261E85" w:rsidRDefault="004E40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AA0267" w:rsidRPr="00261E85" w:rsidRDefault="004E4044" w:rsidP="00C816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</w:t>
            </w:r>
            <w:r w:rsidR="00073FDD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</w:t>
            </w:r>
          </w:p>
          <w:p w:rsidR="00073FDD" w:rsidRPr="00261E85" w:rsidRDefault="004D1080" w:rsidP="00C816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20.12.2019г.</w:t>
            </w:r>
          </w:p>
        </w:tc>
      </w:tr>
      <w:tr w:rsidR="00AA0267" w:rsidRPr="00261E85" w:rsidTr="002941C8">
        <w:tc>
          <w:tcPr>
            <w:tcW w:w="817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</w:t>
            </w: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</w:t>
            </w: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очных заседаний Совета, организованных и проведенных в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требованиями Стандарта, ед.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</w:t>
            </w:r>
          </w:p>
        </w:tc>
        <w:tc>
          <w:tcPr>
            <w:tcW w:w="1134" w:type="dxa"/>
          </w:tcPr>
          <w:p w:rsidR="00AA0267" w:rsidRPr="00261E85" w:rsidRDefault="001848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AA0267" w:rsidRPr="00261E85" w:rsidRDefault="001848C8" w:rsidP="001848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27.06.2019г.</w:t>
            </w:r>
            <w:r w:rsidRPr="001848C8">
              <w:rPr>
                <w:lang w:val="ru-RU"/>
              </w:rPr>
              <w:t xml:space="preserve"> </w:t>
            </w:r>
            <w:r w:rsidRPr="001848C8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http://storage.inovaco.ru/media/project_mo_825/26/61/4b/f4/9c/10/protokol--1-ot-27062019.doc</w:t>
            </w:r>
          </w:p>
        </w:tc>
      </w:tr>
      <w:tr w:rsidR="00AA0267" w:rsidRPr="00261E85" w:rsidTr="002941C8">
        <w:tc>
          <w:tcPr>
            <w:tcW w:w="817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A0267" w:rsidRPr="00261E85" w:rsidRDefault="004D108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4D1080" w:rsidRPr="00261E85" w:rsidRDefault="004D1080" w:rsidP="00B8277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исполнен.</w:t>
            </w:r>
          </w:p>
          <w:p w:rsidR="004D1080" w:rsidRPr="00261E85" w:rsidRDefault="004D1080" w:rsidP="00B8277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 20.12.2019г.</w:t>
            </w:r>
          </w:p>
          <w:p w:rsidR="00AA0267" w:rsidRPr="00261E85" w:rsidRDefault="00AA0267" w:rsidP="00B8277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0267" w:rsidRPr="00261E85" w:rsidTr="002941C8">
        <w:tc>
          <w:tcPr>
            <w:tcW w:w="817" w:type="dxa"/>
            <w:vMerge w:val="restart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="004D1080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  <w:r w:rsidR="004D1080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4D1080"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здании администрации и др.), ед.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</w:t>
            </w:r>
          </w:p>
        </w:tc>
        <w:tc>
          <w:tcPr>
            <w:tcW w:w="1134" w:type="dxa"/>
          </w:tcPr>
          <w:p w:rsidR="00AA0267" w:rsidRPr="00261E85" w:rsidRDefault="001848C8" w:rsidP="004D108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C06FD" w:rsidRPr="00261E85" w:rsidRDefault="001848C8" w:rsidP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размещена в районной газете «Авангард»</w:t>
            </w:r>
            <w:r w:rsidR="003C0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сайте администрации</w:t>
            </w:r>
          </w:p>
          <w:p w:rsidR="004D1080" w:rsidRPr="00261E85" w:rsidRDefault="003C06FD" w:rsidP="00EF107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8C8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http://storage.inovaco.ru/media/project_mo_825/26/61/4b/f4/9c/10/protokol--1-ot-27062019.doc</w:t>
            </w:r>
          </w:p>
        </w:tc>
      </w:tr>
      <w:tr w:rsidR="00AA0267" w:rsidRPr="00261E85" w:rsidTr="002941C8">
        <w:trPr>
          <w:trHeight w:val="279"/>
        </w:trPr>
        <w:tc>
          <w:tcPr>
            <w:tcW w:w="817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AA0267" w:rsidRPr="00261E85" w:rsidRDefault="00AA026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AA0267" w:rsidRPr="00261E85" w:rsidRDefault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AA0267" w:rsidRPr="00261E85" w:rsidRDefault="00AA026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размещение на официальном Интернет-ресурсе МО и Инвестиционном портале Приморского краяследующих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1417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AA0267" w:rsidRPr="00261E85" w:rsidRDefault="00AA026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4D1080" w:rsidRPr="00261E85" w:rsidRDefault="004D1080" w:rsidP="004D10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исполнен.</w:t>
            </w:r>
          </w:p>
          <w:p w:rsidR="004D1080" w:rsidRPr="00261E85" w:rsidRDefault="004D1080" w:rsidP="004D10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 20.12.2019г.</w:t>
            </w:r>
          </w:p>
          <w:p w:rsidR="004D1080" w:rsidRPr="00261E85" w:rsidRDefault="004D1080" w:rsidP="004D108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 w:rsidP="00B8277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0267" w:rsidRPr="00261E85" w:rsidRDefault="00AA0267" w:rsidP="00B8277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бизнеса и граждан в работу по улучшению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01.06.2019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</w:t>
            </w: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261E85" w:rsidRDefault="003C06FD" w:rsidP="00EE55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http://kavalerovsky.ru/economy/invest/</w:t>
            </w:r>
          </w:p>
        </w:tc>
      </w:tr>
      <w:tr w:rsidR="003C06FD" w:rsidRPr="00261E85" w:rsidTr="00F74CE2">
        <w:tc>
          <w:tcPr>
            <w:tcW w:w="15843" w:type="dxa"/>
            <w:gridSpan w:val="11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3C06FD" w:rsidRPr="00261E85" w:rsidTr="002941C8">
        <w:tc>
          <w:tcPr>
            <w:tcW w:w="817" w:type="dxa"/>
            <w:vMerge w:val="restart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3C06FD" w:rsidRDefault="003C06FD" w:rsidP="00813B25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C06FD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http://kavalerovsky.ru/economy/invest/</w:t>
            </w:r>
          </w:p>
        </w:tc>
      </w:tr>
      <w:tr w:rsidR="003C06FD" w:rsidRPr="00261E85" w:rsidTr="002941C8">
        <w:trPr>
          <w:trHeight w:val="1645"/>
        </w:trPr>
        <w:tc>
          <w:tcPr>
            <w:tcW w:w="817" w:type="dxa"/>
            <w:vMerge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3C06FD" w:rsidRDefault="003C06FD" w:rsidP="00EE5540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3C06FD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http://kavalerovsky.ru/economy/invest/</w:t>
            </w:r>
          </w:p>
        </w:tc>
      </w:tr>
      <w:tr w:rsidR="003C06FD" w:rsidRPr="00261E85" w:rsidTr="002941C8">
        <w:tc>
          <w:tcPr>
            <w:tcW w:w="817" w:type="dxa"/>
            <w:vMerge w:val="restart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размещение:</w:t>
            </w:r>
          </w:p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электронной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возможности дистанционног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</w:tcPr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</w:t>
            </w: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Наличие электронной формы на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официальном Интернет-ресурсе МО,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261E85" w:rsidRDefault="003C06FD" w:rsidP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3C06FD" w:rsidRDefault="003C06FD" w:rsidP="003C06FD">
            <w:pPr>
              <w:pStyle w:val="2"/>
              <w:rPr>
                <w:color w:val="002060"/>
                <w:sz w:val="24"/>
                <w:szCs w:val="24"/>
              </w:rPr>
            </w:pPr>
            <w:hyperlink r:id="rId7" w:history="1">
              <w:r w:rsidRPr="003C06FD">
                <w:rPr>
                  <w:rStyle w:val="a6"/>
                  <w:color w:val="002060"/>
                  <w:sz w:val="24"/>
                  <w:szCs w:val="24"/>
                </w:rPr>
                <w:t>http://kavalerovsky.ru/lobby/send/</w:t>
              </w:r>
            </w:hyperlink>
          </w:p>
          <w:p w:rsidR="003C06FD" w:rsidRPr="00261E85" w:rsidRDefault="003C06FD" w:rsidP="00FB299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  <w:vMerge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</w:tcPr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7</w:t>
            </w:r>
          </w:p>
        </w:tc>
        <w:tc>
          <w:tcPr>
            <w:tcW w:w="1134" w:type="dxa"/>
          </w:tcPr>
          <w:p w:rsidR="003C06FD" w:rsidRPr="00261E85" w:rsidRDefault="003C06FD" w:rsidP="007320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41C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муниципального правового об утверждении регламента рассмотрения обращений, поступивших путем заполнения электронной формы, в администрацию Кавалеровского района по вопросам предпринимательской и инвестиционной деятельности находиться в стадии разработки, планируемый срок 01.0</w:t>
            </w:r>
            <w:r w:rsidR="00294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.2019г.</w:t>
            </w:r>
          </w:p>
        </w:tc>
      </w:tr>
      <w:tr w:rsidR="003C06FD" w:rsidRPr="00261E85" w:rsidTr="002941C8">
        <w:trPr>
          <w:trHeight w:val="2805"/>
        </w:trPr>
        <w:tc>
          <w:tcPr>
            <w:tcW w:w="817" w:type="dxa"/>
            <w:vMerge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 w:rsidP="0021488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C06FD" w:rsidRPr="00261E85" w:rsidRDefault="003C06FD" w:rsidP="0021488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</w:t>
            </w:r>
          </w:p>
        </w:tc>
        <w:tc>
          <w:tcPr>
            <w:tcW w:w="1134" w:type="dxa"/>
          </w:tcPr>
          <w:p w:rsidR="003C06FD" w:rsidRPr="00261E85" w:rsidRDefault="003C06FD" w:rsidP="00165CF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165CF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 Дата окончания мероприятия 20.11.2019г.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актуальной информации об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инвестиционной и предпринимательской деятельности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информированности об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инвестиционных возможностях территории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</w:t>
            </w: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  <w:p w:rsidR="003C06FD" w:rsidRPr="00261E85" w:rsidRDefault="003C06FD" w:rsidP="00DF1B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Веретенников А.И., начальник отдела информатизации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новостей в Инвестицион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 разделе, ед. в неделю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1</w:t>
            </w:r>
          </w:p>
        </w:tc>
        <w:tc>
          <w:tcPr>
            <w:tcW w:w="1134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6731F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исполнено. Дата окончания мероприятия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20.12.2019г.</w:t>
            </w:r>
          </w:p>
          <w:p w:rsidR="003C06FD" w:rsidRPr="00261E85" w:rsidRDefault="003C06FD" w:rsidP="00165CF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6.5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F74CE2">
        <w:tc>
          <w:tcPr>
            <w:tcW w:w="15843" w:type="dxa"/>
            <w:gridSpan w:val="11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2126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</w:pP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2941C8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  <w:t>Чемерюк</w:t>
            </w:r>
            <w:proofErr w:type="spellEnd"/>
            <w:r w:rsidRPr="002941C8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  <w:t xml:space="preserve"> Н.Д., начальник </w:t>
            </w:r>
            <w:r w:rsidRPr="002941C8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  <w:lastRenderedPageBreak/>
              <w:t>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Электронная версия утвержденного Плана и ссылка на соответствующую страницу на официальном Интернет-ресурсе МО и на </w:t>
            </w: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2941C8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 Дата окончания мероприятия 20.05.2019г.</w:t>
            </w: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2126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2941C8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  <w:t>Чемерюк</w:t>
            </w:r>
            <w:proofErr w:type="spellEnd"/>
            <w:r w:rsidRPr="002941C8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941C8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 Дата окончания мероприятия 20.06.2019г.</w:t>
            </w: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F74CE2">
        <w:trPr>
          <w:trHeight w:val="90"/>
        </w:trPr>
        <w:tc>
          <w:tcPr>
            <w:tcW w:w="15843" w:type="dxa"/>
            <w:gridSpan w:val="11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2126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</w:t>
            </w: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плательщиков</w:t>
            </w:r>
          </w:p>
        </w:tc>
        <w:tc>
          <w:tcPr>
            <w:tcW w:w="1843" w:type="dxa"/>
          </w:tcPr>
          <w:p w:rsidR="003C06FD" w:rsidRPr="002941C8" w:rsidRDefault="003C06FD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941C8" w:rsidRDefault="003C06FD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</w:pP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941C8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552" w:type="dxa"/>
          </w:tcPr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Проведен анализ ставок арендной платы, по результатам установлено, что они приняты в соответствии принципами определении арендной платы, утвержденными  постановлением Правительства № 582 от 16.07.2009г.</w:t>
            </w: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2126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941C8" w:rsidRDefault="003C06FD" w:rsidP="00695931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 Дата окончания мероприятия 20.05.2019г.</w:t>
            </w: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 w:rsidP="00AC765B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2126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 Дата окончания мероприятия 20.06.2019г.</w:t>
            </w:r>
          </w:p>
          <w:p w:rsidR="003C06FD" w:rsidRPr="002941C8" w:rsidRDefault="003C06FD" w:rsidP="00695931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F74CE2">
        <w:trPr>
          <w:trHeight w:val="90"/>
        </w:trPr>
        <w:tc>
          <w:tcPr>
            <w:tcW w:w="15843" w:type="dxa"/>
            <w:gridSpan w:val="11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 муниципальной нормативной правовой базы, </w:t>
            </w:r>
            <w:proofErr w:type="gram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определяющий</w:t>
            </w:r>
            <w:proofErr w:type="gram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орган, осуществляющий полномочия в сфере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стного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партнерства;</w:t>
            </w:r>
          </w:p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частного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(далее – МЧП)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1560" w:type="dxa"/>
          </w:tcPr>
          <w:p w:rsidR="003C06FD" w:rsidRPr="00261E85" w:rsidRDefault="003C06FD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 - МЧП</w:t>
            </w:r>
          </w:p>
          <w:p w:rsidR="003C06FD" w:rsidRPr="00261E85" w:rsidRDefault="003C06FD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Чепурная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 – заключение концессионных соглашений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электронная версия документа об уполномоченных органах с указанием полномочий в Инвестиционном разделе и на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261E85" w:rsidRDefault="003C06FD" w:rsidP="00433059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Кавалеровского муниципального района от 23.01.2018г. № 12 «Об определении уполномоченных органов по координации работы в сфере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муниципально-частного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и рассмотрению предложений потенциальных инвесторов на заключение соглашений о МЧП и концессионных соглашений»</w:t>
            </w:r>
          </w:p>
          <w:p w:rsidR="003C06FD" w:rsidRPr="00261E85" w:rsidRDefault="003C06FD" w:rsidP="00433059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http://kavalerovsky.ru/economy/invest/investacts/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  <w:vMerge w:val="restart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2126" w:type="dxa"/>
            <w:vMerge w:val="restart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Формирование, утверждение и размещение:</w:t>
            </w:r>
          </w:p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vMerge w:val="restart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941C8" w:rsidRDefault="003C06FD" w:rsidP="00D16700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</w:pP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941C8" w:rsidRDefault="003C06FD" w:rsidP="00D50304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1356AA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Перечень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 </w:t>
            </w: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стадии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формирования</w:t>
            </w:r>
            <w:proofErr w:type="spellEnd"/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  <w:vMerge/>
          </w:tcPr>
          <w:p w:rsidR="003C06FD" w:rsidRPr="002941C8" w:rsidRDefault="003C06FD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941C8" w:rsidRDefault="003C06FD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941C8" w:rsidRDefault="003C06FD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Ссылки на соответствующие страницы в Инвестиционном разделе и на </w:t>
            </w: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2941C8" w:rsidRDefault="003C06FD" w:rsidP="00D50304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1356AA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Размещается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после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формирования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перечня</w:t>
            </w:r>
            <w:proofErr w:type="spellEnd"/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9.3</w:t>
            </w:r>
          </w:p>
        </w:tc>
        <w:tc>
          <w:tcPr>
            <w:tcW w:w="2126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941C8" w:rsidRDefault="003C06FD" w:rsidP="00FE5D12">
            <w:pPr>
              <w:spacing w:after="0" w:line="260" w:lineRule="auto"/>
              <w:jc w:val="center"/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ru-RU"/>
              </w:rPr>
            </w:pPr>
            <w:proofErr w:type="spellStart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941C8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941C8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941C8" w:rsidRDefault="003C06FD" w:rsidP="00D50304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941C8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Проведение общественной экспертизы планируется в июне 2019 года</w:t>
            </w:r>
          </w:p>
        </w:tc>
      </w:tr>
      <w:tr w:rsidR="003C06FD" w:rsidRPr="00261E85" w:rsidTr="00F74CE2">
        <w:trPr>
          <w:trHeight w:val="90"/>
        </w:trPr>
        <w:tc>
          <w:tcPr>
            <w:tcW w:w="15843" w:type="dxa"/>
            <w:gridSpan w:val="11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2941C8" w:rsidP="002941C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C30920" w:rsidRPr="003C06FD" w:rsidRDefault="00C30920" w:rsidP="00C30920">
            <w:pPr>
              <w:pStyle w:val="2"/>
              <w:rPr>
                <w:color w:val="002060"/>
                <w:sz w:val="24"/>
                <w:szCs w:val="24"/>
              </w:rPr>
            </w:pPr>
            <w:hyperlink r:id="rId8" w:history="1">
              <w:r w:rsidRPr="003C06FD">
                <w:rPr>
                  <w:rStyle w:val="a6"/>
                  <w:color w:val="002060"/>
                  <w:sz w:val="24"/>
                  <w:szCs w:val="24"/>
                </w:rPr>
                <w:t>http://kavalerovsky.ru/lobby/send/</w:t>
              </w:r>
            </w:hyperlink>
          </w:p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2126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 О.В., начальник организационно-правового отдела</w:t>
            </w:r>
          </w:p>
          <w:p w:rsidR="003C06FD" w:rsidRPr="00261E85" w:rsidRDefault="003C06FD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отдел экономики,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F74CE2">
        <w:tc>
          <w:tcPr>
            <w:tcW w:w="15843" w:type="dxa"/>
            <w:gridSpan w:val="11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11. Реализация </w:t>
            </w:r>
            <w:proofErr w:type="gramStart"/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3C06FD" w:rsidRPr="00261E85" w:rsidTr="002941C8">
        <w:tc>
          <w:tcPr>
            <w:tcW w:w="817" w:type="dxa"/>
            <w:vMerge w:val="restart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C06FD" w:rsidRPr="00261E85" w:rsidRDefault="003C06FD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</w:t>
            </w:r>
          </w:p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20.12.2019г.</w:t>
            </w:r>
          </w:p>
        </w:tc>
      </w:tr>
      <w:tr w:rsidR="003C06FD" w:rsidRPr="00261E85" w:rsidTr="002941C8">
        <w:trPr>
          <w:trHeight w:val="836"/>
        </w:trPr>
        <w:tc>
          <w:tcPr>
            <w:tcW w:w="817" w:type="dxa"/>
            <w:vMerge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vMerge w:val="restart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  <w:vMerge w:val="restart"/>
          </w:tcPr>
          <w:p w:rsidR="003C06FD" w:rsidRPr="00261E85" w:rsidRDefault="003C06F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417" w:type="dxa"/>
          </w:tcPr>
          <w:p w:rsidR="003C06FD" w:rsidRPr="00261E85" w:rsidRDefault="003C06F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1134" w:type="dxa"/>
          </w:tcPr>
          <w:p w:rsidR="003C06FD" w:rsidRPr="00261E85" w:rsidRDefault="003C06FD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</w:t>
            </w:r>
          </w:p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20.12.2019г.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560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1134" w:type="dxa"/>
          </w:tcPr>
          <w:p w:rsidR="003C06FD" w:rsidRPr="00261E85" w:rsidRDefault="003C06FD" w:rsidP="002975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75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</w:t>
            </w:r>
          </w:p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20.12.2019г.</w:t>
            </w:r>
          </w:p>
        </w:tc>
      </w:tr>
      <w:tr w:rsidR="003C06FD" w:rsidRPr="00261E85" w:rsidTr="002941C8"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действующих МНПА, прошедших экспертизу, к доле действующих 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МНПА, подлежащих экспертизе и включенных в перечень, %</w:t>
            </w: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134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552" w:type="dxa"/>
          </w:tcPr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</w:t>
            </w:r>
          </w:p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20.12.2019г.  </w:t>
            </w:r>
          </w:p>
        </w:tc>
      </w:tr>
      <w:tr w:rsidR="003C06FD" w:rsidRPr="00261E85" w:rsidTr="002941C8">
        <w:trPr>
          <w:trHeight w:val="202"/>
        </w:trPr>
        <w:tc>
          <w:tcPr>
            <w:tcW w:w="817" w:type="dxa"/>
            <w:vMerge/>
          </w:tcPr>
          <w:p w:rsidR="003C06FD" w:rsidRPr="00261E85" w:rsidRDefault="003C06FD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0B283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0B2830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  <w:vMerge w:val="restart"/>
          </w:tcPr>
          <w:p w:rsidR="003C06FD" w:rsidRPr="00261E85" w:rsidRDefault="003C06FD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  <w:vMerge w:val="restart"/>
          </w:tcPr>
          <w:p w:rsidR="003C06FD" w:rsidRPr="00261E85" w:rsidRDefault="003C06FD" w:rsidP="000B2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действующих</w:t>
            </w:r>
            <w:proofErr w:type="gram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МНПА, прошедших экспертизу, ед.</w:t>
            </w:r>
          </w:p>
        </w:tc>
        <w:tc>
          <w:tcPr>
            <w:tcW w:w="1417" w:type="dxa"/>
          </w:tcPr>
          <w:p w:rsidR="003C06FD" w:rsidRPr="00261E85" w:rsidRDefault="003C06FD" w:rsidP="000B283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1134" w:type="dxa"/>
          </w:tcPr>
          <w:p w:rsidR="003C06FD" w:rsidRPr="00261E85" w:rsidRDefault="003C06FD" w:rsidP="002936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</w:t>
            </w:r>
          </w:p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20.12.2019г. 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560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1134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исполнено.</w:t>
            </w:r>
          </w:p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20.12.2019г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2126" w:type="dxa"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ном портале Приморского края, ед. </w:t>
            </w: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11.3</w:t>
            </w:r>
          </w:p>
        </w:tc>
        <w:tc>
          <w:tcPr>
            <w:tcW w:w="2126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публичности (открытости) при принятии МНПА, </w:t>
            </w:r>
            <w:proofErr w:type="gram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затрагивающих</w:t>
            </w:r>
            <w:proofErr w:type="gram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C06FD" w:rsidRPr="00261E85" w:rsidRDefault="003C06FD" w:rsidP="002936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</w:p>
        </w:tc>
        <w:tc>
          <w:tcPr>
            <w:tcW w:w="2126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Н.Д., начальник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 w:rsidP="002936E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261E85" w:rsidRDefault="003C06FD" w:rsidP="002936E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F74CE2">
        <w:tc>
          <w:tcPr>
            <w:tcW w:w="15843" w:type="dxa"/>
            <w:gridSpan w:val="11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3C06FD" w:rsidRPr="00261E85" w:rsidTr="002941C8">
        <w:trPr>
          <w:trHeight w:val="859"/>
        </w:trPr>
        <w:tc>
          <w:tcPr>
            <w:tcW w:w="817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Проведение землеустроительных работ для внесения в Единый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земельных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участков 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имуществом и архитектуры</w:t>
            </w:r>
          </w:p>
        </w:tc>
        <w:tc>
          <w:tcPr>
            <w:tcW w:w="1701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Доля населенных пунктов МО,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сведения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о границах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которых внесены в ЕГРН, %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не менее 65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2552" w:type="dxa"/>
            <w:vMerge w:val="restart"/>
          </w:tcPr>
          <w:p w:rsidR="003C06FD" w:rsidRPr="00C30920" w:rsidRDefault="003C06FD" w:rsidP="00E12052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заключены муниципальные контракты от 29.10.2018г. и от 04.02.2019г. по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внесению изменений в генеральные планы и ПЗЗ </w:t>
            </w: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Устиновского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сельского и Кавалеровского городского поселений, в которые включены работы по внесению сведений о границах населенных пунктов в ЕГРН</w:t>
            </w:r>
          </w:p>
        </w:tc>
      </w:tr>
      <w:tr w:rsidR="003C06FD" w:rsidRPr="00261E85" w:rsidTr="002941C8">
        <w:trPr>
          <w:trHeight w:val="148"/>
        </w:trPr>
        <w:tc>
          <w:tcPr>
            <w:tcW w:w="817" w:type="dxa"/>
            <w:vMerge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2552" w:type="dxa"/>
            <w:vMerge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2290"/>
        </w:trPr>
        <w:tc>
          <w:tcPr>
            <w:tcW w:w="817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12.2</w:t>
            </w:r>
          </w:p>
        </w:tc>
        <w:tc>
          <w:tcPr>
            <w:tcW w:w="2126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менее 45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85%</w:t>
            </w:r>
          </w:p>
        </w:tc>
        <w:tc>
          <w:tcPr>
            <w:tcW w:w="2552" w:type="dxa"/>
            <w:vMerge w:val="restart"/>
          </w:tcPr>
          <w:p w:rsidR="003C06FD" w:rsidRPr="00C30920" w:rsidRDefault="003C06FD" w:rsidP="00AD41FF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площади земельных участков, находящихся в муниципальной собственности, расположенных на территории МО и учтенных в ЕГРН с границами составляет 85%;</w:t>
            </w:r>
          </w:p>
          <w:p w:rsidR="003C06FD" w:rsidRPr="00C30920" w:rsidRDefault="003C06FD" w:rsidP="00AD41FF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площади земельных участков, расположенных на территории МО и учтенных в ЕГРН с границами, находящихся в собственности других хозяйствующих субъектов составляет 60%;</w:t>
            </w:r>
          </w:p>
        </w:tc>
      </w:tr>
      <w:tr w:rsidR="003C06FD" w:rsidRPr="00261E85" w:rsidTr="00C30920">
        <w:trPr>
          <w:trHeight w:val="4345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60%</w:t>
            </w:r>
          </w:p>
        </w:tc>
        <w:tc>
          <w:tcPr>
            <w:tcW w:w="2552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12.3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C06FD" w:rsidRPr="00C30920" w:rsidRDefault="003C06FD" w:rsidP="00B4035F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552" w:type="dxa"/>
          </w:tcPr>
          <w:p w:rsidR="003C06FD" w:rsidRPr="00C30920" w:rsidRDefault="003C06FD" w:rsidP="00F456E9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4035F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окончание проведения работ 10.12.2019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12.4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планируется в июне 2019 года</w:t>
            </w:r>
          </w:p>
        </w:tc>
      </w:tr>
      <w:tr w:rsidR="003C06FD" w:rsidRPr="00261E85" w:rsidTr="00F74CE2">
        <w:tc>
          <w:tcPr>
            <w:tcW w:w="15843" w:type="dxa"/>
            <w:gridSpan w:val="11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Оптимизация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3C06FD" w:rsidRPr="00C30920" w:rsidRDefault="003C06FD" w:rsidP="00A66559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3C06FD" w:rsidRPr="00C30920" w:rsidRDefault="003C06FD" w:rsidP="00A66559">
            <w:pPr>
              <w:pStyle w:val="a7"/>
              <w:numPr>
                <w:ilvl w:val="0"/>
                <w:numId w:val="24"/>
              </w:num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12</w:t>
            </w:r>
          </w:p>
          <w:p w:rsidR="003C06FD" w:rsidRPr="00C30920" w:rsidRDefault="003C06FD" w:rsidP="00433059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433059">
            <w:pPr>
              <w:numPr>
                <w:ilvl w:val="0"/>
                <w:numId w:val="24"/>
              </w:num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10 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13.2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Карпенко Н.А.- ведущий специалист администрации КГП,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Олар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О.А. – специалист администрации УСП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</w:tcPr>
          <w:p w:rsidR="003C06FD" w:rsidRPr="00C30920" w:rsidRDefault="003C06FD" w:rsidP="00433059">
            <w:pPr>
              <w:numPr>
                <w:ilvl w:val="0"/>
                <w:numId w:val="25"/>
              </w:num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15</w:t>
            </w:r>
          </w:p>
          <w:p w:rsidR="003C06FD" w:rsidRPr="00C30920" w:rsidRDefault="003C06FD" w:rsidP="00433059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433059">
            <w:pPr>
              <w:numPr>
                <w:ilvl w:val="0"/>
                <w:numId w:val="25"/>
              </w:num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8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планируется в июне 2019года</w:t>
            </w:r>
          </w:p>
        </w:tc>
      </w:tr>
      <w:tr w:rsidR="003C06FD" w:rsidRPr="00261E85" w:rsidTr="00B73057">
        <w:trPr>
          <w:trHeight w:val="142"/>
        </w:trPr>
        <w:tc>
          <w:tcPr>
            <w:tcW w:w="15843" w:type="dxa"/>
            <w:gridSpan w:val="11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Наличие утверждённых схем территориального планирования муниципальных районов, генеральных планов поселений, приведенных в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ный портал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293B0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Документы территориального планирования размещены в разделе о градостроительной деятельности  на официальном сайте: http://kavalerovsky.ru/msu/administratsiya/property-architecture/buildi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ng/dokumentyi-territorialnogo-planirovaniya/</w:t>
            </w:r>
          </w:p>
        </w:tc>
      </w:tr>
      <w:tr w:rsidR="003C06FD" w:rsidRPr="00261E85" w:rsidTr="00C30920">
        <w:trPr>
          <w:trHeight w:val="6307"/>
        </w:trPr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14.2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3B4652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программа комплексного развития системы транспортной инфраструктуры на сайте администрации</w:t>
            </w:r>
          </w:p>
          <w:p w:rsidR="003C06FD" w:rsidRPr="00C30920" w:rsidRDefault="003C06FD" w:rsidP="003B4652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http://kavalerovsky.ru/economy/munitsipalnyie-programmyi/munitsipalnyie-programmyi/</w:t>
            </w:r>
          </w:p>
          <w:p w:rsidR="003C06FD" w:rsidRPr="00C30920" w:rsidRDefault="003C06FD" w:rsidP="00CF1DC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программы комплексного развития систем коммунальной и социальной инфраструктур находятся в стадии разработки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14.3</w:t>
            </w:r>
          </w:p>
        </w:tc>
        <w:tc>
          <w:tcPr>
            <w:tcW w:w="2126" w:type="dxa"/>
          </w:tcPr>
          <w:p w:rsidR="003C06FD" w:rsidRPr="00C30920" w:rsidRDefault="003C06FD" w:rsidP="00CF1DC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Наличие генеральных планов поселений</w:t>
            </w:r>
          </w:p>
        </w:tc>
        <w:tc>
          <w:tcPr>
            <w:tcW w:w="1843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Генеральные планы размещены в разделе о градостроительной деятельности  на официальном сайте: http://kavalerovsky.ru/msu/administratsiya/property-architecture/buildi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ng/dokumentyi-territorialnogo-planirovaniya/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14.4</w:t>
            </w:r>
          </w:p>
        </w:tc>
        <w:tc>
          <w:tcPr>
            <w:tcW w:w="2126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правила землепользования и застройки размещены в разделе о градостроительной деятельности  на официальном сайте: http://kavalerovsky.ru/msu/administratsiya/property-architecture/building/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14.5</w:t>
            </w:r>
          </w:p>
        </w:tc>
        <w:tc>
          <w:tcPr>
            <w:tcW w:w="2126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FD1FC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размещены в разделе о градостроительной деятельности  на официальном сайте:</w:t>
            </w:r>
            <w:proofErr w:type="gramEnd"/>
          </w:p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http://kavalerovsky.ru/msu/administratsiya/property-architecture/building/dokumentyi-territorialnogo-planirovaniya/shemyi-territorialnogo-planirovaniya/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14.6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Наличие административны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Принятие необходимой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нормативной документации 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Реквизиты и электронные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10603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Административные регламенты: Выдача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разрешения на строительство; Выдача разрешения на ввод объекта в эксплуатацию; Выдача градостроительного плана земельного участка размещены в разделе о градостроительной деятельности  на официальном сайте:</w:t>
            </w:r>
          </w:p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http://kavalerovsky.ru/msu/administratsiya/property-architecture/building/poluchit-uslugu-v-sfere-stroitelstva/</w:t>
            </w:r>
          </w:p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административные регламенты: </w:t>
            </w:r>
          </w:p>
          <w:p w:rsidR="003C06FD" w:rsidRPr="00C30920" w:rsidRDefault="003C06FD" w:rsidP="00FD1F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Направление уведомления о </w:t>
            </w: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соответствииуказанных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уведомлении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о планируемых строительстве илиреконструкции параметров объекта индивидуального жилищногостроительства или садового дома установленным параметрам и допустимости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размещения объекта индивидуального жилищногостроительства или садового дома на земельном участке;</w:t>
            </w:r>
          </w:p>
          <w:p w:rsidR="003C06FD" w:rsidRPr="00C30920" w:rsidRDefault="003C06FD" w:rsidP="00B16F65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Направление уведомления об </w:t>
            </w: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окончаниистроительства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или реконструкции объекта индивидуального жилищного строительства или садового дома; Предоставление разрешения на отклонение отпредельных параметров разрешенного строительства, </w:t>
            </w: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реконструкцииобъектов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капитального строительства; Предоставление разрешения на условно разрешенный вид использования земельного участка или объекта капитального строительства находятся в стадии разработки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14.7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B16F65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Информация предоставляется департаментом градостроительства Приморского края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14.8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01.04.2019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01.07.2019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01.10.2019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15.03.2019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15.06.2019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15.09.2019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C06FD" w:rsidRPr="00C30920" w:rsidRDefault="003C06FD" w:rsidP="00B16F65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Ежемесячно вносятся сведения в ЕГРН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14.9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Оптимизация сроков предоставления государственной (муниципальной) услуги по выдаче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ГПЗУ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Сокращение сроков предоставления государственной (муниципально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 xml:space="preserve">й) услуг 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Срок предоставления услуги, календарные дни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более 10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3C06FD" w:rsidRPr="00C30920" w:rsidRDefault="003C06FD" w:rsidP="00B16F65">
            <w:pPr>
              <w:numPr>
                <w:ilvl w:val="0"/>
                <w:numId w:val="35"/>
              </w:num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Количество заявлений за квартал на выдачу ГПЗУ - 3</w:t>
            </w:r>
          </w:p>
          <w:p w:rsidR="003C06FD" w:rsidRPr="00C30920" w:rsidRDefault="003C06FD" w:rsidP="00B16F65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16F65">
            <w:pPr>
              <w:numPr>
                <w:ilvl w:val="0"/>
                <w:numId w:val="35"/>
              </w:num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Средний срок (дней) выдачи ГПЗУ -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3C06FD" w:rsidRPr="00261E85" w:rsidTr="002941C8">
        <w:trPr>
          <w:trHeight w:val="1707"/>
        </w:trPr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14.10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10603C">
            <w:pPr>
              <w:ind w:left="-108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Вопросы по территориальному планированию и градостроительному зонирование, а также по получению разрешения </w:t>
            </w:r>
          </w:p>
          <w:p w:rsidR="003C06FD" w:rsidRPr="00C30920" w:rsidRDefault="003C06FD" w:rsidP="0010603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 строительство будут рассмотрены в мае 2019 года</w:t>
            </w:r>
          </w:p>
        </w:tc>
      </w:tr>
      <w:tr w:rsidR="003C06FD" w:rsidRPr="00261E85" w:rsidTr="00F74CE2">
        <w:tc>
          <w:tcPr>
            <w:tcW w:w="15843" w:type="dxa"/>
            <w:gridSpan w:val="11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3C06FD" w:rsidRPr="00261E85" w:rsidTr="002941C8">
        <w:trPr>
          <w:trHeight w:val="784"/>
        </w:trPr>
        <w:tc>
          <w:tcPr>
            <w:tcW w:w="817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10.06.2019</w:t>
            </w:r>
          </w:p>
        </w:tc>
        <w:tc>
          <w:tcPr>
            <w:tcW w:w="1560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  <w:vMerge w:val="restart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Единой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СМЭВ, %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75%</w:t>
            </w:r>
          </w:p>
        </w:tc>
        <w:tc>
          <w:tcPr>
            <w:tcW w:w="2552" w:type="dxa"/>
          </w:tcPr>
          <w:p w:rsidR="003C06FD" w:rsidRPr="00C30920" w:rsidRDefault="003C06FD" w:rsidP="00DE3410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Доля ответов 75% на межведомственные запросы, полученные посредством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Единой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СМЭВ</w:t>
            </w:r>
          </w:p>
        </w:tc>
      </w:tr>
      <w:tr w:rsidR="003C06FD" w:rsidRPr="00261E85" w:rsidTr="002941C8">
        <w:trPr>
          <w:trHeight w:val="545"/>
        </w:trPr>
        <w:tc>
          <w:tcPr>
            <w:tcW w:w="817" w:type="dxa"/>
            <w:vMerge/>
          </w:tcPr>
          <w:p w:rsidR="003C06FD" w:rsidRPr="00261E85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C30920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vMerge/>
          </w:tcPr>
          <w:p w:rsidR="003C06FD" w:rsidRPr="00C30920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06FD" w:rsidRPr="00C30920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6FD" w:rsidRPr="00C30920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1134" w:type="dxa"/>
          </w:tcPr>
          <w:p w:rsidR="003C06FD" w:rsidRPr="00C30920" w:rsidRDefault="003C06FD" w:rsidP="00910910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75%</w:t>
            </w:r>
          </w:p>
        </w:tc>
        <w:tc>
          <w:tcPr>
            <w:tcW w:w="2552" w:type="dxa"/>
          </w:tcPr>
          <w:p w:rsidR="003C06FD" w:rsidRPr="00C30920" w:rsidRDefault="003C06FD" w:rsidP="00910910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Доля ответов 75% на межведомственные запросы, полученные посредством </w:t>
            </w:r>
            <w:proofErr w:type="gram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Единой</w:t>
            </w:r>
            <w:proofErr w:type="gram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СМЭВ</w:t>
            </w:r>
          </w:p>
        </w:tc>
      </w:tr>
      <w:tr w:rsidR="003C06FD" w:rsidRPr="00261E85" w:rsidTr="002941C8">
        <w:trPr>
          <w:trHeight w:val="1442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vMerge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3C06FD" w:rsidRPr="00C30920" w:rsidRDefault="003C06FD" w:rsidP="00910910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Количество сведений, по которым осуществлено электронное взаимодействие</w:t>
            </w:r>
          </w:p>
        </w:tc>
      </w:tr>
      <w:tr w:rsidR="003C06FD" w:rsidRPr="00261E85" w:rsidTr="002941C8">
        <w:trPr>
          <w:trHeight w:val="1807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vMerge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более 2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3C06FD" w:rsidRPr="00C30920" w:rsidRDefault="003C06FD" w:rsidP="00DE3410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Средний срок ответа 3 рабочих дня на запрос </w:t>
            </w: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Росреестра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, в том числе полученных через СМЭВ</w:t>
            </w:r>
          </w:p>
        </w:tc>
      </w:tr>
      <w:tr w:rsidR="003C06FD" w:rsidRPr="00261E85" w:rsidTr="002941C8"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15.2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планируется в июне 2019 года</w:t>
            </w:r>
          </w:p>
        </w:tc>
      </w:tr>
      <w:tr w:rsidR="003C06FD" w:rsidRPr="00261E85" w:rsidTr="00B73057">
        <w:trPr>
          <w:trHeight w:val="156"/>
        </w:trPr>
        <w:tc>
          <w:tcPr>
            <w:tcW w:w="15843" w:type="dxa"/>
            <w:gridSpan w:val="11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3C06FD" w:rsidRPr="00261E85" w:rsidTr="002941C8">
        <w:trPr>
          <w:trHeight w:val="90"/>
        </w:trPr>
        <w:tc>
          <w:tcPr>
            <w:tcW w:w="817" w:type="dxa"/>
            <w:vMerge w:val="restart"/>
          </w:tcPr>
          <w:p w:rsidR="003C06FD" w:rsidRPr="00261E85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(далее - Перечень)</w:t>
            </w:r>
          </w:p>
        </w:tc>
        <w:tc>
          <w:tcPr>
            <w:tcW w:w="1843" w:type="dxa"/>
            <w:vMerge w:val="restart"/>
          </w:tcPr>
          <w:p w:rsidR="003C06FD" w:rsidRPr="00C30920" w:rsidRDefault="003C06FD" w:rsidP="001B7A96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  <w:vMerge w:val="restart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1560" w:type="dxa"/>
            <w:vMerge w:val="restart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1. Постановления администрации Кавалеровского муниципального района от 23.01.2019 г. № 11, </w:t>
            </w:r>
          </w:p>
          <w:p w:rsidR="003C06FD" w:rsidRPr="00C30920" w:rsidRDefault="003C06FD" w:rsidP="003337C7">
            <w:pPr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2. </w:t>
            </w:r>
            <w:hyperlink r:id="rId9" w:tgtFrame="_blank" w:history="1"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http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kavalerovsky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ru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msu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administratsiya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/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property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architecture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perechen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imuschestva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munitsipalnoj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sobstvennosti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lastRenderedPageBreak/>
                <w:t>predostavlyaemogo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v</w:t>
              </w:r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polzovanie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subektam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</w:rPr>
                <w:t>msp</w:t>
              </w:r>
              <w:proofErr w:type="spellEnd"/>
              <w:r w:rsidRPr="00C30920">
                <w:rPr>
                  <w:rStyle w:val="a6"/>
                  <w:rFonts w:ascii="Times New Roman" w:hAnsi="Times New Roman" w:cs="Times New Roman"/>
                  <w:color w:val="C00000"/>
                  <w:sz w:val="24"/>
                  <w:szCs w:val="24"/>
                  <w:lang w:val="ru-RU"/>
                </w:rPr>
                <w:t>/</w:t>
              </w:r>
            </w:hyperlink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796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 стадии разработки</w:t>
            </w:r>
          </w:p>
        </w:tc>
      </w:tr>
      <w:tr w:rsidR="003C06FD" w:rsidRPr="00261E85" w:rsidTr="002941C8">
        <w:trPr>
          <w:trHeight w:val="342"/>
        </w:trPr>
        <w:tc>
          <w:tcPr>
            <w:tcW w:w="817" w:type="dxa"/>
            <w:vMerge/>
          </w:tcPr>
          <w:p w:rsidR="003C06FD" w:rsidRPr="00261E85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C06FD" w:rsidRPr="00C30920" w:rsidRDefault="003C06FD" w:rsidP="001B7A96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отсутствуют объекты для включения в Перечень</w:t>
            </w:r>
          </w:p>
        </w:tc>
      </w:tr>
      <w:tr w:rsidR="003C06FD" w:rsidRPr="00261E85" w:rsidTr="00C30920">
        <w:trPr>
          <w:trHeight w:val="3505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</w:tr>
      <w:tr w:rsidR="003C06FD" w:rsidRPr="00261E85" w:rsidTr="002941C8">
        <w:trPr>
          <w:trHeight w:val="1114"/>
        </w:trPr>
        <w:tc>
          <w:tcPr>
            <w:tcW w:w="817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1417" w:type="dxa"/>
            <w:gridSpan w:val="2"/>
            <w:vMerge w:val="restart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30.10.2019</w:t>
            </w:r>
          </w:p>
        </w:tc>
        <w:tc>
          <w:tcPr>
            <w:tcW w:w="1560" w:type="dxa"/>
            <w:vMerge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</w:t>
            </w:r>
          </w:p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Дата окончания мероприятия 30.10.2019г</w:t>
            </w:r>
          </w:p>
        </w:tc>
      </w:tr>
      <w:tr w:rsidR="003C06FD" w:rsidRPr="00261E85" w:rsidTr="002941C8">
        <w:trPr>
          <w:trHeight w:val="324"/>
        </w:trPr>
        <w:tc>
          <w:tcPr>
            <w:tcW w:w="817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Доля сельских поселений,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утвердивших Перечень, %</w:t>
            </w:r>
          </w:p>
        </w:tc>
        <w:tc>
          <w:tcPr>
            <w:tcW w:w="1417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</w:tcPr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отсутствуют объекты для включения в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Перечень</w:t>
            </w:r>
          </w:p>
        </w:tc>
      </w:tr>
      <w:tr w:rsidR="003C06FD" w:rsidRPr="00261E85" w:rsidTr="002941C8">
        <w:trPr>
          <w:trHeight w:val="1084"/>
        </w:trPr>
        <w:tc>
          <w:tcPr>
            <w:tcW w:w="817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552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</w:tr>
      <w:tr w:rsidR="003C06FD" w:rsidRPr="00261E85" w:rsidTr="002941C8">
        <w:trPr>
          <w:trHeight w:val="1084"/>
        </w:trPr>
        <w:tc>
          <w:tcPr>
            <w:tcW w:w="817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417" w:type="dxa"/>
            <w:gridSpan w:val="2"/>
            <w:vMerge w:val="restart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1560" w:type="dxa"/>
            <w:vMerge/>
          </w:tcPr>
          <w:p w:rsidR="003C06FD" w:rsidRPr="00261E85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</w:t>
            </w:r>
          </w:p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Дата окончания мероприятия 30.10.2019г</w:t>
            </w:r>
          </w:p>
        </w:tc>
      </w:tr>
      <w:tr w:rsidR="003C06FD" w:rsidRPr="00261E85" w:rsidTr="002941C8">
        <w:trPr>
          <w:trHeight w:val="309"/>
        </w:trPr>
        <w:tc>
          <w:tcPr>
            <w:tcW w:w="817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</w:tcPr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</w:t>
            </w:r>
          </w:p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Дата окончания мероприятия 30.10.2019г</w:t>
            </w:r>
          </w:p>
        </w:tc>
      </w:tr>
      <w:tr w:rsidR="003C06FD" w:rsidRPr="00261E85" w:rsidTr="002941C8">
        <w:trPr>
          <w:trHeight w:val="1084"/>
        </w:trPr>
        <w:tc>
          <w:tcPr>
            <w:tcW w:w="817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Реквизиты и электронная версия Перечня, ссылки в Инвестиционном разделе и на Инвестиционном портале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C30920" w:rsidRDefault="003C06FD" w:rsidP="0049326E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49326E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</w:tr>
      <w:tr w:rsidR="003C06FD" w:rsidRPr="00261E85" w:rsidTr="002941C8">
        <w:trPr>
          <w:trHeight w:val="1008"/>
        </w:trPr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16.2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2552" w:type="dxa"/>
          </w:tcPr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 исполнено.</w:t>
            </w:r>
          </w:p>
          <w:p w:rsidR="003C06FD" w:rsidRPr="00C30920" w:rsidRDefault="003C06FD" w:rsidP="003337C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Дата окончания мероприятия 20.12.2019г</w:t>
            </w:r>
          </w:p>
        </w:tc>
      </w:tr>
      <w:tr w:rsidR="003C06FD" w:rsidRPr="00261E85" w:rsidTr="002941C8">
        <w:trPr>
          <w:trHeight w:val="692"/>
        </w:trPr>
        <w:tc>
          <w:tcPr>
            <w:tcW w:w="8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16.3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20.06.2019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планируется в июне 2019 года</w:t>
            </w:r>
          </w:p>
        </w:tc>
      </w:tr>
      <w:tr w:rsidR="003C06FD" w:rsidRPr="00261E85" w:rsidTr="00F74CE2">
        <w:trPr>
          <w:trHeight w:val="459"/>
        </w:trPr>
        <w:tc>
          <w:tcPr>
            <w:tcW w:w="15843" w:type="dxa"/>
            <w:gridSpan w:val="11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бизнес-инкубаторов</w:t>
            </w:r>
            <w:proofErr w:type="gramEnd"/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3C06FD" w:rsidRPr="00261E85" w:rsidTr="002941C8">
        <w:trPr>
          <w:trHeight w:val="830"/>
        </w:trPr>
        <w:tc>
          <w:tcPr>
            <w:tcW w:w="817" w:type="dxa"/>
            <w:vMerge w:val="restart"/>
          </w:tcPr>
          <w:p w:rsidR="003C06FD" w:rsidRPr="00261E85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2126" w:type="dxa"/>
            <w:vMerge w:val="restart"/>
          </w:tcPr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  <w:vMerge w:val="restart"/>
          </w:tcPr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01.02.2020</w:t>
            </w:r>
          </w:p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20.05.2020</w:t>
            </w:r>
          </w:p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560" w:type="dxa"/>
          </w:tcPr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Наличие перечня и паспортов инвестиционных площадок и ссылки в Инвестиционном разделе и на Инвестиционном портале Приморского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</w:tcPr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C30920" w:rsidRDefault="003C06FD" w:rsidP="00E8352C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перечень свободных земельных участков, подходящих для размещения производственных и иных объектов инвесторов находится в стадии формирования</w:t>
            </w:r>
          </w:p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E8352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1621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C30920" w:rsidRDefault="003C06FD" w:rsidP="00B93B07">
            <w:pPr>
              <w:spacing w:after="0" w:line="26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01.02.2020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20.05.2020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3C06FD" w:rsidRPr="00C30920" w:rsidRDefault="003C06FD" w:rsidP="000F0F5A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перечень свободных земельных участков, подходящих для размещения производственных и иных объектов инвесторов находится в стадии формирования</w:t>
            </w:r>
          </w:p>
          <w:p w:rsidR="003C06FD" w:rsidRPr="00C30920" w:rsidRDefault="003C06FD" w:rsidP="001B7A96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701"/>
        </w:trPr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01.06.2020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20.06.2020</w:t>
            </w: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планируется в июне 2019 года</w:t>
            </w:r>
          </w:p>
        </w:tc>
      </w:tr>
      <w:tr w:rsidR="003C06FD" w:rsidRPr="00261E85" w:rsidTr="00F74CE2">
        <w:trPr>
          <w:trHeight w:val="281"/>
        </w:trPr>
        <w:tc>
          <w:tcPr>
            <w:tcW w:w="15843" w:type="dxa"/>
            <w:gridSpan w:val="11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3C06FD" w:rsidRPr="00261E85" w:rsidTr="002941C8">
        <w:trPr>
          <w:trHeight w:val="1340"/>
        </w:trPr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560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Подтверждающий документ о фактическом сроке получения разрешения на </w:t>
            </w: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строительство по установленной форме, да/нет</w:t>
            </w:r>
          </w:p>
        </w:tc>
        <w:tc>
          <w:tcPr>
            <w:tcW w:w="1417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C30920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7 дней</w:t>
            </w:r>
          </w:p>
        </w:tc>
        <w:tc>
          <w:tcPr>
            <w:tcW w:w="2552" w:type="dxa"/>
          </w:tcPr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1. Количество заявлений за квартал на получение разрешения на строительство (для модельного объекта) - 15</w:t>
            </w:r>
          </w:p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2. Средний срок (дней) выдачи разрешения на строительство (для модельного объекта) - 7</w:t>
            </w:r>
          </w:p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3. Среднее количество попыток получения разрешения на строительство одним предпринимателем (для модельного объекта) - 0</w:t>
            </w:r>
          </w:p>
        </w:tc>
      </w:tr>
      <w:tr w:rsidR="003C06FD" w:rsidRPr="00261E85" w:rsidTr="002941C8">
        <w:trPr>
          <w:trHeight w:val="838"/>
        </w:trPr>
        <w:tc>
          <w:tcPr>
            <w:tcW w:w="817" w:type="dxa"/>
            <w:vMerge w:val="restart"/>
          </w:tcPr>
          <w:p w:rsidR="003C06FD" w:rsidRPr="00261E85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126" w:type="dxa"/>
            <w:vMerge w:val="restart"/>
          </w:tcPr>
          <w:p w:rsidR="003C06FD" w:rsidRPr="00261E85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3C06FD" w:rsidRPr="00261E85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3C06FD" w:rsidRPr="00261E85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1417" w:type="dxa"/>
            <w:gridSpan w:val="2"/>
            <w:vMerge w:val="restart"/>
          </w:tcPr>
          <w:p w:rsidR="003C06FD" w:rsidRPr="00261E85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1560" w:type="dxa"/>
            <w:vMerge w:val="restart"/>
          </w:tcPr>
          <w:p w:rsidR="003C06FD" w:rsidRPr="00261E85" w:rsidRDefault="003C06FD" w:rsidP="00215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Н.Д.,начальник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экономики, планирования и потребительского рынка.</w:t>
            </w:r>
          </w:p>
        </w:tc>
        <w:tc>
          <w:tcPr>
            <w:tcW w:w="1701" w:type="dxa"/>
          </w:tcPr>
          <w:p w:rsidR="003C06FD" w:rsidRPr="00261E85" w:rsidRDefault="003C06FD" w:rsidP="002331A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</w:tcPr>
          <w:p w:rsidR="003C06FD" w:rsidRPr="00261E85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C06FD" w:rsidRPr="00261E85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C06FD" w:rsidRPr="00261E85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261E85" w:rsidRDefault="003C06FD" w:rsidP="0021524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№165 от 20.08.2018г.</w:t>
            </w:r>
          </w:p>
          <w:p w:rsidR="003C06FD" w:rsidRPr="00261E85" w:rsidRDefault="003C06FD" w:rsidP="0021524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 муниципальную программу «Развитие малого и среднего предпринимательства в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Кавалеровском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районе» на 2017-2019 годы.</w:t>
            </w:r>
          </w:p>
        </w:tc>
      </w:tr>
      <w:tr w:rsidR="003C06FD" w:rsidRPr="00261E85" w:rsidTr="002941C8">
        <w:trPr>
          <w:trHeight w:val="493"/>
        </w:trPr>
        <w:tc>
          <w:tcPr>
            <w:tcW w:w="817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муниципальной программы и ссылка доступа в Инвестиционном разделе и на Инвестицион</w:t>
            </w: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 портале Приморского края, да/нет</w:t>
            </w: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3C06FD" w:rsidRPr="00261E85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http://storage.inovaco.ru/media/project_mo_825/23/48/d1/33/45/f8/vnesenie-izmenenij-v-programmua-smp-na-2017-2019-godyi-2018g.doc</w:t>
            </w:r>
          </w:p>
        </w:tc>
      </w:tr>
      <w:tr w:rsidR="003C06FD" w:rsidRPr="00261E85" w:rsidTr="002941C8">
        <w:trPr>
          <w:trHeight w:val="1400"/>
        </w:trPr>
        <w:tc>
          <w:tcPr>
            <w:tcW w:w="817" w:type="dxa"/>
          </w:tcPr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126" w:type="dxa"/>
          </w:tcPr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01.02.2019</w:t>
            </w:r>
          </w:p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20.05.2019</w:t>
            </w:r>
          </w:p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proofErr w:type="spellStart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Чепурная</w:t>
            </w:r>
            <w:proofErr w:type="spellEnd"/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Т.В., начальник отдела по управлению имуществом и архитектуры</w:t>
            </w:r>
          </w:p>
        </w:tc>
        <w:tc>
          <w:tcPr>
            <w:tcW w:w="1701" w:type="dxa"/>
          </w:tcPr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</w:tcPr>
          <w:p w:rsidR="003C06FD" w:rsidRPr="00C30920" w:rsidRDefault="003C06FD" w:rsidP="002331A7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3C06FD" w:rsidRPr="00C30920" w:rsidRDefault="003C06FD" w:rsidP="000F0F5A">
            <w:pPr>
              <w:spacing w:after="0" w:line="2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10 дней</w:t>
            </w:r>
          </w:p>
        </w:tc>
        <w:tc>
          <w:tcPr>
            <w:tcW w:w="2552" w:type="dxa"/>
          </w:tcPr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C30920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1. заявления от предпринимателей на оформление в аренду земельных участков в  1 квартале не поступало</w:t>
            </w:r>
          </w:p>
          <w:p w:rsidR="003C06FD" w:rsidRPr="00C30920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3C06FD" w:rsidRPr="00C30920" w:rsidRDefault="003C06FD" w:rsidP="000F0F5A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tr w:rsidR="003C06FD" w:rsidRPr="00261E85" w:rsidTr="002941C8">
        <w:trPr>
          <w:trHeight w:val="2610"/>
        </w:trPr>
        <w:tc>
          <w:tcPr>
            <w:tcW w:w="8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1417" w:type="dxa"/>
            <w:gridSpan w:val="2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1560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Чемерюк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Н.Д.,начальник</w:t>
            </w:r>
            <w:proofErr w:type="spellEnd"/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экономики, планирования и потребительского рынка</w:t>
            </w:r>
          </w:p>
        </w:tc>
        <w:tc>
          <w:tcPr>
            <w:tcW w:w="1701" w:type="dxa"/>
          </w:tcPr>
          <w:p w:rsidR="003C06FD" w:rsidRPr="00261E85" w:rsidRDefault="003C06FD" w:rsidP="00B93B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</w:tcPr>
          <w:p w:rsidR="003C06FD" w:rsidRPr="00261E85" w:rsidRDefault="003C06FD" w:rsidP="00B93B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4" w:type="dxa"/>
          </w:tcPr>
          <w:p w:rsidR="003C06FD" w:rsidRPr="00261E85" w:rsidRDefault="003C06FD" w:rsidP="00906D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</w:t>
            </w:r>
            <w:r w:rsidR="00906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3C06FD" w:rsidRPr="00261E85" w:rsidRDefault="003C06FD" w:rsidP="002331A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предпринимателей (включая ИП) на 1 000 чел. населения в МО</w:t>
            </w:r>
          </w:p>
        </w:tc>
      </w:tr>
    </w:tbl>
    <w:p w:rsidR="00A740AE" w:rsidRPr="00261E85" w:rsidRDefault="00A740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1D16" w:rsidRPr="00261E85" w:rsidRDefault="001F1D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1D16" w:rsidRPr="00261E85" w:rsidSect="00875A66">
      <w:pgSz w:w="16838" w:h="11906" w:orient="landscape"/>
      <w:pgMar w:top="100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9296658C"/>
    <w:lvl w:ilvl="0">
      <w:start w:val="1"/>
      <w:numFmt w:val="decimal"/>
      <w:suff w:val="space"/>
      <w:lvlText w:val="%1."/>
      <w:lvlJc w:val="left"/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</w:lvl>
  </w:abstractNum>
  <w:abstractNum w:abstractNumId="31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2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3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4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5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6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7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39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1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2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3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4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5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6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47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4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49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1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52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3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4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5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3"/>
  </w:num>
  <w:num w:numId="4">
    <w:abstractNumId w:val="30"/>
  </w:num>
  <w:num w:numId="5">
    <w:abstractNumId w:val="50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49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1"/>
  </w:num>
  <w:num w:numId="16">
    <w:abstractNumId w:val="18"/>
  </w:num>
  <w:num w:numId="17">
    <w:abstractNumId w:val="38"/>
  </w:num>
  <w:num w:numId="18">
    <w:abstractNumId w:val="1"/>
  </w:num>
  <w:num w:numId="19">
    <w:abstractNumId w:val="36"/>
  </w:num>
  <w:num w:numId="20">
    <w:abstractNumId w:val="43"/>
  </w:num>
  <w:num w:numId="21">
    <w:abstractNumId w:val="20"/>
  </w:num>
  <w:num w:numId="22">
    <w:abstractNumId w:val="10"/>
  </w:num>
  <w:num w:numId="23">
    <w:abstractNumId w:val="48"/>
  </w:num>
  <w:num w:numId="24">
    <w:abstractNumId w:val="4"/>
  </w:num>
  <w:num w:numId="25">
    <w:abstractNumId w:val="16"/>
  </w:num>
  <w:num w:numId="26">
    <w:abstractNumId w:val="7"/>
  </w:num>
  <w:num w:numId="27">
    <w:abstractNumId w:val="54"/>
  </w:num>
  <w:num w:numId="28">
    <w:abstractNumId w:val="0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55"/>
  </w:num>
  <w:num w:numId="34">
    <w:abstractNumId w:val="52"/>
  </w:num>
  <w:num w:numId="35">
    <w:abstractNumId w:val="40"/>
  </w:num>
  <w:num w:numId="36">
    <w:abstractNumId w:val="45"/>
  </w:num>
  <w:num w:numId="37">
    <w:abstractNumId w:val="31"/>
  </w:num>
  <w:num w:numId="38">
    <w:abstractNumId w:val="34"/>
  </w:num>
  <w:num w:numId="39">
    <w:abstractNumId w:val="25"/>
  </w:num>
  <w:num w:numId="40">
    <w:abstractNumId w:val="47"/>
  </w:num>
  <w:num w:numId="41">
    <w:abstractNumId w:val="23"/>
  </w:num>
  <w:num w:numId="42">
    <w:abstractNumId w:val="21"/>
  </w:num>
  <w:num w:numId="43">
    <w:abstractNumId w:val="35"/>
  </w:num>
  <w:num w:numId="44">
    <w:abstractNumId w:val="33"/>
  </w:num>
  <w:num w:numId="45">
    <w:abstractNumId w:val="19"/>
  </w:num>
  <w:num w:numId="46">
    <w:abstractNumId w:val="42"/>
  </w:num>
  <w:num w:numId="47">
    <w:abstractNumId w:val="8"/>
  </w:num>
  <w:num w:numId="48">
    <w:abstractNumId w:val="11"/>
  </w:num>
  <w:num w:numId="49">
    <w:abstractNumId w:val="41"/>
  </w:num>
  <w:num w:numId="50">
    <w:abstractNumId w:val="2"/>
  </w:num>
  <w:num w:numId="51">
    <w:abstractNumId w:val="15"/>
  </w:num>
  <w:num w:numId="52">
    <w:abstractNumId w:val="46"/>
  </w:num>
  <w:num w:numId="53">
    <w:abstractNumId w:val="12"/>
  </w:num>
  <w:num w:numId="54">
    <w:abstractNumId w:val="28"/>
  </w:num>
  <w:num w:numId="55">
    <w:abstractNumId w:val="39"/>
  </w:num>
  <w:num w:numId="56">
    <w:abstractNumId w:val="3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ACB"/>
    <w:rsid w:val="00003174"/>
    <w:rsid w:val="000256E0"/>
    <w:rsid w:val="00037C3A"/>
    <w:rsid w:val="00037CF0"/>
    <w:rsid w:val="00046661"/>
    <w:rsid w:val="00073FDD"/>
    <w:rsid w:val="00086FB7"/>
    <w:rsid w:val="00097DDA"/>
    <w:rsid w:val="000B2830"/>
    <w:rsid w:val="000C3D4D"/>
    <w:rsid w:val="000C6B93"/>
    <w:rsid w:val="000D402B"/>
    <w:rsid w:val="000D6488"/>
    <w:rsid w:val="000D64D1"/>
    <w:rsid w:val="000D6F7C"/>
    <w:rsid w:val="000E39AF"/>
    <w:rsid w:val="000F0F5A"/>
    <w:rsid w:val="0010603C"/>
    <w:rsid w:val="00112333"/>
    <w:rsid w:val="00127ACC"/>
    <w:rsid w:val="00132D4A"/>
    <w:rsid w:val="001356AA"/>
    <w:rsid w:val="0014488C"/>
    <w:rsid w:val="00150C43"/>
    <w:rsid w:val="00150FD2"/>
    <w:rsid w:val="00161F4D"/>
    <w:rsid w:val="00165CFC"/>
    <w:rsid w:val="00172A27"/>
    <w:rsid w:val="001848C8"/>
    <w:rsid w:val="00192C0F"/>
    <w:rsid w:val="00196878"/>
    <w:rsid w:val="001A00AF"/>
    <w:rsid w:val="001A4E8A"/>
    <w:rsid w:val="001B1226"/>
    <w:rsid w:val="001B3375"/>
    <w:rsid w:val="001B35AB"/>
    <w:rsid w:val="001B7A96"/>
    <w:rsid w:val="001F0AC3"/>
    <w:rsid w:val="001F1D16"/>
    <w:rsid w:val="001F797A"/>
    <w:rsid w:val="00206B73"/>
    <w:rsid w:val="0021488A"/>
    <w:rsid w:val="00214BBE"/>
    <w:rsid w:val="00214F10"/>
    <w:rsid w:val="00215245"/>
    <w:rsid w:val="0023262C"/>
    <w:rsid w:val="002331A7"/>
    <w:rsid w:val="002418AD"/>
    <w:rsid w:val="00253FF5"/>
    <w:rsid w:val="00261E85"/>
    <w:rsid w:val="00262227"/>
    <w:rsid w:val="00271108"/>
    <w:rsid w:val="00273234"/>
    <w:rsid w:val="00274000"/>
    <w:rsid w:val="00276316"/>
    <w:rsid w:val="002867C6"/>
    <w:rsid w:val="002936E8"/>
    <w:rsid w:val="00293B0E"/>
    <w:rsid w:val="002941C8"/>
    <w:rsid w:val="0029455B"/>
    <w:rsid w:val="00296750"/>
    <w:rsid w:val="002975A2"/>
    <w:rsid w:val="00297E2A"/>
    <w:rsid w:val="002B5EA1"/>
    <w:rsid w:val="002B649D"/>
    <w:rsid w:val="002F412F"/>
    <w:rsid w:val="0030035E"/>
    <w:rsid w:val="003233A8"/>
    <w:rsid w:val="003337C7"/>
    <w:rsid w:val="003415B1"/>
    <w:rsid w:val="00377F33"/>
    <w:rsid w:val="0038469A"/>
    <w:rsid w:val="00384F20"/>
    <w:rsid w:val="0039036A"/>
    <w:rsid w:val="00394F0C"/>
    <w:rsid w:val="0039503E"/>
    <w:rsid w:val="003A2529"/>
    <w:rsid w:val="003A2D5A"/>
    <w:rsid w:val="003A745E"/>
    <w:rsid w:val="003A763B"/>
    <w:rsid w:val="003B4652"/>
    <w:rsid w:val="003C06FD"/>
    <w:rsid w:val="003E4C32"/>
    <w:rsid w:val="00406EA6"/>
    <w:rsid w:val="00416679"/>
    <w:rsid w:val="00424FB1"/>
    <w:rsid w:val="00426E52"/>
    <w:rsid w:val="00433059"/>
    <w:rsid w:val="004539EA"/>
    <w:rsid w:val="00453D66"/>
    <w:rsid w:val="0045567F"/>
    <w:rsid w:val="00463BD9"/>
    <w:rsid w:val="0047797E"/>
    <w:rsid w:val="00484782"/>
    <w:rsid w:val="0049326E"/>
    <w:rsid w:val="00493B79"/>
    <w:rsid w:val="00496053"/>
    <w:rsid w:val="004A64CE"/>
    <w:rsid w:val="004A70EE"/>
    <w:rsid w:val="004B7584"/>
    <w:rsid w:val="004D1080"/>
    <w:rsid w:val="004D6336"/>
    <w:rsid w:val="004E4044"/>
    <w:rsid w:val="004E4358"/>
    <w:rsid w:val="00511D0D"/>
    <w:rsid w:val="005127B9"/>
    <w:rsid w:val="00544009"/>
    <w:rsid w:val="005447AC"/>
    <w:rsid w:val="00550D6A"/>
    <w:rsid w:val="00567BE2"/>
    <w:rsid w:val="00574A37"/>
    <w:rsid w:val="00587362"/>
    <w:rsid w:val="005876F0"/>
    <w:rsid w:val="0059511D"/>
    <w:rsid w:val="005C7773"/>
    <w:rsid w:val="005E3FFB"/>
    <w:rsid w:val="00600306"/>
    <w:rsid w:val="0060104D"/>
    <w:rsid w:val="00602181"/>
    <w:rsid w:val="00620041"/>
    <w:rsid w:val="00620E85"/>
    <w:rsid w:val="00623789"/>
    <w:rsid w:val="00626179"/>
    <w:rsid w:val="00630A5B"/>
    <w:rsid w:val="00652F5D"/>
    <w:rsid w:val="00655796"/>
    <w:rsid w:val="00657386"/>
    <w:rsid w:val="006731FF"/>
    <w:rsid w:val="00695931"/>
    <w:rsid w:val="006A4C42"/>
    <w:rsid w:val="006A647E"/>
    <w:rsid w:val="006A70D7"/>
    <w:rsid w:val="006C4EBC"/>
    <w:rsid w:val="00705060"/>
    <w:rsid w:val="0071055B"/>
    <w:rsid w:val="0071187C"/>
    <w:rsid w:val="007165A9"/>
    <w:rsid w:val="007320E8"/>
    <w:rsid w:val="007628DF"/>
    <w:rsid w:val="007875F5"/>
    <w:rsid w:val="007919BF"/>
    <w:rsid w:val="007F15AE"/>
    <w:rsid w:val="007F7B05"/>
    <w:rsid w:val="00813B25"/>
    <w:rsid w:val="00820898"/>
    <w:rsid w:val="00821180"/>
    <w:rsid w:val="00826428"/>
    <w:rsid w:val="00827087"/>
    <w:rsid w:val="00845AB0"/>
    <w:rsid w:val="00857352"/>
    <w:rsid w:val="00861B44"/>
    <w:rsid w:val="00867375"/>
    <w:rsid w:val="00875A66"/>
    <w:rsid w:val="00875E39"/>
    <w:rsid w:val="00877327"/>
    <w:rsid w:val="0088082C"/>
    <w:rsid w:val="00883875"/>
    <w:rsid w:val="00892E8B"/>
    <w:rsid w:val="008A5FD8"/>
    <w:rsid w:val="008B079F"/>
    <w:rsid w:val="008D1891"/>
    <w:rsid w:val="008F1BB7"/>
    <w:rsid w:val="00906D74"/>
    <w:rsid w:val="00910910"/>
    <w:rsid w:val="00932CF1"/>
    <w:rsid w:val="0094304E"/>
    <w:rsid w:val="00943512"/>
    <w:rsid w:val="00944C37"/>
    <w:rsid w:val="00950C5C"/>
    <w:rsid w:val="0095268D"/>
    <w:rsid w:val="009759EA"/>
    <w:rsid w:val="00987E87"/>
    <w:rsid w:val="009E66DF"/>
    <w:rsid w:val="00A023A5"/>
    <w:rsid w:val="00A07182"/>
    <w:rsid w:val="00A0764B"/>
    <w:rsid w:val="00A131ED"/>
    <w:rsid w:val="00A27748"/>
    <w:rsid w:val="00A43DCB"/>
    <w:rsid w:val="00A576B1"/>
    <w:rsid w:val="00A66559"/>
    <w:rsid w:val="00A669F8"/>
    <w:rsid w:val="00A67ACA"/>
    <w:rsid w:val="00A740AE"/>
    <w:rsid w:val="00A93C74"/>
    <w:rsid w:val="00AA0267"/>
    <w:rsid w:val="00AB2BAB"/>
    <w:rsid w:val="00AC0813"/>
    <w:rsid w:val="00AC129D"/>
    <w:rsid w:val="00AC4B40"/>
    <w:rsid w:val="00AC6110"/>
    <w:rsid w:val="00AC765B"/>
    <w:rsid w:val="00AD40E5"/>
    <w:rsid w:val="00AD41FF"/>
    <w:rsid w:val="00AE0BDE"/>
    <w:rsid w:val="00B13F87"/>
    <w:rsid w:val="00B16F65"/>
    <w:rsid w:val="00B2406E"/>
    <w:rsid w:val="00B4035F"/>
    <w:rsid w:val="00B544A5"/>
    <w:rsid w:val="00B73057"/>
    <w:rsid w:val="00B760E6"/>
    <w:rsid w:val="00B82772"/>
    <w:rsid w:val="00B93B07"/>
    <w:rsid w:val="00BC65AA"/>
    <w:rsid w:val="00BC6A00"/>
    <w:rsid w:val="00BD2306"/>
    <w:rsid w:val="00BE3D7E"/>
    <w:rsid w:val="00BF5926"/>
    <w:rsid w:val="00C0308E"/>
    <w:rsid w:val="00C30920"/>
    <w:rsid w:val="00C3472D"/>
    <w:rsid w:val="00C630B2"/>
    <w:rsid w:val="00C81637"/>
    <w:rsid w:val="00CA7D03"/>
    <w:rsid w:val="00CB62B3"/>
    <w:rsid w:val="00CC3D3C"/>
    <w:rsid w:val="00CC6C6A"/>
    <w:rsid w:val="00CD7225"/>
    <w:rsid w:val="00CE2D73"/>
    <w:rsid w:val="00CF1DCC"/>
    <w:rsid w:val="00D16700"/>
    <w:rsid w:val="00D26FE9"/>
    <w:rsid w:val="00D408D6"/>
    <w:rsid w:val="00D412F4"/>
    <w:rsid w:val="00D50304"/>
    <w:rsid w:val="00D50AC3"/>
    <w:rsid w:val="00D53CC0"/>
    <w:rsid w:val="00D555BD"/>
    <w:rsid w:val="00D57FF8"/>
    <w:rsid w:val="00D62037"/>
    <w:rsid w:val="00D86622"/>
    <w:rsid w:val="00D93CD6"/>
    <w:rsid w:val="00DA5AED"/>
    <w:rsid w:val="00DA5E1C"/>
    <w:rsid w:val="00DB6D15"/>
    <w:rsid w:val="00DD58BA"/>
    <w:rsid w:val="00DE3410"/>
    <w:rsid w:val="00DF1B7F"/>
    <w:rsid w:val="00E03268"/>
    <w:rsid w:val="00E05259"/>
    <w:rsid w:val="00E078AC"/>
    <w:rsid w:val="00E12052"/>
    <w:rsid w:val="00E20F56"/>
    <w:rsid w:val="00E36D33"/>
    <w:rsid w:val="00E4151B"/>
    <w:rsid w:val="00E60E0A"/>
    <w:rsid w:val="00E72230"/>
    <w:rsid w:val="00E740CD"/>
    <w:rsid w:val="00E8352C"/>
    <w:rsid w:val="00E9502A"/>
    <w:rsid w:val="00EA6A4F"/>
    <w:rsid w:val="00EB3F0A"/>
    <w:rsid w:val="00EB4585"/>
    <w:rsid w:val="00ED7E91"/>
    <w:rsid w:val="00EE4B1A"/>
    <w:rsid w:val="00EF1076"/>
    <w:rsid w:val="00EF1171"/>
    <w:rsid w:val="00EF2FAE"/>
    <w:rsid w:val="00F20761"/>
    <w:rsid w:val="00F35D7A"/>
    <w:rsid w:val="00F456E9"/>
    <w:rsid w:val="00F50149"/>
    <w:rsid w:val="00F521B2"/>
    <w:rsid w:val="00F64486"/>
    <w:rsid w:val="00F74CE2"/>
    <w:rsid w:val="00F76D58"/>
    <w:rsid w:val="00F7784B"/>
    <w:rsid w:val="00FB2990"/>
    <w:rsid w:val="00FB6B61"/>
    <w:rsid w:val="00FC1A50"/>
    <w:rsid w:val="00FC532D"/>
    <w:rsid w:val="00FC669A"/>
    <w:rsid w:val="00FD1FC7"/>
    <w:rsid w:val="00FD6F2C"/>
    <w:rsid w:val="00FE5D12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A66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link w:val="20"/>
    <w:uiPriority w:val="9"/>
    <w:qFormat/>
    <w:rsid w:val="003C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75A6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875A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875A66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875A66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A665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FD"/>
    <w:rPr>
      <w:rFonts w:eastAsia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C0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alerovsky.ru/lobby/send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kavalerovsky.ru/lobby/se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kavalerovsky.ru/msu/administratsiya/property-architecture/perechen-imuschestva-munitsipalnoj-sobstvennosti-predostavlyaemogo-v-polzovanie-subektam-ms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53A275-8470-4172-8594-798289446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Чемерюк</cp:lastModifiedBy>
  <cp:revision>2</cp:revision>
  <cp:lastPrinted>2019-04-15T22:58:00Z</cp:lastPrinted>
  <dcterms:created xsi:type="dcterms:W3CDTF">2019-07-12T00:41:00Z</dcterms:created>
  <dcterms:modified xsi:type="dcterms:W3CDTF">2019-07-12T00:41:00Z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