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AA" w:rsidRPr="00485EAA" w:rsidRDefault="00485EAA" w:rsidP="00485EA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Обобщение практики осуществления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Кавалеровского</w:t>
      </w:r>
      <w:r w:rsidRPr="00485EA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 муниципального района в 2018 году</w:t>
      </w:r>
    </w:p>
    <w:p w:rsidR="009B15A0" w:rsidRPr="00485EAA" w:rsidRDefault="009B15A0" w:rsidP="00DE36E8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бобщение практики осуществления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Кавалеровского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опубликовывается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85EAA"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соответствии со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E36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485EAA"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85EAA" w:rsidRPr="00485EAA" w:rsidRDefault="00485EAA" w:rsidP="00DE36E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Муниципальный земельный контроль </w:t>
      </w:r>
      <w:r w:rsidR="009B15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территории Кавалеровского района 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осуществляет администрация </w:t>
      </w:r>
      <w:r w:rsidR="009B15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Кавалеровского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(далее – Администрация). От имени Администрации функции по орг</w:t>
      </w:r>
      <w:r w:rsidR="009B15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анизации и проведению проверок 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рамках муниципального земельного контроля осуществляет отдел </w:t>
      </w:r>
      <w:r w:rsidR="009B15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управлению имуществом и архитектуры администрации района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– Отдел).</w:t>
      </w:r>
    </w:p>
    <w:p w:rsidR="00485EAA" w:rsidRPr="00485EAA" w:rsidRDefault="00485EAA" w:rsidP="00DE3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осуществления муниципального земельного контроля провод</w:t>
      </w:r>
      <w:r w:rsidR="00DE36E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DE36E8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85EAA" w:rsidRPr="00485EAA" w:rsidRDefault="00485EAA" w:rsidP="00DE3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1) плановые и внеплановые проверки в форме документа</w:t>
      </w:r>
      <w:r w:rsidR="00DE36E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 (или)</w:t>
      </w:r>
      <w:r w:rsidR="001215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выездной проверки;</w:t>
      </w:r>
    </w:p>
    <w:p w:rsidR="00485EAA" w:rsidRPr="00485EAA" w:rsidRDefault="00485EAA" w:rsidP="00DE3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2) мероприятия, направленные на профилактику нарушений обязательных</w:t>
      </w:r>
      <w:r w:rsidR="00A87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требований;</w:t>
      </w:r>
    </w:p>
    <w:p w:rsidR="00485EAA" w:rsidRPr="00485EAA" w:rsidRDefault="00485EAA" w:rsidP="00A87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3) мероприятия по контролю без взаимодействия с правообладателями</w:t>
      </w:r>
      <w:r w:rsidR="00A87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объектов земельных отношений:</w:t>
      </w:r>
    </w:p>
    <w:p w:rsidR="00485EAA" w:rsidRPr="00485EAA" w:rsidRDefault="00485EAA" w:rsidP="00A87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плановые (рейдовые) осмотры земельных участков.</w:t>
      </w:r>
      <w:r w:rsidR="00A8754C"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85EAA" w:rsidRPr="00485EAA" w:rsidRDefault="00485EAA" w:rsidP="00A8754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Наиболее часто встречающимися нарушениями земельного законодательства, с которыми сталкиваются специалисты Отдела при осуществлении муниципального земельного контроля, являются: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ст. 7.1.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85EAA" w:rsidRPr="00485EAA" w:rsidRDefault="00485EAA" w:rsidP="00485E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Примечания: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недопущения вышеуказанного нарушения Отдел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</w:t>
      </w:r>
      <w:r w:rsidR="001215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ся на публичной кадастровой карте в сети «Интернет» (адрес сайта: </w:t>
      </w:r>
      <w:hyperlink r:id="rId4" w:history="1">
        <w:r w:rsidRPr="00485EAA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http://pkk5.roreestr.ru</w:t>
        </w:r>
      </w:hyperlink>
      <w:r w:rsidR="00A8754C">
        <w:rPr>
          <w:rFonts w:ascii="Times New Roman" w:hAnsi="Times New Roman" w:cs="Times New Roman"/>
          <w:sz w:val="26"/>
          <w:szCs w:val="26"/>
        </w:rPr>
        <w:t>)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85EAA" w:rsidRPr="00485EAA" w:rsidRDefault="00485EAA" w:rsidP="00485E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54C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u w:val="single"/>
        </w:rPr>
        <w:t>Напоминаем о недопустимости использования земельного участка не по целевому назначению!</w:t>
      </w:r>
      <w:r w:rsidR="00A8754C" w:rsidRPr="00A8754C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Также, данную информацию можно получить, заказав выписку из ЕГРН на земельный участок в любом филиале</w:t>
      </w:r>
      <w:r w:rsidR="00A875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МБУ «Многофункциональный центр предоставления государственных и </w:t>
      </w:r>
      <w:r w:rsidR="00A875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муниципальных услуг</w:t>
      </w:r>
      <w:r w:rsidR="001215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A875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85EAA" w:rsidRPr="00485EAA" w:rsidRDefault="00485EAA" w:rsidP="00485E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В соответствии со ст. 26.1. </w:t>
      </w:r>
      <w:proofErr w:type="gramStart"/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5" w:history="1">
        <w:r w:rsidRPr="00485EAA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статьи 4</w:t>
        </w:r>
      </w:hyperlink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Федерального закона от 24 июля 2007 года № 209-ФЗ «О развитии малого и</w:t>
      </w:r>
      <w:proofErr w:type="gramEnd"/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6" w:history="1">
        <w:r w:rsidRPr="00485EAA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частью 9 статьи 9</w:t>
        </w:r>
      </w:hyperlink>
      <w:r w:rsidR="00A8754C">
        <w:rPr>
          <w:rFonts w:ascii="Times New Roman" w:hAnsi="Times New Roman" w:cs="Times New Roman"/>
          <w:sz w:val="26"/>
          <w:szCs w:val="26"/>
        </w:rPr>
        <w:t xml:space="preserve"> </w:t>
      </w:r>
      <w:r w:rsidRPr="00485E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настоящего Федерального закона.</w:t>
      </w:r>
    </w:p>
    <w:p w:rsidR="00485EAA" w:rsidRPr="00485EAA" w:rsidRDefault="00485EAA" w:rsidP="00485EAA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proofErr w:type="gramStart"/>
      <w:r w:rsidRPr="00485E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основании вышеизложенного, во избежание наложения штрафных санкций и иной предусмотренной законом ответственности, администрация </w:t>
      </w:r>
      <w:r w:rsidR="00A875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Кавалеровского</w:t>
      </w:r>
      <w:r w:rsidRPr="00485E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района настоятельно рекомендует правообладателям земельных участков, расположенных на территории </w:t>
      </w:r>
      <w:r w:rsidR="00A875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Кавалеровского</w:t>
      </w:r>
      <w:r w:rsidRPr="00485E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района,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</w:t>
      </w:r>
      <w:r w:rsidR="00A875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</w:p>
    <w:p w:rsidR="00A90C85" w:rsidRDefault="00A90C85"/>
    <w:sectPr w:rsidR="00A90C85" w:rsidSect="00A9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5EAA"/>
    <w:rsid w:val="00121573"/>
    <w:rsid w:val="00424F35"/>
    <w:rsid w:val="00485EAA"/>
    <w:rsid w:val="009B15A0"/>
    <w:rsid w:val="00A8754C"/>
    <w:rsid w:val="00A90C85"/>
    <w:rsid w:val="00D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C97549B35E16CFA0A649DB4E7B64D9C3D1569535C323DF99345C140FEDB346335B9A10BDD21926E7K" TargetMode="External"/><Relationship Id="rId5" Type="http://schemas.openxmlformats.org/officeDocument/2006/relationships/hyperlink" Target="consultantplus://offline/ref=244CC97549B35E16CFA0A649DB4E7B64D9C9D25A9A3AC323DF99345C140FEDB346335B9A10BDD11D26EBK" TargetMode="External"/><Relationship Id="rId4" Type="http://schemas.openxmlformats.org/officeDocument/2006/relationships/hyperlink" Target="http://pkk5.ro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7</cp:revision>
  <dcterms:created xsi:type="dcterms:W3CDTF">2018-11-06T23:13:00Z</dcterms:created>
  <dcterms:modified xsi:type="dcterms:W3CDTF">2018-11-07T02:20:00Z</dcterms:modified>
</cp:coreProperties>
</file>