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F90CC0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F90CC0">
              <w:rPr>
                <w:b/>
                <w:bCs/>
                <w:sz w:val="24"/>
                <w:szCs w:val="24"/>
              </w:rPr>
              <w:t>Подлесный</w:t>
            </w:r>
            <w:proofErr w:type="spellEnd"/>
            <w:r w:rsidRPr="00F90CC0">
              <w:rPr>
                <w:b/>
                <w:bCs/>
                <w:sz w:val="24"/>
                <w:szCs w:val="24"/>
              </w:rPr>
              <w:t xml:space="preserve"> Юрий Александрович</w:t>
            </w:r>
            <w:r w:rsidR="00220DE0">
              <w:rPr>
                <w:b/>
                <w:bCs/>
                <w:sz w:val="24"/>
                <w:szCs w:val="24"/>
              </w:rPr>
              <w:t>, одномандатный избирательный округ № 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F90CC0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8450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F6E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845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8450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8450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F6E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7450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9C" w:rsidRDefault="004C6B9C">
      <w:r>
        <w:separator/>
      </w:r>
    </w:p>
  </w:endnote>
  <w:endnote w:type="continuationSeparator" w:id="1">
    <w:p w:rsidR="004C6B9C" w:rsidRDefault="004C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9C" w:rsidRDefault="004C6B9C">
      <w:r>
        <w:separator/>
      </w:r>
    </w:p>
  </w:footnote>
  <w:footnote w:type="continuationSeparator" w:id="1">
    <w:p w:rsidR="004C6B9C" w:rsidRDefault="004C6B9C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5F6E93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27301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27301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73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2022-05-09T08:04:00Z</dcterms:created>
  <dcterms:modified xsi:type="dcterms:W3CDTF">2022-06-24T01:41:00Z</dcterms:modified>
</cp:coreProperties>
</file>