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10" w:rsidRPr="00A77F10" w:rsidRDefault="00A77F10" w:rsidP="009A3E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предоставлении </w:t>
      </w:r>
      <w:r w:rsidR="005E71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земельных участков иностранным гражданам и лицам без гражданства, являющимся участниками Государственной программы</w:t>
      </w:r>
    </w:p>
    <w:p w:rsidR="005E71CF" w:rsidRDefault="005E71CF" w:rsidP="005E7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подпункта «б» пункта 1 перечня поручений Президента Российской Федерации от 13 октября 2017 г № Пр-2064 по итогам заседания президиума Государственного совета Российской Федерации по вопросам комплексного развития Дальнего Востока,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разработан и 27 декабря 2018 г подписан Президентом Российской Федерации Федеральный закон от 27 декабря 2018 г № 503-ФЗ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статью 3 Федерального закона «Об обороте земель сельскохозяйственного назначения», вступивший в силу </w:t>
      </w:r>
      <w:r>
        <w:rPr>
          <w:rFonts w:ascii="Times New Roman" w:hAnsi="Times New Roman" w:cs="Times New Roman"/>
          <w:b/>
          <w:sz w:val="28"/>
          <w:szCs w:val="28"/>
        </w:rPr>
        <w:t>28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CF" w:rsidRDefault="005E71CF" w:rsidP="005E7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федеральным законом определен порядок предоставления земельных участков иностранным гражданам и лицам</w:t>
      </w:r>
      <w:r>
        <w:rPr>
          <w:rFonts w:ascii="Times New Roman" w:hAnsi="Times New Roman" w:cs="Times New Roman"/>
          <w:sz w:val="28"/>
          <w:szCs w:val="28"/>
        </w:rPr>
        <w:br/>
        <w:t>без гражданства, являющимся участниками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br/>
        <w:t>по оказанию содействия добровольному переселению в Российскую Федерацию соотечественникам, проживающим за рубежом, и членам их семей (далее - Государственная программа) в безвозмездное пользование, а при условии получения гражданства Российской Федерации, в установленном порядке в собственность.</w:t>
      </w:r>
    </w:p>
    <w:p w:rsidR="005E71CF" w:rsidRDefault="005E71CF" w:rsidP="005E7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- разъяснительные материалы по процедуре предоставления земельных наделов участникам Государственной программы переселения соотечественников в регионы Дальнего Востока прилагаются. </w:t>
      </w:r>
    </w:p>
    <w:p w:rsidR="00CB4F41" w:rsidRDefault="00CB4F41" w:rsidP="005E71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41">
        <w:rPr>
          <w:rFonts w:ascii="Times New Roman" w:hAnsi="Times New Roman" w:cs="Times New Roman"/>
          <w:sz w:val="28"/>
          <w:szCs w:val="28"/>
        </w:rPr>
        <w:lastRenderedPageBreak/>
        <w:t>http://kavalerovsky.ru/msu/administratsiya/property-architecture/programma-pereseleniya-sootechestvennikov/</w:t>
      </w:r>
    </w:p>
    <w:p w:rsidR="00F86E1B" w:rsidRDefault="00F86E1B"/>
    <w:sectPr w:rsidR="00F86E1B" w:rsidSect="00F8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10"/>
    <w:rsid w:val="003D017E"/>
    <w:rsid w:val="003E1BA4"/>
    <w:rsid w:val="005E71CF"/>
    <w:rsid w:val="009A3ED4"/>
    <w:rsid w:val="00A77F10"/>
    <w:rsid w:val="00CB4F41"/>
    <w:rsid w:val="00DC7F7A"/>
    <w:rsid w:val="00E75E2F"/>
    <w:rsid w:val="00F8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B"/>
  </w:style>
  <w:style w:type="paragraph" w:styleId="1">
    <w:name w:val="heading 1"/>
    <w:basedOn w:val="a"/>
    <w:link w:val="10"/>
    <w:uiPriority w:val="9"/>
    <w:qFormat/>
    <w:rsid w:val="00A7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7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Company>Krokoz™ Inc.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DNS</cp:lastModifiedBy>
  <cp:revision>7</cp:revision>
  <dcterms:created xsi:type="dcterms:W3CDTF">2019-05-23T22:25:00Z</dcterms:created>
  <dcterms:modified xsi:type="dcterms:W3CDTF">2019-05-28T01:30:00Z</dcterms:modified>
</cp:coreProperties>
</file>