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AD" w:rsidRDefault="00F10FAD" w:rsidP="00F10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FAD">
        <w:rPr>
          <w:rFonts w:ascii="Times New Roman" w:hAnsi="Times New Roman" w:cs="Times New Roman"/>
          <w:sz w:val="28"/>
          <w:szCs w:val="28"/>
        </w:rPr>
        <w:t>Перечень свободных земельных участков</w:t>
      </w:r>
    </w:p>
    <w:tbl>
      <w:tblPr>
        <w:tblStyle w:val="a3"/>
        <w:tblW w:w="16001" w:type="dxa"/>
        <w:tblInd w:w="-584" w:type="dxa"/>
        <w:tblLayout w:type="fixed"/>
        <w:tblLook w:val="04A0"/>
      </w:tblPr>
      <w:tblGrid>
        <w:gridCol w:w="1826"/>
        <w:gridCol w:w="4253"/>
        <w:gridCol w:w="1984"/>
        <w:gridCol w:w="1701"/>
        <w:gridCol w:w="1276"/>
        <w:gridCol w:w="4961"/>
      </w:tblGrid>
      <w:tr w:rsidR="00477C71" w:rsidRPr="00A16004" w:rsidTr="008C34F5">
        <w:trPr>
          <w:trHeight w:val="1560"/>
        </w:trPr>
        <w:tc>
          <w:tcPr>
            <w:tcW w:w="1826" w:type="dxa"/>
            <w:vAlign w:val="center"/>
          </w:tcPr>
          <w:p w:rsidR="00477C71" w:rsidRPr="00A16004" w:rsidRDefault="00477C71" w:rsidP="00477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4253" w:type="dxa"/>
            <w:vAlign w:val="center"/>
          </w:tcPr>
          <w:p w:rsidR="00477C71" w:rsidRPr="00A16004" w:rsidRDefault="00477C71" w:rsidP="00477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1984" w:type="dxa"/>
            <w:vAlign w:val="center"/>
          </w:tcPr>
          <w:p w:rsidR="00477C71" w:rsidRPr="00A16004" w:rsidRDefault="00477C71" w:rsidP="00477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  <w:vAlign w:val="center"/>
          </w:tcPr>
          <w:p w:rsidR="00477C71" w:rsidRPr="00A16004" w:rsidRDefault="00477C71" w:rsidP="00477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Кадастровая стоимость (руб.)</w:t>
            </w:r>
          </w:p>
        </w:tc>
        <w:tc>
          <w:tcPr>
            <w:tcW w:w="1276" w:type="dxa"/>
            <w:vAlign w:val="center"/>
          </w:tcPr>
          <w:p w:rsidR="00477C71" w:rsidRPr="00A16004" w:rsidRDefault="00477C71" w:rsidP="00477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кв</w:t>
            </w:r>
            <w:proofErr w:type="gramStart"/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961" w:type="dxa"/>
            <w:vAlign w:val="center"/>
          </w:tcPr>
          <w:p w:rsidR="00477C71" w:rsidRPr="00A16004" w:rsidRDefault="00477C71" w:rsidP="00477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621BBE" w:rsidRPr="00D977C6" w:rsidTr="008C34F5">
        <w:trPr>
          <w:trHeight w:val="145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BE" w:rsidRPr="00D977C6" w:rsidRDefault="00621BBE" w:rsidP="008C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BE" w:rsidRPr="00D977C6" w:rsidRDefault="00621BBE" w:rsidP="008C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участка: Приморский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Кавалеровский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Кавалерово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Арсеньева, 160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BE" w:rsidRPr="00D977C6" w:rsidRDefault="00621BBE" w:rsidP="008C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25:04:040015:11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BE" w:rsidRPr="00A70945" w:rsidRDefault="00621BBE" w:rsidP="008C34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2340197,44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BE" w:rsidRPr="00D977C6" w:rsidRDefault="00621BBE" w:rsidP="008C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BBE" w:rsidRDefault="00621BBE" w:rsidP="0062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Участки расположены в территориальной зоне П-1 «Зона коммунальных объектов и мелкого производства»</w:t>
            </w:r>
          </w:p>
          <w:p w:rsidR="00621BBE" w:rsidRDefault="004C000B" w:rsidP="004C000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00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виды разрешенного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C000B" w:rsidRDefault="004C000B" w:rsidP="007D6322">
            <w:pPr>
              <w:ind w:left="-108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6B4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Легкая промышленность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;</w:t>
            </w:r>
          </w:p>
          <w:p w:rsidR="004C000B" w:rsidRDefault="004C000B" w:rsidP="007D6322">
            <w:pPr>
              <w:ind w:left="-108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B26B4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Пищевая промышленность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;</w:t>
            </w:r>
          </w:p>
          <w:p w:rsidR="004C000B" w:rsidRDefault="004C000B" w:rsidP="007D6322">
            <w:pPr>
              <w:ind w:left="-108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B26B4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Строительная промышленность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;</w:t>
            </w:r>
          </w:p>
          <w:p w:rsidR="004C000B" w:rsidRDefault="004C000B" w:rsidP="007D6322">
            <w:pPr>
              <w:ind w:left="-108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</w:t>
            </w:r>
            <w:r w:rsidR="007D6322" w:rsidRPr="00B26B4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Энергетика</w:t>
            </w:r>
            <w:r w:rsidR="007D632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;</w:t>
            </w:r>
          </w:p>
          <w:p w:rsidR="007D6322" w:rsidRDefault="007D6322" w:rsidP="007D6322">
            <w:pPr>
              <w:ind w:left="-108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B26B4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Связь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;</w:t>
            </w:r>
          </w:p>
          <w:p w:rsidR="007D6322" w:rsidRDefault="007D6322" w:rsidP="007D6322">
            <w:pPr>
              <w:ind w:left="-108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B26B4E">
              <w:rPr>
                <w:rFonts w:ascii="Times New Roman" w:hAnsi="Times New Roman"/>
                <w:iCs/>
                <w:sz w:val="20"/>
                <w:szCs w:val="20"/>
              </w:rPr>
              <w:t>Склады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7D6322" w:rsidRDefault="007D6322" w:rsidP="007D6322">
            <w:pPr>
              <w:ind w:left="-108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B26B4E">
              <w:rPr>
                <w:rFonts w:ascii="Times New Roman" w:hAnsi="Times New Roman"/>
                <w:iCs/>
                <w:sz w:val="20"/>
                <w:szCs w:val="20"/>
              </w:rPr>
              <w:t>Целлюлозно-бумажная промышленность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7D6322" w:rsidRDefault="007D6322" w:rsidP="007D6322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676A08">
              <w:rPr>
                <w:rFonts w:ascii="Times New Roman" w:hAnsi="Times New Roman"/>
                <w:sz w:val="20"/>
                <w:szCs w:val="20"/>
              </w:rPr>
              <w:t>Служебные гаражи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6322" w:rsidRDefault="007D6322" w:rsidP="007D632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17907">
              <w:rPr>
                <w:rFonts w:ascii="Times New Roman" w:hAnsi="Times New Roman" w:cs="Times New Roman"/>
                <w:sz w:val="20"/>
                <w:szCs w:val="20"/>
              </w:rPr>
              <w:t>Автомобильный 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6322" w:rsidRDefault="007D6322" w:rsidP="007D6322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26B4E">
              <w:rPr>
                <w:rFonts w:ascii="Times New Roman" w:hAnsi="Times New Roman"/>
                <w:sz w:val="20"/>
                <w:szCs w:val="20"/>
              </w:rPr>
              <w:t>Обеспечение внутреннего правопорядка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6322" w:rsidRDefault="007D6322" w:rsidP="007D6322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0122D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6322" w:rsidRDefault="007D6322" w:rsidP="007D6322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26B4E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6322" w:rsidRDefault="007D6322" w:rsidP="007D6322">
            <w:pPr>
              <w:ind w:left="-108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26B4E">
              <w:rPr>
                <w:rFonts w:ascii="Times New Roman" w:hAnsi="Times New Roman"/>
                <w:iCs/>
                <w:sz w:val="20"/>
                <w:szCs w:val="20"/>
              </w:rPr>
              <w:t>Заготовка древесины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7D6322" w:rsidRDefault="007D6322" w:rsidP="007D6322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676A08">
              <w:rPr>
                <w:rFonts w:ascii="Times New Roman" w:hAnsi="Times New Roman"/>
                <w:sz w:val="20"/>
                <w:szCs w:val="20"/>
              </w:rPr>
              <w:t>Объекты дорожного сервиса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6322" w:rsidRDefault="007D6322" w:rsidP="007D6322">
            <w:pPr>
              <w:ind w:lef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26B4E">
              <w:rPr>
                <w:rFonts w:ascii="Times New Roman" w:eastAsia="Times New Roman" w:hAnsi="Times New Roman"/>
                <w:sz w:val="20"/>
                <w:szCs w:val="20"/>
              </w:rPr>
              <w:t>Хранение и переработка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26B4E">
              <w:rPr>
                <w:rFonts w:ascii="Times New Roman" w:eastAsia="Times New Roman" w:hAnsi="Times New Roman"/>
                <w:sz w:val="20"/>
                <w:szCs w:val="20"/>
              </w:rPr>
              <w:t>сельскохозяйственной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26B4E">
              <w:rPr>
                <w:rFonts w:ascii="Times New Roman" w:eastAsia="Times New Roman" w:hAnsi="Times New Roman"/>
                <w:sz w:val="20"/>
                <w:szCs w:val="20"/>
              </w:rPr>
              <w:t>продукции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7D6322" w:rsidRPr="007D6322" w:rsidRDefault="007D6322" w:rsidP="007D6322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9655EA" w:rsidRPr="00A0122D">
              <w:rPr>
                <w:rFonts w:ascii="Times New Roman" w:hAnsi="Times New Roman"/>
                <w:sz w:val="20"/>
                <w:szCs w:val="20"/>
              </w:rPr>
              <w:t>Тяжелая промышленность</w:t>
            </w:r>
            <w:r w:rsidR="009655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D6322" w:rsidRPr="009655EA" w:rsidRDefault="009655EA" w:rsidP="007D6322">
            <w:pPr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55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Условно разрешенные виды использования:</w:t>
            </w:r>
          </w:p>
          <w:p w:rsidR="009655EA" w:rsidRDefault="009655EA" w:rsidP="007D6322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655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C30AA3" w:rsidRPr="00F17907">
              <w:rPr>
                <w:rFonts w:ascii="Times New Roman" w:hAnsi="Times New Roman"/>
                <w:sz w:val="20"/>
                <w:szCs w:val="20"/>
              </w:rPr>
              <w:t>Магазины</w:t>
            </w:r>
            <w:r w:rsidR="00C30AA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30AA3" w:rsidRDefault="00C30AA3" w:rsidP="007D6322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26B4E"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30AA3" w:rsidRDefault="00C30AA3" w:rsidP="007D6322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26B4E">
              <w:rPr>
                <w:rFonts w:ascii="Times New Roman" w:hAnsi="Times New Roman"/>
                <w:sz w:val="20"/>
                <w:szCs w:val="20"/>
              </w:rPr>
              <w:t>Гостиничное обслуживание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30AA3" w:rsidRDefault="00C30AA3" w:rsidP="007D6322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17907">
              <w:rPr>
                <w:rFonts w:ascii="Times New Roman" w:hAnsi="Times New Roman"/>
                <w:sz w:val="20"/>
                <w:szCs w:val="20"/>
              </w:rPr>
              <w:t>Амбулаторное ветеринарное обслуживание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30AA3" w:rsidRDefault="00C30AA3" w:rsidP="007D6322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0122D">
              <w:rPr>
                <w:rFonts w:ascii="Times New Roman" w:hAnsi="Times New Roman"/>
                <w:sz w:val="20"/>
                <w:szCs w:val="20"/>
              </w:rPr>
              <w:t>Приюты для животных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30AA3" w:rsidRDefault="00C30AA3" w:rsidP="007D6322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26B4E">
              <w:rPr>
                <w:rFonts w:ascii="Times New Roman" w:hAnsi="Times New Roman"/>
                <w:sz w:val="20"/>
                <w:szCs w:val="20"/>
              </w:rPr>
              <w:t>Социальное обслуживание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30AA3" w:rsidRPr="008C34F5" w:rsidRDefault="008C34F5" w:rsidP="007D6322">
            <w:pPr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34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Вспомогательные виды разрешенного использования:</w:t>
            </w:r>
          </w:p>
          <w:p w:rsidR="008C34F5" w:rsidRDefault="008C34F5" w:rsidP="007D6322">
            <w:pPr>
              <w:ind w:left="-108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0CC2">
              <w:rPr>
                <w:rFonts w:ascii="Times New Roman" w:hAnsi="Times New Roman"/>
                <w:iCs/>
                <w:sz w:val="20"/>
                <w:szCs w:val="20"/>
              </w:rPr>
              <w:t>Хранение автотранспорта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8C34F5" w:rsidRDefault="008C34F5" w:rsidP="007D6322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F17907"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C34F5" w:rsidRPr="004C000B" w:rsidRDefault="008C34F5" w:rsidP="007D632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0122D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21BBE" w:rsidRPr="00D977C6" w:rsidTr="008C34F5">
        <w:trPr>
          <w:trHeight w:val="309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BE" w:rsidRPr="00D977C6" w:rsidRDefault="00621BBE" w:rsidP="008C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BE" w:rsidRPr="00D977C6" w:rsidRDefault="008C34F5" w:rsidP="008C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1BBE">
              <w:rPr>
                <w:rFonts w:ascii="Times New Roman" w:hAnsi="Times New Roman" w:cs="Times New Roman"/>
                <w:sz w:val="24"/>
                <w:szCs w:val="24"/>
              </w:rPr>
              <w:t xml:space="preserve">естоположение участка установлено относительно ориентира, расположенного за пределами участка. Ориентир здание. Участок находится примерно 25 м от ориентира по направлению на юг. Почтовый адрес ориентира: Приморский край, </w:t>
            </w:r>
            <w:proofErr w:type="spellStart"/>
            <w:r w:rsidR="00621BBE">
              <w:rPr>
                <w:rFonts w:ascii="Times New Roman" w:hAnsi="Times New Roman" w:cs="Times New Roman"/>
                <w:sz w:val="24"/>
                <w:szCs w:val="24"/>
              </w:rPr>
              <w:t>Кавалеровский</w:t>
            </w:r>
            <w:proofErr w:type="spellEnd"/>
            <w:r w:rsidR="00621BB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621BB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621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1BBE">
              <w:rPr>
                <w:rFonts w:ascii="Times New Roman" w:hAnsi="Times New Roman" w:cs="Times New Roman"/>
                <w:sz w:val="24"/>
                <w:szCs w:val="24"/>
              </w:rPr>
              <w:t>Кавалерово</w:t>
            </w:r>
            <w:proofErr w:type="spellEnd"/>
            <w:r w:rsidR="00621BBE">
              <w:rPr>
                <w:rFonts w:ascii="Times New Roman" w:hAnsi="Times New Roman" w:cs="Times New Roman"/>
                <w:sz w:val="24"/>
                <w:szCs w:val="24"/>
              </w:rPr>
              <w:t>, ул. Арсеньева, 166</w:t>
            </w:r>
            <w:proofErr w:type="gramStart"/>
            <w:r w:rsidR="00621BB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BE" w:rsidRPr="00D977C6" w:rsidRDefault="00621BBE" w:rsidP="008C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25:04:040015:71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BE" w:rsidRPr="00D977C6" w:rsidRDefault="00621BBE" w:rsidP="008C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1213236,00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BE" w:rsidRPr="00D977C6" w:rsidRDefault="00621BBE" w:rsidP="008C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21BBE" w:rsidRPr="00D977C6" w:rsidRDefault="00621BBE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BE" w:rsidRPr="00D977C6" w:rsidTr="008C34F5">
        <w:trPr>
          <w:trHeight w:val="618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BE" w:rsidRPr="00D977C6" w:rsidRDefault="00621BBE" w:rsidP="008C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BE" w:rsidRPr="00D977C6" w:rsidRDefault="008C34F5" w:rsidP="008C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1BBE">
              <w:rPr>
                <w:rFonts w:ascii="Times New Roman" w:hAnsi="Times New Roman" w:cs="Times New Roman"/>
                <w:sz w:val="24"/>
                <w:szCs w:val="24"/>
              </w:rPr>
              <w:t xml:space="preserve">естоположение участка установлено относительно ориентира, расположенного за пределами участка. Ориентир здание. Участок находится примерно 26 м от ориентира по направлению на юг. Почтовый адрес ориентира: Приморский край, </w:t>
            </w:r>
            <w:proofErr w:type="spellStart"/>
            <w:r w:rsidR="00621BBE">
              <w:rPr>
                <w:rFonts w:ascii="Times New Roman" w:hAnsi="Times New Roman" w:cs="Times New Roman"/>
                <w:sz w:val="24"/>
                <w:szCs w:val="24"/>
              </w:rPr>
              <w:t>Кавалеровский</w:t>
            </w:r>
            <w:proofErr w:type="spellEnd"/>
            <w:r w:rsidR="00621BB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621BB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621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1BBE">
              <w:rPr>
                <w:rFonts w:ascii="Times New Roman" w:hAnsi="Times New Roman" w:cs="Times New Roman"/>
                <w:sz w:val="24"/>
                <w:szCs w:val="24"/>
              </w:rPr>
              <w:t>Кавалерово</w:t>
            </w:r>
            <w:proofErr w:type="spellEnd"/>
            <w:r w:rsidR="00621BBE">
              <w:rPr>
                <w:rFonts w:ascii="Times New Roman" w:hAnsi="Times New Roman" w:cs="Times New Roman"/>
                <w:sz w:val="24"/>
                <w:szCs w:val="24"/>
              </w:rPr>
              <w:t>, ул. Арсеньева, 166</w:t>
            </w:r>
            <w:proofErr w:type="gramStart"/>
            <w:r w:rsidR="00621BB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BE" w:rsidRPr="00D977C6" w:rsidRDefault="00621BBE" w:rsidP="008C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25:04:040015:72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BE" w:rsidRPr="00D977C6" w:rsidRDefault="00621BBE" w:rsidP="008C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377451,20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BE" w:rsidRPr="00D977C6" w:rsidRDefault="00621BBE" w:rsidP="008C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BBE" w:rsidRPr="00D977C6" w:rsidRDefault="00621BBE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FAD" w:rsidRDefault="00F10FAD" w:rsidP="008C34F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0FAD" w:rsidSect="008C34F5">
      <w:pgSz w:w="16838" w:h="11906" w:orient="landscape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004"/>
    <w:rsid w:val="00061594"/>
    <w:rsid w:val="00101679"/>
    <w:rsid w:val="0018017B"/>
    <w:rsid w:val="001F1137"/>
    <w:rsid w:val="001F544A"/>
    <w:rsid w:val="00214D5C"/>
    <w:rsid w:val="00257CF7"/>
    <w:rsid w:val="002B27D2"/>
    <w:rsid w:val="00307482"/>
    <w:rsid w:val="003221BC"/>
    <w:rsid w:val="004121D1"/>
    <w:rsid w:val="00456C83"/>
    <w:rsid w:val="00477C71"/>
    <w:rsid w:val="0049414F"/>
    <w:rsid w:val="004C000B"/>
    <w:rsid w:val="004F6CD6"/>
    <w:rsid w:val="00547885"/>
    <w:rsid w:val="005B3F45"/>
    <w:rsid w:val="005B6D8F"/>
    <w:rsid w:val="005E24D9"/>
    <w:rsid w:val="00621BBE"/>
    <w:rsid w:val="006806F4"/>
    <w:rsid w:val="006A08B6"/>
    <w:rsid w:val="00710B54"/>
    <w:rsid w:val="00776F74"/>
    <w:rsid w:val="007A3745"/>
    <w:rsid w:val="007D6322"/>
    <w:rsid w:val="007F14D3"/>
    <w:rsid w:val="0080206A"/>
    <w:rsid w:val="008C34F5"/>
    <w:rsid w:val="009655EA"/>
    <w:rsid w:val="00991876"/>
    <w:rsid w:val="009E6783"/>
    <w:rsid w:val="00A16004"/>
    <w:rsid w:val="00A63FF1"/>
    <w:rsid w:val="00A70945"/>
    <w:rsid w:val="00AD2D37"/>
    <w:rsid w:val="00C30AA3"/>
    <w:rsid w:val="00C8775A"/>
    <w:rsid w:val="00D21687"/>
    <w:rsid w:val="00D977C6"/>
    <w:rsid w:val="00DB308A"/>
    <w:rsid w:val="00DE5E66"/>
    <w:rsid w:val="00F004FF"/>
    <w:rsid w:val="00F10FAD"/>
    <w:rsid w:val="00F33FDC"/>
    <w:rsid w:val="00F4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PC11</cp:lastModifiedBy>
  <cp:revision>14</cp:revision>
  <cp:lastPrinted>2019-06-10T23:32:00Z</cp:lastPrinted>
  <dcterms:created xsi:type="dcterms:W3CDTF">2020-06-29T06:12:00Z</dcterms:created>
  <dcterms:modified xsi:type="dcterms:W3CDTF">2020-06-30T01:16:00Z</dcterms:modified>
</cp:coreProperties>
</file>