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E" w:rsidRPr="00BB472C" w:rsidRDefault="00662CCE" w:rsidP="00733DF4">
      <w:pPr>
        <w:ind w:left="567"/>
        <w:jc w:val="center"/>
      </w:pPr>
      <w: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7.25pt;visibility:visible">
            <v:imagedata r:id="rId4" o:title=""/>
          </v:shape>
        </w:pict>
      </w:r>
      <w:r>
        <w:t xml:space="preserve">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702"/>
        <w:gridCol w:w="1275"/>
        <w:gridCol w:w="1845"/>
        <w:gridCol w:w="2375"/>
        <w:gridCol w:w="709"/>
        <w:gridCol w:w="850"/>
      </w:tblGrid>
      <w:tr w:rsidR="00662CCE" w:rsidRPr="00A53268" w:rsidTr="003330C1">
        <w:trPr>
          <w:gridBefore w:val="1"/>
          <w:wBefore w:w="1702" w:type="dxa"/>
          <w:cantSplit/>
          <w:trHeight w:val="1141"/>
        </w:trPr>
        <w:tc>
          <w:tcPr>
            <w:tcW w:w="7054" w:type="dxa"/>
            <w:gridSpan w:val="5"/>
          </w:tcPr>
          <w:p w:rsidR="00662CCE" w:rsidRPr="00733DF4" w:rsidRDefault="00662CCE" w:rsidP="007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3DF4">
              <w:rPr>
                <w:rFonts w:ascii="Times New Roman" w:hAnsi="Times New Roman"/>
                <w:b/>
                <w:sz w:val="32"/>
                <w:szCs w:val="32"/>
              </w:rPr>
              <w:t>ДУМА</w:t>
            </w:r>
          </w:p>
          <w:p w:rsidR="00662CCE" w:rsidRDefault="00662CCE" w:rsidP="007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3DF4">
              <w:rPr>
                <w:rFonts w:ascii="Times New Roman" w:hAnsi="Times New Roman"/>
                <w:b/>
                <w:sz w:val="32"/>
                <w:szCs w:val="32"/>
              </w:rPr>
              <w:t xml:space="preserve">КАВАЛЕРОВСКОГО </w:t>
            </w:r>
          </w:p>
          <w:p w:rsidR="00662CCE" w:rsidRPr="00733DF4" w:rsidRDefault="00662CCE" w:rsidP="007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3DF4"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МУНИЦИПАЛЬНОГО РАЙОНА   </w:t>
            </w:r>
          </w:p>
          <w:p w:rsidR="00662CCE" w:rsidRPr="00733DF4" w:rsidRDefault="00662CCE" w:rsidP="007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62CCE" w:rsidRPr="00733DF4" w:rsidRDefault="00662CCE" w:rsidP="007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3DF4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662CCE" w:rsidRPr="00A53268" w:rsidRDefault="00662CCE" w:rsidP="000A7E3A"/>
        </w:tc>
      </w:tr>
      <w:tr w:rsidR="00662CCE" w:rsidRPr="00A53268" w:rsidTr="003330C1">
        <w:trPr>
          <w:cantSplit/>
        </w:trPr>
        <w:tc>
          <w:tcPr>
            <w:tcW w:w="2977" w:type="dxa"/>
            <w:gridSpan w:val="2"/>
          </w:tcPr>
          <w:p w:rsidR="00662CCE" w:rsidRPr="00A53268" w:rsidRDefault="00662CCE" w:rsidP="00AF23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26.02.</w:t>
            </w:r>
            <w:r w:rsidRPr="00A53268">
              <w:rPr>
                <w:rFonts w:ascii="Times New Roman" w:hAnsi="Times New Roman"/>
                <w:b/>
                <w:sz w:val="28"/>
                <w:szCs w:val="28"/>
              </w:rPr>
              <w:t>2014г.</w:t>
            </w:r>
          </w:p>
        </w:tc>
        <w:tc>
          <w:tcPr>
            <w:tcW w:w="4220" w:type="dxa"/>
            <w:gridSpan w:val="2"/>
          </w:tcPr>
          <w:p w:rsidR="00662CCE" w:rsidRPr="00A53268" w:rsidRDefault="00662CCE" w:rsidP="003330C1">
            <w:pPr>
              <w:ind w:left="13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пгт Кавалерово</w:t>
            </w:r>
          </w:p>
        </w:tc>
        <w:tc>
          <w:tcPr>
            <w:tcW w:w="709" w:type="dxa"/>
          </w:tcPr>
          <w:p w:rsidR="00662CCE" w:rsidRPr="00A53268" w:rsidRDefault="00662CCE" w:rsidP="000A7E3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3268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0" w:type="dxa"/>
          </w:tcPr>
          <w:p w:rsidR="00662CCE" w:rsidRPr="00A53268" w:rsidRDefault="00662CCE" w:rsidP="000A7E3A">
            <w:pPr>
              <w:ind w:hanging="10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</w:tr>
      <w:tr w:rsidR="00662CCE" w:rsidRPr="00A53268" w:rsidTr="003330C1">
        <w:trPr>
          <w:gridAfter w:val="3"/>
          <w:wAfter w:w="3934" w:type="dxa"/>
          <w:trHeight w:val="4491"/>
        </w:trPr>
        <w:tc>
          <w:tcPr>
            <w:tcW w:w="4822" w:type="dxa"/>
            <w:gridSpan w:val="3"/>
          </w:tcPr>
          <w:p w:rsidR="00662CCE" w:rsidRPr="00A53268" w:rsidRDefault="00662CCE" w:rsidP="009D2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принятии решения «О П</w:t>
            </w:r>
            <w:r w:rsidRPr="00A53268">
              <w:rPr>
                <w:rFonts w:ascii="Times New Roman" w:hAnsi="Times New Roman"/>
                <w:b/>
                <w:sz w:val="28"/>
                <w:szCs w:val="28"/>
              </w:rPr>
              <w:t>оложении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организациях»</w:t>
            </w:r>
          </w:p>
        </w:tc>
      </w:tr>
    </w:tbl>
    <w:p w:rsidR="00662CCE" w:rsidRDefault="00662CCE" w:rsidP="00733DF4">
      <w:pPr>
        <w:pStyle w:val="Header"/>
        <w:tabs>
          <w:tab w:val="left" w:pos="708"/>
        </w:tabs>
        <w:rPr>
          <w:szCs w:val="28"/>
        </w:rPr>
      </w:pPr>
    </w:p>
    <w:p w:rsidR="00662CCE" w:rsidRPr="00733DF4" w:rsidRDefault="00662CCE" w:rsidP="00733DF4">
      <w:pPr>
        <w:pStyle w:val="Header"/>
        <w:tabs>
          <w:tab w:val="left" w:pos="708"/>
        </w:tabs>
        <w:rPr>
          <w:szCs w:val="28"/>
        </w:rPr>
      </w:pPr>
    </w:p>
    <w:p w:rsidR="00662CCE" w:rsidRPr="00733DF4" w:rsidRDefault="00662CCE" w:rsidP="00F25660">
      <w:pPr>
        <w:pStyle w:val="Header"/>
        <w:tabs>
          <w:tab w:val="clear" w:pos="4153"/>
          <w:tab w:val="clear" w:pos="8306"/>
        </w:tabs>
        <w:ind w:firstLine="426"/>
        <w:jc w:val="both"/>
        <w:rPr>
          <w:szCs w:val="28"/>
        </w:rPr>
      </w:pPr>
      <w:r w:rsidRPr="00733DF4">
        <w:rPr>
          <w:szCs w:val="28"/>
        </w:rPr>
        <w:tab/>
        <w:t xml:space="preserve">В соответствии с Уставом Кавалеровского муниципального района, </w:t>
      </w:r>
    </w:p>
    <w:p w:rsidR="00662CCE" w:rsidRDefault="00662CCE" w:rsidP="00F25660">
      <w:pPr>
        <w:pStyle w:val="Header"/>
        <w:tabs>
          <w:tab w:val="clear" w:pos="4153"/>
          <w:tab w:val="clear" w:pos="8306"/>
        </w:tabs>
        <w:ind w:firstLine="426"/>
        <w:jc w:val="both"/>
        <w:rPr>
          <w:szCs w:val="28"/>
        </w:rPr>
      </w:pPr>
      <w:r w:rsidRPr="00733DF4">
        <w:rPr>
          <w:szCs w:val="28"/>
        </w:rPr>
        <w:tab/>
        <w:t>Дума Кавалеровского муниципального района</w:t>
      </w:r>
    </w:p>
    <w:p w:rsidR="00662CCE" w:rsidRPr="00733DF4" w:rsidRDefault="00662CCE" w:rsidP="00F25660">
      <w:pPr>
        <w:pStyle w:val="Header"/>
        <w:tabs>
          <w:tab w:val="clear" w:pos="4153"/>
          <w:tab w:val="clear" w:pos="8306"/>
        </w:tabs>
        <w:ind w:firstLine="426"/>
        <w:jc w:val="both"/>
        <w:rPr>
          <w:szCs w:val="28"/>
        </w:rPr>
      </w:pPr>
      <w:r w:rsidRPr="00733DF4">
        <w:rPr>
          <w:szCs w:val="28"/>
        </w:rPr>
        <w:t xml:space="preserve">РЕШИЛА: </w:t>
      </w:r>
    </w:p>
    <w:p w:rsidR="00662CCE" w:rsidRDefault="00662CCE" w:rsidP="00F256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3DF4">
        <w:rPr>
          <w:rFonts w:ascii="Times New Roman" w:hAnsi="Times New Roman"/>
          <w:sz w:val="28"/>
          <w:szCs w:val="28"/>
        </w:rPr>
        <w:t xml:space="preserve">1. Принять решение «О Положении </w:t>
      </w:r>
      <w:r w:rsidRPr="008559CB">
        <w:rPr>
          <w:rFonts w:ascii="Times New Roman" w:hAnsi="Times New Roman"/>
          <w:sz w:val="28"/>
          <w:szCs w:val="28"/>
        </w:rPr>
        <w:t>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</w:t>
      </w:r>
      <w:r>
        <w:rPr>
          <w:rFonts w:ascii="Times New Roman" w:hAnsi="Times New Roman"/>
          <w:sz w:val="28"/>
          <w:szCs w:val="28"/>
        </w:rPr>
        <w:t>х образовательных организациях».</w:t>
      </w:r>
    </w:p>
    <w:p w:rsidR="00662CCE" w:rsidRPr="00733DF4" w:rsidRDefault="00662CCE" w:rsidP="00F256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3DF4">
        <w:rPr>
          <w:rFonts w:ascii="Times New Roman" w:hAnsi="Times New Roman"/>
          <w:sz w:val="28"/>
          <w:szCs w:val="28"/>
        </w:rPr>
        <w:tab/>
        <w:t>2. Направить указанное решение Главе Кавалеровского муниципального района для подписания и опубликования.</w:t>
      </w:r>
    </w:p>
    <w:p w:rsidR="00662CCE" w:rsidRPr="00733DF4" w:rsidRDefault="00662CCE" w:rsidP="00F2566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33DF4">
        <w:rPr>
          <w:rFonts w:ascii="Times New Roman" w:hAnsi="Times New Roman"/>
          <w:sz w:val="28"/>
          <w:szCs w:val="28"/>
        </w:rPr>
        <w:tab/>
        <w:t>3. Решение вступает в силу со дня его принятия.</w:t>
      </w:r>
    </w:p>
    <w:p w:rsidR="00662CCE" w:rsidRPr="00733DF4" w:rsidRDefault="00662CCE" w:rsidP="00F25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CCE" w:rsidRPr="00AA58CA" w:rsidRDefault="00662CCE" w:rsidP="00AA58CA">
      <w:pPr>
        <w:jc w:val="both"/>
        <w:rPr>
          <w:rFonts w:ascii="Times New Roman" w:hAnsi="Times New Roman"/>
          <w:sz w:val="28"/>
          <w:szCs w:val="28"/>
        </w:rPr>
      </w:pPr>
      <w:r w:rsidRPr="00AA58CA">
        <w:rPr>
          <w:rFonts w:ascii="Times New Roman" w:hAnsi="Times New Roman"/>
          <w:sz w:val="28"/>
          <w:szCs w:val="28"/>
        </w:rPr>
        <w:t xml:space="preserve">Председатель Думы </w:t>
      </w:r>
      <w:r w:rsidRPr="00AA58CA">
        <w:rPr>
          <w:rFonts w:ascii="Times New Roman" w:hAnsi="Times New Roman"/>
          <w:sz w:val="28"/>
          <w:szCs w:val="28"/>
        </w:rPr>
        <w:tab/>
      </w:r>
      <w:r w:rsidRPr="00AA58CA">
        <w:rPr>
          <w:rFonts w:ascii="Times New Roman" w:hAnsi="Times New Roman"/>
          <w:sz w:val="28"/>
          <w:szCs w:val="28"/>
        </w:rPr>
        <w:tab/>
      </w:r>
      <w:r w:rsidRPr="00AA58CA">
        <w:rPr>
          <w:rFonts w:ascii="Times New Roman" w:hAnsi="Times New Roman"/>
          <w:sz w:val="28"/>
          <w:szCs w:val="28"/>
        </w:rPr>
        <w:tab/>
        <w:t>И.В.Гладких</w:t>
      </w:r>
    </w:p>
    <w:p w:rsidR="00662CCE" w:rsidRPr="00733DF4" w:rsidRDefault="00662CCE" w:rsidP="00F25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CCE" w:rsidRDefault="00662CCE" w:rsidP="00AF0648">
      <w:pPr>
        <w:jc w:val="center"/>
        <w:rPr>
          <w:noProof/>
        </w:rPr>
      </w:pPr>
      <w:r>
        <w:rPr>
          <w:noProof/>
        </w:rPr>
        <w:pict>
          <v:shape id="_x0000_i1026" type="#_x0000_t75" style="width:39.75pt;height:46.5pt;visibility:visible">
            <v:imagedata r:id="rId5" o:title=""/>
          </v:shape>
        </w:pict>
      </w:r>
    </w:p>
    <w:p w:rsidR="00662CCE" w:rsidRPr="00AF0648" w:rsidRDefault="00662CCE" w:rsidP="00AF0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0648">
        <w:rPr>
          <w:rFonts w:ascii="Times New Roman" w:hAnsi="Times New Roman"/>
          <w:b/>
          <w:sz w:val="32"/>
          <w:szCs w:val="32"/>
        </w:rPr>
        <w:t>РЕШЕНИЕ</w:t>
      </w:r>
    </w:p>
    <w:p w:rsidR="00662CCE" w:rsidRPr="003330C1" w:rsidRDefault="00662CCE" w:rsidP="00AF0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C1">
        <w:rPr>
          <w:rFonts w:ascii="Times New Roman" w:hAnsi="Times New Roman"/>
          <w:b/>
          <w:sz w:val="28"/>
          <w:szCs w:val="28"/>
        </w:rPr>
        <w:t xml:space="preserve">О ПОЛОЖЕНИИ «ОБ ОРГАНИЗАЦИИ ПРЕДОСТАВЛЕНИЯ ОБЩЕДОСТУПНОГО И БЕСПЛАТНОГО ДОШКОЛЬНОГО, НАЧАЛЬНОГО ОБЩЕГО, ОСНОВНОГО ОБЩЕГО, </w:t>
      </w:r>
    </w:p>
    <w:p w:rsidR="00662CCE" w:rsidRDefault="00662CCE" w:rsidP="00AF0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C1">
        <w:rPr>
          <w:rFonts w:ascii="Times New Roman" w:hAnsi="Times New Roman"/>
          <w:b/>
          <w:sz w:val="28"/>
          <w:szCs w:val="28"/>
        </w:rPr>
        <w:t xml:space="preserve">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</w:t>
      </w:r>
    </w:p>
    <w:p w:rsidR="00662CCE" w:rsidRPr="003330C1" w:rsidRDefault="00662CCE" w:rsidP="00AF0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C1">
        <w:rPr>
          <w:rFonts w:ascii="Times New Roman" w:hAnsi="Times New Roman"/>
          <w:b/>
          <w:sz w:val="28"/>
          <w:szCs w:val="28"/>
        </w:rPr>
        <w:t>ЗА ДЕТЬМИ, СОДЕРЖАНИЯ ДЕТЕЙ В МУНИЦИПАЛЬНЫХ ОБРАЗОВАТЕЛЬНЫХ ОРГАНИЗАЦИЯХ»</w:t>
      </w:r>
    </w:p>
    <w:p w:rsidR="00662CCE" w:rsidRPr="008559CB" w:rsidRDefault="00662CCE" w:rsidP="00AF0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CCE" w:rsidRPr="00270680" w:rsidRDefault="00662CCE" w:rsidP="00270680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80">
        <w:rPr>
          <w:rFonts w:ascii="Times New Roman" w:hAnsi="Times New Roman" w:cs="Times New Roman"/>
          <w:b/>
          <w:bCs/>
          <w:sz w:val="24"/>
          <w:szCs w:val="24"/>
        </w:rPr>
        <w:t xml:space="preserve">Принято Думой Кавалеровского </w:t>
      </w:r>
    </w:p>
    <w:p w:rsidR="00662CCE" w:rsidRPr="00270680" w:rsidRDefault="00662CCE" w:rsidP="00270680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068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26 февраля  </w:t>
      </w:r>
      <w:r w:rsidRPr="0027068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068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62CCE" w:rsidRPr="00AF0648" w:rsidRDefault="00662CCE" w:rsidP="00270680">
      <w:pPr>
        <w:jc w:val="center"/>
        <w:rPr>
          <w:rFonts w:ascii="Times New Roman" w:hAnsi="Times New Roman"/>
          <w:sz w:val="26"/>
          <w:szCs w:val="26"/>
        </w:rPr>
      </w:pPr>
    </w:p>
    <w:p w:rsidR="00662CCE" w:rsidRPr="00AA58CA" w:rsidRDefault="00662CCE" w:rsidP="0027068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 xml:space="preserve">1. В соответствии с Федеральным </w:t>
      </w:r>
      <w:hyperlink r:id="rId6" w:history="1">
        <w:r w:rsidRPr="00AA58C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AA58CA">
        <w:rPr>
          <w:rFonts w:ascii="Times New Roman" w:hAnsi="Times New Roman" w:cs="Times New Roman"/>
          <w:sz w:val="26"/>
          <w:szCs w:val="26"/>
        </w:rPr>
        <w:t xml:space="preserve"> от 6 октября 2003 № 131-ФЗ «Об общих принципах организации местного самоуправления в Российской Федерации», Федеральным законом Российской Федерации от 29.12.2012 № 273-ФЗ "Об образовании в Российской Федерации", Законом Приморского края от 13.08.2013 № 243-КЗ «Об образовании в Приморском крае», Уставом Кавалеровского муниципального района принять решение «О Положении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организациях»</w:t>
      </w:r>
      <w:r w:rsidRPr="00AA58CA">
        <w:rPr>
          <w:rFonts w:ascii="Times New Roman" w:hAnsi="Times New Roman" w:cs="Times New Roman"/>
          <w:bCs/>
          <w:sz w:val="26"/>
          <w:szCs w:val="26"/>
        </w:rPr>
        <w:t>:</w:t>
      </w:r>
    </w:p>
    <w:p w:rsidR="00662CCE" w:rsidRDefault="00662CCE" w:rsidP="00183B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183B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183B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ПОЛОЖЕНИЕ</w:t>
      </w:r>
    </w:p>
    <w:p w:rsidR="00662CCE" w:rsidRPr="00AA58CA" w:rsidRDefault="00662CCE" w:rsidP="008559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 xml:space="preserve">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</w:t>
      </w: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43"/>
      <w:bookmarkStart w:id="1" w:name="Par52"/>
      <w:bookmarkEnd w:id="0"/>
      <w:bookmarkEnd w:id="1"/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58C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 xml:space="preserve">1.1.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 (далее по тексту - Положение) разработано в соответствии в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bookmarkStart w:id="2" w:name="OLE_LINK1"/>
      <w:bookmarkStart w:id="3" w:name="OLE_LINK2"/>
      <w:r w:rsidRPr="00AA58CA">
        <w:rPr>
          <w:rFonts w:ascii="Times New Roman" w:hAnsi="Times New Roman" w:cs="Times New Roman"/>
          <w:sz w:val="26"/>
          <w:szCs w:val="26"/>
        </w:rPr>
        <w:t xml:space="preserve">Законом Приморского края от 13.08.2013 № 243-КЗ «Об образовании в Приморском крае» </w:t>
      </w:r>
      <w:bookmarkEnd w:id="2"/>
      <w:bookmarkEnd w:id="3"/>
      <w:r w:rsidRPr="00AA58CA">
        <w:rPr>
          <w:rFonts w:ascii="Times New Roman" w:hAnsi="Times New Roman" w:cs="Times New Roman"/>
          <w:sz w:val="26"/>
          <w:szCs w:val="26"/>
        </w:rPr>
        <w:t>и другими нормативными правовыми актами Российской Федерации.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1.2. Настоящее Положение устанавливает порядок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 расположенных на территории Кавалеровского муниципального района.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1.3.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 осуществляет администрация Кавалеровского муниципального района.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58"/>
      <w:bookmarkEnd w:id="4"/>
      <w:r w:rsidRPr="00AA58CA">
        <w:rPr>
          <w:rFonts w:ascii="Times New Roman" w:hAnsi="Times New Roman" w:cs="Times New Roman"/>
          <w:b/>
          <w:sz w:val="26"/>
          <w:szCs w:val="26"/>
        </w:rPr>
        <w:t>2. Система образования в Кавалеровском муниципальном районе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055F5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</w:rPr>
      </w:pPr>
      <w:r w:rsidRPr="00AA58CA">
        <w:rPr>
          <w:rFonts w:ascii="Times New Roman" w:hAnsi="Times New Roman"/>
          <w:color w:val="000000"/>
          <w:sz w:val="26"/>
          <w:szCs w:val="26"/>
        </w:rPr>
        <w:t>2.1. Система образования включает в себя:</w:t>
      </w:r>
    </w:p>
    <w:p w:rsidR="00662CCE" w:rsidRPr="00AA58CA" w:rsidRDefault="00662CCE" w:rsidP="00E12E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5" w:name="sub_108121"/>
      <w:r w:rsidRPr="00AA58CA">
        <w:rPr>
          <w:rFonts w:ascii="Times New Roman" w:hAnsi="Times New Roman"/>
          <w:sz w:val="26"/>
          <w:szCs w:val="26"/>
        </w:rPr>
        <w:t xml:space="preserve">1) </w:t>
      </w:r>
      <w:hyperlink r:id="rId7" w:history="1">
        <w:r w:rsidRPr="00AA58CA">
          <w:rPr>
            <w:rFonts w:ascii="Times New Roman" w:hAnsi="Times New Roman"/>
            <w:sz w:val="26"/>
            <w:szCs w:val="26"/>
          </w:rPr>
          <w:t>федеральные государственные образовательные стандарты</w:t>
        </w:r>
      </w:hyperlink>
      <w:r w:rsidRPr="00AA58CA">
        <w:rPr>
          <w:rFonts w:ascii="Times New Roman" w:hAnsi="Times New Roman"/>
          <w:sz w:val="26"/>
          <w:szCs w:val="26"/>
        </w:rPr>
        <w:t xml:space="preserve"> и федеральные государственные требования, образовательные стандарты, образовательные программы различных видов, уровня и (или) направленности;</w:t>
      </w:r>
    </w:p>
    <w:p w:rsidR="00662CCE" w:rsidRPr="00AA58CA" w:rsidRDefault="00662CCE" w:rsidP="00E12E3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8122"/>
      <w:bookmarkEnd w:id="5"/>
      <w:r w:rsidRPr="00AA58CA">
        <w:rPr>
          <w:rFonts w:ascii="Times New Roman" w:hAnsi="Times New Roman" w:cs="Times New Roman"/>
          <w:color w:val="000000"/>
          <w:sz w:val="26"/>
          <w:szCs w:val="26"/>
        </w:rPr>
        <w:t>2) следующие муниципальные образовательные организации, осуществляющие образовательную деятельность</w:t>
      </w:r>
      <w:r w:rsidRPr="00AA58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62CCE" w:rsidRPr="00AA58CA" w:rsidRDefault="00662CCE" w:rsidP="00E12E3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муниципальные дошкольные образовательные организации;</w:t>
      </w:r>
    </w:p>
    <w:p w:rsidR="00662CCE" w:rsidRPr="00AA58CA" w:rsidRDefault="00662CCE" w:rsidP="00E12E3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 xml:space="preserve">- муниципальные общеобразовательные организации; </w:t>
      </w:r>
    </w:p>
    <w:p w:rsidR="00662CCE" w:rsidRPr="00AA58CA" w:rsidRDefault="00662CCE" w:rsidP="00E12E3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муниципальные организации дополнительного образования;</w:t>
      </w:r>
    </w:p>
    <w:p w:rsidR="00662CCE" w:rsidRPr="00AA58CA" w:rsidRDefault="00662CCE" w:rsidP="00E12E3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3) п</w:t>
      </w:r>
      <w:r w:rsidRPr="00AA58CA">
        <w:rPr>
          <w:rFonts w:ascii="Times New Roman" w:hAnsi="Times New Roman" w:cs="Times New Roman"/>
          <w:color w:val="000000"/>
          <w:sz w:val="26"/>
          <w:szCs w:val="26"/>
        </w:rPr>
        <w:t>едагогических работников, обучающихся и родителей (законных представителей) несовершеннолетних обучающихся;</w:t>
      </w:r>
    </w:p>
    <w:p w:rsidR="00662CCE" w:rsidRPr="00AA58CA" w:rsidRDefault="00662CCE" w:rsidP="000D53B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8CA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bookmarkStart w:id="7" w:name="sub_108123"/>
      <w:bookmarkEnd w:id="6"/>
      <w:r w:rsidRPr="00AA58CA">
        <w:rPr>
          <w:rFonts w:ascii="Times New Roman" w:hAnsi="Times New Roman" w:cs="Times New Roman"/>
          <w:color w:val="000000"/>
          <w:sz w:val="26"/>
          <w:szCs w:val="26"/>
        </w:rPr>
        <w:t>администрацию Кавалеровского муниципального района, осуществляющую управление в сфере образования, созданные ей консультативные, совещательные и иные органы;</w:t>
      </w:r>
    </w:p>
    <w:p w:rsidR="00662CCE" w:rsidRPr="00AA58CA" w:rsidRDefault="00662CCE" w:rsidP="00E12E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sub_108124"/>
      <w:bookmarkEnd w:id="7"/>
      <w:r w:rsidRPr="00AA58CA">
        <w:rPr>
          <w:rFonts w:ascii="Times New Roman" w:hAnsi="Times New Roman"/>
          <w:color w:val="000000"/>
          <w:sz w:val="26"/>
          <w:szCs w:val="26"/>
        </w:rPr>
        <w:t>5) организации, осуществляющие обеспечение образовательной деятельности, оценку качества образования;</w:t>
      </w:r>
    </w:p>
    <w:p w:rsidR="00662CCE" w:rsidRPr="00AA58CA" w:rsidRDefault="00662CCE" w:rsidP="00E12E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9" w:name="sub_108125"/>
      <w:bookmarkEnd w:id="8"/>
      <w:r w:rsidRPr="00AA58CA">
        <w:rPr>
          <w:rFonts w:ascii="Times New Roman" w:hAnsi="Times New Roman"/>
          <w:color w:val="000000"/>
          <w:sz w:val="26"/>
          <w:szCs w:val="26"/>
        </w:rPr>
        <w:t>6)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662CCE" w:rsidRPr="00AA58CA" w:rsidRDefault="00662CCE" w:rsidP="00E12E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0" w:name="sub_108127"/>
      <w:bookmarkEnd w:id="9"/>
      <w:r w:rsidRPr="00AA58CA">
        <w:rPr>
          <w:rFonts w:ascii="Times New Roman" w:hAnsi="Times New Roman"/>
          <w:color w:val="000000"/>
          <w:sz w:val="26"/>
          <w:szCs w:val="26"/>
        </w:rPr>
        <w:t xml:space="preserve">2.2.  Образование в Кавалеровском муниципальном районе подразделяется на общее образование и дополнительное образование. </w:t>
      </w:r>
    </w:p>
    <w:p w:rsidR="00662CCE" w:rsidRPr="00AA58CA" w:rsidRDefault="00662CCE" w:rsidP="00E96A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1" w:name="sub_108128"/>
      <w:bookmarkEnd w:id="10"/>
      <w:r w:rsidRPr="00AA58CA">
        <w:rPr>
          <w:rFonts w:ascii="Times New Roman" w:hAnsi="Times New Roman"/>
          <w:color w:val="000000"/>
          <w:sz w:val="26"/>
          <w:szCs w:val="26"/>
        </w:rPr>
        <w:t>2.3. Общее образование реализуются по уровням образования.</w:t>
      </w:r>
    </w:p>
    <w:p w:rsidR="00662CCE" w:rsidRPr="00AA58CA" w:rsidRDefault="00662CCE" w:rsidP="00AB55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2" w:name="sub_108133"/>
      <w:bookmarkEnd w:id="11"/>
      <w:r w:rsidRPr="00AA58CA">
        <w:rPr>
          <w:rFonts w:ascii="Times New Roman" w:hAnsi="Times New Roman"/>
          <w:color w:val="000000"/>
          <w:sz w:val="26"/>
          <w:szCs w:val="26"/>
        </w:rPr>
        <w:t>2.4. В Кавалеровском муниципальном районе устанавливаются следующие уровни общего образования:</w:t>
      </w:r>
    </w:p>
    <w:p w:rsidR="00662CCE" w:rsidRPr="00AA58CA" w:rsidRDefault="00662CCE" w:rsidP="00E96A5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3" w:name="sub_108129"/>
      <w:bookmarkEnd w:id="12"/>
      <w:r w:rsidRPr="00AA58CA">
        <w:rPr>
          <w:rFonts w:ascii="Times New Roman" w:hAnsi="Times New Roman"/>
          <w:color w:val="000000"/>
          <w:sz w:val="26"/>
          <w:szCs w:val="26"/>
        </w:rPr>
        <w:t>1) дошкольное образование;</w:t>
      </w:r>
    </w:p>
    <w:p w:rsidR="00662CCE" w:rsidRPr="00AA58CA" w:rsidRDefault="00662CCE" w:rsidP="00E96A5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4" w:name="sub_108130"/>
      <w:bookmarkEnd w:id="13"/>
      <w:r w:rsidRPr="00AA58CA">
        <w:rPr>
          <w:rFonts w:ascii="Times New Roman" w:hAnsi="Times New Roman"/>
          <w:color w:val="000000"/>
          <w:sz w:val="26"/>
          <w:szCs w:val="26"/>
        </w:rPr>
        <w:t>2) начальное общее образование;</w:t>
      </w:r>
    </w:p>
    <w:p w:rsidR="00662CCE" w:rsidRPr="00AA58CA" w:rsidRDefault="00662CCE" w:rsidP="00E96A5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5" w:name="sub_108131"/>
      <w:bookmarkEnd w:id="14"/>
      <w:r w:rsidRPr="00AA58CA">
        <w:rPr>
          <w:rFonts w:ascii="Times New Roman" w:hAnsi="Times New Roman"/>
          <w:color w:val="000000"/>
          <w:sz w:val="26"/>
          <w:szCs w:val="26"/>
        </w:rPr>
        <w:t>3) основное общее образование;</w:t>
      </w:r>
    </w:p>
    <w:p w:rsidR="00662CCE" w:rsidRPr="00AA58CA" w:rsidRDefault="00662CCE" w:rsidP="00E96A5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6" w:name="sub_108132"/>
      <w:bookmarkEnd w:id="15"/>
      <w:r w:rsidRPr="00AA58CA">
        <w:rPr>
          <w:rFonts w:ascii="Times New Roman" w:hAnsi="Times New Roman"/>
          <w:color w:val="000000"/>
          <w:sz w:val="26"/>
          <w:szCs w:val="26"/>
        </w:rPr>
        <w:t>4) среднее общее образование.</w:t>
      </w:r>
    </w:p>
    <w:bookmarkEnd w:id="16"/>
    <w:p w:rsidR="00662CCE" w:rsidRPr="00AA58CA" w:rsidRDefault="00662CCE" w:rsidP="00AB55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AA58CA">
        <w:rPr>
          <w:rFonts w:ascii="Times New Roman" w:hAnsi="Times New Roman"/>
          <w:color w:val="000000"/>
          <w:sz w:val="26"/>
          <w:szCs w:val="26"/>
        </w:rPr>
        <w:t xml:space="preserve">2.5. Подвидом дополнительного образования на территории района является дополнительное образование детей. 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2.6. Учредителем муниципальных образовательных организаций является администрация Кавалеровского муниципального района.</w:t>
      </w:r>
    </w:p>
    <w:p w:rsidR="00662CCE" w:rsidRPr="00AA58CA" w:rsidRDefault="00662CCE" w:rsidP="00E96A52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2.7.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2.8. Правила приема граждан в муниципальную образовательную организацию в части, не урегулированной законодательством об образовании, устанавливаются каждой муниципальной образовательной организацией Кавалеровского муниципального района самостоятельно.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Правила приема в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муниципальная образовательная организация Кавалеровского муниципального района.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58CA">
        <w:rPr>
          <w:rFonts w:ascii="Times New Roman" w:hAnsi="Times New Roman" w:cs="Times New Roman"/>
          <w:b/>
          <w:sz w:val="26"/>
          <w:szCs w:val="26"/>
        </w:rPr>
        <w:t>3. Организация общего образования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3.1. Начальное общее образование, основное общее образование, среднее общее образование - являются обязательными уровнями 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Обучающиеся, не освоившие основную образовательную программу начального общего и (или) основного общего образования, не допускаются к обучению на следующих уровнях общего 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662CCE" w:rsidRPr="00AA58CA" w:rsidRDefault="00662CCE" w:rsidP="000D5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A58CA">
        <w:rPr>
          <w:rFonts w:ascii="Times New Roman" w:hAnsi="Times New Roman"/>
          <w:sz w:val="26"/>
          <w:szCs w:val="26"/>
        </w:rPr>
        <w:t>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662CCE" w:rsidRPr="00AA58CA" w:rsidRDefault="00662CCE" w:rsidP="000D5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A58CA">
        <w:rPr>
          <w:rFonts w:ascii="Times New Roman" w:hAnsi="Times New Roman"/>
          <w:sz w:val="26"/>
          <w:szCs w:val="26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3.3. Обучение в образовательных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 заочной или заочной форме.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3.4.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осуществляется по адаптированным основным общеобразовательным программам и организуется на дому или в медицинских организациях, в которых создаются специальные условия для получения образования указанными обучающимися.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3.5. Освоение основных образовательных программ основного общего и среднего общего образования завершается итоговой аттестацией. Итоговая аттестация является государственной итоговой аттестацией.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3.5.1.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действующим законодательством об образовании.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3.5.2. Лицам, успешно прошедшим итоговую аттестацию, выдаются документы государственного образца об основном общем и среднем общем образовании.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3.5.3.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3.5.4.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62CCE" w:rsidRDefault="00662CCE" w:rsidP="000D5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58CA">
        <w:rPr>
          <w:rFonts w:ascii="Times New Roman" w:hAnsi="Times New Roman"/>
          <w:sz w:val="26"/>
          <w:szCs w:val="26"/>
        </w:rPr>
        <w:t>3.5.5.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662CCE" w:rsidRPr="00AA58CA" w:rsidRDefault="00662CCE" w:rsidP="000D5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62CCE" w:rsidRPr="00AA58CA" w:rsidRDefault="00662CCE" w:rsidP="000D53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7" w:name="Par89"/>
      <w:bookmarkEnd w:id="17"/>
      <w:r w:rsidRPr="00AA58CA">
        <w:rPr>
          <w:rFonts w:ascii="Times New Roman" w:hAnsi="Times New Roman" w:cs="Times New Roman"/>
          <w:b/>
          <w:sz w:val="26"/>
          <w:szCs w:val="26"/>
        </w:rPr>
        <w:t>4. Реализуемые программы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4.1. Образовательные программы определяют содержание 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4.2. В Кавалеровском муниципальном районе по уровням общего образования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4.2.1. К основным образовательным программам относятся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4.2.2. К дополнительным образовательным программам относятся дополнительные общеобразовательные программы - дополнительные общеразвивающие программы.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4.3. 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4.4.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4.5.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- в соответствии с индивидуальной программой реабилитации инвалида.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4.6. Нормативные сроки освоения образовательных программ определяются федеральным законодательством об образовании.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8" w:name="Par101"/>
      <w:bookmarkStart w:id="19" w:name="Par106"/>
      <w:bookmarkEnd w:id="18"/>
      <w:bookmarkEnd w:id="19"/>
      <w:r w:rsidRPr="00AA58CA">
        <w:rPr>
          <w:rFonts w:ascii="Times New Roman" w:hAnsi="Times New Roman" w:cs="Times New Roman"/>
          <w:b/>
          <w:sz w:val="26"/>
          <w:szCs w:val="26"/>
        </w:rPr>
        <w:t>5. Полномочия органов местного самоуправления Кавалеровского муниципального района в сфере образования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5.1. Полномочия Думы Кавалеровского муниципального района: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принятие нормативных правовых актов по вопросам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определение объемов финансирования затрат на реализацию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организацию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организацию отдыха детей в каникулярное время.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5.2. Администрация Кавалеровского муниципального района:</w:t>
      </w:r>
      <w:r w:rsidRPr="00AA58CA">
        <w:rPr>
          <w:rFonts w:ascii="Times New Roman" w:hAnsi="Times New Roman" w:cs="Times New Roman"/>
          <w:sz w:val="26"/>
          <w:szCs w:val="26"/>
        </w:rPr>
        <w:tab/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Приморского края);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создает условия для осуществления присмотра и ухода за детьми, содержания детей в муниципальных образовательных организациях;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создает, реорганизует, ликвидирует муниципальные образовательные организации, осуществляет функции и полномочия учредителя муниципальных образовательных организаций;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обеспечивает содержание зданий и сооружений муниципальных образовательных организаций, оплату коммунальных услуг и обустройство прилегающих к ним территорий;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Кавалеровского муниципального района. Порядок ведения такого учета определяется постановлением администрации Кавалеровского муниципального района;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устанавливает плату и ее размер за присмотр и уход за детьми, обучающимися в муниципальных образовательных организациях, реализующих образовательную программу дошкольного образования, которая взимается с родителей (законных представителей), если иное не установлено Федеральным законом "Об образовании в Российской Федерации";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осуществляет иные установленные Федеральным законом "Об образовании в Российской Федерации" полномочия в сфере образования.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0" w:name="Par142"/>
      <w:bookmarkEnd w:id="20"/>
      <w:r w:rsidRPr="00AA58CA">
        <w:rPr>
          <w:rFonts w:ascii="Times New Roman" w:hAnsi="Times New Roman" w:cs="Times New Roman"/>
          <w:b/>
          <w:sz w:val="26"/>
          <w:szCs w:val="26"/>
        </w:rPr>
        <w:t>6. Финансирование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создания условий для осуществления присмотра и ухода за детьми, содержания детей в муниципальных образовательных организациях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6.1. Расходы на обеспечение выполнения полномочий, связанных с реализацией вопроса местного значения, осуществляются за счет средств бюджета Кавалеровского муниципального района в соответствии с бюджетным законодательством.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6.2. Дополнительными источниками финансирования являются:</w:t>
      </w:r>
    </w:p>
    <w:p w:rsidR="00662CCE" w:rsidRPr="00AA58CA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средства, полученные от предоставления платных образовательных и иных предусмотренных уставами образовательных организаций услуг;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- добровольные пожертвования и целевые взносы физических и (или) юридических лиц, в том числе иностранных граждан и (или) иностранных юридических лиц.</w:t>
      </w: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Default="00662CCE" w:rsidP="00EC46A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Default="00662CCE" w:rsidP="0023216C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8CA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662CCE" w:rsidRPr="00AA58CA" w:rsidRDefault="00662CCE" w:rsidP="0023216C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CE" w:rsidRPr="00AA58CA" w:rsidRDefault="00662CCE" w:rsidP="00EF413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7.1. Признать утратившим  силу Положение «Об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организации предоставления дополнительного образования и общедоступного бесплатного дошкольного образования на территории Кавалеровского муниципального района», принятое решением Думы от 22 декабря 2004 года № 214 (в редакции решения от 25.11.2011 № 219-НПА).</w:t>
      </w:r>
    </w:p>
    <w:p w:rsidR="00662CCE" w:rsidRPr="00AA58CA" w:rsidRDefault="00662CCE" w:rsidP="00EF413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2. Опубликовать настоящее решение в средства массовой информации.</w:t>
      </w:r>
    </w:p>
    <w:p w:rsidR="00662CCE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3. Решение вступает в силу со дня его официального опубликования.</w:t>
      </w: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Глава Кавалеровского</w:t>
      </w:r>
    </w:p>
    <w:p w:rsidR="00662CCE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AA58CA">
        <w:rPr>
          <w:rFonts w:ascii="Times New Roman" w:hAnsi="Times New Roman" w:cs="Times New Roman"/>
          <w:sz w:val="26"/>
          <w:szCs w:val="26"/>
        </w:rPr>
        <w:tab/>
      </w:r>
      <w:r w:rsidRPr="00AA58CA">
        <w:rPr>
          <w:rFonts w:ascii="Times New Roman" w:hAnsi="Times New Roman" w:cs="Times New Roman"/>
          <w:sz w:val="26"/>
          <w:szCs w:val="26"/>
        </w:rPr>
        <w:tab/>
      </w:r>
      <w:r w:rsidRPr="00AA58CA">
        <w:rPr>
          <w:rFonts w:ascii="Times New Roman" w:hAnsi="Times New Roman" w:cs="Times New Roman"/>
          <w:sz w:val="26"/>
          <w:szCs w:val="26"/>
        </w:rPr>
        <w:tab/>
        <w:t xml:space="preserve">                                С.Ю.Зайцев</w:t>
      </w: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пгт Кавалерово</w:t>
      </w:r>
    </w:p>
    <w:p w:rsidR="00662CCE" w:rsidRPr="00AA58CA" w:rsidRDefault="00662CCE" w:rsidP="002321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58CA">
        <w:rPr>
          <w:rFonts w:ascii="Times New Roman" w:hAnsi="Times New Roman" w:cs="Times New Roman"/>
          <w:sz w:val="26"/>
          <w:szCs w:val="26"/>
        </w:rPr>
        <w:t>№  34-НПА</w:t>
      </w:r>
    </w:p>
    <w:p w:rsidR="00662CCE" w:rsidRPr="00AA58CA" w:rsidRDefault="00662CCE" w:rsidP="00AF064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3 марта  </w:t>
      </w:r>
      <w:r w:rsidRPr="00AA58CA">
        <w:rPr>
          <w:rFonts w:ascii="Times New Roman" w:hAnsi="Times New Roman" w:cs="Times New Roman"/>
          <w:sz w:val="26"/>
          <w:szCs w:val="26"/>
        </w:rPr>
        <w:t>2014 года</w:t>
      </w:r>
    </w:p>
    <w:sectPr w:rsidR="00662CCE" w:rsidRPr="00AA58CA" w:rsidSect="003330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6A0"/>
    <w:rsid w:val="000427B5"/>
    <w:rsid w:val="000472A6"/>
    <w:rsid w:val="000508FF"/>
    <w:rsid w:val="00055F59"/>
    <w:rsid w:val="0009741A"/>
    <w:rsid w:val="000A7E3A"/>
    <w:rsid w:val="000D53B6"/>
    <w:rsid w:val="00183BC7"/>
    <w:rsid w:val="001A10B6"/>
    <w:rsid w:val="001A4111"/>
    <w:rsid w:val="001E37CA"/>
    <w:rsid w:val="0023216C"/>
    <w:rsid w:val="002501E6"/>
    <w:rsid w:val="00256B9C"/>
    <w:rsid w:val="00270680"/>
    <w:rsid w:val="002941EB"/>
    <w:rsid w:val="002C0377"/>
    <w:rsid w:val="0030600C"/>
    <w:rsid w:val="003111BB"/>
    <w:rsid w:val="0033245D"/>
    <w:rsid w:val="003330C1"/>
    <w:rsid w:val="00376F73"/>
    <w:rsid w:val="003902F3"/>
    <w:rsid w:val="003E5C52"/>
    <w:rsid w:val="003F18A8"/>
    <w:rsid w:val="00412A2D"/>
    <w:rsid w:val="0044010F"/>
    <w:rsid w:val="00464B14"/>
    <w:rsid w:val="004C0EC4"/>
    <w:rsid w:val="004C3DBF"/>
    <w:rsid w:val="004D621C"/>
    <w:rsid w:val="004E15DE"/>
    <w:rsid w:val="004E77EB"/>
    <w:rsid w:val="00503CE7"/>
    <w:rsid w:val="00563905"/>
    <w:rsid w:val="005643E9"/>
    <w:rsid w:val="00580F41"/>
    <w:rsid w:val="005810C4"/>
    <w:rsid w:val="00662CCE"/>
    <w:rsid w:val="006640C2"/>
    <w:rsid w:val="00665152"/>
    <w:rsid w:val="006734D6"/>
    <w:rsid w:val="006742B9"/>
    <w:rsid w:val="00693244"/>
    <w:rsid w:val="006B14F6"/>
    <w:rsid w:val="006C6FDB"/>
    <w:rsid w:val="006E35F5"/>
    <w:rsid w:val="00731742"/>
    <w:rsid w:val="00733DF4"/>
    <w:rsid w:val="00740CF7"/>
    <w:rsid w:val="0076094F"/>
    <w:rsid w:val="007A4802"/>
    <w:rsid w:val="007B495C"/>
    <w:rsid w:val="00812975"/>
    <w:rsid w:val="00821D46"/>
    <w:rsid w:val="008559CB"/>
    <w:rsid w:val="00860339"/>
    <w:rsid w:val="008832EB"/>
    <w:rsid w:val="00884E89"/>
    <w:rsid w:val="0089748F"/>
    <w:rsid w:val="008A48C0"/>
    <w:rsid w:val="008E0D86"/>
    <w:rsid w:val="00976421"/>
    <w:rsid w:val="00991DAA"/>
    <w:rsid w:val="009B6491"/>
    <w:rsid w:val="009C7521"/>
    <w:rsid w:val="009D23B8"/>
    <w:rsid w:val="00A30C16"/>
    <w:rsid w:val="00A33EBF"/>
    <w:rsid w:val="00A53268"/>
    <w:rsid w:val="00A573C2"/>
    <w:rsid w:val="00AA58CA"/>
    <w:rsid w:val="00AB55F7"/>
    <w:rsid w:val="00AC5961"/>
    <w:rsid w:val="00AF0648"/>
    <w:rsid w:val="00AF23AB"/>
    <w:rsid w:val="00B137E5"/>
    <w:rsid w:val="00B252A5"/>
    <w:rsid w:val="00B312A8"/>
    <w:rsid w:val="00B84D3D"/>
    <w:rsid w:val="00BB472C"/>
    <w:rsid w:val="00BE73E8"/>
    <w:rsid w:val="00CB26F0"/>
    <w:rsid w:val="00D0313B"/>
    <w:rsid w:val="00D11A16"/>
    <w:rsid w:val="00D53D03"/>
    <w:rsid w:val="00DA1E00"/>
    <w:rsid w:val="00DA588E"/>
    <w:rsid w:val="00DB715F"/>
    <w:rsid w:val="00DC3312"/>
    <w:rsid w:val="00E0208B"/>
    <w:rsid w:val="00E12E35"/>
    <w:rsid w:val="00E213F3"/>
    <w:rsid w:val="00E25092"/>
    <w:rsid w:val="00E96A52"/>
    <w:rsid w:val="00EA3AF0"/>
    <w:rsid w:val="00EC46A0"/>
    <w:rsid w:val="00EF4139"/>
    <w:rsid w:val="00F037B1"/>
    <w:rsid w:val="00F25660"/>
    <w:rsid w:val="00F30B43"/>
    <w:rsid w:val="00F82EC4"/>
    <w:rsid w:val="00FA419C"/>
    <w:rsid w:val="00FB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33DF4"/>
    <w:pPr>
      <w:keepNext/>
      <w:widowControl w:val="0"/>
      <w:spacing w:after="0" w:line="36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DF4"/>
    <w:pPr>
      <w:keepNext/>
      <w:widowControl w:val="0"/>
      <w:spacing w:after="0" w:line="240" w:lineRule="auto"/>
      <w:ind w:firstLine="720"/>
      <w:jc w:val="both"/>
      <w:outlineLvl w:val="2"/>
    </w:pPr>
    <w:rPr>
      <w:rFonts w:ascii="Times New Roman" w:hAnsi="Times New Roman"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33DF4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3DF4"/>
    <w:rPr>
      <w:rFonts w:ascii="Times New Roman" w:hAnsi="Times New Roman" w:cs="Times New Roman"/>
      <w:sz w:val="20"/>
      <w:szCs w:val="20"/>
      <w:u w:val="single"/>
    </w:rPr>
  </w:style>
  <w:style w:type="paragraph" w:customStyle="1" w:styleId="ConsPlusNormal">
    <w:name w:val="ConsPlusNormal"/>
    <w:uiPriority w:val="99"/>
    <w:rsid w:val="00EC46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068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3BC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A10B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A10B6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33DF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DF4"/>
    <w:rPr>
      <w:rFonts w:ascii="Times New Roman" w:hAnsi="Times New Roman" w:cs="Times New Roman"/>
      <w:sz w:val="20"/>
      <w:szCs w:val="20"/>
    </w:rPr>
  </w:style>
  <w:style w:type="paragraph" w:customStyle="1" w:styleId="CharChar2">
    <w:name w:val="Char Char2"/>
    <w:basedOn w:val="Normal"/>
    <w:uiPriority w:val="99"/>
    <w:rsid w:val="00733DF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Не вступил в силу"/>
    <w:basedOn w:val="DefaultParagraphFont"/>
    <w:uiPriority w:val="99"/>
    <w:rsid w:val="00055F59"/>
    <w:rPr>
      <w:rFonts w:cs="Times New Roman"/>
      <w:color w:val="000000"/>
      <w:shd w:val="clear" w:color="auto" w:fill="D8EDE8"/>
    </w:rPr>
  </w:style>
  <w:style w:type="character" w:customStyle="1" w:styleId="a0">
    <w:name w:val="Гипертекстовая ссылка"/>
    <w:basedOn w:val="DefaultParagraphFont"/>
    <w:uiPriority w:val="99"/>
    <w:rsid w:val="00E96A5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55329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EABD40D8E5D2D35E7C7A5DDA14CDE95B268EA8158665615688157sEnA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8</Pages>
  <Words>2798</Words>
  <Characters>15953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Customer</dc:creator>
  <cp:keywords/>
  <dc:description/>
  <cp:lastModifiedBy>ДУМА</cp:lastModifiedBy>
  <cp:revision>8</cp:revision>
  <cp:lastPrinted>2014-02-10T03:43:00Z</cp:lastPrinted>
  <dcterms:created xsi:type="dcterms:W3CDTF">2014-02-12T04:28:00Z</dcterms:created>
  <dcterms:modified xsi:type="dcterms:W3CDTF">2014-03-07T00:06:00Z</dcterms:modified>
</cp:coreProperties>
</file>