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E3" w:rsidRPr="00412684" w:rsidRDefault="005873E3" w:rsidP="00546BA7">
      <w:pPr>
        <w:shd w:val="clear" w:color="auto" w:fill="FFFFFF"/>
        <w:spacing w:before="81" w:after="8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B3B3B"/>
          <w:kern w:val="36"/>
          <w:sz w:val="28"/>
          <w:szCs w:val="28"/>
          <w:lang w:eastAsia="ru-RU"/>
        </w:rPr>
      </w:pPr>
      <w:r w:rsidRPr="00412684">
        <w:rPr>
          <w:rFonts w:ascii="Times New Roman" w:eastAsia="Times New Roman" w:hAnsi="Times New Roman" w:cs="Times New Roman"/>
          <w:b/>
          <w:bCs/>
          <w:color w:val="3B3B3B"/>
          <w:kern w:val="36"/>
          <w:sz w:val="28"/>
          <w:szCs w:val="28"/>
          <w:lang w:eastAsia="ru-RU"/>
        </w:rPr>
        <w:t>Итоговое сочинение</w:t>
      </w:r>
      <w:r w:rsidR="00546BA7">
        <w:rPr>
          <w:rFonts w:ascii="Times New Roman" w:eastAsia="Times New Roman" w:hAnsi="Times New Roman" w:cs="Times New Roman"/>
          <w:b/>
          <w:bCs/>
          <w:color w:val="3B3B3B"/>
          <w:kern w:val="36"/>
          <w:sz w:val="28"/>
          <w:szCs w:val="28"/>
          <w:lang w:eastAsia="ru-RU"/>
        </w:rPr>
        <w:t xml:space="preserve"> (изложение)</w:t>
      </w:r>
      <w:r w:rsidRPr="00412684">
        <w:rPr>
          <w:rFonts w:ascii="Times New Roman" w:eastAsia="Times New Roman" w:hAnsi="Times New Roman" w:cs="Times New Roman"/>
          <w:b/>
          <w:bCs/>
          <w:color w:val="3B3B3B"/>
          <w:kern w:val="36"/>
          <w:sz w:val="28"/>
          <w:szCs w:val="28"/>
          <w:lang w:eastAsia="ru-RU"/>
        </w:rPr>
        <w:t xml:space="preserve"> в </w:t>
      </w:r>
      <w:proofErr w:type="spellStart"/>
      <w:r w:rsidR="00412684" w:rsidRPr="00412684">
        <w:rPr>
          <w:rFonts w:ascii="Times New Roman" w:eastAsia="Times New Roman" w:hAnsi="Times New Roman" w:cs="Times New Roman"/>
          <w:b/>
          <w:bCs/>
          <w:color w:val="3B3B3B"/>
          <w:kern w:val="36"/>
          <w:sz w:val="28"/>
          <w:szCs w:val="28"/>
          <w:lang w:eastAsia="ru-RU"/>
        </w:rPr>
        <w:t>Кавалеровском</w:t>
      </w:r>
      <w:proofErr w:type="spellEnd"/>
      <w:r w:rsidR="00412684" w:rsidRPr="00412684">
        <w:rPr>
          <w:rFonts w:ascii="Times New Roman" w:eastAsia="Times New Roman" w:hAnsi="Times New Roman" w:cs="Times New Roman"/>
          <w:b/>
          <w:bCs/>
          <w:color w:val="3B3B3B"/>
          <w:kern w:val="36"/>
          <w:sz w:val="28"/>
          <w:szCs w:val="28"/>
          <w:lang w:eastAsia="ru-RU"/>
        </w:rPr>
        <w:t xml:space="preserve"> муниципальном районе</w:t>
      </w:r>
      <w:r w:rsidRPr="00412684">
        <w:rPr>
          <w:rFonts w:ascii="Times New Roman" w:eastAsia="Times New Roman" w:hAnsi="Times New Roman" w:cs="Times New Roman"/>
          <w:b/>
          <w:bCs/>
          <w:color w:val="3B3B3B"/>
          <w:kern w:val="36"/>
          <w:sz w:val="28"/>
          <w:szCs w:val="28"/>
          <w:lang w:eastAsia="ru-RU"/>
        </w:rPr>
        <w:t xml:space="preserve"> </w:t>
      </w:r>
      <w:r w:rsidR="00546BA7">
        <w:rPr>
          <w:rFonts w:ascii="Times New Roman" w:eastAsia="Times New Roman" w:hAnsi="Times New Roman" w:cs="Times New Roman"/>
          <w:b/>
          <w:bCs/>
          <w:color w:val="3B3B3B"/>
          <w:kern w:val="36"/>
          <w:sz w:val="28"/>
          <w:szCs w:val="28"/>
          <w:lang w:eastAsia="ru-RU"/>
        </w:rPr>
        <w:t xml:space="preserve">в 2019-2020 учебном году </w:t>
      </w:r>
      <w:r w:rsidRPr="00412684">
        <w:rPr>
          <w:rFonts w:ascii="Times New Roman" w:eastAsia="Times New Roman" w:hAnsi="Times New Roman" w:cs="Times New Roman"/>
          <w:b/>
          <w:bCs/>
          <w:color w:val="3B3B3B"/>
          <w:kern w:val="36"/>
          <w:sz w:val="28"/>
          <w:szCs w:val="28"/>
          <w:lang w:eastAsia="ru-RU"/>
        </w:rPr>
        <w:t>прошло в штатном режиме</w:t>
      </w:r>
    </w:p>
    <w:p w:rsidR="005873E3" w:rsidRDefault="00546BA7" w:rsidP="00546BA7">
      <w:pPr>
        <w:shd w:val="clear" w:color="auto" w:fill="FFFFFF"/>
        <w:spacing w:before="194" w:after="194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ab/>
      </w:r>
      <w:r w:rsidR="005873E3" w:rsidRPr="0041268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Итоговое сочинение 4 декабря на территории </w:t>
      </w:r>
      <w:r w:rsidR="00412684" w:rsidRPr="0041268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Кавалеровского муниципального района</w:t>
      </w:r>
      <w:r w:rsidR="005873E3" w:rsidRPr="0041268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писал</w:t>
      </w:r>
      <w:r w:rsidR="00412684" w:rsidRPr="0041268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и</w:t>
      </w:r>
      <w:r w:rsidR="005873E3" w:rsidRPr="0041268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412684" w:rsidRPr="0041268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117</w:t>
      </w:r>
      <w:r w:rsidR="005873E3" w:rsidRPr="0041268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обучающихся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val="en-US" w:eastAsia="ru-RU"/>
        </w:rPr>
        <w:t>XI</w:t>
      </w:r>
      <w:r w:rsidRPr="00546BA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классов</w:t>
      </w:r>
      <w:r w:rsidR="005873E3" w:rsidRPr="0041268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.  Напомним, что итоговое сочинение (изложение)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впервые </w:t>
      </w:r>
      <w:r w:rsidR="005873E3" w:rsidRPr="0041268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введено в 2014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-2015</w:t>
      </w:r>
      <w:r w:rsidR="005873E3" w:rsidRPr="0041268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году, его результат является одним из условий допуска выпускника к государственной итоговой аттестации по образовательным программам среднего общего образования. Оценивание проводится по системе «зачет»/«незачет».</w:t>
      </w:r>
      <w:r w:rsidR="005873E3" w:rsidRPr="0041268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br/>
      </w:r>
      <w:r w:rsidR="005873E3" w:rsidRPr="00412684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         Срок действия результатов</w:t>
      </w:r>
      <w:r w:rsidR="005873E3" w:rsidRPr="0041268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, полученных на итоговом сочинении: как допуск к ГИА – </w:t>
      </w:r>
      <w:r w:rsidR="005873E3" w:rsidRPr="00412684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бессрочно</w:t>
      </w:r>
      <w:r w:rsidR="005873E3" w:rsidRPr="0041268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, при подаче документов в ВУЗ – </w:t>
      </w:r>
      <w:r w:rsidR="005873E3" w:rsidRPr="00412684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4 года.</w:t>
      </w:r>
      <w:r w:rsidR="005873E3" w:rsidRPr="0041268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br/>
        <w:t>         Повторно написать итоговое сочинение смогут обучающиеся, получившие неудовлетворительный результат, выпускники прошлых лет, а также ребята, не явившиеся на итоговое сочинение или не завершившие его выполнение по уважительным причинам. Для этого предусматриваются дополнительные сроки 5 февраля 2020 года и 6 мая 2020 года.</w:t>
      </w:r>
    </w:p>
    <w:p w:rsidR="00B0595C" w:rsidRPr="00412684" w:rsidRDefault="00B0595C" w:rsidP="00546BA7">
      <w:pPr>
        <w:shd w:val="clear" w:color="auto" w:fill="FFFFFF"/>
        <w:spacing w:before="194" w:after="194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ab/>
      </w:r>
      <w:r w:rsidRPr="0041268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Сочинение позволяет проверить широту кругозора, умение мыслить и доказывать свою позицию с опорой на самостоятельно выбранные произведения отечественной и мировой литературы, владение речью. Кроме того, сочинение относится к индивидуальным достижениям абитуриентов, за которые вуз может дополнительно начислить баллы к сумме результатов ЕГЭ.</w:t>
      </w:r>
    </w:p>
    <w:p w:rsidR="005873E3" w:rsidRDefault="00B0595C" w:rsidP="00546BA7">
      <w:pPr>
        <w:shd w:val="clear" w:color="auto" w:fill="FFFFFF"/>
        <w:spacing w:before="194" w:after="194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ab/>
      </w:r>
      <w:r w:rsidR="005873E3" w:rsidRPr="0041268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Выпускники по всему Приморскому краю размышляли на темы:</w:t>
      </w:r>
    </w:p>
    <w:p w:rsidR="00D449BB" w:rsidRDefault="00D449BB" w:rsidP="00546BA7">
      <w:pPr>
        <w:pStyle w:val="a6"/>
        <w:numPr>
          <w:ilvl w:val="0"/>
          <w:numId w:val="1"/>
        </w:numPr>
        <w:shd w:val="clear" w:color="auto" w:fill="FFFFFF"/>
        <w:spacing w:before="194" w:after="194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D449B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Согласны ли Вы с позицией княжны Марьи: «Мы не имеем права наказывать»?</w:t>
      </w:r>
      <w:r w:rsidR="00B0595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Никто из </w:t>
      </w:r>
      <w:proofErr w:type="gramStart"/>
      <w:r w:rsidR="00B0595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обучающихся</w:t>
      </w:r>
      <w:proofErr w:type="gramEnd"/>
      <w:r w:rsidR="00B0595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не обратился к данной теме.</w:t>
      </w:r>
    </w:p>
    <w:p w:rsidR="00D449BB" w:rsidRPr="00B0595C" w:rsidRDefault="005873E3" w:rsidP="00546BA7">
      <w:pPr>
        <w:pStyle w:val="a6"/>
        <w:numPr>
          <w:ilvl w:val="0"/>
          <w:numId w:val="1"/>
        </w:numPr>
        <w:shd w:val="clear" w:color="auto" w:fill="FFFFFF"/>
        <w:spacing w:before="194" w:after="19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Что помогает человеку не отчаяться в сложной жизненной ситуации? </w:t>
      </w:r>
      <w:r w:rsidRPr="00B0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Данная тема оказалась наиболее выбираемой среди </w:t>
      </w:r>
      <w:r w:rsidR="00B0595C" w:rsidRPr="00B0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r w:rsidRPr="00B0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12684" w:rsidRPr="00B0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образовательных учреждений Кавалеровского муниципального района</w:t>
      </w:r>
      <w:r w:rsidRPr="00B0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12684" w:rsidRPr="00B0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B0595C" w:rsidRPr="00B0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52 </w:t>
      </w:r>
      <w:r w:rsidRPr="00B0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</w:t>
      </w:r>
      <w:r w:rsidR="00B0595C" w:rsidRPr="00B0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 выбрали её</w:t>
      </w:r>
      <w:r w:rsidRPr="00B0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449BB" w:rsidRPr="00B0595C" w:rsidRDefault="005873E3" w:rsidP="00B0595C">
      <w:pPr>
        <w:pStyle w:val="a6"/>
        <w:numPr>
          <w:ilvl w:val="0"/>
          <w:numId w:val="1"/>
        </w:numPr>
        <w:shd w:val="clear" w:color="auto" w:fill="FFFFFF"/>
        <w:spacing w:before="194" w:after="194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B0595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Меняются ли со време</w:t>
      </w:r>
      <w:r w:rsidR="00D449BB" w:rsidRPr="00B0595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нем понятия о добре и зле</w:t>
      </w:r>
      <w:r w:rsidRPr="00B0595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? </w:t>
      </w:r>
      <w:r w:rsidR="00B0595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18% </w:t>
      </w:r>
      <w:proofErr w:type="gramStart"/>
      <w:r w:rsidR="00B0595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обучающихся</w:t>
      </w:r>
      <w:proofErr w:type="gramEnd"/>
      <w:r w:rsidR="00B0595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обратились к данной теме.</w:t>
      </w:r>
    </w:p>
    <w:p w:rsidR="00D449BB" w:rsidRPr="00B0595C" w:rsidRDefault="00D449BB" w:rsidP="00B0595C">
      <w:pPr>
        <w:pStyle w:val="a6"/>
        <w:numPr>
          <w:ilvl w:val="0"/>
          <w:numId w:val="1"/>
        </w:numPr>
        <w:shd w:val="clear" w:color="auto" w:fill="FFFFFF"/>
        <w:spacing w:before="194" w:after="194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B0595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Чем можно и нужно гордиться?</w:t>
      </w:r>
      <w:r w:rsidR="00B0595C" w:rsidRPr="00B0595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B0595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4 </w:t>
      </w:r>
      <w:r w:rsidR="005D27C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% </w:t>
      </w:r>
      <w:proofErr w:type="spellStart"/>
      <w:r w:rsidR="005D27C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оди</w:t>
      </w:r>
      <w:r w:rsidR="00B0595C" w:rsidRPr="00B0595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надцатиклассников</w:t>
      </w:r>
      <w:proofErr w:type="spellEnd"/>
      <w:r w:rsidR="00B0595C" w:rsidRPr="00B0595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выбрали эту тему.</w:t>
      </w:r>
    </w:p>
    <w:p w:rsidR="00B0595C" w:rsidRPr="00B0595C" w:rsidRDefault="005873E3" w:rsidP="00B0595C">
      <w:pPr>
        <w:pStyle w:val="a6"/>
        <w:numPr>
          <w:ilvl w:val="0"/>
          <w:numId w:val="1"/>
        </w:numPr>
        <w:shd w:val="clear" w:color="auto" w:fill="FFFFFF"/>
        <w:spacing w:before="194" w:after="19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Какое значение в любви имеет взаимопонимание? </w:t>
      </w:r>
      <w:r w:rsidR="00B0595C" w:rsidRPr="00B0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Вторая по популярности тема –  25 % выпускников написали сочинение по данной теме. </w:t>
      </w:r>
    </w:p>
    <w:p w:rsidR="00412684" w:rsidRDefault="00B0595C" w:rsidP="00546BA7">
      <w:pPr>
        <w:shd w:val="clear" w:color="auto" w:fill="FFFFFF"/>
        <w:spacing w:before="194" w:after="194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ab/>
      </w:r>
    </w:p>
    <w:sectPr w:rsidR="00412684" w:rsidSect="00BD4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64CA9"/>
    <w:multiLevelType w:val="hybridMultilevel"/>
    <w:tmpl w:val="8E5C0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73E3"/>
    <w:rsid w:val="003E2B6E"/>
    <w:rsid w:val="00412684"/>
    <w:rsid w:val="00450870"/>
    <w:rsid w:val="00546BA7"/>
    <w:rsid w:val="005873E3"/>
    <w:rsid w:val="005A078B"/>
    <w:rsid w:val="005D27CF"/>
    <w:rsid w:val="00621A22"/>
    <w:rsid w:val="00913FBA"/>
    <w:rsid w:val="00B0595C"/>
    <w:rsid w:val="00B61CA5"/>
    <w:rsid w:val="00B94A46"/>
    <w:rsid w:val="00BD4B7F"/>
    <w:rsid w:val="00D44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7F"/>
  </w:style>
  <w:style w:type="paragraph" w:styleId="1">
    <w:name w:val="heading 1"/>
    <w:basedOn w:val="a"/>
    <w:link w:val="10"/>
    <w:uiPriority w:val="9"/>
    <w:qFormat/>
    <w:rsid w:val="0058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dateicon">
    <w:name w:val="art-postdateicon"/>
    <w:basedOn w:val="a0"/>
    <w:rsid w:val="005873E3"/>
  </w:style>
  <w:style w:type="character" w:customStyle="1" w:styleId="date">
    <w:name w:val="date"/>
    <w:basedOn w:val="a0"/>
    <w:rsid w:val="005873E3"/>
  </w:style>
  <w:style w:type="character" w:customStyle="1" w:styleId="entry-date">
    <w:name w:val="entry-date"/>
    <w:basedOn w:val="a0"/>
    <w:rsid w:val="005873E3"/>
  </w:style>
  <w:style w:type="character" w:customStyle="1" w:styleId="art-postauthoricon">
    <w:name w:val="art-postauthoricon"/>
    <w:basedOn w:val="a0"/>
    <w:rsid w:val="005873E3"/>
  </w:style>
  <w:style w:type="character" w:customStyle="1" w:styleId="author">
    <w:name w:val="author"/>
    <w:basedOn w:val="a0"/>
    <w:rsid w:val="005873E3"/>
  </w:style>
  <w:style w:type="character" w:styleId="a3">
    <w:name w:val="Hyperlink"/>
    <w:basedOn w:val="a0"/>
    <w:uiPriority w:val="99"/>
    <w:semiHidden/>
    <w:unhideWhenUsed/>
    <w:rsid w:val="005873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73E3"/>
    <w:rPr>
      <w:b/>
      <w:bCs/>
    </w:rPr>
  </w:style>
  <w:style w:type="paragraph" w:styleId="a6">
    <w:name w:val="List Paragraph"/>
    <w:basedOn w:val="a"/>
    <w:uiPriority w:val="34"/>
    <w:qFormat/>
    <w:rsid w:val="00D449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4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8</cp:revision>
  <dcterms:created xsi:type="dcterms:W3CDTF">2019-12-19T09:26:00Z</dcterms:created>
  <dcterms:modified xsi:type="dcterms:W3CDTF">2019-12-26T23:58:00Z</dcterms:modified>
</cp:coreProperties>
</file>