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B20" w:rsidRPr="00B03B96" w:rsidRDefault="007E1B20" w:rsidP="00BF0D79">
      <w:pPr>
        <w:adjustRightInd/>
        <w:jc w:val="center"/>
        <w:rPr>
          <w:b/>
          <w:bCs/>
          <w:sz w:val="24"/>
          <w:szCs w:val="24"/>
        </w:rPr>
      </w:pPr>
      <w:r w:rsidRPr="00B03B96">
        <w:rPr>
          <w:b/>
          <w:bCs/>
          <w:sz w:val="24"/>
          <w:szCs w:val="24"/>
        </w:rPr>
        <w:t>АДМИНИСТРАЦИЯ  МИНЕРАЛОВОДСКОГО</w:t>
      </w:r>
    </w:p>
    <w:p w:rsidR="007E1B20" w:rsidRPr="00B03B96" w:rsidRDefault="007E1B20" w:rsidP="00BF0D79">
      <w:pPr>
        <w:adjustRightInd/>
        <w:jc w:val="center"/>
        <w:rPr>
          <w:b/>
          <w:bCs/>
          <w:sz w:val="24"/>
          <w:szCs w:val="24"/>
        </w:rPr>
      </w:pPr>
      <w:r w:rsidRPr="00B03B96">
        <w:rPr>
          <w:b/>
          <w:bCs/>
          <w:sz w:val="24"/>
          <w:szCs w:val="24"/>
        </w:rPr>
        <w:t>ГОРОДСКОГО ОКРУГА СТАВРОПОЛЬСКОГО КРАЯ</w:t>
      </w:r>
    </w:p>
    <w:p w:rsidR="007E1B20" w:rsidRPr="00B03B96" w:rsidRDefault="007E1B20" w:rsidP="00BF0D79">
      <w:pPr>
        <w:adjustRightInd/>
        <w:jc w:val="center"/>
        <w:rPr>
          <w:b/>
          <w:bCs/>
          <w:sz w:val="28"/>
          <w:szCs w:val="28"/>
        </w:rPr>
      </w:pPr>
    </w:p>
    <w:p w:rsidR="007E1B20" w:rsidRPr="00B03B96" w:rsidRDefault="007E1B20" w:rsidP="00BF0D79">
      <w:pPr>
        <w:adjustRightInd/>
        <w:jc w:val="center"/>
        <w:rPr>
          <w:b/>
          <w:bCs/>
          <w:sz w:val="30"/>
          <w:szCs w:val="30"/>
        </w:rPr>
      </w:pPr>
      <w:r w:rsidRPr="00B03B96">
        <w:rPr>
          <w:b/>
          <w:bCs/>
          <w:sz w:val="30"/>
          <w:szCs w:val="30"/>
        </w:rPr>
        <w:t>ПОСТАНОВЛЕНИЕ</w:t>
      </w:r>
    </w:p>
    <w:p w:rsidR="007E1B20" w:rsidRPr="00B03B96" w:rsidRDefault="007E1B20" w:rsidP="00BF0D79">
      <w:pPr>
        <w:adjustRightInd/>
        <w:jc w:val="center"/>
        <w:rPr>
          <w:b/>
          <w:bCs/>
          <w:sz w:val="32"/>
          <w:szCs w:val="32"/>
        </w:rPr>
      </w:pPr>
    </w:p>
    <w:p w:rsidR="007E1B20" w:rsidRDefault="007E1B20" w:rsidP="00BF0D79">
      <w:pPr>
        <w:adjustRightInd/>
        <w:rPr>
          <w:sz w:val="28"/>
          <w:szCs w:val="28"/>
        </w:rPr>
      </w:pPr>
      <w:r>
        <w:rPr>
          <w:sz w:val="28"/>
          <w:szCs w:val="28"/>
        </w:rPr>
        <w:t xml:space="preserve">30  декабря </w:t>
      </w:r>
      <w:r w:rsidRPr="00B03B96">
        <w:rPr>
          <w:sz w:val="28"/>
          <w:szCs w:val="28"/>
        </w:rPr>
        <w:t xml:space="preserve">2016 г.          </w:t>
      </w:r>
      <w:r>
        <w:rPr>
          <w:sz w:val="28"/>
          <w:szCs w:val="28"/>
        </w:rPr>
        <w:t xml:space="preserve">    </w:t>
      </w:r>
      <w:r w:rsidRPr="00B03B96">
        <w:rPr>
          <w:sz w:val="28"/>
          <w:szCs w:val="28"/>
        </w:rPr>
        <w:t xml:space="preserve"> г. Минеральные Воды             </w:t>
      </w:r>
      <w:r>
        <w:rPr>
          <w:sz w:val="28"/>
          <w:szCs w:val="28"/>
        </w:rPr>
        <w:t xml:space="preserve">             </w:t>
      </w:r>
      <w:r w:rsidRPr="00B03B96">
        <w:rPr>
          <w:sz w:val="28"/>
          <w:szCs w:val="28"/>
        </w:rPr>
        <w:t xml:space="preserve">   №</w:t>
      </w:r>
      <w:r>
        <w:rPr>
          <w:sz w:val="28"/>
          <w:szCs w:val="28"/>
        </w:rPr>
        <w:t xml:space="preserve">  3613</w:t>
      </w:r>
    </w:p>
    <w:p w:rsidR="007E1B20" w:rsidRPr="00B03B96" w:rsidRDefault="007E1B20" w:rsidP="00BF0D79">
      <w:pPr>
        <w:adjustRightInd/>
        <w:rPr>
          <w:sz w:val="28"/>
          <w:szCs w:val="28"/>
        </w:rPr>
      </w:pPr>
    </w:p>
    <w:p w:rsidR="007E1B20" w:rsidRDefault="007E1B20" w:rsidP="00BF0D79">
      <w:pPr>
        <w:widowControl/>
        <w:jc w:val="center"/>
        <w:rPr>
          <w:sz w:val="28"/>
          <w:szCs w:val="28"/>
        </w:rPr>
      </w:pPr>
      <w:r w:rsidRPr="00B03B96">
        <w:rPr>
          <w:sz w:val="28"/>
          <w:szCs w:val="28"/>
        </w:rPr>
        <w:t xml:space="preserve">Об утверждении </w:t>
      </w:r>
      <w:r>
        <w:rPr>
          <w:sz w:val="28"/>
          <w:szCs w:val="28"/>
        </w:rPr>
        <w:t>Порядка проведения</w:t>
      </w:r>
      <w:r w:rsidRPr="00B03B96">
        <w:rPr>
          <w:sz w:val="28"/>
          <w:szCs w:val="28"/>
        </w:rPr>
        <w:t xml:space="preserve"> анализа осуществления </w:t>
      </w:r>
    </w:p>
    <w:p w:rsidR="007E1B20" w:rsidRDefault="007E1B20" w:rsidP="00BF0D79">
      <w:pPr>
        <w:widowControl/>
        <w:jc w:val="center"/>
        <w:rPr>
          <w:sz w:val="28"/>
          <w:szCs w:val="28"/>
        </w:rPr>
      </w:pPr>
      <w:r w:rsidRPr="00B03B96">
        <w:rPr>
          <w:sz w:val="28"/>
          <w:szCs w:val="28"/>
        </w:rPr>
        <w:t>главными администраторами</w:t>
      </w:r>
      <w:r>
        <w:rPr>
          <w:sz w:val="28"/>
          <w:szCs w:val="28"/>
        </w:rPr>
        <w:t xml:space="preserve"> бюджетных</w:t>
      </w:r>
      <w:r w:rsidRPr="00B03B96">
        <w:rPr>
          <w:sz w:val="28"/>
          <w:szCs w:val="28"/>
        </w:rPr>
        <w:t xml:space="preserve"> средств</w:t>
      </w:r>
    </w:p>
    <w:p w:rsidR="007E1B20" w:rsidRPr="00B03B96" w:rsidRDefault="007E1B20" w:rsidP="00BF0D79">
      <w:pPr>
        <w:widowControl/>
        <w:jc w:val="center"/>
        <w:rPr>
          <w:sz w:val="28"/>
          <w:szCs w:val="28"/>
        </w:rPr>
      </w:pPr>
      <w:r w:rsidRPr="00B03B96">
        <w:rPr>
          <w:sz w:val="28"/>
          <w:szCs w:val="28"/>
        </w:rPr>
        <w:t xml:space="preserve">  Минераловодского городского округа Ставропольского края </w:t>
      </w:r>
    </w:p>
    <w:p w:rsidR="007E1B20" w:rsidRPr="00B03B96" w:rsidRDefault="007E1B20" w:rsidP="00BF0D79">
      <w:pPr>
        <w:widowControl/>
        <w:jc w:val="center"/>
        <w:rPr>
          <w:sz w:val="28"/>
          <w:szCs w:val="28"/>
        </w:rPr>
      </w:pPr>
      <w:r w:rsidRPr="00B03B96">
        <w:rPr>
          <w:sz w:val="28"/>
          <w:szCs w:val="28"/>
        </w:rPr>
        <w:t>внутреннего финансового контроля и внутреннего финансового аудита</w:t>
      </w:r>
    </w:p>
    <w:p w:rsidR="007E1B20" w:rsidRPr="00B03B96" w:rsidRDefault="007E1B20" w:rsidP="00BF0D79">
      <w:pPr>
        <w:rPr>
          <w:color w:val="000000"/>
          <w:sz w:val="28"/>
          <w:szCs w:val="28"/>
        </w:rPr>
      </w:pPr>
    </w:p>
    <w:p w:rsidR="007E1B20" w:rsidRPr="00B03B96" w:rsidRDefault="007E1B20" w:rsidP="00BF0D79">
      <w:pPr>
        <w:ind w:firstLine="720"/>
        <w:jc w:val="both"/>
        <w:rPr>
          <w:color w:val="000000"/>
          <w:sz w:val="28"/>
          <w:szCs w:val="28"/>
        </w:rPr>
      </w:pPr>
      <w:r w:rsidRPr="004C7211">
        <w:rPr>
          <w:sz w:val="28"/>
          <w:szCs w:val="28"/>
        </w:rPr>
        <w:t xml:space="preserve">В соответствии с </w:t>
      </w:r>
      <w:r>
        <w:rPr>
          <w:sz w:val="28"/>
          <w:szCs w:val="28"/>
        </w:rPr>
        <w:t>пунктом</w:t>
      </w:r>
      <w:r w:rsidRPr="004C7211">
        <w:rPr>
          <w:sz w:val="28"/>
          <w:szCs w:val="28"/>
        </w:rPr>
        <w:t xml:space="preserve"> 4 статьи 157 Бюджетного кодекса Российской Федерации и пунктом </w:t>
      </w:r>
      <w:r>
        <w:rPr>
          <w:sz w:val="28"/>
          <w:szCs w:val="28"/>
        </w:rPr>
        <w:t>3.53 Положения о финансовом управлении</w:t>
      </w:r>
      <w:r w:rsidRPr="004C7211">
        <w:rPr>
          <w:sz w:val="28"/>
          <w:szCs w:val="28"/>
        </w:rPr>
        <w:t xml:space="preserve"> </w:t>
      </w:r>
      <w:r>
        <w:rPr>
          <w:sz w:val="28"/>
          <w:szCs w:val="28"/>
        </w:rPr>
        <w:t>администрации Минераловодского городского округа Ставропольского края, утверждённого  р</w:t>
      </w:r>
      <w:r w:rsidRPr="00FF6379">
        <w:rPr>
          <w:sz w:val="28"/>
          <w:szCs w:val="28"/>
        </w:rPr>
        <w:t>ешение</w:t>
      </w:r>
      <w:r>
        <w:rPr>
          <w:sz w:val="28"/>
          <w:szCs w:val="28"/>
        </w:rPr>
        <w:t>м</w:t>
      </w:r>
      <w:r w:rsidRPr="00FF6379">
        <w:rPr>
          <w:sz w:val="28"/>
          <w:szCs w:val="28"/>
        </w:rPr>
        <w:t xml:space="preserve"> </w:t>
      </w:r>
      <w:r>
        <w:rPr>
          <w:sz w:val="28"/>
          <w:szCs w:val="28"/>
        </w:rPr>
        <w:t>С</w:t>
      </w:r>
      <w:r w:rsidRPr="00FF6379">
        <w:rPr>
          <w:sz w:val="28"/>
          <w:szCs w:val="28"/>
        </w:rPr>
        <w:t xml:space="preserve">овета депутатов Минераловодского городского округа Ставропольского края от 23.12.2015 </w:t>
      </w:r>
      <w:r>
        <w:rPr>
          <w:sz w:val="28"/>
          <w:szCs w:val="28"/>
        </w:rPr>
        <w:t>г. №</w:t>
      </w:r>
      <w:r w:rsidRPr="00FF6379">
        <w:rPr>
          <w:sz w:val="28"/>
          <w:szCs w:val="28"/>
        </w:rPr>
        <w:t xml:space="preserve"> 123</w:t>
      </w:r>
      <w:r>
        <w:rPr>
          <w:sz w:val="28"/>
          <w:szCs w:val="28"/>
        </w:rPr>
        <w:t>,</w:t>
      </w:r>
      <w:r w:rsidRPr="00B03B96">
        <w:rPr>
          <w:color w:val="000000"/>
          <w:sz w:val="28"/>
          <w:szCs w:val="28"/>
        </w:rPr>
        <w:t xml:space="preserve"> администрация Минераловодского городского округа:</w:t>
      </w:r>
    </w:p>
    <w:p w:rsidR="007E1B20" w:rsidRPr="00B03B96" w:rsidRDefault="007E1B20" w:rsidP="00BF0D79">
      <w:pPr>
        <w:ind w:firstLine="720"/>
        <w:jc w:val="both"/>
        <w:rPr>
          <w:color w:val="000000"/>
          <w:sz w:val="28"/>
          <w:szCs w:val="28"/>
        </w:rPr>
      </w:pPr>
    </w:p>
    <w:p w:rsidR="007E1B20" w:rsidRPr="00B03B96" w:rsidRDefault="007E1B20" w:rsidP="00BF0D79">
      <w:pPr>
        <w:widowControl/>
        <w:jc w:val="both"/>
        <w:rPr>
          <w:sz w:val="28"/>
          <w:szCs w:val="28"/>
        </w:rPr>
      </w:pPr>
      <w:r w:rsidRPr="00B03B96">
        <w:rPr>
          <w:sz w:val="28"/>
          <w:szCs w:val="28"/>
        </w:rPr>
        <w:t>ПОСТАНОВЛЯЕТ:</w:t>
      </w:r>
    </w:p>
    <w:p w:rsidR="007E1B20" w:rsidRPr="00B03B96" w:rsidRDefault="007E1B20" w:rsidP="00BF0D79">
      <w:pPr>
        <w:rPr>
          <w:color w:val="000000"/>
          <w:sz w:val="28"/>
          <w:szCs w:val="28"/>
        </w:rPr>
      </w:pPr>
    </w:p>
    <w:p w:rsidR="007E1B20" w:rsidRDefault="007E1B20" w:rsidP="00BF0D79">
      <w:pPr>
        <w:pStyle w:val="ListParagraph"/>
        <w:widowControl/>
        <w:numPr>
          <w:ilvl w:val="0"/>
          <w:numId w:val="10"/>
        </w:numPr>
        <w:tabs>
          <w:tab w:val="clear" w:pos="1440"/>
          <w:tab w:val="num" w:pos="0"/>
          <w:tab w:val="left" w:pos="709"/>
          <w:tab w:val="num" w:pos="1070"/>
        </w:tabs>
        <w:autoSpaceDE/>
        <w:autoSpaceDN/>
        <w:adjustRightInd/>
        <w:spacing w:after="120"/>
        <w:ind w:left="0" w:firstLine="851"/>
        <w:jc w:val="both"/>
        <w:rPr>
          <w:sz w:val="28"/>
          <w:szCs w:val="28"/>
        </w:rPr>
      </w:pPr>
      <w:r>
        <w:rPr>
          <w:color w:val="000000"/>
          <w:sz w:val="28"/>
          <w:szCs w:val="28"/>
        </w:rPr>
        <w:t xml:space="preserve"> </w:t>
      </w:r>
      <w:r w:rsidRPr="00786BA0">
        <w:rPr>
          <w:color w:val="000000"/>
          <w:sz w:val="28"/>
          <w:szCs w:val="28"/>
        </w:rPr>
        <w:t xml:space="preserve">Утвердить прилагаемый </w:t>
      </w:r>
      <w:hyperlink w:anchor="Par33" w:history="1">
        <w:r w:rsidRPr="00786BA0">
          <w:rPr>
            <w:rStyle w:val="Hyperlink"/>
            <w:color w:val="auto"/>
            <w:sz w:val="28"/>
            <w:szCs w:val="28"/>
            <w:u w:val="none"/>
          </w:rPr>
          <w:t>Порядок</w:t>
        </w:r>
      </w:hyperlink>
      <w:r w:rsidRPr="00786BA0">
        <w:rPr>
          <w:sz w:val="28"/>
          <w:szCs w:val="28"/>
        </w:rPr>
        <w:t xml:space="preserve"> проведения анализа осуществления главными администраторами бюджетных средств Минераловодского городского округа Ставропольского края внутреннего финансового контроля и внутреннего финансового аудита.</w:t>
      </w:r>
    </w:p>
    <w:p w:rsidR="007E1B20" w:rsidRPr="00786BA0" w:rsidRDefault="007E1B20" w:rsidP="00BF0D79">
      <w:pPr>
        <w:pStyle w:val="ListParagraph"/>
        <w:widowControl/>
        <w:numPr>
          <w:ilvl w:val="0"/>
          <w:numId w:val="10"/>
        </w:numPr>
        <w:tabs>
          <w:tab w:val="clear" w:pos="1440"/>
          <w:tab w:val="num" w:pos="0"/>
          <w:tab w:val="left" w:pos="709"/>
          <w:tab w:val="num" w:pos="1070"/>
        </w:tabs>
        <w:autoSpaceDE/>
        <w:autoSpaceDN/>
        <w:adjustRightInd/>
        <w:spacing w:after="120"/>
        <w:ind w:left="0" w:firstLine="851"/>
        <w:jc w:val="both"/>
        <w:rPr>
          <w:sz w:val="28"/>
          <w:szCs w:val="28"/>
        </w:rPr>
      </w:pPr>
      <w:r>
        <w:rPr>
          <w:color w:val="000000"/>
          <w:sz w:val="28"/>
          <w:szCs w:val="28"/>
        </w:rPr>
        <w:t xml:space="preserve"> </w:t>
      </w:r>
      <w:r w:rsidRPr="00786BA0">
        <w:rPr>
          <w:color w:val="000000"/>
          <w:sz w:val="28"/>
          <w:szCs w:val="28"/>
        </w:rPr>
        <w:t>Контроль за выполнением настоящего постановления возложить на заместителя главы администрации-начальника финансового управления администрации Минераловодского городского округа Рыженко А.А.</w:t>
      </w:r>
    </w:p>
    <w:p w:rsidR="007E1B20" w:rsidRPr="00786BA0" w:rsidRDefault="007E1B20" w:rsidP="00BF0D79">
      <w:pPr>
        <w:pStyle w:val="ListParagraph"/>
        <w:widowControl/>
        <w:numPr>
          <w:ilvl w:val="0"/>
          <w:numId w:val="10"/>
        </w:numPr>
        <w:tabs>
          <w:tab w:val="clear" w:pos="1440"/>
          <w:tab w:val="num" w:pos="0"/>
          <w:tab w:val="left" w:pos="709"/>
          <w:tab w:val="num" w:pos="1070"/>
        </w:tabs>
        <w:autoSpaceDE/>
        <w:autoSpaceDN/>
        <w:adjustRightInd/>
        <w:spacing w:after="120"/>
        <w:ind w:left="0" w:firstLine="851"/>
        <w:jc w:val="both"/>
        <w:rPr>
          <w:sz w:val="28"/>
          <w:szCs w:val="28"/>
        </w:rPr>
      </w:pPr>
      <w:r>
        <w:rPr>
          <w:color w:val="000000"/>
          <w:sz w:val="28"/>
          <w:szCs w:val="28"/>
        </w:rPr>
        <w:t xml:space="preserve"> </w:t>
      </w:r>
      <w:r w:rsidRPr="00786BA0">
        <w:rPr>
          <w:color w:val="000000"/>
          <w:sz w:val="28"/>
          <w:szCs w:val="28"/>
        </w:rPr>
        <w:t xml:space="preserve">Настоящее постановление вступает в силу со дня его подписания. </w:t>
      </w:r>
    </w:p>
    <w:p w:rsidR="007E1B20" w:rsidRPr="00B03B96" w:rsidRDefault="007E1B20" w:rsidP="00BF0D79">
      <w:pPr>
        <w:ind w:firstLine="540"/>
        <w:jc w:val="both"/>
        <w:rPr>
          <w:color w:val="000000"/>
          <w:sz w:val="28"/>
          <w:szCs w:val="28"/>
        </w:rPr>
      </w:pPr>
    </w:p>
    <w:p w:rsidR="007E1B20" w:rsidRPr="00B03B96" w:rsidRDefault="007E1B20" w:rsidP="00BF0D79">
      <w:pPr>
        <w:ind w:firstLine="540"/>
        <w:jc w:val="both"/>
        <w:rPr>
          <w:color w:val="000000"/>
          <w:sz w:val="28"/>
          <w:szCs w:val="28"/>
        </w:rPr>
      </w:pPr>
    </w:p>
    <w:p w:rsidR="007E1B20" w:rsidRPr="00B03B96" w:rsidRDefault="007E1B20" w:rsidP="00BF0D79">
      <w:pPr>
        <w:ind w:firstLine="540"/>
        <w:jc w:val="both"/>
        <w:rPr>
          <w:color w:val="000000"/>
          <w:sz w:val="28"/>
          <w:szCs w:val="28"/>
        </w:rPr>
      </w:pPr>
    </w:p>
    <w:p w:rsidR="007E1B20" w:rsidRPr="00B03B96" w:rsidRDefault="007E1B20" w:rsidP="00BF0D79">
      <w:pPr>
        <w:widowControl/>
        <w:rPr>
          <w:sz w:val="28"/>
          <w:szCs w:val="28"/>
        </w:rPr>
      </w:pPr>
      <w:r w:rsidRPr="00B03B96">
        <w:rPr>
          <w:sz w:val="28"/>
          <w:szCs w:val="28"/>
        </w:rPr>
        <w:t>Глава Минераловодского</w:t>
      </w:r>
    </w:p>
    <w:p w:rsidR="007E1B20" w:rsidRPr="00B03B96" w:rsidRDefault="007E1B20" w:rsidP="00BF0D79">
      <w:pPr>
        <w:widowControl/>
        <w:rPr>
          <w:sz w:val="28"/>
          <w:szCs w:val="28"/>
        </w:rPr>
      </w:pPr>
      <w:r w:rsidRPr="00B03B96">
        <w:rPr>
          <w:sz w:val="28"/>
          <w:szCs w:val="28"/>
        </w:rPr>
        <w:t xml:space="preserve">городского округа                                             </w:t>
      </w:r>
      <w:r>
        <w:rPr>
          <w:sz w:val="28"/>
          <w:szCs w:val="28"/>
        </w:rPr>
        <w:t xml:space="preserve">                      </w:t>
      </w:r>
      <w:r w:rsidRPr="00B03B96">
        <w:rPr>
          <w:sz w:val="28"/>
          <w:szCs w:val="28"/>
        </w:rPr>
        <w:t xml:space="preserve">    </w:t>
      </w:r>
      <w:r>
        <w:rPr>
          <w:sz w:val="28"/>
          <w:szCs w:val="28"/>
        </w:rPr>
        <w:t xml:space="preserve">  </w:t>
      </w:r>
      <w:r w:rsidRPr="00B03B96">
        <w:rPr>
          <w:sz w:val="28"/>
          <w:szCs w:val="28"/>
        </w:rPr>
        <w:t xml:space="preserve"> С.Ю. Перцев</w:t>
      </w:r>
    </w:p>
    <w:p w:rsidR="007E1B20" w:rsidRDefault="007E1B20" w:rsidP="00BF0D79">
      <w:pPr>
        <w:ind w:firstLine="540"/>
        <w:rPr>
          <w:rFonts w:ascii="Arial" w:hAnsi="Arial" w:cs="Arial"/>
          <w:color w:val="000000"/>
          <w:sz w:val="28"/>
          <w:szCs w:val="28"/>
        </w:rPr>
      </w:pPr>
    </w:p>
    <w:p w:rsidR="007E1B20" w:rsidRDefault="007E1B20" w:rsidP="00BF0D79">
      <w:pPr>
        <w:ind w:firstLine="540"/>
        <w:rPr>
          <w:rFonts w:ascii="Arial" w:hAnsi="Arial" w:cs="Arial"/>
          <w:color w:val="000000"/>
          <w:sz w:val="28"/>
          <w:szCs w:val="28"/>
        </w:rPr>
      </w:pPr>
    </w:p>
    <w:p w:rsidR="007E1B20" w:rsidRDefault="007E1B20" w:rsidP="00BF0D79">
      <w:pPr>
        <w:ind w:firstLine="540"/>
        <w:rPr>
          <w:rFonts w:ascii="Arial" w:hAnsi="Arial" w:cs="Arial"/>
          <w:color w:val="000000"/>
          <w:sz w:val="28"/>
          <w:szCs w:val="28"/>
        </w:rPr>
      </w:pPr>
    </w:p>
    <w:p w:rsidR="007E1B20" w:rsidRDefault="007E1B20" w:rsidP="00815755">
      <w:pPr>
        <w:shd w:val="clear" w:color="auto" w:fill="FFFFFF"/>
        <w:spacing w:before="50" w:line="230" w:lineRule="exact"/>
        <w:ind w:left="4253" w:firstLine="283"/>
        <w:jc w:val="both"/>
        <w:rPr>
          <w:spacing w:val="-4"/>
          <w:sz w:val="28"/>
          <w:szCs w:val="28"/>
        </w:rPr>
      </w:pPr>
    </w:p>
    <w:p w:rsidR="007E1B20" w:rsidRDefault="007E1B20" w:rsidP="00815755">
      <w:pPr>
        <w:shd w:val="clear" w:color="auto" w:fill="FFFFFF"/>
        <w:spacing w:before="50" w:line="230" w:lineRule="exact"/>
        <w:ind w:left="4253" w:firstLine="283"/>
        <w:jc w:val="both"/>
        <w:rPr>
          <w:spacing w:val="-4"/>
          <w:sz w:val="28"/>
          <w:szCs w:val="28"/>
        </w:rPr>
      </w:pPr>
    </w:p>
    <w:p w:rsidR="007E1B20" w:rsidRDefault="007E1B20" w:rsidP="00815755">
      <w:pPr>
        <w:shd w:val="clear" w:color="auto" w:fill="FFFFFF"/>
        <w:spacing w:before="50" w:line="230" w:lineRule="exact"/>
        <w:ind w:left="4253" w:firstLine="283"/>
        <w:jc w:val="both"/>
        <w:rPr>
          <w:spacing w:val="-4"/>
          <w:sz w:val="28"/>
          <w:szCs w:val="28"/>
        </w:rPr>
      </w:pPr>
    </w:p>
    <w:p w:rsidR="007E1B20" w:rsidRDefault="007E1B20" w:rsidP="00815755">
      <w:pPr>
        <w:shd w:val="clear" w:color="auto" w:fill="FFFFFF"/>
        <w:spacing w:before="50" w:line="230" w:lineRule="exact"/>
        <w:ind w:left="4253" w:firstLine="283"/>
        <w:jc w:val="both"/>
        <w:rPr>
          <w:spacing w:val="-4"/>
          <w:sz w:val="28"/>
          <w:szCs w:val="28"/>
        </w:rPr>
      </w:pPr>
    </w:p>
    <w:p w:rsidR="007E1B20" w:rsidRDefault="007E1B20" w:rsidP="00815755">
      <w:pPr>
        <w:shd w:val="clear" w:color="auto" w:fill="FFFFFF"/>
        <w:spacing w:before="50" w:line="230" w:lineRule="exact"/>
        <w:ind w:left="4253" w:firstLine="283"/>
        <w:jc w:val="both"/>
        <w:rPr>
          <w:spacing w:val="-4"/>
          <w:sz w:val="28"/>
          <w:szCs w:val="28"/>
        </w:rPr>
      </w:pPr>
    </w:p>
    <w:p w:rsidR="007E1B20" w:rsidRDefault="007E1B20" w:rsidP="00815755">
      <w:pPr>
        <w:shd w:val="clear" w:color="auto" w:fill="FFFFFF"/>
        <w:spacing w:before="50" w:line="230" w:lineRule="exact"/>
        <w:ind w:left="4253" w:firstLine="283"/>
        <w:jc w:val="both"/>
        <w:rPr>
          <w:spacing w:val="-4"/>
          <w:sz w:val="28"/>
          <w:szCs w:val="28"/>
        </w:rPr>
      </w:pPr>
    </w:p>
    <w:p w:rsidR="007E1B20" w:rsidRDefault="007E1B20" w:rsidP="00815755">
      <w:pPr>
        <w:shd w:val="clear" w:color="auto" w:fill="FFFFFF"/>
        <w:spacing w:before="50" w:line="230" w:lineRule="exact"/>
        <w:ind w:left="4253" w:firstLine="283"/>
        <w:jc w:val="both"/>
        <w:rPr>
          <w:spacing w:val="-4"/>
          <w:sz w:val="28"/>
          <w:szCs w:val="28"/>
        </w:rPr>
      </w:pPr>
    </w:p>
    <w:p w:rsidR="007E1B20" w:rsidRDefault="007E1B20" w:rsidP="00815755">
      <w:pPr>
        <w:shd w:val="clear" w:color="auto" w:fill="FFFFFF"/>
        <w:spacing w:before="50" w:line="230" w:lineRule="exact"/>
        <w:ind w:left="4253" w:firstLine="283"/>
        <w:jc w:val="both"/>
        <w:rPr>
          <w:spacing w:val="-4"/>
          <w:sz w:val="28"/>
          <w:szCs w:val="28"/>
        </w:rPr>
      </w:pPr>
    </w:p>
    <w:p w:rsidR="007E1B20" w:rsidRDefault="007E1B20" w:rsidP="00815755">
      <w:pPr>
        <w:shd w:val="clear" w:color="auto" w:fill="FFFFFF"/>
        <w:spacing w:before="50" w:line="230" w:lineRule="exact"/>
        <w:ind w:left="4253" w:firstLine="283"/>
        <w:jc w:val="both"/>
        <w:rPr>
          <w:spacing w:val="-4"/>
          <w:sz w:val="28"/>
          <w:szCs w:val="28"/>
        </w:rPr>
      </w:pPr>
      <w:r>
        <w:rPr>
          <w:spacing w:val="-4"/>
          <w:sz w:val="28"/>
          <w:szCs w:val="28"/>
        </w:rPr>
        <w:t>УТВЕРЖДЁН</w:t>
      </w:r>
    </w:p>
    <w:p w:rsidR="007E1B20" w:rsidRDefault="007E1B20" w:rsidP="00815755">
      <w:pPr>
        <w:shd w:val="clear" w:color="auto" w:fill="FFFFFF"/>
        <w:spacing w:before="50" w:line="230" w:lineRule="exact"/>
        <w:ind w:left="4253" w:firstLine="283"/>
        <w:rPr>
          <w:spacing w:val="-4"/>
          <w:sz w:val="28"/>
          <w:szCs w:val="28"/>
        </w:rPr>
      </w:pPr>
      <w:r>
        <w:rPr>
          <w:spacing w:val="-4"/>
          <w:sz w:val="28"/>
          <w:szCs w:val="28"/>
        </w:rPr>
        <w:t xml:space="preserve">постановлением администрации </w:t>
      </w:r>
    </w:p>
    <w:p w:rsidR="007E1B20" w:rsidRDefault="007E1B20" w:rsidP="00815755">
      <w:pPr>
        <w:shd w:val="clear" w:color="auto" w:fill="FFFFFF"/>
        <w:spacing w:before="50"/>
        <w:ind w:left="4253" w:firstLine="283"/>
        <w:rPr>
          <w:spacing w:val="-4"/>
          <w:sz w:val="28"/>
          <w:szCs w:val="28"/>
        </w:rPr>
      </w:pPr>
      <w:r>
        <w:rPr>
          <w:spacing w:val="-4"/>
          <w:sz w:val="28"/>
          <w:szCs w:val="28"/>
        </w:rPr>
        <w:t xml:space="preserve">Минераловодского городского    округа  </w:t>
      </w:r>
    </w:p>
    <w:p w:rsidR="007E1B20" w:rsidRDefault="007E1B20" w:rsidP="00815755">
      <w:pPr>
        <w:shd w:val="clear" w:color="auto" w:fill="FFFFFF"/>
        <w:spacing w:before="50"/>
        <w:ind w:left="4253" w:firstLine="283"/>
        <w:rPr>
          <w:spacing w:val="-4"/>
          <w:sz w:val="28"/>
          <w:szCs w:val="28"/>
        </w:rPr>
      </w:pPr>
      <w:r>
        <w:rPr>
          <w:spacing w:val="-4"/>
          <w:sz w:val="28"/>
          <w:szCs w:val="28"/>
        </w:rPr>
        <w:t>от   30  декабря  2016  г.  №  3613</w:t>
      </w:r>
    </w:p>
    <w:p w:rsidR="007E1B20" w:rsidRDefault="007E1B20" w:rsidP="00205707">
      <w:pPr>
        <w:shd w:val="clear" w:color="auto" w:fill="FFFFFF"/>
        <w:spacing w:before="50" w:line="230" w:lineRule="exact"/>
        <w:ind w:left="374" w:firstLine="382"/>
        <w:rPr>
          <w:spacing w:val="-4"/>
          <w:sz w:val="28"/>
          <w:szCs w:val="28"/>
        </w:rPr>
      </w:pPr>
    </w:p>
    <w:p w:rsidR="007E1B20" w:rsidRDefault="007E1B20" w:rsidP="00386E88">
      <w:pPr>
        <w:shd w:val="clear" w:color="auto" w:fill="FFFFFF"/>
        <w:spacing w:before="50" w:line="230" w:lineRule="exact"/>
        <w:ind w:left="374" w:firstLine="382"/>
        <w:jc w:val="center"/>
        <w:rPr>
          <w:spacing w:val="-4"/>
          <w:sz w:val="28"/>
          <w:szCs w:val="28"/>
        </w:rPr>
      </w:pPr>
    </w:p>
    <w:p w:rsidR="007E1B20" w:rsidRDefault="007E1B20" w:rsidP="00386E88">
      <w:pPr>
        <w:shd w:val="clear" w:color="auto" w:fill="FFFFFF"/>
        <w:spacing w:before="50" w:line="230" w:lineRule="exact"/>
        <w:ind w:left="374" w:firstLine="382"/>
        <w:jc w:val="center"/>
        <w:rPr>
          <w:spacing w:val="-4"/>
          <w:sz w:val="28"/>
          <w:szCs w:val="28"/>
        </w:rPr>
      </w:pPr>
      <w:r>
        <w:rPr>
          <w:spacing w:val="-4"/>
          <w:sz w:val="28"/>
          <w:szCs w:val="28"/>
        </w:rPr>
        <w:t>ПОРЯДОК</w:t>
      </w:r>
    </w:p>
    <w:p w:rsidR="007E1B20" w:rsidRPr="004C7211" w:rsidRDefault="007E1B20" w:rsidP="00B03B96">
      <w:pPr>
        <w:shd w:val="clear" w:color="auto" w:fill="FFFFFF"/>
        <w:spacing w:before="50"/>
        <w:ind w:left="374" w:firstLine="382"/>
        <w:jc w:val="center"/>
        <w:rPr>
          <w:sz w:val="28"/>
          <w:szCs w:val="28"/>
        </w:rPr>
      </w:pPr>
      <w:r w:rsidRPr="004C7211">
        <w:rPr>
          <w:spacing w:val="-4"/>
          <w:sz w:val="28"/>
          <w:szCs w:val="28"/>
        </w:rPr>
        <w:t xml:space="preserve">проведения анализа </w:t>
      </w:r>
      <w:r w:rsidRPr="004C7211">
        <w:rPr>
          <w:spacing w:val="-6"/>
          <w:sz w:val="28"/>
          <w:szCs w:val="28"/>
        </w:rPr>
        <w:t xml:space="preserve">осуществления </w:t>
      </w:r>
      <w:r>
        <w:rPr>
          <w:spacing w:val="-6"/>
          <w:sz w:val="28"/>
          <w:szCs w:val="28"/>
        </w:rPr>
        <w:t xml:space="preserve"> </w:t>
      </w:r>
      <w:r w:rsidRPr="004C7211">
        <w:rPr>
          <w:spacing w:val="-6"/>
          <w:sz w:val="28"/>
          <w:szCs w:val="28"/>
        </w:rPr>
        <w:t xml:space="preserve">главными администраторами </w:t>
      </w:r>
      <w:r>
        <w:rPr>
          <w:spacing w:val="-6"/>
          <w:sz w:val="28"/>
          <w:szCs w:val="28"/>
        </w:rPr>
        <w:t xml:space="preserve">бюджетных </w:t>
      </w:r>
      <w:r w:rsidRPr="004C7211">
        <w:rPr>
          <w:spacing w:val="-6"/>
          <w:sz w:val="28"/>
          <w:szCs w:val="28"/>
        </w:rPr>
        <w:t xml:space="preserve">средств </w:t>
      </w:r>
      <w:r>
        <w:rPr>
          <w:spacing w:val="-6"/>
          <w:sz w:val="28"/>
          <w:szCs w:val="28"/>
        </w:rPr>
        <w:t xml:space="preserve"> Минераловодского городского округа Ставропольского края </w:t>
      </w:r>
      <w:r w:rsidRPr="004C7211">
        <w:rPr>
          <w:spacing w:val="-5"/>
          <w:sz w:val="28"/>
          <w:szCs w:val="28"/>
        </w:rPr>
        <w:t>внутреннего финансового контроля и внутреннего финансового аудита</w:t>
      </w:r>
    </w:p>
    <w:p w:rsidR="007E1B20" w:rsidRPr="00A3391F" w:rsidRDefault="007E1B20" w:rsidP="00A3391F">
      <w:pPr>
        <w:shd w:val="clear" w:color="auto" w:fill="FFFFFF"/>
        <w:spacing w:before="382"/>
        <w:ind w:left="734"/>
        <w:jc w:val="center"/>
        <w:rPr>
          <w:sz w:val="28"/>
          <w:szCs w:val="28"/>
        </w:rPr>
      </w:pPr>
      <w:r w:rsidRPr="00A3391F">
        <w:rPr>
          <w:spacing w:val="-3"/>
          <w:sz w:val="28"/>
          <w:szCs w:val="28"/>
        </w:rPr>
        <w:t>1. Общие положения</w:t>
      </w:r>
    </w:p>
    <w:p w:rsidR="007E1B20" w:rsidRPr="004C7211" w:rsidRDefault="007E1B20" w:rsidP="00B03B96">
      <w:pPr>
        <w:shd w:val="clear" w:color="auto" w:fill="FFFFFF"/>
        <w:tabs>
          <w:tab w:val="left" w:pos="1224"/>
        </w:tabs>
        <w:spacing w:before="295"/>
        <w:ind w:left="7"/>
        <w:jc w:val="both"/>
        <w:rPr>
          <w:sz w:val="28"/>
          <w:szCs w:val="28"/>
        </w:rPr>
      </w:pPr>
      <w:r>
        <w:rPr>
          <w:spacing w:val="-16"/>
          <w:sz w:val="28"/>
          <w:szCs w:val="28"/>
        </w:rPr>
        <w:t xml:space="preserve">            1</w:t>
      </w:r>
      <w:r w:rsidRPr="004C7211">
        <w:rPr>
          <w:spacing w:val="-16"/>
          <w:sz w:val="28"/>
          <w:szCs w:val="28"/>
        </w:rPr>
        <w:t>.1</w:t>
      </w:r>
      <w:r>
        <w:rPr>
          <w:spacing w:val="-16"/>
          <w:sz w:val="28"/>
          <w:szCs w:val="28"/>
        </w:rPr>
        <w:t xml:space="preserve">. </w:t>
      </w:r>
      <w:r w:rsidRPr="004C7211">
        <w:rPr>
          <w:spacing w:val="-4"/>
          <w:sz w:val="28"/>
          <w:szCs w:val="28"/>
        </w:rPr>
        <w:t xml:space="preserve">Настоящий </w:t>
      </w:r>
      <w:r>
        <w:rPr>
          <w:spacing w:val="-4"/>
          <w:sz w:val="28"/>
          <w:szCs w:val="28"/>
        </w:rPr>
        <w:t xml:space="preserve"> </w:t>
      </w:r>
      <w:r w:rsidRPr="004C7211">
        <w:rPr>
          <w:spacing w:val="-4"/>
          <w:sz w:val="28"/>
          <w:szCs w:val="28"/>
        </w:rPr>
        <w:t xml:space="preserve">Порядок </w:t>
      </w:r>
      <w:r>
        <w:rPr>
          <w:spacing w:val="-4"/>
          <w:sz w:val="28"/>
          <w:szCs w:val="28"/>
        </w:rPr>
        <w:t xml:space="preserve"> </w:t>
      </w:r>
      <w:r w:rsidRPr="004C7211">
        <w:rPr>
          <w:spacing w:val="-4"/>
          <w:sz w:val="28"/>
          <w:szCs w:val="28"/>
        </w:rPr>
        <w:t>разработан в целях обеспечения</w:t>
      </w:r>
      <w:r>
        <w:rPr>
          <w:spacing w:val="-4"/>
          <w:sz w:val="28"/>
          <w:szCs w:val="28"/>
        </w:rPr>
        <w:t xml:space="preserve">  </w:t>
      </w:r>
      <w:r w:rsidRPr="004C7211">
        <w:rPr>
          <w:spacing w:val="-4"/>
          <w:sz w:val="28"/>
          <w:szCs w:val="28"/>
        </w:rPr>
        <w:t>реализации</w:t>
      </w:r>
      <w:r>
        <w:rPr>
          <w:spacing w:val="-4"/>
          <w:sz w:val="28"/>
          <w:szCs w:val="28"/>
        </w:rPr>
        <w:t xml:space="preserve"> </w:t>
      </w:r>
      <w:r w:rsidRPr="004C7211">
        <w:rPr>
          <w:sz w:val="28"/>
          <w:szCs w:val="28"/>
        </w:rPr>
        <w:t>финансовым управлением администрации Минераловодского городского округа Ставропольского края</w:t>
      </w:r>
      <w:r w:rsidRPr="004C7211">
        <w:rPr>
          <w:spacing w:val="-2"/>
          <w:sz w:val="28"/>
          <w:szCs w:val="28"/>
        </w:rPr>
        <w:t xml:space="preserve"> (далее </w:t>
      </w:r>
      <w:r>
        <w:rPr>
          <w:spacing w:val="-2"/>
          <w:sz w:val="28"/>
          <w:szCs w:val="28"/>
        </w:rPr>
        <w:t>–</w:t>
      </w:r>
      <w:r w:rsidRPr="004C7211">
        <w:rPr>
          <w:spacing w:val="-2"/>
          <w:sz w:val="28"/>
          <w:szCs w:val="28"/>
        </w:rPr>
        <w:t xml:space="preserve"> </w:t>
      </w:r>
      <w:r>
        <w:rPr>
          <w:spacing w:val="-2"/>
          <w:sz w:val="28"/>
          <w:szCs w:val="28"/>
        </w:rPr>
        <w:t>финансовое управление</w:t>
      </w:r>
      <w:r w:rsidRPr="004C7211">
        <w:rPr>
          <w:spacing w:val="-2"/>
          <w:sz w:val="28"/>
          <w:szCs w:val="28"/>
        </w:rPr>
        <w:t>)</w:t>
      </w:r>
      <w:r>
        <w:rPr>
          <w:spacing w:val="-2"/>
          <w:sz w:val="28"/>
          <w:szCs w:val="28"/>
        </w:rPr>
        <w:t xml:space="preserve"> </w:t>
      </w:r>
      <w:r w:rsidRPr="004C7211">
        <w:rPr>
          <w:spacing w:val="-4"/>
          <w:sz w:val="28"/>
          <w:szCs w:val="28"/>
        </w:rPr>
        <w:t>полномочий, определ</w:t>
      </w:r>
      <w:r>
        <w:rPr>
          <w:spacing w:val="-4"/>
          <w:sz w:val="28"/>
          <w:szCs w:val="28"/>
        </w:rPr>
        <w:t>ё</w:t>
      </w:r>
      <w:r w:rsidRPr="004C7211">
        <w:rPr>
          <w:spacing w:val="-4"/>
          <w:sz w:val="28"/>
          <w:szCs w:val="28"/>
        </w:rPr>
        <w:t>нных положениями пункта 4 статьи 157 Бюджетного</w:t>
      </w:r>
      <w:r>
        <w:rPr>
          <w:spacing w:val="-4"/>
          <w:sz w:val="28"/>
          <w:szCs w:val="28"/>
        </w:rPr>
        <w:t xml:space="preserve"> </w:t>
      </w:r>
      <w:r>
        <w:rPr>
          <w:spacing w:val="-2"/>
          <w:sz w:val="28"/>
          <w:szCs w:val="28"/>
        </w:rPr>
        <w:t>кодекса Российской Федерации,</w:t>
      </w:r>
      <w:r w:rsidRPr="004C7211">
        <w:rPr>
          <w:spacing w:val="-2"/>
          <w:sz w:val="28"/>
          <w:szCs w:val="28"/>
        </w:rPr>
        <w:t xml:space="preserve"> пункт</w:t>
      </w:r>
      <w:r>
        <w:rPr>
          <w:spacing w:val="-2"/>
          <w:sz w:val="28"/>
          <w:szCs w:val="28"/>
        </w:rPr>
        <w:t>а</w:t>
      </w:r>
      <w:r w:rsidRPr="004C7211">
        <w:rPr>
          <w:spacing w:val="-2"/>
          <w:sz w:val="28"/>
          <w:szCs w:val="28"/>
        </w:rPr>
        <w:t xml:space="preserve"> </w:t>
      </w:r>
      <w:r>
        <w:rPr>
          <w:spacing w:val="-2"/>
          <w:sz w:val="28"/>
          <w:szCs w:val="28"/>
        </w:rPr>
        <w:t xml:space="preserve">3.53 </w:t>
      </w:r>
      <w:r w:rsidRPr="00FF6379">
        <w:rPr>
          <w:spacing w:val="-2"/>
          <w:sz w:val="28"/>
          <w:szCs w:val="28"/>
        </w:rPr>
        <w:t xml:space="preserve">Положения о финансовом управлении администрации Минераловодского городского округа </w:t>
      </w:r>
      <w:r>
        <w:rPr>
          <w:spacing w:val="-2"/>
          <w:sz w:val="28"/>
          <w:szCs w:val="28"/>
        </w:rPr>
        <w:t>С</w:t>
      </w:r>
      <w:r w:rsidRPr="00FF6379">
        <w:rPr>
          <w:spacing w:val="-2"/>
          <w:sz w:val="28"/>
          <w:szCs w:val="28"/>
        </w:rPr>
        <w:t xml:space="preserve">тавропольского края, утверждённого  </w:t>
      </w:r>
      <w:r>
        <w:rPr>
          <w:spacing w:val="-2"/>
          <w:sz w:val="28"/>
          <w:szCs w:val="28"/>
        </w:rPr>
        <w:t>р</w:t>
      </w:r>
      <w:r w:rsidRPr="00FF6379">
        <w:rPr>
          <w:spacing w:val="-2"/>
          <w:sz w:val="28"/>
          <w:szCs w:val="28"/>
        </w:rPr>
        <w:t xml:space="preserve">ешением </w:t>
      </w:r>
      <w:r>
        <w:rPr>
          <w:spacing w:val="-2"/>
          <w:sz w:val="28"/>
          <w:szCs w:val="28"/>
        </w:rPr>
        <w:t>С</w:t>
      </w:r>
      <w:r w:rsidRPr="00FF6379">
        <w:rPr>
          <w:spacing w:val="-2"/>
          <w:sz w:val="28"/>
          <w:szCs w:val="28"/>
        </w:rPr>
        <w:t xml:space="preserve">овета депутатов Минераловодского городского округа Ставропольского края </w:t>
      </w:r>
      <w:r>
        <w:rPr>
          <w:spacing w:val="-2"/>
          <w:sz w:val="28"/>
          <w:szCs w:val="28"/>
        </w:rPr>
        <w:t>от</w:t>
      </w:r>
      <w:r w:rsidRPr="00FF6379">
        <w:rPr>
          <w:spacing w:val="-2"/>
          <w:sz w:val="28"/>
          <w:szCs w:val="28"/>
        </w:rPr>
        <w:t xml:space="preserve"> 23.12.2015</w:t>
      </w:r>
      <w:r>
        <w:rPr>
          <w:spacing w:val="-2"/>
          <w:sz w:val="28"/>
          <w:szCs w:val="28"/>
        </w:rPr>
        <w:t xml:space="preserve"> г.</w:t>
      </w:r>
      <w:r w:rsidRPr="00FF6379">
        <w:rPr>
          <w:spacing w:val="-2"/>
          <w:sz w:val="28"/>
          <w:szCs w:val="28"/>
        </w:rPr>
        <w:t xml:space="preserve"> </w:t>
      </w:r>
      <w:r>
        <w:rPr>
          <w:spacing w:val="-2"/>
          <w:sz w:val="28"/>
          <w:szCs w:val="28"/>
        </w:rPr>
        <w:t>№</w:t>
      </w:r>
      <w:r w:rsidRPr="00FF6379">
        <w:rPr>
          <w:spacing w:val="-2"/>
          <w:sz w:val="28"/>
          <w:szCs w:val="28"/>
        </w:rPr>
        <w:t xml:space="preserve"> 123</w:t>
      </w:r>
      <w:r>
        <w:rPr>
          <w:spacing w:val="-2"/>
          <w:sz w:val="28"/>
          <w:szCs w:val="28"/>
        </w:rPr>
        <w:t xml:space="preserve">, </w:t>
      </w:r>
      <w:r w:rsidRPr="004C7211">
        <w:rPr>
          <w:spacing w:val="-6"/>
          <w:sz w:val="28"/>
          <w:szCs w:val="28"/>
        </w:rPr>
        <w:t xml:space="preserve"> и </w:t>
      </w:r>
      <w:r>
        <w:rPr>
          <w:spacing w:val="-6"/>
          <w:sz w:val="28"/>
          <w:szCs w:val="28"/>
        </w:rPr>
        <w:t xml:space="preserve"> </w:t>
      </w:r>
      <w:r w:rsidRPr="004C7211">
        <w:rPr>
          <w:spacing w:val="-6"/>
          <w:sz w:val="28"/>
          <w:szCs w:val="28"/>
        </w:rPr>
        <w:t>устанавливает правила проведения</w:t>
      </w:r>
      <w:r>
        <w:rPr>
          <w:spacing w:val="-6"/>
          <w:sz w:val="28"/>
          <w:szCs w:val="28"/>
        </w:rPr>
        <w:t xml:space="preserve">  анализа </w:t>
      </w:r>
      <w:r w:rsidRPr="004C7211">
        <w:rPr>
          <w:spacing w:val="-4"/>
          <w:sz w:val="28"/>
          <w:szCs w:val="28"/>
        </w:rPr>
        <w:t>осуществления главными распорядителями бюджетных средств, главными</w:t>
      </w:r>
      <w:r>
        <w:rPr>
          <w:spacing w:val="-4"/>
          <w:sz w:val="28"/>
          <w:szCs w:val="28"/>
        </w:rPr>
        <w:t xml:space="preserve"> </w:t>
      </w:r>
      <w:r w:rsidRPr="004C7211">
        <w:rPr>
          <w:spacing w:val="-4"/>
          <w:sz w:val="28"/>
          <w:szCs w:val="28"/>
        </w:rPr>
        <w:t>администраторами доходов</w:t>
      </w:r>
      <w:r>
        <w:rPr>
          <w:spacing w:val="-4"/>
          <w:sz w:val="28"/>
          <w:szCs w:val="28"/>
        </w:rPr>
        <w:t xml:space="preserve"> </w:t>
      </w:r>
      <w:r w:rsidRPr="004C7211">
        <w:rPr>
          <w:spacing w:val="-4"/>
          <w:sz w:val="28"/>
          <w:szCs w:val="28"/>
        </w:rPr>
        <w:t>бюджета</w:t>
      </w:r>
      <w:r>
        <w:rPr>
          <w:spacing w:val="-4"/>
          <w:sz w:val="28"/>
          <w:szCs w:val="28"/>
        </w:rPr>
        <w:t xml:space="preserve"> Минераловодского городского округа Ставропольского края</w:t>
      </w:r>
      <w:r w:rsidRPr="004C7211">
        <w:rPr>
          <w:spacing w:val="-4"/>
          <w:sz w:val="28"/>
          <w:szCs w:val="28"/>
        </w:rPr>
        <w:t>, главными администраторами</w:t>
      </w:r>
      <w:r>
        <w:rPr>
          <w:spacing w:val="-4"/>
          <w:sz w:val="28"/>
          <w:szCs w:val="28"/>
        </w:rPr>
        <w:t xml:space="preserve"> </w:t>
      </w:r>
      <w:r w:rsidRPr="004C7211">
        <w:rPr>
          <w:spacing w:val="-4"/>
          <w:sz w:val="28"/>
          <w:szCs w:val="28"/>
        </w:rPr>
        <w:t>источников финансирования дефицита бюджета</w:t>
      </w:r>
      <w:r>
        <w:rPr>
          <w:spacing w:val="-4"/>
          <w:sz w:val="28"/>
          <w:szCs w:val="28"/>
        </w:rPr>
        <w:t xml:space="preserve"> Минераловодского городского окру</w:t>
      </w:r>
      <w:bookmarkStart w:id="0" w:name="_GoBack"/>
      <w:bookmarkEnd w:id="0"/>
      <w:r>
        <w:rPr>
          <w:spacing w:val="-4"/>
          <w:sz w:val="28"/>
          <w:szCs w:val="28"/>
        </w:rPr>
        <w:t xml:space="preserve">га Ставропольского края </w:t>
      </w:r>
      <w:r w:rsidRPr="004C7211">
        <w:rPr>
          <w:spacing w:val="-4"/>
          <w:sz w:val="28"/>
          <w:szCs w:val="28"/>
        </w:rPr>
        <w:t xml:space="preserve">(далее </w:t>
      </w:r>
      <w:r>
        <w:rPr>
          <w:spacing w:val="-4"/>
          <w:sz w:val="28"/>
          <w:szCs w:val="28"/>
        </w:rPr>
        <w:t>–</w:t>
      </w:r>
      <w:r w:rsidRPr="004C7211">
        <w:rPr>
          <w:spacing w:val="-4"/>
          <w:sz w:val="28"/>
          <w:szCs w:val="28"/>
        </w:rPr>
        <w:t xml:space="preserve"> главные</w:t>
      </w:r>
      <w:r>
        <w:rPr>
          <w:spacing w:val="-4"/>
          <w:sz w:val="28"/>
          <w:szCs w:val="28"/>
        </w:rPr>
        <w:t xml:space="preserve"> </w:t>
      </w:r>
      <w:r>
        <w:rPr>
          <w:sz w:val="28"/>
          <w:szCs w:val="28"/>
        </w:rPr>
        <w:t>администраторы бюджетных средств</w:t>
      </w:r>
      <w:r w:rsidRPr="004C7211">
        <w:rPr>
          <w:sz w:val="28"/>
          <w:szCs w:val="28"/>
        </w:rPr>
        <w:t xml:space="preserve"> </w:t>
      </w:r>
      <w:r>
        <w:rPr>
          <w:sz w:val="28"/>
          <w:szCs w:val="28"/>
        </w:rPr>
        <w:t xml:space="preserve">МГО СК) внутреннего финансового </w:t>
      </w:r>
      <w:r w:rsidRPr="004C7211">
        <w:rPr>
          <w:sz w:val="28"/>
          <w:szCs w:val="28"/>
        </w:rPr>
        <w:t>контроля и внутреннего финансового аудита.</w:t>
      </w:r>
    </w:p>
    <w:p w:rsidR="007E1B20" w:rsidRPr="004C7211" w:rsidRDefault="007E1B20" w:rsidP="00B03B96">
      <w:pPr>
        <w:numPr>
          <w:ilvl w:val="0"/>
          <w:numId w:val="1"/>
        </w:numPr>
        <w:shd w:val="clear" w:color="auto" w:fill="FFFFFF"/>
        <w:tabs>
          <w:tab w:val="left" w:pos="1282"/>
        </w:tabs>
        <w:ind w:right="14" w:firstLine="713"/>
        <w:jc w:val="both"/>
        <w:rPr>
          <w:spacing w:val="-17"/>
          <w:sz w:val="28"/>
          <w:szCs w:val="28"/>
        </w:rPr>
      </w:pPr>
      <w:r w:rsidRPr="004C7211">
        <w:rPr>
          <w:spacing w:val="-1"/>
          <w:sz w:val="28"/>
          <w:szCs w:val="28"/>
        </w:rPr>
        <w:t xml:space="preserve">Анализ осуществления главными администраторами </w:t>
      </w:r>
      <w:r>
        <w:rPr>
          <w:spacing w:val="-1"/>
          <w:sz w:val="28"/>
          <w:szCs w:val="28"/>
        </w:rPr>
        <w:t xml:space="preserve">бюджетных </w:t>
      </w:r>
      <w:r w:rsidRPr="004C7211">
        <w:rPr>
          <w:spacing w:val="-1"/>
          <w:sz w:val="28"/>
          <w:szCs w:val="28"/>
        </w:rPr>
        <w:t xml:space="preserve">средств </w:t>
      </w:r>
      <w:r>
        <w:rPr>
          <w:sz w:val="28"/>
          <w:szCs w:val="28"/>
        </w:rPr>
        <w:t>Минераловодского городского округа Ставропольского края (далее – МГО СК)</w:t>
      </w:r>
      <w:r w:rsidRPr="004C7211">
        <w:rPr>
          <w:sz w:val="28"/>
          <w:szCs w:val="28"/>
        </w:rPr>
        <w:t xml:space="preserve"> внутреннего финансового контроля и внутреннего финансового аудита (далее - </w:t>
      </w:r>
      <w:r>
        <w:rPr>
          <w:sz w:val="28"/>
          <w:szCs w:val="28"/>
        </w:rPr>
        <w:t>а</w:t>
      </w:r>
      <w:r w:rsidRPr="004C7211">
        <w:rPr>
          <w:sz w:val="28"/>
          <w:szCs w:val="28"/>
        </w:rPr>
        <w:t xml:space="preserve">нализ) организуется и проводится в </w:t>
      </w:r>
      <w:r w:rsidRPr="004C7211">
        <w:rPr>
          <w:spacing w:val="-5"/>
          <w:sz w:val="28"/>
          <w:szCs w:val="28"/>
        </w:rPr>
        <w:t xml:space="preserve">соответствии с законодательством Российской Федерации, </w:t>
      </w:r>
      <w:r>
        <w:rPr>
          <w:spacing w:val="-5"/>
          <w:sz w:val="28"/>
          <w:szCs w:val="28"/>
        </w:rPr>
        <w:t xml:space="preserve">нормативными </w:t>
      </w:r>
      <w:r w:rsidRPr="004C7211">
        <w:rPr>
          <w:spacing w:val="-5"/>
          <w:sz w:val="28"/>
          <w:szCs w:val="28"/>
        </w:rPr>
        <w:t>правовыми актами</w:t>
      </w:r>
      <w:r>
        <w:rPr>
          <w:spacing w:val="-5"/>
          <w:sz w:val="28"/>
          <w:szCs w:val="28"/>
        </w:rPr>
        <w:t xml:space="preserve"> Ставропольского края</w:t>
      </w:r>
      <w:r w:rsidRPr="004C7211">
        <w:rPr>
          <w:sz w:val="28"/>
          <w:szCs w:val="28"/>
        </w:rPr>
        <w:t>,</w:t>
      </w:r>
      <w:r>
        <w:rPr>
          <w:sz w:val="28"/>
          <w:szCs w:val="28"/>
        </w:rPr>
        <w:t xml:space="preserve"> муниципальными правовыми актами</w:t>
      </w:r>
      <w:r w:rsidRPr="00E70730">
        <w:rPr>
          <w:spacing w:val="-1"/>
          <w:sz w:val="28"/>
          <w:szCs w:val="28"/>
        </w:rPr>
        <w:t xml:space="preserve"> </w:t>
      </w:r>
      <w:r>
        <w:rPr>
          <w:spacing w:val="-1"/>
          <w:sz w:val="28"/>
          <w:szCs w:val="28"/>
        </w:rPr>
        <w:t>МГО СК</w:t>
      </w:r>
      <w:r>
        <w:rPr>
          <w:sz w:val="28"/>
          <w:szCs w:val="28"/>
        </w:rPr>
        <w:t>,</w:t>
      </w:r>
      <w:r w:rsidRPr="004C7211">
        <w:rPr>
          <w:sz w:val="28"/>
          <w:szCs w:val="28"/>
        </w:rPr>
        <w:t xml:space="preserve"> а также настоящим Порядком.</w:t>
      </w:r>
    </w:p>
    <w:p w:rsidR="007E1B20" w:rsidRPr="004C7211" w:rsidRDefault="007E1B20" w:rsidP="00B03B96">
      <w:pPr>
        <w:numPr>
          <w:ilvl w:val="0"/>
          <w:numId w:val="1"/>
        </w:numPr>
        <w:shd w:val="clear" w:color="auto" w:fill="FFFFFF"/>
        <w:tabs>
          <w:tab w:val="left" w:pos="1282"/>
        </w:tabs>
        <w:spacing w:before="7"/>
        <w:ind w:right="14" w:firstLine="713"/>
        <w:jc w:val="both"/>
        <w:rPr>
          <w:spacing w:val="-18"/>
          <w:sz w:val="28"/>
          <w:szCs w:val="28"/>
        </w:rPr>
      </w:pPr>
      <w:r w:rsidRPr="004C7211">
        <w:rPr>
          <w:spacing w:val="-2"/>
          <w:sz w:val="28"/>
          <w:szCs w:val="28"/>
        </w:rPr>
        <w:t xml:space="preserve">Анализ осуществляется </w:t>
      </w:r>
      <w:r w:rsidRPr="00386E88">
        <w:rPr>
          <w:spacing w:val="-2"/>
          <w:sz w:val="28"/>
          <w:szCs w:val="28"/>
        </w:rPr>
        <w:t>финансовым управлением</w:t>
      </w:r>
      <w:r w:rsidRPr="00386E88">
        <w:rPr>
          <w:spacing w:val="-5"/>
          <w:sz w:val="28"/>
          <w:szCs w:val="28"/>
        </w:rPr>
        <w:t xml:space="preserve"> </w:t>
      </w:r>
      <w:r w:rsidRPr="004C7211">
        <w:rPr>
          <w:spacing w:val="-5"/>
          <w:sz w:val="28"/>
          <w:szCs w:val="28"/>
        </w:rPr>
        <w:t xml:space="preserve">посредством оценки состояния </w:t>
      </w:r>
      <w:r w:rsidRPr="004C7211">
        <w:rPr>
          <w:sz w:val="28"/>
          <w:szCs w:val="28"/>
        </w:rPr>
        <w:t xml:space="preserve">осуществления внутреннего финансового контроля и внутреннего </w:t>
      </w:r>
      <w:r w:rsidRPr="004C7211">
        <w:rPr>
          <w:spacing w:val="-5"/>
          <w:sz w:val="28"/>
          <w:szCs w:val="28"/>
        </w:rPr>
        <w:t>финансового аудита главными а</w:t>
      </w:r>
      <w:r>
        <w:rPr>
          <w:spacing w:val="-5"/>
          <w:sz w:val="28"/>
          <w:szCs w:val="28"/>
        </w:rPr>
        <w:t xml:space="preserve">дминистраторами </w:t>
      </w:r>
      <w:r w:rsidRPr="004C7211">
        <w:rPr>
          <w:spacing w:val="-5"/>
          <w:sz w:val="28"/>
          <w:szCs w:val="28"/>
        </w:rPr>
        <w:t>бюдж</w:t>
      </w:r>
      <w:r>
        <w:rPr>
          <w:spacing w:val="-5"/>
          <w:sz w:val="28"/>
          <w:szCs w:val="28"/>
        </w:rPr>
        <w:t>е</w:t>
      </w:r>
      <w:r w:rsidRPr="004C7211">
        <w:rPr>
          <w:spacing w:val="-5"/>
          <w:sz w:val="28"/>
          <w:szCs w:val="28"/>
        </w:rPr>
        <w:t>т</w:t>
      </w:r>
      <w:r>
        <w:rPr>
          <w:spacing w:val="-5"/>
          <w:sz w:val="28"/>
          <w:szCs w:val="28"/>
        </w:rPr>
        <w:t>ных средств  МГО СК</w:t>
      </w:r>
      <w:r w:rsidRPr="004C7211">
        <w:rPr>
          <w:spacing w:val="-5"/>
          <w:sz w:val="28"/>
          <w:szCs w:val="28"/>
        </w:rPr>
        <w:t xml:space="preserve"> </w:t>
      </w:r>
      <w:r w:rsidRPr="004C7211">
        <w:rPr>
          <w:sz w:val="28"/>
          <w:szCs w:val="28"/>
        </w:rPr>
        <w:t xml:space="preserve">(далее также - объекты </w:t>
      </w:r>
      <w:r>
        <w:rPr>
          <w:sz w:val="28"/>
          <w:szCs w:val="28"/>
        </w:rPr>
        <w:t>а</w:t>
      </w:r>
      <w:r w:rsidRPr="004C7211">
        <w:rPr>
          <w:sz w:val="28"/>
          <w:szCs w:val="28"/>
        </w:rPr>
        <w:t>нализа).</w:t>
      </w:r>
    </w:p>
    <w:p w:rsidR="007E1B20" w:rsidRPr="004C7211" w:rsidRDefault="007E1B20" w:rsidP="00B03B96">
      <w:pPr>
        <w:shd w:val="clear" w:color="auto" w:fill="FFFFFF"/>
        <w:tabs>
          <w:tab w:val="left" w:pos="1159"/>
        </w:tabs>
        <w:ind w:left="713"/>
        <w:jc w:val="both"/>
        <w:rPr>
          <w:sz w:val="28"/>
          <w:szCs w:val="28"/>
        </w:rPr>
      </w:pPr>
      <w:r w:rsidRPr="004C7211">
        <w:rPr>
          <w:spacing w:val="-16"/>
          <w:sz w:val="28"/>
          <w:szCs w:val="28"/>
        </w:rPr>
        <w:t>1.4.</w:t>
      </w:r>
      <w:r w:rsidRPr="004C7211">
        <w:rPr>
          <w:sz w:val="28"/>
          <w:szCs w:val="28"/>
        </w:rPr>
        <w:tab/>
      </w:r>
      <w:r w:rsidRPr="004C7211">
        <w:rPr>
          <w:spacing w:val="-5"/>
          <w:sz w:val="28"/>
          <w:szCs w:val="28"/>
        </w:rPr>
        <w:t xml:space="preserve">При проведении </w:t>
      </w:r>
      <w:r>
        <w:rPr>
          <w:spacing w:val="-5"/>
          <w:sz w:val="28"/>
          <w:szCs w:val="28"/>
        </w:rPr>
        <w:t xml:space="preserve"> а</w:t>
      </w:r>
      <w:r w:rsidRPr="004C7211">
        <w:rPr>
          <w:spacing w:val="-5"/>
          <w:sz w:val="28"/>
          <w:szCs w:val="28"/>
        </w:rPr>
        <w:t>нализа исследуется:</w:t>
      </w:r>
    </w:p>
    <w:p w:rsidR="007E1B20" w:rsidRPr="00354DDE" w:rsidRDefault="007E1B20" w:rsidP="00B03B96">
      <w:pPr>
        <w:shd w:val="clear" w:color="auto" w:fill="FFFFFF"/>
        <w:ind w:right="14" w:firstLine="713"/>
        <w:jc w:val="both"/>
        <w:rPr>
          <w:sz w:val="28"/>
          <w:szCs w:val="28"/>
        </w:rPr>
      </w:pPr>
      <w:r>
        <w:rPr>
          <w:sz w:val="28"/>
          <w:szCs w:val="28"/>
        </w:rPr>
        <w:t xml:space="preserve">1) </w:t>
      </w:r>
      <w:r w:rsidRPr="00354DDE">
        <w:rPr>
          <w:sz w:val="28"/>
          <w:szCs w:val="28"/>
        </w:rPr>
        <w:t xml:space="preserve">осуществление главным распорядителем бюджетных средств </w:t>
      </w:r>
      <w:r>
        <w:rPr>
          <w:sz w:val="28"/>
          <w:szCs w:val="28"/>
        </w:rPr>
        <w:t xml:space="preserve">МГО СК </w:t>
      </w:r>
      <w:r w:rsidRPr="00354DDE">
        <w:rPr>
          <w:sz w:val="28"/>
          <w:szCs w:val="28"/>
        </w:rPr>
        <w:t>внутреннего фина</w:t>
      </w:r>
      <w:r>
        <w:rPr>
          <w:sz w:val="28"/>
          <w:szCs w:val="28"/>
        </w:rPr>
        <w:t>нсового контроля, направленного</w:t>
      </w:r>
      <w:r w:rsidRPr="00354DDE">
        <w:rPr>
          <w:sz w:val="28"/>
          <w:szCs w:val="28"/>
        </w:rPr>
        <w:t>:</w:t>
      </w:r>
    </w:p>
    <w:p w:rsidR="007E1B20" w:rsidRPr="004C7211" w:rsidRDefault="007E1B20" w:rsidP="00057366">
      <w:pPr>
        <w:shd w:val="clear" w:color="auto" w:fill="FFFFFF"/>
        <w:ind w:right="29" w:firstLine="720"/>
        <w:jc w:val="both"/>
        <w:rPr>
          <w:sz w:val="28"/>
          <w:szCs w:val="28"/>
        </w:rPr>
      </w:pPr>
      <w:r>
        <w:rPr>
          <w:sz w:val="28"/>
          <w:szCs w:val="28"/>
        </w:rPr>
        <w:t xml:space="preserve">- на </w:t>
      </w:r>
      <w:r w:rsidRPr="004C7211">
        <w:rPr>
          <w:sz w:val="28"/>
          <w:szCs w:val="28"/>
        </w:rPr>
        <w:t xml:space="preserve">соблюдение внутренних стандартов и процедур составления и исполнения бюджета по расходам, включая расходы на закупку товаров, </w:t>
      </w:r>
      <w:r w:rsidRPr="004C7211">
        <w:rPr>
          <w:spacing w:val="-4"/>
          <w:sz w:val="28"/>
          <w:szCs w:val="28"/>
        </w:rPr>
        <w:t>работ,</w:t>
      </w:r>
      <w:r>
        <w:rPr>
          <w:spacing w:val="-4"/>
          <w:sz w:val="28"/>
          <w:szCs w:val="28"/>
        </w:rPr>
        <w:t xml:space="preserve"> </w:t>
      </w:r>
      <w:r w:rsidRPr="004C7211">
        <w:rPr>
          <w:spacing w:val="-4"/>
          <w:sz w:val="28"/>
          <w:szCs w:val="28"/>
        </w:rPr>
        <w:t xml:space="preserve">услуг для обеспечения </w:t>
      </w:r>
      <w:r>
        <w:rPr>
          <w:spacing w:val="-4"/>
          <w:sz w:val="28"/>
          <w:szCs w:val="28"/>
        </w:rPr>
        <w:t xml:space="preserve"> </w:t>
      </w:r>
      <w:r w:rsidRPr="004C7211">
        <w:rPr>
          <w:spacing w:val="-4"/>
          <w:sz w:val="28"/>
          <w:szCs w:val="28"/>
        </w:rPr>
        <w:t>муниципальных</w:t>
      </w:r>
      <w:r>
        <w:rPr>
          <w:spacing w:val="-4"/>
          <w:sz w:val="28"/>
          <w:szCs w:val="28"/>
        </w:rPr>
        <w:t xml:space="preserve"> </w:t>
      </w:r>
      <w:r w:rsidRPr="004C7211">
        <w:rPr>
          <w:spacing w:val="-4"/>
          <w:sz w:val="28"/>
          <w:szCs w:val="28"/>
        </w:rPr>
        <w:t xml:space="preserve"> нужд;</w:t>
      </w:r>
    </w:p>
    <w:p w:rsidR="007E1B20" w:rsidRPr="004C7211" w:rsidRDefault="007E1B20" w:rsidP="00057366">
      <w:pPr>
        <w:shd w:val="clear" w:color="auto" w:fill="FFFFFF"/>
        <w:ind w:right="22" w:firstLine="709"/>
        <w:jc w:val="both"/>
        <w:rPr>
          <w:sz w:val="28"/>
          <w:szCs w:val="28"/>
        </w:rPr>
      </w:pPr>
      <w:r>
        <w:rPr>
          <w:sz w:val="28"/>
          <w:szCs w:val="28"/>
        </w:rPr>
        <w:t xml:space="preserve">- на </w:t>
      </w:r>
      <w:r w:rsidRPr="004C7211">
        <w:rPr>
          <w:sz w:val="28"/>
          <w:szCs w:val="28"/>
        </w:rPr>
        <w:t>подготовку и организацию мер по повышению экономности и результативности использования бюджетных средств;</w:t>
      </w:r>
    </w:p>
    <w:p w:rsidR="007E1B20" w:rsidRDefault="007E1B20" w:rsidP="00057366">
      <w:pPr>
        <w:shd w:val="clear" w:color="auto" w:fill="FFFFFF"/>
        <w:ind w:left="29" w:firstLine="677"/>
        <w:jc w:val="both"/>
        <w:rPr>
          <w:sz w:val="28"/>
          <w:szCs w:val="28"/>
        </w:rPr>
      </w:pPr>
      <w:r>
        <w:rPr>
          <w:sz w:val="28"/>
          <w:szCs w:val="28"/>
        </w:rPr>
        <w:t>2) о</w:t>
      </w:r>
      <w:r w:rsidRPr="004C7211">
        <w:rPr>
          <w:sz w:val="28"/>
          <w:szCs w:val="28"/>
        </w:rPr>
        <w:t xml:space="preserve">существление главным администратором доходов бюджета </w:t>
      </w:r>
      <w:r>
        <w:rPr>
          <w:sz w:val="28"/>
          <w:szCs w:val="28"/>
        </w:rPr>
        <w:t xml:space="preserve">МГО СК </w:t>
      </w:r>
      <w:r w:rsidRPr="004C7211">
        <w:rPr>
          <w:sz w:val="28"/>
          <w:szCs w:val="28"/>
        </w:rPr>
        <w:t>внутреннего финансового контроля, направленного на соблюдение внутренних стандартов и процедур составления и исполнения бюджета по доходам;</w:t>
      </w:r>
    </w:p>
    <w:p w:rsidR="007E1B20" w:rsidRDefault="007E1B20" w:rsidP="00405590">
      <w:pPr>
        <w:shd w:val="clear" w:color="auto" w:fill="FFFFFF"/>
        <w:tabs>
          <w:tab w:val="left" w:pos="1276"/>
          <w:tab w:val="left" w:pos="1701"/>
        </w:tabs>
        <w:ind w:left="29" w:firstLine="677"/>
        <w:jc w:val="both"/>
        <w:rPr>
          <w:sz w:val="28"/>
          <w:szCs w:val="28"/>
        </w:rPr>
      </w:pPr>
      <w:r>
        <w:rPr>
          <w:sz w:val="28"/>
          <w:szCs w:val="28"/>
        </w:rPr>
        <w:t>3) о</w:t>
      </w:r>
      <w:r w:rsidRPr="004C7211">
        <w:rPr>
          <w:sz w:val="28"/>
          <w:szCs w:val="28"/>
        </w:rPr>
        <w:t>существление главным администратором источников финансирования дефицита бюджета</w:t>
      </w:r>
      <w:r>
        <w:rPr>
          <w:sz w:val="28"/>
          <w:szCs w:val="28"/>
        </w:rPr>
        <w:t xml:space="preserve"> МГО СК </w:t>
      </w:r>
      <w:r w:rsidRPr="004C7211">
        <w:rPr>
          <w:sz w:val="28"/>
          <w:szCs w:val="28"/>
        </w:rPr>
        <w:t xml:space="preserve"> внутреннего финансового контроля, направленного на соблюдение внутренних стандартов и процедур составления и исполнения бюджета по источникам финансирования дефицита бюджета;</w:t>
      </w:r>
    </w:p>
    <w:p w:rsidR="007E1B20" w:rsidRPr="008E5CBC" w:rsidRDefault="007E1B20" w:rsidP="00B03B96">
      <w:pPr>
        <w:shd w:val="clear" w:color="auto" w:fill="FFFFFF"/>
        <w:ind w:left="29" w:firstLine="677"/>
        <w:jc w:val="both"/>
        <w:rPr>
          <w:sz w:val="28"/>
          <w:szCs w:val="28"/>
        </w:rPr>
      </w:pPr>
      <w:r>
        <w:rPr>
          <w:sz w:val="28"/>
          <w:szCs w:val="28"/>
        </w:rPr>
        <w:t>4) о</w:t>
      </w:r>
      <w:r w:rsidRPr="004C7211">
        <w:rPr>
          <w:sz w:val="28"/>
          <w:szCs w:val="28"/>
        </w:rPr>
        <w:t xml:space="preserve">существление главными администраторами </w:t>
      </w:r>
      <w:r>
        <w:rPr>
          <w:sz w:val="28"/>
          <w:szCs w:val="28"/>
        </w:rPr>
        <w:t xml:space="preserve">бюджетных </w:t>
      </w:r>
      <w:r w:rsidRPr="004C7211">
        <w:rPr>
          <w:sz w:val="28"/>
          <w:szCs w:val="28"/>
        </w:rPr>
        <w:t>средств</w:t>
      </w:r>
      <w:r>
        <w:rPr>
          <w:sz w:val="28"/>
          <w:szCs w:val="28"/>
        </w:rPr>
        <w:t xml:space="preserve">  МГО СК</w:t>
      </w:r>
      <w:r w:rsidRPr="004C7211">
        <w:rPr>
          <w:sz w:val="28"/>
          <w:szCs w:val="28"/>
        </w:rPr>
        <w:t xml:space="preserve"> внутреннего финансового контроля, направленного на соблюдение внутренних стандартов и про</w:t>
      </w:r>
      <w:r>
        <w:rPr>
          <w:sz w:val="28"/>
          <w:szCs w:val="28"/>
        </w:rPr>
        <w:t>цедур составления бюджетной отчё</w:t>
      </w:r>
      <w:r w:rsidRPr="004C7211">
        <w:rPr>
          <w:sz w:val="28"/>
          <w:szCs w:val="28"/>
        </w:rPr>
        <w:t>тности и ведения бюджетного уч</w:t>
      </w:r>
      <w:r>
        <w:rPr>
          <w:sz w:val="28"/>
          <w:szCs w:val="28"/>
        </w:rPr>
        <w:t>ё</w:t>
      </w:r>
      <w:r w:rsidRPr="004C7211">
        <w:rPr>
          <w:sz w:val="28"/>
          <w:szCs w:val="28"/>
        </w:rPr>
        <w:t xml:space="preserve">та этими главными администраторами </w:t>
      </w:r>
      <w:r>
        <w:rPr>
          <w:sz w:val="28"/>
          <w:szCs w:val="28"/>
        </w:rPr>
        <w:t xml:space="preserve">бюджетных </w:t>
      </w:r>
      <w:r w:rsidRPr="004C7211">
        <w:rPr>
          <w:sz w:val="28"/>
          <w:szCs w:val="28"/>
        </w:rPr>
        <w:t xml:space="preserve">средств </w:t>
      </w:r>
      <w:r>
        <w:rPr>
          <w:sz w:val="28"/>
          <w:szCs w:val="28"/>
        </w:rPr>
        <w:t xml:space="preserve">МГО СК </w:t>
      </w:r>
      <w:r w:rsidRPr="004C7211">
        <w:rPr>
          <w:sz w:val="28"/>
          <w:szCs w:val="28"/>
        </w:rPr>
        <w:t xml:space="preserve">и подведомственными </w:t>
      </w:r>
      <w:r>
        <w:rPr>
          <w:sz w:val="28"/>
          <w:szCs w:val="28"/>
        </w:rPr>
        <w:t>им</w:t>
      </w:r>
      <w:r w:rsidRPr="008E5CBC">
        <w:rPr>
          <w:sz w:val="28"/>
          <w:szCs w:val="28"/>
        </w:rPr>
        <w:t xml:space="preserve"> получателями (распорядителями) бюджетных средств, администраторами доходов бюджета, администраторами источников финансирования дефицита бюджета</w:t>
      </w:r>
      <w:r w:rsidRPr="00E678C3">
        <w:rPr>
          <w:sz w:val="28"/>
          <w:szCs w:val="28"/>
        </w:rPr>
        <w:t xml:space="preserve"> </w:t>
      </w:r>
      <w:r>
        <w:rPr>
          <w:sz w:val="28"/>
          <w:szCs w:val="28"/>
        </w:rPr>
        <w:t>МГО СК</w:t>
      </w:r>
      <w:r w:rsidRPr="004C7211">
        <w:rPr>
          <w:sz w:val="28"/>
          <w:szCs w:val="28"/>
        </w:rPr>
        <w:t>;</w:t>
      </w:r>
    </w:p>
    <w:p w:rsidR="007E1B20" w:rsidRPr="004C7211" w:rsidRDefault="007E1B20" w:rsidP="00B03B96">
      <w:pPr>
        <w:shd w:val="clear" w:color="auto" w:fill="FFFFFF"/>
        <w:ind w:left="22" w:right="7" w:firstLine="677"/>
        <w:jc w:val="both"/>
        <w:rPr>
          <w:sz w:val="28"/>
          <w:szCs w:val="28"/>
        </w:rPr>
      </w:pPr>
      <w:r>
        <w:rPr>
          <w:sz w:val="28"/>
          <w:szCs w:val="28"/>
        </w:rPr>
        <w:t>5) о</w:t>
      </w:r>
      <w:r w:rsidRPr="004C7211">
        <w:rPr>
          <w:sz w:val="28"/>
          <w:szCs w:val="28"/>
        </w:rPr>
        <w:t>существление главными администраторами средств бюджета</w:t>
      </w:r>
      <w:r>
        <w:rPr>
          <w:sz w:val="28"/>
          <w:szCs w:val="28"/>
        </w:rPr>
        <w:t xml:space="preserve"> МГО СК</w:t>
      </w:r>
      <w:r w:rsidRPr="004C7211">
        <w:rPr>
          <w:sz w:val="28"/>
          <w:szCs w:val="28"/>
        </w:rPr>
        <w:t xml:space="preserve"> (их уполномоченными должностными лицами) на основе функциональной независимости внутреннего финансового аудита в целях:</w:t>
      </w:r>
    </w:p>
    <w:p w:rsidR="007E1B20" w:rsidRPr="004C7211" w:rsidRDefault="007E1B20" w:rsidP="00B03B96">
      <w:pPr>
        <w:shd w:val="clear" w:color="auto" w:fill="FFFFFF"/>
        <w:ind w:left="14" w:right="36" w:firstLine="691"/>
        <w:jc w:val="both"/>
        <w:rPr>
          <w:sz w:val="28"/>
          <w:szCs w:val="28"/>
        </w:rPr>
      </w:pPr>
      <w:r>
        <w:rPr>
          <w:sz w:val="28"/>
          <w:szCs w:val="28"/>
        </w:rPr>
        <w:t xml:space="preserve">- </w:t>
      </w:r>
      <w:r w:rsidRPr="004C7211">
        <w:rPr>
          <w:sz w:val="28"/>
          <w:szCs w:val="28"/>
        </w:rPr>
        <w:t>оценки над</w:t>
      </w:r>
      <w:r>
        <w:rPr>
          <w:sz w:val="28"/>
          <w:szCs w:val="28"/>
        </w:rPr>
        <w:t>ё</w:t>
      </w:r>
      <w:r w:rsidRPr="004C7211">
        <w:rPr>
          <w:sz w:val="28"/>
          <w:szCs w:val="28"/>
        </w:rPr>
        <w:t>жности внутреннего финансового контроля и подготовки рекомендаций по повышению его эффективности;</w:t>
      </w:r>
    </w:p>
    <w:p w:rsidR="007E1B20" w:rsidRPr="004C7211" w:rsidRDefault="007E1B20" w:rsidP="00B03B96">
      <w:pPr>
        <w:shd w:val="clear" w:color="auto" w:fill="FFFFFF"/>
        <w:ind w:left="14" w:right="29" w:firstLine="662"/>
        <w:jc w:val="both"/>
        <w:rPr>
          <w:sz w:val="28"/>
          <w:szCs w:val="28"/>
        </w:rPr>
      </w:pPr>
      <w:r>
        <w:rPr>
          <w:sz w:val="28"/>
          <w:szCs w:val="28"/>
        </w:rPr>
        <w:t xml:space="preserve">- </w:t>
      </w:r>
      <w:r w:rsidRPr="004C7211">
        <w:rPr>
          <w:sz w:val="28"/>
          <w:szCs w:val="28"/>
        </w:rPr>
        <w:t>подтверждения достоверности бюджетной отч</w:t>
      </w:r>
      <w:r>
        <w:rPr>
          <w:sz w:val="28"/>
          <w:szCs w:val="28"/>
        </w:rPr>
        <w:t>ё</w:t>
      </w:r>
      <w:r w:rsidRPr="004C7211">
        <w:rPr>
          <w:sz w:val="28"/>
          <w:szCs w:val="28"/>
        </w:rPr>
        <w:t>тности и соответствия порядка ведения бюджетного уч</w:t>
      </w:r>
      <w:r>
        <w:rPr>
          <w:sz w:val="28"/>
          <w:szCs w:val="28"/>
        </w:rPr>
        <w:t>ё</w:t>
      </w:r>
      <w:r w:rsidRPr="004C7211">
        <w:rPr>
          <w:sz w:val="28"/>
          <w:szCs w:val="28"/>
        </w:rPr>
        <w:t>та методологии и стандартам бюджетного уч</w:t>
      </w:r>
      <w:r>
        <w:rPr>
          <w:sz w:val="28"/>
          <w:szCs w:val="28"/>
        </w:rPr>
        <w:t>ё</w:t>
      </w:r>
      <w:r w:rsidRPr="004C7211">
        <w:rPr>
          <w:sz w:val="28"/>
          <w:szCs w:val="28"/>
        </w:rPr>
        <w:t>та, установленным Министерством финансов Российской Федерации;</w:t>
      </w:r>
    </w:p>
    <w:p w:rsidR="007E1B20" w:rsidRDefault="007E1B20" w:rsidP="00B03B96">
      <w:pPr>
        <w:shd w:val="clear" w:color="auto" w:fill="FFFFFF"/>
        <w:ind w:left="14" w:right="29" w:firstLine="677"/>
        <w:jc w:val="both"/>
        <w:rPr>
          <w:sz w:val="28"/>
          <w:szCs w:val="28"/>
        </w:rPr>
      </w:pPr>
      <w:r>
        <w:rPr>
          <w:sz w:val="28"/>
          <w:szCs w:val="28"/>
        </w:rPr>
        <w:t xml:space="preserve">- </w:t>
      </w:r>
      <w:r w:rsidRPr="004C7211">
        <w:rPr>
          <w:sz w:val="28"/>
          <w:szCs w:val="28"/>
        </w:rPr>
        <w:t>подготовки предложений по повышению экономности и результативности использования бюджетных средств.</w:t>
      </w:r>
    </w:p>
    <w:p w:rsidR="007E1B20" w:rsidRDefault="007E1B20" w:rsidP="00B03B96">
      <w:pPr>
        <w:shd w:val="clear" w:color="auto" w:fill="FFFFFF"/>
        <w:jc w:val="center"/>
        <w:rPr>
          <w:sz w:val="28"/>
          <w:szCs w:val="28"/>
        </w:rPr>
      </w:pPr>
    </w:p>
    <w:p w:rsidR="007E1B20" w:rsidRDefault="007E1B20" w:rsidP="00B03B96">
      <w:pPr>
        <w:pStyle w:val="ListParagraph"/>
        <w:numPr>
          <w:ilvl w:val="0"/>
          <w:numId w:val="9"/>
        </w:numPr>
        <w:shd w:val="clear" w:color="auto" w:fill="FFFFFF"/>
        <w:jc w:val="center"/>
        <w:rPr>
          <w:sz w:val="28"/>
          <w:szCs w:val="28"/>
        </w:rPr>
      </w:pPr>
      <w:r w:rsidRPr="00A3391F">
        <w:rPr>
          <w:sz w:val="28"/>
          <w:szCs w:val="28"/>
        </w:rPr>
        <w:t>Проведение анализа осуществления</w:t>
      </w:r>
    </w:p>
    <w:p w:rsidR="007E1B20" w:rsidRPr="00A3391F" w:rsidRDefault="007E1B20" w:rsidP="00B03B96">
      <w:pPr>
        <w:pStyle w:val="ListParagraph"/>
        <w:shd w:val="clear" w:color="auto" w:fill="FFFFFF"/>
        <w:ind w:left="1066"/>
        <w:jc w:val="center"/>
        <w:rPr>
          <w:sz w:val="28"/>
          <w:szCs w:val="28"/>
        </w:rPr>
      </w:pPr>
      <w:r>
        <w:rPr>
          <w:sz w:val="28"/>
          <w:szCs w:val="28"/>
        </w:rPr>
        <w:t>г</w:t>
      </w:r>
      <w:r w:rsidRPr="00A3391F">
        <w:rPr>
          <w:sz w:val="28"/>
          <w:szCs w:val="28"/>
        </w:rPr>
        <w:t xml:space="preserve">лавными администраторами бюджетных средств МГО СК внутреннего финансового контроля и внутреннего финансового </w:t>
      </w:r>
      <w:r>
        <w:rPr>
          <w:sz w:val="28"/>
          <w:szCs w:val="28"/>
        </w:rPr>
        <w:t>а</w:t>
      </w:r>
      <w:r w:rsidRPr="00A3391F">
        <w:rPr>
          <w:sz w:val="28"/>
          <w:szCs w:val="28"/>
        </w:rPr>
        <w:t>удита</w:t>
      </w:r>
    </w:p>
    <w:p w:rsidR="007E1B20" w:rsidRPr="004C7211" w:rsidRDefault="007E1B20" w:rsidP="00B03B96">
      <w:pPr>
        <w:shd w:val="clear" w:color="auto" w:fill="FFFFFF"/>
        <w:spacing w:before="295"/>
        <w:ind w:firstLine="684"/>
        <w:jc w:val="both"/>
        <w:rPr>
          <w:sz w:val="28"/>
          <w:szCs w:val="28"/>
        </w:rPr>
      </w:pPr>
      <w:r>
        <w:rPr>
          <w:sz w:val="28"/>
          <w:szCs w:val="28"/>
        </w:rPr>
        <w:t>2</w:t>
      </w:r>
      <w:r w:rsidRPr="004C7211">
        <w:rPr>
          <w:sz w:val="28"/>
          <w:szCs w:val="28"/>
        </w:rPr>
        <w:t xml:space="preserve">.1. Анализ осуществляется </w:t>
      </w:r>
      <w:r>
        <w:rPr>
          <w:sz w:val="28"/>
          <w:szCs w:val="28"/>
        </w:rPr>
        <w:t>ежегодно по итогам завершённого отчётного года</w:t>
      </w:r>
      <w:r w:rsidRPr="004C7211">
        <w:rPr>
          <w:sz w:val="28"/>
          <w:szCs w:val="28"/>
        </w:rPr>
        <w:t>.</w:t>
      </w:r>
    </w:p>
    <w:p w:rsidR="007E1B20" w:rsidRPr="00635176" w:rsidRDefault="007E1B20" w:rsidP="00B03B96">
      <w:pPr>
        <w:shd w:val="clear" w:color="auto" w:fill="FFFFFF"/>
        <w:ind w:right="43" w:firstLine="684"/>
        <w:jc w:val="both"/>
        <w:rPr>
          <w:sz w:val="28"/>
          <w:szCs w:val="28"/>
        </w:rPr>
      </w:pPr>
      <w:r w:rsidRPr="004C7211">
        <w:rPr>
          <w:sz w:val="28"/>
          <w:szCs w:val="28"/>
        </w:rPr>
        <w:t xml:space="preserve">Для проведения </w:t>
      </w:r>
      <w:r>
        <w:rPr>
          <w:sz w:val="28"/>
          <w:szCs w:val="28"/>
        </w:rPr>
        <w:t>а</w:t>
      </w:r>
      <w:r w:rsidRPr="004C7211">
        <w:rPr>
          <w:sz w:val="28"/>
          <w:szCs w:val="28"/>
        </w:rPr>
        <w:t xml:space="preserve">нализа главные администраторы </w:t>
      </w:r>
      <w:r>
        <w:rPr>
          <w:sz w:val="28"/>
          <w:szCs w:val="28"/>
        </w:rPr>
        <w:t xml:space="preserve">бюджетных </w:t>
      </w:r>
      <w:r w:rsidRPr="004C7211">
        <w:rPr>
          <w:sz w:val="28"/>
          <w:szCs w:val="28"/>
        </w:rPr>
        <w:t xml:space="preserve">средств </w:t>
      </w:r>
      <w:r>
        <w:rPr>
          <w:sz w:val="28"/>
          <w:szCs w:val="28"/>
        </w:rPr>
        <w:t xml:space="preserve">МГО СК </w:t>
      </w:r>
      <w:r w:rsidRPr="004C7211">
        <w:rPr>
          <w:sz w:val="28"/>
          <w:szCs w:val="28"/>
        </w:rPr>
        <w:t xml:space="preserve">представляют в </w:t>
      </w:r>
      <w:r>
        <w:rPr>
          <w:sz w:val="28"/>
          <w:szCs w:val="28"/>
        </w:rPr>
        <w:t>финансовое управление</w:t>
      </w:r>
      <w:r w:rsidRPr="004E5E3C">
        <w:rPr>
          <w:color w:val="FF0000"/>
          <w:sz w:val="28"/>
          <w:szCs w:val="28"/>
        </w:rPr>
        <w:t xml:space="preserve"> </w:t>
      </w:r>
      <w:r w:rsidRPr="001D2306">
        <w:rPr>
          <w:sz w:val="28"/>
          <w:szCs w:val="28"/>
        </w:rPr>
        <w:t xml:space="preserve">до 30 января года, следующего за отчётным годом,  информацию,  документы и материалы  </w:t>
      </w:r>
      <w:r w:rsidRPr="007C5C4E">
        <w:rPr>
          <w:sz w:val="28"/>
          <w:szCs w:val="28"/>
        </w:rPr>
        <w:t>в подлинниках или копия</w:t>
      </w:r>
      <w:r>
        <w:rPr>
          <w:sz w:val="28"/>
          <w:szCs w:val="28"/>
        </w:rPr>
        <w:t xml:space="preserve">х, заверенных </w:t>
      </w:r>
      <w:r w:rsidRPr="007C5C4E">
        <w:rPr>
          <w:sz w:val="28"/>
          <w:szCs w:val="28"/>
        </w:rPr>
        <w:t>в установленном порядке</w:t>
      </w:r>
      <w:r w:rsidRPr="004E5E3C">
        <w:rPr>
          <w:sz w:val="28"/>
          <w:szCs w:val="28"/>
        </w:rPr>
        <w:t xml:space="preserve">, согласно </w:t>
      </w:r>
      <w:r w:rsidRPr="00635176">
        <w:rPr>
          <w:sz w:val="28"/>
          <w:szCs w:val="28"/>
        </w:rPr>
        <w:t>приложению № 1 к настоящему Порядку.</w:t>
      </w:r>
    </w:p>
    <w:p w:rsidR="007E1B20" w:rsidRPr="00635176" w:rsidRDefault="007E1B20" w:rsidP="00B03B96">
      <w:pPr>
        <w:shd w:val="clear" w:color="auto" w:fill="FFFFFF"/>
        <w:tabs>
          <w:tab w:val="left" w:pos="1260"/>
        </w:tabs>
        <w:ind w:left="29" w:firstLine="677"/>
        <w:jc w:val="both"/>
        <w:rPr>
          <w:spacing w:val="-1"/>
          <w:sz w:val="28"/>
          <w:szCs w:val="28"/>
        </w:rPr>
      </w:pPr>
      <w:r w:rsidRPr="00635176">
        <w:rPr>
          <w:sz w:val="28"/>
          <w:szCs w:val="28"/>
        </w:rPr>
        <w:t xml:space="preserve">2.2. </w:t>
      </w:r>
      <w:r w:rsidRPr="00635176">
        <w:rPr>
          <w:spacing w:val="-1"/>
          <w:sz w:val="28"/>
          <w:szCs w:val="28"/>
        </w:rPr>
        <w:t>Анализ проводится должностными лицами финансового управления, осуществляющими внутренний муниципальный финансовый контроль.</w:t>
      </w:r>
    </w:p>
    <w:p w:rsidR="007E1B20" w:rsidRPr="00635176" w:rsidRDefault="007E1B20" w:rsidP="00B03B96">
      <w:pPr>
        <w:shd w:val="clear" w:color="auto" w:fill="FFFFFF"/>
        <w:tabs>
          <w:tab w:val="left" w:pos="1260"/>
        </w:tabs>
        <w:ind w:left="29" w:firstLine="677"/>
        <w:jc w:val="both"/>
        <w:rPr>
          <w:spacing w:val="-1"/>
          <w:sz w:val="28"/>
          <w:szCs w:val="28"/>
        </w:rPr>
      </w:pPr>
      <w:r w:rsidRPr="00635176">
        <w:rPr>
          <w:spacing w:val="-1"/>
          <w:sz w:val="28"/>
          <w:szCs w:val="28"/>
        </w:rPr>
        <w:t>Должностными лицами финансового управления, участвующими в проведении анализа, являются:</w:t>
      </w:r>
    </w:p>
    <w:p w:rsidR="007E1B20" w:rsidRPr="00635176" w:rsidRDefault="007E1B20" w:rsidP="00B03B96">
      <w:pPr>
        <w:shd w:val="clear" w:color="auto" w:fill="FFFFFF"/>
        <w:tabs>
          <w:tab w:val="left" w:pos="1260"/>
        </w:tabs>
        <w:ind w:left="29" w:firstLine="677"/>
        <w:jc w:val="both"/>
        <w:rPr>
          <w:spacing w:val="-1"/>
          <w:sz w:val="28"/>
          <w:szCs w:val="28"/>
        </w:rPr>
      </w:pPr>
      <w:r w:rsidRPr="00635176">
        <w:rPr>
          <w:spacing w:val="-1"/>
          <w:sz w:val="28"/>
          <w:szCs w:val="28"/>
        </w:rPr>
        <w:t>- руководитель структурного подразделения финансового управления, на которое возложено осуществление внутреннего муниципального финансового контроля;</w:t>
      </w:r>
    </w:p>
    <w:p w:rsidR="007E1B20" w:rsidRPr="00635176" w:rsidRDefault="007E1B20" w:rsidP="00B03B96">
      <w:pPr>
        <w:shd w:val="clear" w:color="auto" w:fill="FFFFFF"/>
        <w:tabs>
          <w:tab w:val="left" w:pos="1260"/>
        </w:tabs>
        <w:ind w:left="29" w:firstLine="677"/>
        <w:jc w:val="both"/>
        <w:rPr>
          <w:spacing w:val="-1"/>
          <w:sz w:val="28"/>
          <w:szCs w:val="28"/>
        </w:rPr>
      </w:pPr>
      <w:r w:rsidRPr="00635176">
        <w:rPr>
          <w:spacing w:val="-1"/>
          <w:sz w:val="28"/>
          <w:szCs w:val="28"/>
        </w:rPr>
        <w:t>- муниципальные служащие МГО СК, замещающие должности в структурном подразделении финансового управления, на которое возложено осуществление внутреннего муниципального финансового контроля.</w:t>
      </w:r>
    </w:p>
    <w:p w:rsidR="007E1B20" w:rsidRPr="004C7211" w:rsidRDefault="007E1B20" w:rsidP="00B03B96">
      <w:pPr>
        <w:shd w:val="clear" w:color="auto" w:fill="FFFFFF"/>
        <w:ind w:left="7" w:right="36" w:firstLine="677"/>
        <w:jc w:val="both"/>
        <w:rPr>
          <w:sz w:val="28"/>
          <w:szCs w:val="28"/>
        </w:rPr>
      </w:pPr>
      <w:r w:rsidRPr="00635176">
        <w:rPr>
          <w:spacing w:val="-1"/>
          <w:sz w:val="28"/>
          <w:szCs w:val="28"/>
        </w:rPr>
        <w:t xml:space="preserve">2.3. </w:t>
      </w:r>
      <w:r w:rsidRPr="00635176">
        <w:rPr>
          <w:sz w:val="28"/>
          <w:szCs w:val="28"/>
        </w:rPr>
        <w:t>Анализ проводится посредством изучения информации, документов и материалов, полученных от главных администраторов бюджетных средств МГО СК на основании запроса финансового управления согласно приложению № 1 к настоящему порядку, а также информации, размещённой на официальных</w:t>
      </w:r>
      <w:r w:rsidRPr="004C7211">
        <w:rPr>
          <w:sz w:val="28"/>
          <w:szCs w:val="28"/>
        </w:rPr>
        <w:t xml:space="preserve"> сайтах органов,</w:t>
      </w:r>
      <w:r>
        <w:rPr>
          <w:sz w:val="28"/>
          <w:szCs w:val="28"/>
        </w:rPr>
        <w:t xml:space="preserve"> </w:t>
      </w:r>
      <w:r w:rsidRPr="004C7211">
        <w:rPr>
          <w:sz w:val="28"/>
          <w:szCs w:val="28"/>
        </w:rPr>
        <w:t>являющихся главными администраторами</w:t>
      </w:r>
      <w:r>
        <w:rPr>
          <w:sz w:val="28"/>
          <w:szCs w:val="28"/>
        </w:rPr>
        <w:t xml:space="preserve"> бюджетных</w:t>
      </w:r>
      <w:r w:rsidRPr="004C7211">
        <w:rPr>
          <w:sz w:val="28"/>
          <w:szCs w:val="28"/>
        </w:rPr>
        <w:t xml:space="preserve"> средств</w:t>
      </w:r>
      <w:r>
        <w:rPr>
          <w:sz w:val="28"/>
          <w:szCs w:val="28"/>
        </w:rPr>
        <w:t xml:space="preserve"> МГО СК</w:t>
      </w:r>
      <w:r w:rsidRPr="004C7211">
        <w:rPr>
          <w:sz w:val="28"/>
          <w:szCs w:val="28"/>
        </w:rPr>
        <w:t xml:space="preserve">, в информационно-телекоммуникационной сети </w:t>
      </w:r>
      <w:r>
        <w:rPr>
          <w:sz w:val="28"/>
          <w:szCs w:val="28"/>
        </w:rPr>
        <w:t>«</w:t>
      </w:r>
      <w:r w:rsidRPr="004C7211">
        <w:rPr>
          <w:sz w:val="28"/>
          <w:szCs w:val="28"/>
        </w:rPr>
        <w:t>Интернет</w:t>
      </w:r>
      <w:r>
        <w:rPr>
          <w:sz w:val="28"/>
          <w:szCs w:val="28"/>
        </w:rPr>
        <w:t>»</w:t>
      </w:r>
      <w:r w:rsidRPr="004C7211">
        <w:rPr>
          <w:sz w:val="28"/>
          <w:szCs w:val="28"/>
        </w:rPr>
        <w:t xml:space="preserve"> либо на официальном сайте </w:t>
      </w:r>
      <w:r>
        <w:rPr>
          <w:sz w:val="28"/>
          <w:szCs w:val="28"/>
        </w:rPr>
        <w:t>администрации МГО СК</w:t>
      </w:r>
      <w:r w:rsidRPr="004C7211">
        <w:rPr>
          <w:sz w:val="28"/>
          <w:szCs w:val="28"/>
        </w:rPr>
        <w:t>.</w:t>
      </w:r>
    </w:p>
    <w:p w:rsidR="007E1B20" w:rsidRPr="004C7211" w:rsidRDefault="007E1B20" w:rsidP="00B03B96">
      <w:pPr>
        <w:shd w:val="clear" w:color="auto" w:fill="FFFFFF"/>
        <w:tabs>
          <w:tab w:val="left" w:pos="1260"/>
        </w:tabs>
        <w:ind w:left="29" w:firstLine="677"/>
        <w:jc w:val="both"/>
        <w:rPr>
          <w:sz w:val="28"/>
          <w:szCs w:val="28"/>
        </w:rPr>
      </w:pPr>
      <w:r>
        <w:rPr>
          <w:spacing w:val="-1"/>
          <w:sz w:val="28"/>
          <w:szCs w:val="28"/>
        </w:rPr>
        <w:t>2.4.</w:t>
      </w:r>
      <w:r w:rsidRPr="004C7211">
        <w:rPr>
          <w:sz w:val="28"/>
          <w:szCs w:val="28"/>
        </w:rPr>
        <w:tab/>
      </w:r>
      <w:r w:rsidRPr="00D02192">
        <w:rPr>
          <w:spacing w:val="-2"/>
          <w:sz w:val="28"/>
          <w:szCs w:val="28"/>
        </w:rPr>
        <w:t>Срок представления информации</w:t>
      </w:r>
      <w:r>
        <w:rPr>
          <w:spacing w:val="-2"/>
          <w:sz w:val="28"/>
          <w:szCs w:val="28"/>
        </w:rPr>
        <w:t>,</w:t>
      </w:r>
      <w:r w:rsidRPr="00D02192">
        <w:rPr>
          <w:spacing w:val="-2"/>
          <w:sz w:val="28"/>
          <w:szCs w:val="28"/>
        </w:rPr>
        <w:t xml:space="preserve"> документов</w:t>
      </w:r>
      <w:r>
        <w:rPr>
          <w:spacing w:val="-2"/>
          <w:sz w:val="28"/>
          <w:szCs w:val="28"/>
        </w:rPr>
        <w:t xml:space="preserve"> и материалов </w:t>
      </w:r>
      <w:r w:rsidRPr="00D02192">
        <w:rPr>
          <w:spacing w:val="-2"/>
          <w:sz w:val="28"/>
          <w:szCs w:val="28"/>
        </w:rPr>
        <w:t xml:space="preserve"> устанавливается в запросе </w:t>
      </w:r>
      <w:r>
        <w:rPr>
          <w:spacing w:val="-2"/>
          <w:sz w:val="28"/>
          <w:szCs w:val="28"/>
        </w:rPr>
        <w:t>ф</w:t>
      </w:r>
      <w:r w:rsidRPr="00D02192">
        <w:rPr>
          <w:spacing w:val="-2"/>
          <w:sz w:val="28"/>
          <w:szCs w:val="28"/>
        </w:rPr>
        <w:t xml:space="preserve">инансового управления и исчисляется </w:t>
      </w:r>
      <w:r>
        <w:rPr>
          <w:spacing w:val="-2"/>
          <w:sz w:val="28"/>
          <w:szCs w:val="28"/>
        </w:rPr>
        <w:t>с</w:t>
      </w:r>
      <w:r w:rsidRPr="00D02192">
        <w:rPr>
          <w:spacing w:val="-2"/>
          <w:sz w:val="28"/>
          <w:szCs w:val="28"/>
        </w:rPr>
        <w:t xml:space="preserve"> даты получения </w:t>
      </w:r>
      <w:r>
        <w:rPr>
          <w:spacing w:val="-2"/>
          <w:sz w:val="28"/>
          <w:szCs w:val="28"/>
        </w:rPr>
        <w:t>главным</w:t>
      </w:r>
      <w:r w:rsidRPr="00D02192">
        <w:rPr>
          <w:spacing w:val="-2"/>
          <w:sz w:val="28"/>
          <w:szCs w:val="28"/>
        </w:rPr>
        <w:t xml:space="preserve"> администратор</w:t>
      </w:r>
      <w:r>
        <w:rPr>
          <w:spacing w:val="-2"/>
          <w:sz w:val="28"/>
          <w:szCs w:val="28"/>
        </w:rPr>
        <w:t>ом</w:t>
      </w:r>
      <w:r w:rsidRPr="00D02192">
        <w:rPr>
          <w:spacing w:val="-2"/>
          <w:sz w:val="28"/>
          <w:szCs w:val="28"/>
        </w:rPr>
        <w:t xml:space="preserve"> </w:t>
      </w:r>
      <w:r>
        <w:rPr>
          <w:spacing w:val="-2"/>
          <w:sz w:val="28"/>
          <w:szCs w:val="28"/>
        </w:rPr>
        <w:t xml:space="preserve">бюджетных </w:t>
      </w:r>
      <w:r w:rsidRPr="00D02192">
        <w:rPr>
          <w:spacing w:val="-2"/>
          <w:sz w:val="28"/>
          <w:szCs w:val="28"/>
        </w:rPr>
        <w:t xml:space="preserve">средств </w:t>
      </w:r>
      <w:r>
        <w:rPr>
          <w:spacing w:val="-2"/>
          <w:sz w:val="28"/>
          <w:szCs w:val="28"/>
        </w:rPr>
        <w:t xml:space="preserve">МГО СК </w:t>
      </w:r>
      <w:r w:rsidRPr="00D02192">
        <w:rPr>
          <w:spacing w:val="-2"/>
          <w:sz w:val="28"/>
          <w:szCs w:val="28"/>
        </w:rPr>
        <w:t>запроса. При этом такой срок составляет не менее 3 рабочих дней.</w:t>
      </w:r>
    </w:p>
    <w:p w:rsidR="007E1B20" w:rsidRPr="00D02192" w:rsidRDefault="007E1B20" w:rsidP="00B03B96">
      <w:pPr>
        <w:shd w:val="clear" w:color="auto" w:fill="FFFFFF"/>
        <w:tabs>
          <w:tab w:val="left" w:pos="1159"/>
        </w:tabs>
        <w:spacing w:before="7"/>
        <w:ind w:right="14" w:firstLine="684"/>
        <w:jc w:val="both"/>
        <w:rPr>
          <w:spacing w:val="-2"/>
          <w:sz w:val="28"/>
          <w:szCs w:val="28"/>
        </w:rPr>
      </w:pPr>
      <w:r>
        <w:rPr>
          <w:spacing w:val="-2"/>
          <w:sz w:val="28"/>
          <w:szCs w:val="28"/>
        </w:rPr>
        <w:t xml:space="preserve">2.5. </w:t>
      </w:r>
      <w:r w:rsidRPr="00D02192">
        <w:rPr>
          <w:spacing w:val="-2"/>
          <w:sz w:val="28"/>
          <w:szCs w:val="28"/>
        </w:rPr>
        <w:t>Срок проведения анализа составляет не более 30 рабочи</w:t>
      </w:r>
      <w:r>
        <w:rPr>
          <w:spacing w:val="-2"/>
          <w:sz w:val="28"/>
          <w:szCs w:val="28"/>
        </w:rPr>
        <w:t>х дней</w:t>
      </w:r>
      <w:r w:rsidRPr="004C7211">
        <w:rPr>
          <w:sz w:val="28"/>
          <w:szCs w:val="28"/>
        </w:rPr>
        <w:t xml:space="preserve"> с момента</w:t>
      </w:r>
      <w:r>
        <w:rPr>
          <w:sz w:val="28"/>
          <w:szCs w:val="28"/>
        </w:rPr>
        <w:t xml:space="preserve"> </w:t>
      </w:r>
      <w:r w:rsidRPr="004C7211">
        <w:rPr>
          <w:sz w:val="28"/>
          <w:szCs w:val="28"/>
        </w:rPr>
        <w:t xml:space="preserve">представления объектами </w:t>
      </w:r>
      <w:r>
        <w:rPr>
          <w:sz w:val="28"/>
          <w:szCs w:val="28"/>
        </w:rPr>
        <w:t>а</w:t>
      </w:r>
      <w:r w:rsidRPr="004C7211">
        <w:rPr>
          <w:sz w:val="28"/>
          <w:szCs w:val="28"/>
        </w:rPr>
        <w:t xml:space="preserve">нализа </w:t>
      </w:r>
      <w:r>
        <w:rPr>
          <w:sz w:val="28"/>
          <w:szCs w:val="28"/>
        </w:rPr>
        <w:t>запрашиваемых</w:t>
      </w:r>
      <w:r w:rsidRPr="004C7211">
        <w:rPr>
          <w:sz w:val="28"/>
          <w:szCs w:val="28"/>
        </w:rPr>
        <w:t xml:space="preserve"> информации</w:t>
      </w:r>
      <w:r>
        <w:rPr>
          <w:sz w:val="28"/>
          <w:szCs w:val="28"/>
        </w:rPr>
        <w:t>,</w:t>
      </w:r>
      <w:r w:rsidRPr="004C7211">
        <w:rPr>
          <w:sz w:val="28"/>
          <w:szCs w:val="28"/>
        </w:rPr>
        <w:t xml:space="preserve"> документов и</w:t>
      </w:r>
      <w:r>
        <w:rPr>
          <w:sz w:val="28"/>
          <w:szCs w:val="28"/>
        </w:rPr>
        <w:t xml:space="preserve"> материалов.</w:t>
      </w:r>
    </w:p>
    <w:p w:rsidR="007E1B20" w:rsidRPr="004C7211" w:rsidRDefault="007E1B20" w:rsidP="00B03B96">
      <w:pPr>
        <w:shd w:val="clear" w:color="auto" w:fill="FFFFFF"/>
        <w:tabs>
          <w:tab w:val="left" w:pos="1159"/>
        </w:tabs>
        <w:spacing w:before="7"/>
        <w:ind w:right="14" w:firstLine="684"/>
        <w:jc w:val="both"/>
        <w:rPr>
          <w:sz w:val="28"/>
          <w:szCs w:val="28"/>
        </w:rPr>
      </w:pPr>
      <w:r>
        <w:rPr>
          <w:spacing w:val="-2"/>
          <w:sz w:val="28"/>
          <w:szCs w:val="28"/>
        </w:rPr>
        <w:t>2</w:t>
      </w:r>
      <w:r w:rsidRPr="004C7211">
        <w:rPr>
          <w:spacing w:val="-2"/>
          <w:sz w:val="28"/>
          <w:szCs w:val="28"/>
        </w:rPr>
        <w:t>.</w:t>
      </w:r>
      <w:r>
        <w:rPr>
          <w:spacing w:val="-2"/>
          <w:sz w:val="28"/>
          <w:szCs w:val="28"/>
        </w:rPr>
        <w:t xml:space="preserve">6. </w:t>
      </w:r>
      <w:r w:rsidRPr="004C7211">
        <w:rPr>
          <w:sz w:val="28"/>
          <w:szCs w:val="28"/>
        </w:rPr>
        <w:t xml:space="preserve">По результатам </w:t>
      </w:r>
      <w:r>
        <w:rPr>
          <w:sz w:val="28"/>
          <w:szCs w:val="28"/>
        </w:rPr>
        <w:t>а</w:t>
      </w:r>
      <w:r w:rsidRPr="004C7211">
        <w:rPr>
          <w:sz w:val="28"/>
          <w:szCs w:val="28"/>
        </w:rPr>
        <w:t>нализа</w:t>
      </w:r>
      <w:r>
        <w:rPr>
          <w:sz w:val="28"/>
          <w:szCs w:val="28"/>
        </w:rPr>
        <w:t>,</w:t>
      </w:r>
      <w:r w:rsidRPr="004C7211">
        <w:rPr>
          <w:sz w:val="28"/>
          <w:szCs w:val="28"/>
        </w:rPr>
        <w:t xml:space="preserve"> </w:t>
      </w:r>
      <w:r w:rsidRPr="00503291">
        <w:rPr>
          <w:sz w:val="28"/>
          <w:szCs w:val="28"/>
        </w:rPr>
        <w:t xml:space="preserve">не позднее последнего дня </w:t>
      </w:r>
      <w:r>
        <w:rPr>
          <w:sz w:val="28"/>
          <w:szCs w:val="28"/>
        </w:rPr>
        <w:t xml:space="preserve">его </w:t>
      </w:r>
      <w:r w:rsidRPr="00503291">
        <w:rPr>
          <w:sz w:val="28"/>
          <w:szCs w:val="28"/>
        </w:rPr>
        <w:t>проведения</w:t>
      </w:r>
      <w:r>
        <w:rPr>
          <w:sz w:val="28"/>
          <w:szCs w:val="28"/>
        </w:rPr>
        <w:t>,</w:t>
      </w:r>
      <w:r w:rsidRPr="00503291">
        <w:rPr>
          <w:sz w:val="28"/>
          <w:szCs w:val="28"/>
        </w:rPr>
        <w:t xml:space="preserve"> </w:t>
      </w:r>
      <w:r>
        <w:rPr>
          <w:sz w:val="28"/>
          <w:szCs w:val="28"/>
        </w:rPr>
        <w:t xml:space="preserve">должностными лицами финансового управления, участвующими в его проведении, </w:t>
      </w:r>
      <w:r w:rsidRPr="004C7211">
        <w:rPr>
          <w:sz w:val="28"/>
          <w:szCs w:val="28"/>
        </w:rPr>
        <w:t>подготавливается</w:t>
      </w:r>
      <w:r>
        <w:rPr>
          <w:sz w:val="28"/>
          <w:szCs w:val="28"/>
        </w:rPr>
        <w:t xml:space="preserve"> и подписывается</w:t>
      </w:r>
      <w:r w:rsidRPr="004C7211">
        <w:rPr>
          <w:sz w:val="28"/>
          <w:szCs w:val="28"/>
        </w:rPr>
        <w:t xml:space="preserve"> </w:t>
      </w:r>
      <w:r>
        <w:rPr>
          <w:sz w:val="28"/>
          <w:szCs w:val="28"/>
        </w:rPr>
        <w:t xml:space="preserve">заключение в 2-х экземплярах: один экземпляр - для главного администратора бюджетных средств, второй экземпляр – для финансового управления. </w:t>
      </w:r>
    </w:p>
    <w:p w:rsidR="007E1B20" w:rsidRPr="004C7211" w:rsidRDefault="007E1B20" w:rsidP="00B03B96">
      <w:pPr>
        <w:shd w:val="clear" w:color="auto" w:fill="FFFFFF"/>
        <w:ind w:left="698"/>
        <w:jc w:val="both"/>
        <w:rPr>
          <w:sz w:val="28"/>
          <w:szCs w:val="28"/>
        </w:rPr>
      </w:pPr>
      <w:r>
        <w:rPr>
          <w:sz w:val="28"/>
          <w:szCs w:val="28"/>
        </w:rPr>
        <w:t xml:space="preserve">Заключение </w:t>
      </w:r>
      <w:r w:rsidRPr="004C7211">
        <w:rPr>
          <w:sz w:val="28"/>
          <w:szCs w:val="28"/>
        </w:rPr>
        <w:t>должн</w:t>
      </w:r>
      <w:r>
        <w:rPr>
          <w:sz w:val="28"/>
          <w:szCs w:val="28"/>
        </w:rPr>
        <w:t>о</w:t>
      </w:r>
      <w:r w:rsidRPr="004C7211">
        <w:rPr>
          <w:sz w:val="28"/>
          <w:szCs w:val="28"/>
        </w:rPr>
        <w:t xml:space="preserve"> содержать следующие сведения:</w:t>
      </w:r>
    </w:p>
    <w:p w:rsidR="007E1B20" w:rsidRPr="002F1116" w:rsidRDefault="007E1B20" w:rsidP="00B03B96">
      <w:pPr>
        <w:shd w:val="clear" w:color="auto" w:fill="FFFFFF"/>
        <w:ind w:left="698"/>
        <w:jc w:val="both"/>
        <w:rPr>
          <w:sz w:val="28"/>
          <w:szCs w:val="28"/>
        </w:rPr>
      </w:pPr>
      <w:r w:rsidRPr="002F1116">
        <w:rPr>
          <w:sz w:val="28"/>
          <w:szCs w:val="28"/>
        </w:rPr>
        <w:t>- наименование объекта анализа;</w:t>
      </w:r>
    </w:p>
    <w:p w:rsidR="007E1B20" w:rsidRPr="002F1116" w:rsidRDefault="007E1B20" w:rsidP="00B03B96">
      <w:pPr>
        <w:shd w:val="clear" w:color="auto" w:fill="FFFFFF"/>
        <w:ind w:left="698"/>
        <w:jc w:val="both"/>
        <w:rPr>
          <w:sz w:val="28"/>
          <w:szCs w:val="28"/>
        </w:rPr>
      </w:pPr>
      <w:r w:rsidRPr="002F1116">
        <w:rPr>
          <w:sz w:val="28"/>
          <w:szCs w:val="28"/>
        </w:rPr>
        <w:t>- дата начала и окончания проведения анализа;</w:t>
      </w:r>
    </w:p>
    <w:p w:rsidR="007E1B20" w:rsidRPr="002F1116" w:rsidRDefault="007E1B20" w:rsidP="00B03B96">
      <w:pPr>
        <w:shd w:val="clear" w:color="auto" w:fill="FFFFFF"/>
        <w:ind w:firstLine="709"/>
        <w:jc w:val="both"/>
        <w:rPr>
          <w:sz w:val="28"/>
          <w:szCs w:val="28"/>
        </w:rPr>
      </w:pPr>
      <w:r w:rsidRPr="002F1116">
        <w:rPr>
          <w:sz w:val="28"/>
          <w:szCs w:val="28"/>
        </w:rPr>
        <w:t>- анализируемый период осуществления объект</w:t>
      </w:r>
      <w:r>
        <w:rPr>
          <w:sz w:val="28"/>
          <w:szCs w:val="28"/>
        </w:rPr>
        <w:t xml:space="preserve">ом </w:t>
      </w:r>
      <w:r w:rsidRPr="002F1116">
        <w:rPr>
          <w:sz w:val="28"/>
          <w:szCs w:val="28"/>
        </w:rPr>
        <w:t>анализа внутреннего финансового контроля и внутреннего финансового аудита;</w:t>
      </w:r>
    </w:p>
    <w:p w:rsidR="007E1B20" w:rsidRPr="002F1116" w:rsidRDefault="007E1B20" w:rsidP="00B03B96">
      <w:pPr>
        <w:shd w:val="clear" w:color="auto" w:fill="FFFFFF"/>
        <w:ind w:firstLine="709"/>
        <w:jc w:val="both"/>
        <w:rPr>
          <w:sz w:val="28"/>
          <w:szCs w:val="28"/>
        </w:rPr>
      </w:pPr>
      <w:r w:rsidRPr="002F1116">
        <w:rPr>
          <w:sz w:val="28"/>
          <w:szCs w:val="28"/>
        </w:rPr>
        <w:t>- общие сведения о текущем состоянии осуществления внутреннего финансового контроля и внутреннего финансового аудита объект</w:t>
      </w:r>
      <w:r>
        <w:rPr>
          <w:sz w:val="28"/>
          <w:szCs w:val="28"/>
        </w:rPr>
        <w:t>ом</w:t>
      </w:r>
      <w:r w:rsidRPr="002F1116">
        <w:rPr>
          <w:sz w:val="28"/>
          <w:szCs w:val="28"/>
        </w:rPr>
        <w:t xml:space="preserve"> анализа;</w:t>
      </w:r>
    </w:p>
    <w:p w:rsidR="007E1B20" w:rsidRPr="00205707" w:rsidRDefault="007E1B20" w:rsidP="00B03B96">
      <w:pPr>
        <w:shd w:val="clear" w:color="auto" w:fill="FFFFFF"/>
        <w:ind w:firstLine="698"/>
        <w:jc w:val="both"/>
        <w:rPr>
          <w:sz w:val="28"/>
          <w:szCs w:val="28"/>
        </w:rPr>
      </w:pPr>
      <w:r w:rsidRPr="003D2F49">
        <w:rPr>
          <w:sz w:val="28"/>
          <w:szCs w:val="28"/>
        </w:rPr>
        <w:t>- отчёт о результатах оценки качества внутреннего финансового контроля и внутреннего финансового аудита (далее - результаты оценки).</w:t>
      </w:r>
      <w:r w:rsidRPr="003D2F49">
        <w:rPr>
          <w:sz w:val="24"/>
          <w:szCs w:val="24"/>
        </w:rPr>
        <w:t xml:space="preserve"> </w:t>
      </w:r>
      <w:r w:rsidRPr="003D2F49">
        <w:rPr>
          <w:sz w:val="28"/>
          <w:szCs w:val="28"/>
        </w:rPr>
        <w:t xml:space="preserve">Результаты оценки оформляются по форме согласно </w:t>
      </w:r>
      <w:hyperlink w:anchor="P686" w:history="1">
        <w:r w:rsidRPr="00635176">
          <w:rPr>
            <w:rStyle w:val="Hyperlink"/>
            <w:color w:val="auto"/>
            <w:sz w:val="28"/>
            <w:szCs w:val="28"/>
            <w:u w:val="none"/>
          </w:rPr>
          <w:t>приложению № 2</w:t>
        </w:r>
      </w:hyperlink>
      <w:r w:rsidRPr="003D2F49">
        <w:rPr>
          <w:sz w:val="28"/>
          <w:szCs w:val="28"/>
        </w:rPr>
        <w:t xml:space="preserve"> к настоящему </w:t>
      </w:r>
      <w:r>
        <w:rPr>
          <w:sz w:val="28"/>
          <w:szCs w:val="28"/>
        </w:rPr>
        <w:t>Порядку;</w:t>
      </w:r>
    </w:p>
    <w:p w:rsidR="007E1B20" w:rsidRPr="003D2F49" w:rsidRDefault="007E1B20" w:rsidP="00B03B96">
      <w:pPr>
        <w:shd w:val="clear" w:color="auto" w:fill="FFFFFF"/>
        <w:ind w:firstLine="698"/>
        <w:jc w:val="both"/>
        <w:rPr>
          <w:sz w:val="28"/>
          <w:szCs w:val="28"/>
        </w:rPr>
      </w:pPr>
      <w:r w:rsidRPr="003D2F49">
        <w:rPr>
          <w:sz w:val="28"/>
          <w:szCs w:val="28"/>
        </w:rPr>
        <w:t>- описание выявленных недостатков (нарушений) при организации и осуществлении главными администраторами бюджетных средств МГО СК внутреннего финансового контроля и внутреннего финансового аудита;</w:t>
      </w:r>
    </w:p>
    <w:p w:rsidR="007E1B20" w:rsidRPr="003D2F49" w:rsidRDefault="007E1B20" w:rsidP="00B03B96">
      <w:pPr>
        <w:shd w:val="clear" w:color="auto" w:fill="FFFFFF"/>
        <w:ind w:firstLine="698"/>
        <w:jc w:val="both"/>
        <w:rPr>
          <w:sz w:val="28"/>
          <w:szCs w:val="28"/>
        </w:rPr>
      </w:pPr>
      <w:r w:rsidRPr="003D2F49">
        <w:rPr>
          <w:sz w:val="28"/>
          <w:szCs w:val="28"/>
        </w:rPr>
        <w:t>- обобщённые рекомендации и предложения о необходимости принятия мер по повышению качества организации и осуществления главными администраторами бюджетных средств МГО СК внутреннего финансового контроля и внутреннего финансового аудита.</w:t>
      </w:r>
    </w:p>
    <w:p w:rsidR="007E1B20" w:rsidRDefault="007E1B20" w:rsidP="00B03B96">
      <w:pPr>
        <w:shd w:val="clear" w:color="auto" w:fill="FFFFFF"/>
        <w:ind w:firstLine="684"/>
        <w:jc w:val="both"/>
        <w:rPr>
          <w:sz w:val="28"/>
          <w:szCs w:val="28"/>
        </w:rPr>
      </w:pPr>
      <w:r>
        <w:rPr>
          <w:sz w:val="28"/>
          <w:szCs w:val="28"/>
        </w:rPr>
        <w:t>Заключение представляется начальнику финансового управления и направляется  руководителю объекта анализа  не позднее 5-ти рабочих дней с момента его подписания.</w:t>
      </w:r>
    </w:p>
    <w:p w:rsidR="007E1B20" w:rsidRPr="004C7211" w:rsidRDefault="007E1B20" w:rsidP="00B03B96">
      <w:pPr>
        <w:shd w:val="clear" w:color="auto" w:fill="FFFFFF"/>
        <w:ind w:firstLine="698"/>
        <w:jc w:val="both"/>
        <w:rPr>
          <w:sz w:val="28"/>
          <w:szCs w:val="28"/>
        </w:rPr>
      </w:pPr>
      <w:r>
        <w:rPr>
          <w:sz w:val="28"/>
          <w:szCs w:val="28"/>
        </w:rPr>
        <w:t xml:space="preserve">2.7. </w:t>
      </w:r>
      <w:r w:rsidRPr="004C7211">
        <w:rPr>
          <w:sz w:val="28"/>
          <w:szCs w:val="28"/>
        </w:rPr>
        <w:t xml:space="preserve">По результатам рассмотрения </w:t>
      </w:r>
      <w:r>
        <w:rPr>
          <w:sz w:val="28"/>
          <w:szCs w:val="28"/>
        </w:rPr>
        <w:t>заключений</w:t>
      </w:r>
      <w:r w:rsidRPr="004C7211">
        <w:rPr>
          <w:sz w:val="28"/>
          <w:szCs w:val="28"/>
        </w:rPr>
        <w:t>, в случае выявления</w:t>
      </w:r>
      <w:r w:rsidRPr="004C7211">
        <w:rPr>
          <w:sz w:val="28"/>
          <w:szCs w:val="28"/>
        </w:rPr>
        <w:br/>
        <w:t>существенных нарушений и недостатков, допущенных отдельными объектами</w:t>
      </w:r>
      <w:r>
        <w:rPr>
          <w:sz w:val="28"/>
          <w:szCs w:val="28"/>
        </w:rPr>
        <w:t xml:space="preserve"> анализа, начальник финансового управления вправе принять решение  о назначении </w:t>
      </w:r>
      <w:r w:rsidRPr="004C7211">
        <w:rPr>
          <w:sz w:val="28"/>
          <w:szCs w:val="28"/>
        </w:rPr>
        <w:t>контрольных мероприятий в отношении данн</w:t>
      </w:r>
      <w:r>
        <w:rPr>
          <w:sz w:val="28"/>
          <w:szCs w:val="28"/>
        </w:rPr>
        <w:t>ых</w:t>
      </w:r>
      <w:r w:rsidRPr="004C7211">
        <w:rPr>
          <w:sz w:val="28"/>
          <w:szCs w:val="28"/>
        </w:rPr>
        <w:t xml:space="preserve"> объект</w:t>
      </w:r>
      <w:r>
        <w:rPr>
          <w:sz w:val="28"/>
          <w:szCs w:val="28"/>
        </w:rPr>
        <w:t>ов</w:t>
      </w:r>
      <w:r w:rsidRPr="004C7211">
        <w:rPr>
          <w:sz w:val="28"/>
          <w:szCs w:val="28"/>
        </w:rPr>
        <w:t xml:space="preserve"> </w:t>
      </w:r>
      <w:r>
        <w:rPr>
          <w:sz w:val="28"/>
          <w:szCs w:val="28"/>
        </w:rPr>
        <w:t xml:space="preserve">анализа в рамках </w:t>
      </w:r>
      <w:r w:rsidRPr="004C7211">
        <w:rPr>
          <w:sz w:val="28"/>
          <w:szCs w:val="28"/>
        </w:rPr>
        <w:t xml:space="preserve">осуществления внутреннего </w:t>
      </w:r>
      <w:r>
        <w:rPr>
          <w:sz w:val="28"/>
          <w:szCs w:val="28"/>
        </w:rPr>
        <w:t xml:space="preserve">муниципального </w:t>
      </w:r>
      <w:r w:rsidRPr="004C7211">
        <w:rPr>
          <w:sz w:val="28"/>
          <w:szCs w:val="28"/>
        </w:rPr>
        <w:t>финансового контроля.</w:t>
      </w:r>
    </w:p>
    <w:p w:rsidR="007E1B20" w:rsidRPr="00217EF4" w:rsidRDefault="007E1B20" w:rsidP="00B03B96">
      <w:pPr>
        <w:shd w:val="clear" w:color="auto" w:fill="FFFFFF"/>
        <w:spacing w:before="310"/>
        <w:ind w:left="709" w:hanging="33"/>
        <w:jc w:val="center"/>
        <w:rPr>
          <w:sz w:val="28"/>
          <w:szCs w:val="28"/>
        </w:rPr>
      </w:pPr>
      <w:r w:rsidRPr="00217EF4">
        <w:rPr>
          <w:sz w:val="28"/>
          <w:szCs w:val="28"/>
        </w:rPr>
        <w:t>3. Отчётность о результатах проведённого анализа осуществления главными администраторами средств бюджета МГО СК внутреннего финансового контроля и внутреннего финансового аудита за соответствующий год</w:t>
      </w:r>
    </w:p>
    <w:p w:rsidR="007E1B20" w:rsidRPr="004C7211" w:rsidRDefault="007E1B20" w:rsidP="00B03B96">
      <w:pPr>
        <w:shd w:val="clear" w:color="auto" w:fill="FFFFFF"/>
        <w:spacing w:before="274"/>
        <w:ind w:left="7" w:right="36" w:firstLine="684"/>
        <w:jc w:val="both"/>
        <w:rPr>
          <w:sz w:val="28"/>
          <w:szCs w:val="28"/>
        </w:rPr>
      </w:pPr>
      <w:r>
        <w:rPr>
          <w:sz w:val="28"/>
          <w:szCs w:val="28"/>
        </w:rPr>
        <w:t>3</w:t>
      </w:r>
      <w:r w:rsidRPr="004C7211">
        <w:rPr>
          <w:sz w:val="28"/>
          <w:szCs w:val="28"/>
        </w:rPr>
        <w:t xml:space="preserve">.1. Не позднее </w:t>
      </w:r>
      <w:r>
        <w:rPr>
          <w:sz w:val="28"/>
          <w:szCs w:val="28"/>
        </w:rPr>
        <w:t>15 марта</w:t>
      </w:r>
      <w:r w:rsidRPr="004E5E3C">
        <w:rPr>
          <w:color w:val="FF0000"/>
          <w:sz w:val="28"/>
          <w:szCs w:val="28"/>
        </w:rPr>
        <w:t xml:space="preserve"> </w:t>
      </w:r>
      <w:r w:rsidRPr="004C7211">
        <w:rPr>
          <w:sz w:val="28"/>
          <w:szCs w:val="28"/>
        </w:rPr>
        <w:t>года, следующего за отч</w:t>
      </w:r>
      <w:r>
        <w:rPr>
          <w:sz w:val="28"/>
          <w:szCs w:val="28"/>
        </w:rPr>
        <w:t>ё</w:t>
      </w:r>
      <w:r w:rsidRPr="004C7211">
        <w:rPr>
          <w:sz w:val="28"/>
          <w:szCs w:val="28"/>
        </w:rPr>
        <w:t xml:space="preserve">тным годом, </w:t>
      </w:r>
      <w:r>
        <w:rPr>
          <w:sz w:val="28"/>
          <w:szCs w:val="28"/>
        </w:rPr>
        <w:t>финансовое у</w:t>
      </w:r>
      <w:r w:rsidRPr="004C7211">
        <w:rPr>
          <w:sz w:val="28"/>
          <w:szCs w:val="28"/>
        </w:rPr>
        <w:t xml:space="preserve">правление готовит </w:t>
      </w:r>
      <w:r>
        <w:rPr>
          <w:sz w:val="28"/>
          <w:szCs w:val="28"/>
        </w:rPr>
        <w:t xml:space="preserve"> </w:t>
      </w:r>
      <w:r w:rsidRPr="004C7211">
        <w:rPr>
          <w:sz w:val="28"/>
          <w:szCs w:val="28"/>
        </w:rPr>
        <w:t xml:space="preserve"> отч</w:t>
      </w:r>
      <w:r>
        <w:rPr>
          <w:sz w:val="28"/>
          <w:szCs w:val="28"/>
        </w:rPr>
        <w:t>ё</w:t>
      </w:r>
      <w:r w:rsidRPr="004C7211">
        <w:rPr>
          <w:sz w:val="28"/>
          <w:szCs w:val="28"/>
        </w:rPr>
        <w:t>т</w:t>
      </w:r>
      <w:r>
        <w:rPr>
          <w:sz w:val="28"/>
          <w:szCs w:val="28"/>
        </w:rPr>
        <w:t xml:space="preserve">  </w:t>
      </w:r>
      <w:r w:rsidRPr="004C7211">
        <w:rPr>
          <w:sz w:val="28"/>
          <w:szCs w:val="28"/>
        </w:rPr>
        <w:t xml:space="preserve">о результатах </w:t>
      </w:r>
      <w:r>
        <w:rPr>
          <w:sz w:val="28"/>
          <w:szCs w:val="28"/>
        </w:rPr>
        <w:t>проведённого а</w:t>
      </w:r>
      <w:r w:rsidRPr="004C7211">
        <w:rPr>
          <w:sz w:val="28"/>
          <w:szCs w:val="28"/>
        </w:rPr>
        <w:t>нализа.</w:t>
      </w:r>
    </w:p>
    <w:p w:rsidR="007E1B20" w:rsidRPr="004C7211" w:rsidRDefault="007E1B20" w:rsidP="00B03B96">
      <w:pPr>
        <w:shd w:val="clear" w:color="auto" w:fill="FFFFFF"/>
        <w:ind w:left="684"/>
        <w:jc w:val="both"/>
        <w:rPr>
          <w:sz w:val="28"/>
          <w:szCs w:val="28"/>
        </w:rPr>
      </w:pPr>
      <w:r>
        <w:rPr>
          <w:sz w:val="28"/>
          <w:szCs w:val="28"/>
        </w:rPr>
        <w:t>О</w:t>
      </w:r>
      <w:r w:rsidRPr="004C7211">
        <w:rPr>
          <w:sz w:val="28"/>
          <w:szCs w:val="28"/>
        </w:rPr>
        <w:t>тч</w:t>
      </w:r>
      <w:r>
        <w:rPr>
          <w:sz w:val="28"/>
          <w:szCs w:val="28"/>
        </w:rPr>
        <w:t>ё</w:t>
      </w:r>
      <w:r w:rsidRPr="004C7211">
        <w:rPr>
          <w:sz w:val="28"/>
          <w:szCs w:val="28"/>
        </w:rPr>
        <w:t xml:space="preserve">т о результатах </w:t>
      </w:r>
      <w:r>
        <w:rPr>
          <w:sz w:val="28"/>
          <w:szCs w:val="28"/>
        </w:rPr>
        <w:t>проведённого а</w:t>
      </w:r>
      <w:r w:rsidRPr="004C7211">
        <w:rPr>
          <w:sz w:val="28"/>
          <w:szCs w:val="28"/>
        </w:rPr>
        <w:t>нализа должен содержать:</w:t>
      </w:r>
    </w:p>
    <w:p w:rsidR="007E1B20" w:rsidRPr="004C7211" w:rsidRDefault="007E1B20" w:rsidP="00B03B96">
      <w:pPr>
        <w:shd w:val="clear" w:color="auto" w:fill="FFFFFF"/>
        <w:ind w:left="684"/>
        <w:jc w:val="both"/>
        <w:rPr>
          <w:sz w:val="28"/>
          <w:szCs w:val="28"/>
        </w:rPr>
      </w:pPr>
      <w:r>
        <w:rPr>
          <w:sz w:val="28"/>
          <w:szCs w:val="28"/>
        </w:rPr>
        <w:t xml:space="preserve">- </w:t>
      </w:r>
      <w:r w:rsidRPr="004C7211">
        <w:rPr>
          <w:sz w:val="28"/>
          <w:szCs w:val="28"/>
        </w:rPr>
        <w:t>обобщ</w:t>
      </w:r>
      <w:r>
        <w:rPr>
          <w:sz w:val="28"/>
          <w:szCs w:val="28"/>
        </w:rPr>
        <w:t>ё</w:t>
      </w:r>
      <w:r w:rsidRPr="004C7211">
        <w:rPr>
          <w:sz w:val="28"/>
          <w:szCs w:val="28"/>
        </w:rPr>
        <w:t xml:space="preserve">нные результаты </w:t>
      </w:r>
      <w:r>
        <w:rPr>
          <w:sz w:val="28"/>
          <w:szCs w:val="28"/>
        </w:rPr>
        <w:t>а</w:t>
      </w:r>
      <w:r w:rsidRPr="004C7211">
        <w:rPr>
          <w:sz w:val="28"/>
          <w:szCs w:val="28"/>
        </w:rPr>
        <w:t>нализа, осуществл</w:t>
      </w:r>
      <w:r>
        <w:rPr>
          <w:sz w:val="28"/>
          <w:szCs w:val="28"/>
        </w:rPr>
        <w:t>ё</w:t>
      </w:r>
      <w:r w:rsidRPr="004C7211">
        <w:rPr>
          <w:sz w:val="28"/>
          <w:szCs w:val="28"/>
        </w:rPr>
        <w:t>нного в отч</w:t>
      </w:r>
      <w:r>
        <w:rPr>
          <w:sz w:val="28"/>
          <w:szCs w:val="28"/>
        </w:rPr>
        <w:t>ё</w:t>
      </w:r>
      <w:r w:rsidRPr="004C7211">
        <w:rPr>
          <w:sz w:val="28"/>
          <w:szCs w:val="28"/>
        </w:rPr>
        <w:t>тном году;</w:t>
      </w:r>
    </w:p>
    <w:p w:rsidR="007E1B20" w:rsidRPr="004C7211" w:rsidRDefault="007E1B20" w:rsidP="00B03B96">
      <w:pPr>
        <w:shd w:val="clear" w:color="auto" w:fill="FFFFFF"/>
        <w:ind w:right="29" w:firstLine="691"/>
        <w:jc w:val="both"/>
        <w:rPr>
          <w:sz w:val="28"/>
          <w:szCs w:val="28"/>
        </w:rPr>
      </w:pPr>
      <w:r>
        <w:rPr>
          <w:sz w:val="28"/>
          <w:szCs w:val="28"/>
        </w:rPr>
        <w:t xml:space="preserve">- </w:t>
      </w:r>
      <w:r w:rsidRPr="004C7211">
        <w:rPr>
          <w:sz w:val="28"/>
          <w:szCs w:val="28"/>
        </w:rPr>
        <w:t xml:space="preserve">сравнение результатов </w:t>
      </w:r>
      <w:r>
        <w:rPr>
          <w:sz w:val="28"/>
          <w:szCs w:val="28"/>
        </w:rPr>
        <w:t>а</w:t>
      </w:r>
      <w:r w:rsidRPr="004C7211">
        <w:rPr>
          <w:sz w:val="28"/>
          <w:szCs w:val="28"/>
        </w:rPr>
        <w:t>нализа, провед</w:t>
      </w:r>
      <w:r>
        <w:rPr>
          <w:sz w:val="28"/>
          <w:szCs w:val="28"/>
        </w:rPr>
        <w:t>ё</w:t>
      </w:r>
      <w:r w:rsidRPr="004C7211">
        <w:rPr>
          <w:sz w:val="28"/>
          <w:szCs w:val="28"/>
        </w:rPr>
        <w:t>нного в отч</w:t>
      </w:r>
      <w:r>
        <w:rPr>
          <w:sz w:val="28"/>
          <w:szCs w:val="28"/>
        </w:rPr>
        <w:t>ё</w:t>
      </w:r>
      <w:r w:rsidRPr="004C7211">
        <w:rPr>
          <w:sz w:val="28"/>
          <w:szCs w:val="28"/>
        </w:rPr>
        <w:t xml:space="preserve">тном году, с результатами </w:t>
      </w:r>
      <w:r>
        <w:rPr>
          <w:sz w:val="28"/>
          <w:szCs w:val="28"/>
        </w:rPr>
        <w:t>а</w:t>
      </w:r>
      <w:r w:rsidRPr="004C7211">
        <w:rPr>
          <w:sz w:val="28"/>
          <w:szCs w:val="28"/>
        </w:rPr>
        <w:t>нализа, осуществл</w:t>
      </w:r>
      <w:r>
        <w:rPr>
          <w:sz w:val="28"/>
          <w:szCs w:val="28"/>
        </w:rPr>
        <w:t>ё</w:t>
      </w:r>
      <w:r w:rsidRPr="004C7211">
        <w:rPr>
          <w:sz w:val="28"/>
          <w:szCs w:val="28"/>
        </w:rPr>
        <w:t>нного в году, предшествующем отч</w:t>
      </w:r>
      <w:r>
        <w:rPr>
          <w:sz w:val="28"/>
          <w:szCs w:val="28"/>
        </w:rPr>
        <w:t>ётному</w:t>
      </w:r>
      <w:r w:rsidRPr="004C7211">
        <w:rPr>
          <w:sz w:val="28"/>
          <w:szCs w:val="28"/>
        </w:rPr>
        <w:t>;</w:t>
      </w:r>
    </w:p>
    <w:p w:rsidR="007E1B20" w:rsidRDefault="007E1B20" w:rsidP="00B03B96">
      <w:pPr>
        <w:shd w:val="clear" w:color="auto" w:fill="FFFFFF"/>
        <w:ind w:left="14" w:right="7" w:firstLine="684"/>
        <w:jc w:val="both"/>
        <w:rPr>
          <w:sz w:val="28"/>
          <w:szCs w:val="28"/>
        </w:rPr>
      </w:pPr>
      <w:r>
        <w:rPr>
          <w:spacing w:val="-3"/>
          <w:sz w:val="28"/>
          <w:szCs w:val="28"/>
        </w:rPr>
        <w:t xml:space="preserve">- </w:t>
      </w:r>
      <w:r w:rsidRPr="004C7211">
        <w:rPr>
          <w:spacing w:val="-3"/>
          <w:sz w:val="28"/>
          <w:szCs w:val="28"/>
        </w:rPr>
        <w:t>обобщ</w:t>
      </w:r>
      <w:r>
        <w:rPr>
          <w:spacing w:val="-3"/>
          <w:sz w:val="28"/>
          <w:szCs w:val="28"/>
        </w:rPr>
        <w:t>ё</w:t>
      </w:r>
      <w:r w:rsidRPr="004C7211">
        <w:rPr>
          <w:spacing w:val="-3"/>
          <w:sz w:val="28"/>
          <w:szCs w:val="28"/>
        </w:rPr>
        <w:t xml:space="preserve">нные предложения по совершенствованию организации </w:t>
      </w:r>
      <w:r w:rsidRPr="004C7211">
        <w:rPr>
          <w:sz w:val="28"/>
          <w:szCs w:val="28"/>
        </w:rPr>
        <w:t>осуществления внутреннего финансового контроля и внутреннего финансового аудита.</w:t>
      </w:r>
    </w:p>
    <w:p w:rsidR="007E1B20" w:rsidRPr="00217EF4" w:rsidRDefault="007E1B20" w:rsidP="00B03B96">
      <w:pPr>
        <w:shd w:val="clear" w:color="auto" w:fill="FFFFFF"/>
        <w:ind w:left="14" w:right="7" w:firstLine="684"/>
        <w:jc w:val="both"/>
        <w:rPr>
          <w:sz w:val="28"/>
          <w:szCs w:val="28"/>
        </w:rPr>
      </w:pPr>
      <w:r>
        <w:rPr>
          <w:sz w:val="28"/>
          <w:szCs w:val="28"/>
        </w:rPr>
        <w:t xml:space="preserve">3.2. </w:t>
      </w:r>
      <w:r w:rsidRPr="00217EF4">
        <w:rPr>
          <w:sz w:val="28"/>
          <w:szCs w:val="28"/>
        </w:rPr>
        <w:t>О</w:t>
      </w:r>
      <w:r w:rsidRPr="00217EF4">
        <w:rPr>
          <w:spacing w:val="-8"/>
          <w:sz w:val="28"/>
          <w:szCs w:val="28"/>
        </w:rPr>
        <w:t>тчёт о результатах анализа подписывается руководителем структурного подразделения финансового управления,</w:t>
      </w:r>
      <w:r w:rsidRPr="00217EF4">
        <w:rPr>
          <w:spacing w:val="-1"/>
          <w:sz w:val="28"/>
          <w:szCs w:val="28"/>
        </w:rPr>
        <w:t xml:space="preserve"> </w:t>
      </w:r>
      <w:r w:rsidRPr="00217EF4">
        <w:rPr>
          <w:spacing w:val="-8"/>
          <w:sz w:val="28"/>
          <w:szCs w:val="28"/>
        </w:rPr>
        <w:t>на которое возложено осуществление внутреннего муниципального финансового контроля,</w:t>
      </w:r>
      <w:r w:rsidRPr="00217EF4">
        <w:rPr>
          <w:spacing w:val="-5"/>
          <w:sz w:val="28"/>
          <w:szCs w:val="28"/>
        </w:rPr>
        <w:t xml:space="preserve"> и утверждается начальником финансового управления.</w:t>
      </w:r>
    </w:p>
    <w:p w:rsidR="007E1B20" w:rsidRPr="00B5657A" w:rsidRDefault="007E1B20" w:rsidP="00B03B96">
      <w:pPr>
        <w:shd w:val="clear" w:color="auto" w:fill="FFFFFF"/>
        <w:tabs>
          <w:tab w:val="left" w:pos="1152"/>
        </w:tabs>
        <w:ind w:firstLine="698"/>
        <w:jc w:val="both"/>
        <w:rPr>
          <w:spacing w:val="-11"/>
          <w:sz w:val="28"/>
          <w:szCs w:val="28"/>
        </w:rPr>
      </w:pPr>
      <w:r>
        <w:rPr>
          <w:sz w:val="28"/>
          <w:szCs w:val="28"/>
        </w:rPr>
        <w:t xml:space="preserve">3.3. </w:t>
      </w:r>
      <w:r w:rsidRPr="00B5657A">
        <w:rPr>
          <w:sz w:val="28"/>
          <w:szCs w:val="28"/>
        </w:rPr>
        <w:t xml:space="preserve">Утверждённый  отчёт о результатах анализа не позднее  </w:t>
      </w:r>
      <w:r w:rsidRPr="00217EF4">
        <w:rPr>
          <w:spacing w:val="-3"/>
          <w:sz w:val="28"/>
          <w:szCs w:val="28"/>
        </w:rPr>
        <w:t xml:space="preserve">01 апреля </w:t>
      </w:r>
      <w:r w:rsidRPr="00B5657A">
        <w:rPr>
          <w:spacing w:val="-3"/>
          <w:sz w:val="28"/>
          <w:szCs w:val="28"/>
        </w:rPr>
        <w:t>года, следующего за отчётным, направляется главе Минераловодского городского округа С</w:t>
      </w:r>
      <w:r>
        <w:rPr>
          <w:spacing w:val="-3"/>
          <w:sz w:val="28"/>
          <w:szCs w:val="28"/>
        </w:rPr>
        <w:t>тавропольского края</w:t>
      </w:r>
      <w:r w:rsidRPr="00B5657A">
        <w:rPr>
          <w:spacing w:val="-3"/>
          <w:sz w:val="28"/>
          <w:szCs w:val="28"/>
        </w:rPr>
        <w:t xml:space="preserve">, а </w:t>
      </w:r>
      <w:r w:rsidRPr="00B5657A">
        <w:rPr>
          <w:spacing w:val="-5"/>
          <w:sz w:val="28"/>
          <w:szCs w:val="28"/>
        </w:rPr>
        <w:t>также размещается на официальном сайте администрации Минераловодского городского округа</w:t>
      </w:r>
      <w:r>
        <w:rPr>
          <w:spacing w:val="-5"/>
          <w:sz w:val="28"/>
          <w:szCs w:val="28"/>
        </w:rPr>
        <w:t xml:space="preserve"> Ставропольского края </w:t>
      </w:r>
      <w:r w:rsidRPr="00B5657A">
        <w:rPr>
          <w:spacing w:val="-5"/>
          <w:sz w:val="28"/>
          <w:szCs w:val="28"/>
        </w:rPr>
        <w:t xml:space="preserve"> в информационно-телекоммуникационной сети </w:t>
      </w:r>
      <w:r>
        <w:rPr>
          <w:spacing w:val="-5"/>
          <w:sz w:val="28"/>
          <w:szCs w:val="28"/>
        </w:rPr>
        <w:t>«</w:t>
      </w:r>
      <w:r w:rsidRPr="00B5657A">
        <w:rPr>
          <w:spacing w:val="-5"/>
          <w:sz w:val="28"/>
          <w:szCs w:val="28"/>
        </w:rPr>
        <w:t>Интернет</w:t>
      </w:r>
      <w:r>
        <w:rPr>
          <w:spacing w:val="-5"/>
          <w:sz w:val="28"/>
          <w:szCs w:val="28"/>
        </w:rPr>
        <w:t>»</w:t>
      </w:r>
      <w:r w:rsidRPr="00B5657A">
        <w:rPr>
          <w:spacing w:val="-5"/>
          <w:sz w:val="28"/>
          <w:szCs w:val="28"/>
        </w:rPr>
        <w:t>.</w:t>
      </w:r>
    </w:p>
    <w:p w:rsidR="007E1B20" w:rsidRDefault="007E1B20" w:rsidP="0034571D">
      <w:pPr>
        <w:shd w:val="clear" w:color="auto" w:fill="FFFFFF"/>
        <w:spacing w:line="230" w:lineRule="exact"/>
        <w:ind w:left="9742"/>
        <w:jc w:val="center"/>
        <w:rPr>
          <w:sz w:val="28"/>
          <w:szCs w:val="28"/>
        </w:rPr>
      </w:pPr>
    </w:p>
    <w:p w:rsidR="007E1B20" w:rsidRPr="00BF0D79" w:rsidRDefault="007E1B20" w:rsidP="00BF0D79">
      <w:pPr>
        <w:rPr>
          <w:sz w:val="28"/>
          <w:szCs w:val="28"/>
        </w:rPr>
      </w:pPr>
    </w:p>
    <w:p w:rsidR="007E1B20" w:rsidRPr="00BF0D79" w:rsidRDefault="007E1B20" w:rsidP="00BF0D79">
      <w:pPr>
        <w:rPr>
          <w:sz w:val="28"/>
          <w:szCs w:val="28"/>
        </w:rPr>
      </w:pPr>
    </w:p>
    <w:p w:rsidR="007E1B20" w:rsidRPr="00BF0D79" w:rsidRDefault="007E1B20" w:rsidP="00BF0D79">
      <w:pPr>
        <w:rPr>
          <w:sz w:val="28"/>
          <w:szCs w:val="28"/>
        </w:rPr>
      </w:pPr>
    </w:p>
    <w:p w:rsidR="007E1B20" w:rsidRDefault="007E1B20" w:rsidP="00BF0D79">
      <w:pPr>
        <w:rPr>
          <w:sz w:val="28"/>
          <w:szCs w:val="28"/>
        </w:rPr>
      </w:pPr>
    </w:p>
    <w:p w:rsidR="007E1B20" w:rsidRDefault="007E1B20" w:rsidP="00BF0D79">
      <w:pPr>
        <w:tabs>
          <w:tab w:val="left" w:pos="4065"/>
        </w:tabs>
        <w:rPr>
          <w:sz w:val="28"/>
          <w:szCs w:val="28"/>
        </w:rPr>
      </w:pPr>
      <w:r>
        <w:rPr>
          <w:sz w:val="28"/>
          <w:szCs w:val="28"/>
        </w:rPr>
        <w:tab/>
      </w:r>
    </w:p>
    <w:p w:rsidR="007E1B20" w:rsidRDefault="007E1B20" w:rsidP="00BF0D79">
      <w:pPr>
        <w:tabs>
          <w:tab w:val="left" w:pos="4065"/>
        </w:tabs>
        <w:rPr>
          <w:sz w:val="28"/>
          <w:szCs w:val="28"/>
        </w:rPr>
      </w:pPr>
    </w:p>
    <w:p w:rsidR="007E1B20" w:rsidRDefault="007E1B20" w:rsidP="00BF0D79">
      <w:pPr>
        <w:tabs>
          <w:tab w:val="left" w:pos="4065"/>
        </w:tabs>
        <w:rPr>
          <w:sz w:val="28"/>
          <w:szCs w:val="28"/>
        </w:rPr>
      </w:pPr>
    </w:p>
    <w:p w:rsidR="007E1B20" w:rsidRDefault="007E1B20" w:rsidP="00BF0D79">
      <w:pPr>
        <w:tabs>
          <w:tab w:val="left" w:pos="4065"/>
        </w:tabs>
        <w:rPr>
          <w:sz w:val="28"/>
          <w:szCs w:val="28"/>
        </w:rPr>
      </w:pPr>
    </w:p>
    <w:p w:rsidR="007E1B20" w:rsidRDefault="007E1B20" w:rsidP="00BF0D79">
      <w:pPr>
        <w:tabs>
          <w:tab w:val="left" w:pos="4065"/>
        </w:tabs>
        <w:rPr>
          <w:sz w:val="28"/>
          <w:szCs w:val="28"/>
        </w:rPr>
      </w:pPr>
    </w:p>
    <w:p w:rsidR="007E1B20" w:rsidRDefault="007E1B20" w:rsidP="00BF0D79">
      <w:pPr>
        <w:tabs>
          <w:tab w:val="left" w:pos="4065"/>
        </w:tabs>
        <w:rPr>
          <w:sz w:val="28"/>
          <w:szCs w:val="28"/>
        </w:rPr>
      </w:pPr>
    </w:p>
    <w:p w:rsidR="007E1B20" w:rsidRDefault="007E1B20" w:rsidP="00BF0D79">
      <w:pPr>
        <w:tabs>
          <w:tab w:val="left" w:pos="4065"/>
        </w:tabs>
        <w:rPr>
          <w:sz w:val="28"/>
          <w:szCs w:val="28"/>
        </w:rPr>
      </w:pPr>
    </w:p>
    <w:p w:rsidR="007E1B20" w:rsidRPr="00603B11" w:rsidRDefault="007E1B20" w:rsidP="00BF0D79">
      <w:pPr>
        <w:rPr>
          <w:sz w:val="28"/>
          <w:szCs w:val="28"/>
        </w:rPr>
      </w:pPr>
      <w:r>
        <w:tab/>
        <w:t xml:space="preserve">                                                                                                </w:t>
      </w:r>
      <w:r w:rsidRPr="00603B11">
        <w:rPr>
          <w:sz w:val="28"/>
          <w:szCs w:val="28"/>
        </w:rPr>
        <w:t xml:space="preserve">Приложение № 1 </w:t>
      </w:r>
    </w:p>
    <w:p w:rsidR="007E1B20" w:rsidRPr="008A4963" w:rsidRDefault="007E1B20" w:rsidP="00BF0D79">
      <w:pPr>
        <w:ind w:left="5529"/>
      </w:pPr>
      <w:r>
        <w:t xml:space="preserve">к  </w:t>
      </w:r>
      <w:r w:rsidRPr="008A4963">
        <w:t>Порядк</w:t>
      </w:r>
      <w:r>
        <w:t>у</w:t>
      </w:r>
      <w:r w:rsidRPr="008A4963">
        <w:t xml:space="preserve"> проведения анализа осуществления</w:t>
      </w:r>
      <w:r>
        <w:t xml:space="preserve"> </w:t>
      </w:r>
      <w:r w:rsidRPr="008A4963">
        <w:t xml:space="preserve">главными администраторами средств бюджета Минераловодского городского округа Ставропольского края </w:t>
      </w:r>
    </w:p>
    <w:p w:rsidR="007E1B20" w:rsidRPr="008A4963" w:rsidRDefault="007E1B20" w:rsidP="00BF0D79">
      <w:pPr>
        <w:ind w:left="5529"/>
      </w:pPr>
      <w:r w:rsidRPr="008A4963">
        <w:t>внутреннего финансового контроля и внутреннего финансового аудита</w:t>
      </w:r>
    </w:p>
    <w:p w:rsidR="007E1B20" w:rsidRDefault="007E1B20" w:rsidP="00BF0D79">
      <w:pPr>
        <w:ind w:left="5529"/>
      </w:pPr>
    </w:p>
    <w:p w:rsidR="007E1B20" w:rsidRDefault="007E1B20" w:rsidP="00BF0D79"/>
    <w:tbl>
      <w:tblPr>
        <w:tblW w:w="8928" w:type="dxa"/>
        <w:tblInd w:w="-106" w:type="dxa"/>
        <w:tblLook w:val="01E0"/>
      </w:tblPr>
      <w:tblGrid>
        <w:gridCol w:w="5148"/>
        <w:gridCol w:w="3780"/>
      </w:tblGrid>
      <w:tr w:rsidR="007E1B20" w:rsidRPr="00006284" w:rsidTr="007D7BDF">
        <w:tc>
          <w:tcPr>
            <w:tcW w:w="5148" w:type="dxa"/>
          </w:tcPr>
          <w:p w:rsidR="007E1B20" w:rsidRPr="00006284" w:rsidRDefault="007E1B20" w:rsidP="007D7BDF">
            <w:pPr>
              <w:tabs>
                <w:tab w:val="left" w:pos="2417"/>
              </w:tabs>
              <w:rPr>
                <w:sz w:val="28"/>
                <w:szCs w:val="28"/>
              </w:rPr>
            </w:pPr>
            <w:r w:rsidRPr="00006284">
              <w:rPr>
                <w:sz w:val="28"/>
                <w:szCs w:val="28"/>
              </w:rPr>
              <w:t xml:space="preserve">               </w:t>
            </w:r>
          </w:p>
          <w:p w:rsidR="007E1B20" w:rsidRPr="00006284" w:rsidRDefault="007E1B20" w:rsidP="007D7BDF">
            <w:pPr>
              <w:tabs>
                <w:tab w:val="left" w:pos="2417"/>
              </w:tabs>
              <w:jc w:val="center"/>
              <w:rPr>
                <w:sz w:val="28"/>
                <w:szCs w:val="28"/>
              </w:rPr>
            </w:pPr>
          </w:p>
        </w:tc>
        <w:tc>
          <w:tcPr>
            <w:tcW w:w="3780" w:type="dxa"/>
          </w:tcPr>
          <w:p w:rsidR="007E1B20" w:rsidRPr="00006284" w:rsidRDefault="007E1B20" w:rsidP="007D7BDF">
            <w:pPr>
              <w:rPr>
                <w:sz w:val="28"/>
                <w:szCs w:val="28"/>
              </w:rPr>
            </w:pPr>
            <w:r w:rsidRPr="00006284">
              <w:rPr>
                <w:sz w:val="28"/>
                <w:szCs w:val="28"/>
              </w:rPr>
              <w:t xml:space="preserve">    </w:t>
            </w:r>
          </w:p>
          <w:p w:rsidR="007E1B20" w:rsidRDefault="007E1B20" w:rsidP="007D7BDF">
            <w:pPr>
              <w:rPr>
                <w:sz w:val="28"/>
                <w:szCs w:val="28"/>
              </w:rPr>
            </w:pPr>
            <w:r>
              <w:rPr>
                <w:sz w:val="28"/>
                <w:szCs w:val="28"/>
              </w:rPr>
              <w:t>Руководителю главного администратора бюджетных средств  Минераловодского городского округа Ставропольского края</w:t>
            </w:r>
          </w:p>
          <w:p w:rsidR="007E1B20" w:rsidRDefault="007E1B20" w:rsidP="007D7BDF">
            <w:pPr>
              <w:rPr>
                <w:sz w:val="28"/>
                <w:szCs w:val="28"/>
              </w:rPr>
            </w:pPr>
          </w:p>
          <w:p w:rsidR="007E1B20" w:rsidRPr="00006284" w:rsidRDefault="007E1B20" w:rsidP="007D7BDF">
            <w:pPr>
              <w:rPr>
                <w:sz w:val="28"/>
                <w:szCs w:val="28"/>
              </w:rPr>
            </w:pPr>
            <w:r>
              <w:rPr>
                <w:sz w:val="28"/>
                <w:szCs w:val="28"/>
              </w:rPr>
              <w:t xml:space="preserve">……………………… </w:t>
            </w:r>
          </w:p>
        </w:tc>
      </w:tr>
    </w:tbl>
    <w:p w:rsidR="007E1B20" w:rsidRDefault="007E1B20" w:rsidP="00BF0D79"/>
    <w:p w:rsidR="007E1B20" w:rsidRDefault="007E1B20" w:rsidP="00BF0D79"/>
    <w:p w:rsidR="007E1B20" w:rsidRPr="00250A5B" w:rsidRDefault="007E1B20" w:rsidP="00BF0D79">
      <w:pPr>
        <w:jc w:val="center"/>
        <w:rPr>
          <w:b/>
          <w:bCs/>
          <w:sz w:val="28"/>
          <w:szCs w:val="28"/>
        </w:rPr>
      </w:pPr>
      <w:r>
        <w:rPr>
          <w:b/>
          <w:bCs/>
          <w:sz w:val="28"/>
          <w:szCs w:val="28"/>
        </w:rPr>
        <w:t xml:space="preserve">Запрос </w:t>
      </w:r>
    </w:p>
    <w:p w:rsidR="007E1B20" w:rsidRDefault="007E1B20" w:rsidP="00BF0D79">
      <w:pPr>
        <w:jc w:val="center"/>
        <w:rPr>
          <w:sz w:val="28"/>
          <w:szCs w:val="28"/>
        </w:rPr>
      </w:pPr>
      <w:r w:rsidRPr="00250A5B">
        <w:rPr>
          <w:sz w:val="28"/>
          <w:szCs w:val="28"/>
        </w:rPr>
        <w:t>о пр</w:t>
      </w:r>
      <w:r>
        <w:rPr>
          <w:sz w:val="28"/>
          <w:szCs w:val="28"/>
        </w:rPr>
        <w:t>едоставлении информации и документов для проведения</w:t>
      </w:r>
    </w:p>
    <w:p w:rsidR="007E1B20" w:rsidRPr="00250A5B" w:rsidRDefault="007E1B20" w:rsidP="00BF0D79">
      <w:pPr>
        <w:jc w:val="center"/>
        <w:rPr>
          <w:sz w:val="28"/>
          <w:szCs w:val="28"/>
        </w:rPr>
      </w:pPr>
      <w:r w:rsidRPr="00250A5B">
        <w:rPr>
          <w:sz w:val="28"/>
          <w:szCs w:val="28"/>
        </w:rPr>
        <w:t>анализа осуществления главными администраторами средств бюджета Минераловодского городского округа Ставропольского края внутреннего финансового контроля и внутреннего финансового аудита</w:t>
      </w:r>
    </w:p>
    <w:p w:rsidR="007E1B20" w:rsidRPr="00250A5B" w:rsidRDefault="007E1B20" w:rsidP="00BF0D79">
      <w:pPr>
        <w:jc w:val="center"/>
        <w:rPr>
          <w:sz w:val="28"/>
          <w:szCs w:val="28"/>
          <w:highlight w:val="yellow"/>
        </w:rPr>
      </w:pPr>
    </w:p>
    <w:p w:rsidR="007E1B20" w:rsidRPr="00250A5B" w:rsidRDefault="007E1B20" w:rsidP="00BF0D79">
      <w:pPr>
        <w:jc w:val="both"/>
        <w:outlineLvl w:val="1"/>
        <w:rPr>
          <w:sz w:val="28"/>
          <w:szCs w:val="28"/>
          <w:u w:val="single"/>
        </w:rPr>
      </w:pPr>
      <w:r w:rsidRPr="00250A5B">
        <w:rPr>
          <w:sz w:val="28"/>
          <w:szCs w:val="28"/>
        </w:rPr>
        <w:t xml:space="preserve">           </w:t>
      </w:r>
    </w:p>
    <w:p w:rsidR="007E1B20" w:rsidRDefault="007E1B20" w:rsidP="00BF0D79">
      <w:pPr>
        <w:jc w:val="both"/>
        <w:rPr>
          <w:sz w:val="28"/>
          <w:szCs w:val="28"/>
        </w:rPr>
      </w:pPr>
      <w:r w:rsidRPr="00250A5B">
        <w:rPr>
          <w:sz w:val="28"/>
          <w:szCs w:val="28"/>
        </w:rPr>
        <w:t xml:space="preserve">          В соответствии с</w:t>
      </w:r>
      <w:r>
        <w:rPr>
          <w:sz w:val="28"/>
          <w:szCs w:val="28"/>
        </w:rPr>
        <w:t xml:space="preserve"> </w:t>
      </w:r>
      <w:r w:rsidRPr="00B1525C">
        <w:rPr>
          <w:sz w:val="28"/>
          <w:szCs w:val="28"/>
        </w:rPr>
        <w:t>пункт</w:t>
      </w:r>
      <w:r>
        <w:rPr>
          <w:sz w:val="28"/>
          <w:szCs w:val="28"/>
        </w:rPr>
        <w:t>ом</w:t>
      </w:r>
      <w:r w:rsidRPr="00B1525C">
        <w:rPr>
          <w:sz w:val="28"/>
          <w:szCs w:val="28"/>
        </w:rPr>
        <w:t xml:space="preserve"> 4 статьи 157 Бюджетного кодекса Р</w:t>
      </w:r>
      <w:r>
        <w:rPr>
          <w:sz w:val="28"/>
          <w:szCs w:val="28"/>
        </w:rPr>
        <w:t>Ф,</w:t>
      </w:r>
      <w:r w:rsidRPr="00250A5B">
        <w:rPr>
          <w:sz w:val="28"/>
          <w:szCs w:val="28"/>
        </w:rPr>
        <w:t xml:space="preserve"> пунктами </w:t>
      </w:r>
      <w:r>
        <w:rPr>
          <w:sz w:val="28"/>
          <w:szCs w:val="28"/>
        </w:rPr>
        <w:t>28, 54</w:t>
      </w:r>
      <w:r w:rsidRPr="00250A5B">
        <w:rPr>
          <w:sz w:val="28"/>
          <w:szCs w:val="28"/>
        </w:rPr>
        <w:t xml:space="preserve"> Порядка осуществления </w:t>
      </w:r>
      <w:r>
        <w:rPr>
          <w:sz w:val="28"/>
          <w:szCs w:val="28"/>
        </w:rPr>
        <w:t xml:space="preserve">главными распорядителями (распорядителями) средств бюджета Минераловодского городского округа  Ставропольского края, главными администраторами (администраторами) доходов бюджета Минераловодского городского округа Ставропольского края, главными администраторами (администраторами) источников финансирования дефицита бюджета Минераловодского городского округа Ставропольского края   </w:t>
      </w:r>
      <w:r w:rsidRPr="00250A5B">
        <w:rPr>
          <w:sz w:val="28"/>
          <w:szCs w:val="28"/>
        </w:rPr>
        <w:t>внутреннего  финансового контроля</w:t>
      </w:r>
      <w:r>
        <w:rPr>
          <w:sz w:val="28"/>
          <w:szCs w:val="28"/>
        </w:rPr>
        <w:t xml:space="preserve"> и внутреннего финансового аудита, утверждённого п</w:t>
      </w:r>
      <w:r w:rsidRPr="00250A5B">
        <w:rPr>
          <w:sz w:val="28"/>
          <w:szCs w:val="28"/>
        </w:rPr>
        <w:t xml:space="preserve">остановлением администрации Минераловодского городского округа  </w:t>
      </w:r>
      <w:r>
        <w:rPr>
          <w:sz w:val="28"/>
          <w:szCs w:val="28"/>
        </w:rPr>
        <w:t xml:space="preserve">Ставропольского края </w:t>
      </w:r>
      <w:r w:rsidRPr="00250A5B">
        <w:rPr>
          <w:sz w:val="28"/>
          <w:szCs w:val="28"/>
        </w:rPr>
        <w:t>от  05.02.2016 года № 10</w:t>
      </w:r>
      <w:r>
        <w:rPr>
          <w:sz w:val="28"/>
          <w:szCs w:val="28"/>
        </w:rPr>
        <w:t>1</w:t>
      </w:r>
      <w:r w:rsidRPr="00250A5B">
        <w:rPr>
          <w:sz w:val="28"/>
          <w:szCs w:val="28"/>
        </w:rPr>
        <w:t xml:space="preserve">, </w:t>
      </w:r>
      <w:r>
        <w:rPr>
          <w:sz w:val="28"/>
          <w:szCs w:val="28"/>
        </w:rPr>
        <w:t>________________________________________________________</w:t>
      </w:r>
    </w:p>
    <w:p w:rsidR="007E1B20" w:rsidRDefault="007E1B20" w:rsidP="00BF0D79">
      <w:pPr>
        <w:jc w:val="both"/>
        <w:rPr>
          <w:sz w:val="28"/>
          <w:szCs w:val="28"/>
        </w:rPr>
      </w:pPr>
      <w:r>
        <w:rPr>
          <w:sz w:val="28"/>
          <w:szCs w:val="28"/>
        </w:rPr>
        <w:t xml:space="preserve">                     (</w:t>
      </w:r>
      <w:r w:rsidRPr="00657E74">
        <w:t>муниципа</w:t>
      </w:r>
      <w:r>
        <w:t>льные правовые акты, являющиеся основанием для проведения анализа)</w:t>
      </w:r>
    </w:p>
    <w:p w:rsidR="007E1B20" w:rsidRPr="00250A5B" w:rsidRDefault="007E1B20" w:rsidP="00BF0D79">
      <w:pPr>
        <w:jc w:val="both"/>
        <w:rPr>
          <w:sz w:val="28"/>
          <w:szCs w:val="28"/>
        </w:rPr>
      </w:pPr>
      <w:r w:rsidRPr="00250A5B">
        <w:rPr>
          <w:sz w:val="28"/>
          <w:szCs w:val="28"/>
        </w:rPr>
        <w:t xml:space="preserve">для проведения </w:t>
      </w:r>
      <w:r w:rsidRPr="00D2186E">
        <w:rPr>
          <w:sz w:val="28"/>
          <w:szCs w:val="28"/>
        </w:rPr>
        <w:t>финансовым управлением администрации Минераловодского городского округа Ставропольского края</w:t>
      </w:r>
      <w:r>
        <w:rPr>
          <w:sz w:val="28"/>
          <w:szCs w:val="28"/>
        </w:rPr>
        <w:t xml:space="preserve"> </w:t>
      </w:r>
      <w:r w:rsidRPr="00D2186E">
        <w:rPr>
          <w:sz w:val="28"/>
          <w:szCs w:val="28"/>
        </w:rPr>
        <w:t xml:space="preserve">анализа осуществления главными администраторами </w:t>
      </w:r>
      <w:r>
        <w:rPr>
          <w:sz w:val="28"/>
          <w:szCs w:val="28"/>
        </w:rPr>
        <w:t xml:space="preserve">бюджетных </w:t>
      </w:r>
      <w:r w:rsidRPr="00D2186E">
        <w:rPr>
          <w:sz w:val="28"/>
          <w:szCs w:val="28"/>
        </w:rPr>
        <w:t xml:space="preserve">средств </w:t>
      </w:r>
      <w:r>
        <w:rPr>
          <w:sz w:val="28"/>
          <w:szCs w:val="28"/>
        </w:rPr>
        <w:t xml:space="preserve">Минераловодского городского округа Ставропольского края </w:t>
      </w:r>
      <w:r w:rsidRPr="00D2186E">
        <w:rPr>
          <w:sz w:val="28"/>
          <w:szCs w:val="28"/>
        </w:rPr>
        <w:t xml:space="preserve"> внутреннего финансового контроля и внутреннего финансового аудита</w:t>
      </w:r>
      <w:r>
        <w:rPr>
          <w:sz w:val="28"/>
          <w:szCs w:val="28"/>
        </w:rPr>
        <w:t xml:space="preserve"> </w:t>
      </w:r>
      <w:r w:rsidRPr="00250A5B">
        <w:rPr>
          <w:sz w:val="28"/>
          <w:szCs w:val="28"/>
        </w:rPr>
        <w:t>Вам необходимо</w:t>
      </w:r>
      <w:r>
        <w:rPr>
          <w:sz w:val="28"/>
          <w:szCs w:val="28"/>
        </w:rPr>
        <w:t xml:space="preserve"> </w:t>
      </w:r>
      <w:r w:rsidRPr="00250A5B">
        <w:rPr>
          <w:sz w:val="28"/>
          <w:szCs w:val="28"/>
        </w:rPr>
        <w:t xml:space="preserve"> </w:t>
      </w:r>
      <w:r>
        <w:rPr>
          <w:b/>
          <w:bCs/>
          <w:sz w:val="28"/>
          <w:szCs w:val="28"/>
          <w:u w:val="single"/>
        </w:rPr>
        <w:t>в срок до              20 _</w:t>
      </w:r>
      <w:r w:rsidRPr="00250A5B">
        <w:rPr>
          <w:b/>
          <w:bCs/>
          <w:sz w:val="28"/>
          <w:szCs w:val="28"/>
          <w:u w:val="single"/>
        </w:rPr>
        <w:t xml:space="preserve"> года</w:t>
      </w:r>
      <w:r w:rsidRPr="00250A5B">
        <w:rPr>
          <w:sz w:val="28"/>
          <w:szCs w:val="28"/>
        </w:rPr>
        <w:t xml:space="preserve"> представить </w:t>
      </w:r>
      <w:r w:rsidRPr="00250A5B">
        <w:rPr>
          <w:color w:val="000000"/>
          <w:sz w:val="28"/>
          <w:szCs w:val="28"/>
        </w:rPr>
        <w:t>в подлинниках или копиях, заверенных в установленном порядке,</w:t>
      </w:r>
      <w:r w:rsidRPr="00250A5B">
        <w:rPr>
          <w:sz w:val="28"/>
          <w:szCs w:val="28"/>
        </w:rPr>
        <w:t xml:space="preserve"> следующие документы (информацию и материалы):</w:t>
      </w:r>
    </w:p>
    <w:p w:rsidR="007E1B20" w:rsidRDefault="007E1B20" w:rsidP="00BF0D79">
      <w:pPr>
        <w:pStyle w:val="ListParagraph"/>
        <w:ind w:left="0"/>
        <w:jc w:val="both"/>
        <w:rPr>
          <w:sz w:val="28"/>
          <w:szCs w:val="28"/>
          <w:u w:val="single"/>
        </w:rPr>
      </w:pPr>
    </w:p>
    <w:p w:rsidR="007E1B20" w:rsidRPr="002A5153" w:rsidRDefault="007E1B20" w:rsidP="00BF0D79">
      <w:pPr>
        <w:pStyle w:val="ListParagraph"/>
        <w:ind w:left="0" w:firstLine="708"/>
        <w:jc w:val="both"/>
        <w:rPr>
          <w:sz w:val="28"/>
          <w:szCs w:val="28"/>
          <w:u w:val="single"/>
        </w:rPr>
      </w:pPr>
      <w:r>
        <w:rPr>
          <w:sz w:val="28"/>
          <w:szCs w:val="28"/>
          <w:u w:val="single"/>
        </w:rPr>
        <w:t xml:space="preserve">1. </w:t>
      </w:r>
      <w:r w:rsidRPr="002A5153">
        <w:rPr>
          <w:sz w:val="28"/>
          <w:szCs w:val="28"/>
          <w:u w:val="single"/>
        </w:rPr>
        <w:t>Для оценки качества нормативно-правового обеспечения осуществления внутреннего финансового контроля и внутреннего финансового аудита:</w:t>
      </w:r>
    </w:p>
    <w:p w:rsidR="007E1B20" w:rsidRPr="00717316" w:rsidRDefault="007E1B20" w:rsidP="00BF0D79">
      <w:pPr>
        <w:pStyle w:val="ListParagraph"/>
        <w:numPr>
          <w:ilvl w:val="1"/>
          <w:numId w:val="0"/>
        </w:numPr>
        <w:ind w:firstLine="708"/>
        <w:jc w:val="both"/>
        <w:rPr>
          <w:sz w:val="28"/>
          <w:szCs w:val="28"/>
        </w:rPr>
      </w:pPr>
      <w:r>
        <w:rPr>
          <w:sz w:val="28"/>
          <w:szCs w:val="28"/>
        </w:rPr>
        <w:t xml:space="preserve">1.1. </w:t>
      </w:r>
      <w:r w:rsidRPr="00717316">
        <w:rPr>
          <w:sz w:val="28"/>
          <w:szCs w:val="28"/>
        </w:rPr>
        <w:t>Должностные регламенты (инструкции) должностных лиц подразделений  главного администратора бюджетных средств, уполномоченных на осуществление внутреннего финансового контроля.</w:t>
      </w:r>
    </w:p>
    <w:p w:rsidR="007E1B20" w:rsidRPr="00717316" w:rsidRDefault="007E1B20" w:rsidP="00BF0D79">
      <w:pPr>
        <w:pStyle w:val="ListParagraph"/>
        <w:numPr>
          <w:ilvl w:val="1"/>
          <w:numId w:val="0"/>
        </w:numPr>
        <w:ind w:firstLine="708"/>
        <w:jc w:val="both"/>
        <w:rPr>
          <w:sz w:val="28"/>
          <w:szCs w:val="28"/>
        </w:rPr>
      </w:pPr>
      <w:r>
        <w:rPr>
          <w:sz w:val="28"/>
          <w:szCs w:val="28"/>
        </w:rPr>
        <w:t>1.2. Правовые</w:t>
      </w:r>
      <w:r w:rsidRPr="00717316">
        <w:rPr>
          <w:sz w:val="28"/>
          <w:szCs w:val="28"/>
        </w:rPr>
        <w:t xml:space="preserve"> акт</w:t>
      </w:r>
      <w:r>
        <w:rPr>
          <w:sz w:val="28"/>
          <w:szCs w:val="28"/>
        </w:rPr>
        <w:t>ы</w:t>
      </w:r>
      <w:r w:rsidRPr="00717316">
        <w:rPr>
          <w:sz w:val="28"/>
          <w:szCs w:val="28"/>
        </w:rPr>
        <w:t xml:space="preserve"> главного администратора  бюджетных средств, устанавливающи</w:t>
      </w:r>
      <w:r>
        <w:rPr>
          <w:sz w:val="28"/>
          <w:szCs w:val="28"/>
        </w:rPr>
        <w:t>е</w:t>
      </w:r>
      <w:r w:rsidRPr="00717316">
        <w:rPr>
          <w:sz w:val="28"/>
          <w:szCs w:val="28"/>
        </w:rPr>
        <w:t>:</w:t>
      </w:r>
    </w:p>
    <w:p w:rsidR="007E1B20" w:rsidRDefault="007E1B20" w:rsidP="00BF0D79">
      <w:pPr>
        <w:pStyle w:val="ListParagraph"/>
        <w:ind w:left="0" w:firstLine="708"/>
        <w:jc w:val="both"/>
        <w:rPr>
          <w:sz w:val="28"/>
          <w:szCs w:val="28"/>
        </w:rPr>
      </w:pPr>
      <w:r>
        <w:rPr>
          <w:sz w:val="28"/>
          <w:szCs w:val="28"/>
        </w:rPr>
        <w:t>- порядок формирования, утверждения, актуализации карт внутреннего финансового контроля;</w:t>
      </w:r>
    </w:p>
    <w:p w:rsidR="007E1B20" w:rsidRDefault="007E1B20" w:rsidP="00BF0D79">
      <w:pPr>
        <w:pStyle w:val="ListParagraph"/>
        <w:ind w:left="0" w:firstLine="708"/>
        <w:jc w:val="both"/>
        <w:rPr>
          <w:sz w:val="28"/>
          <w:szCs w:val="28"/>
        </w:rPr>
      </w:pPr>
      <w:r>
        <w:rPr>
          <w:sz w:val="28"/>
          <w:szCs w:val="28"/>
        </w:rPr>
        <w:t>- порядок учёта и хранения регистров (журналов) внутреннего финансового контроля;</w:t>
      </w:r>
    </w:p>
    <w:p w:rsidR="007E1B20" w:rsidRDefault="007E1B20" w:rsidP="00BF0D79">
      <w:pPr>
        <w:pStyle w:val="ListParagraph"/>
        <w:ind w:left="0" w:firstLine="708"/>
        <w:jc w:val="both"/>
        <w:rPr>
          <w:sz w:val="28"/>
          <w:szCs w:val="28"/>
        </w:rPr>
      </w:pPr>
      <w:r>
        <w:rPr>
          <w:sz w:val="28"/>
          <w:szCs w:val="28"/>
        </w:rPr>
        <w:t>- периодичность представления информации о результатах внутреннего финансового контроля;</w:t>
      </w:r>
    </w:p>
    <w:p w:rsidR="007E1B20" w:rsidRDefault="007E1B20" w:rsidP="00BF0D79">
      <w:pPr>
        <w:pStyle w:val="ListParagraph"/>
        <w:ind w:left="0" w:firstLine="708"/>
        <w:jc w:val="both"/>
        <w:rPr>
          <w:sz w:val="28"/>
          <w:szCs w:val="28"/>
        </w:rPr>
      </w:pPr>
      <w:r>
        <w:rPr>
          <w:sz w:val="28"/>
          <w:szCs w:val="28"/>
        </w:rPr>
        <w:t>- порядок составления отчётности о результатах внутреннего финансового контроля.</w:t>
      </w:r>
    </w:p>
    <w:p w:rsidR="007E1B20" w:rsidRPr="00657E74" w:rsidRDefault="007E1B20" w:rsidP="00BF0D79">
      <w:pPr>
        <w:tabs>
          <w:tab w:val="left" w:pos="709"/>
          <w:tab w:val="left" w:pos="1134"/>
        </w:tabs>
        <w:jc w:val="both"/>
        <w:rPr>
          <w:sz w:val="28"/>
          <w:szCs w:val="28"/>
        </w:rPr>
      </w:pPr>
      <w:r>
        <w:rPr>
          <w:color w:val="FF0000"/>
          <w:sz w:val="28"/>
          <w:szCs w:val="28"/>
        </w:rPr>
        <w:t xml:space="preserve">         </w:t>
      </w:r>
      <w:r w:rsidRPr="00657E74">
        <w:rPr>
          <w:sz w:val="28"/>
          <w:szCs w:val="28"/>
        </w:rPr>
        <w:t xml:space="preserve">1.3. </w:t>
      </w:r>
      <w:r w:rsidRPr="00657E74">
        <w:rPr>
          <w:sz w:val="28"/>
          <w:szCs w:val="28"/>
        </w:rPr>
        <w:tab/>
        <w:t xml:space="preserve">Положения подразделений,  должностные регламенты (инструкции) должностных лиц главного администратора бюджетных средств, уполномоченных  на осуществление внутреннего финансового аудита. </w:t>
      </w:r>
    </w:p>
    <w:p w:rsidR="007E1B20" w:rsidRPr="00717316" w:rsidRDefault="007E1B20" w:rsidP="00BF0D79">
      <w:pPr>
        <w:tabs>
          <w:tab w:val="left" w:pos="709"/>
          <w:tab w:val="left" w:pos="1134"/>
        </w:tabs>
        <w:jc w:val="both"/>
        <w:rPr>
          <w:sz w:val="28"/>
          <w:szCs w:val="28"/>
        </w:rPr>
      </w:pPr>
      <w:r>
        <w:rPr>
          <w:sz w:val="28"/>
          <w:szCs w:val="28"/>
        </w:rPr>
        <w:t xml:space="preserve">         1.4. </w:t>
      </w:r>
      <w:r w:rsidRPr="00717316">
        <w:rPr>
          <w:sz w:val="28"/>
          <w:szCs w:val="28"/>
        </w:rPr>
        <w:t>Правов</w:t>
      </w:r>
      <w:r>
        <w:rPr>
          <w:sz w:val="28"/>
          <w:szCs w:val="28"/>
        </w:rPr>
        <w:t>ые</w:t>
      </w:r>
      <w:r w:rsidRPr="00717316">
        <w:rPr>
          <w:sz w:val="28"/>
          <w:szCs w:val="28"/>
        </w:rPr>
        <w:t xml:space="preserve"> акт</w:t>
      </w:r>
      <w:r>
        <w:rPr>
          <w:sz w:val="28"/>
          <w:szCs w:val="28"/>
        </w:rPr>
        <w:t xml:space="preserve">ы главного администратора  </w:t>
      </w:r>
      <w:r w:rsidRPr="00717316">
        <w:rPr>
          <w:sz w:val="28"/>
          <w:szCs w:val="28"/>
        </w:rPr>
        <w:t>бюджетных средств, устанавливающи</w:t>
      </w:r>
      <w:r>
        <w:rPr>
          <w:sz w:val="28"/>
          <w:szCs w:val="28"/>
        </w:rPr>
        <w:t>е</w:t>
      </w:r>
      <w:r w:rsidRPr="00717316">
        <w:rPr>
          <w:sz w:val="28"/>
          <w:szCs w:val="28"/>
        </w:rPr>
        <w:t>:</w:t>
      </w:r>
    </w:p>
    <w:p w:rsidR="007E1B20" w:rsidRDefault="007E1B20" w:rsidP="00BF0D79">
      <w:pPr>
        <w:pStyle w:val="ListParagraph"/>
        <w:ind w:left="0" w:firstLine="708"/>
        <w:jc w:val="both"/>
        <w:rPr>
          <w:sz w:val="28"/>
          <w:szCs w:val="28"/>
        </w:rPr>
      </w:pPr>
      <w:r w:rsidRPr="00717316">
        <w:rPr>
          <w:sz w:val="28"/>
          <w:szCs w:val="28"/>
        </w:rPr>
        <w:t>- порядок составления, утверждения и ведения  плана аудиторских проверок;</w:t>
      </w:r>
    </w:p>
    <w:p w:rsidR="007E1B20" w:rsidRDefault="007E1B20" w:rsidP="00BF0D79">
      <w:pPr>
        <w:pStyle w:val="ListParagraph"/>
        <w:ind w:left="0" w:firstLine="708"/>
        <w:jc w:val="both"/>
        <w:rPr>
          <w:sz w:val="28"/>
          <w:szCs w:val="28"/>
        </w:rPr>
      </w:pPr>
      <w:r>
        <w:rPr>
          <w:sz w:val="28"/>
          <w:szCs w:val="28"/>
        </w:rPr>
        <w:t>- предельные сроки  проведения аудиторских проверок, основания для их приостановления и продления;</w:t>
      </w:r>
    </w:p>
    <w:p w:rsidR="007E1B20" w:rsidRDefault="007E1B20" w:rsidP="00BF0D79">
      <w:pPr>
        <w:pStyle w:val="ListParagraph"/>
        <w:ind w:left="0" w:firstLine="708"/>
        <w:jc w:val="both"/>
        <w:rPr>
          <w:sz w:val="28"/>
          <w:szCs w:val="28"/>
        </w:rPr>
      </w:pPr>
      <w:r>
        <w:rPr>
          <w:sz w:val="28"/>
          <w:szCs w:val="28"/>
        </w:rPr>
        <w:t>- форму акта аудиторской проверки, порядок направления акта, сроки его рассмотрения;</w:t>
      </w:r>
    </w:p>
    <w:p w:rsidR="007E1B20" w:rsidRDefault="007E1B20" w:rsidP="00BF0D79">
      <w:pPr>
        <w:pStyle w:val="ListParagraph"/>
        <w:ind w:left="0" w:firstLine="708"/>
        <w:jc w:val="both"/>
        <w:rPr>
          <w:sz w:val="28"/>
          <w:szCs w:val="28"/>
        </w:rPr>
      </w:pPr>
      <w:r>
        <w:rPr>
          <w:sz w:val="28"/>
          <w:szCs w:val="28"/>
        </w:rPr>
        <w:t>- порядок составления и представления годовой отчётности о результатах осуществления  внутреннего финансового аудита.</w:t>
      </w:r>
    </w:p>
    <w:p w:rsidR="007E1B20" w:rsidRDefault="007E1B20" w:rsidP="00BF0D79">
      <w:pPr>
        <w:jc w:val="both"/>
        <w:rPr>
          <w:sz w:val="28"/>
          <w:szCs w:val="28"/>
        </w:rPr>
      </w:pPr>
    </w:p>
    <w:p w:rsidR="007E1B20" w:rsidRPr="002A5153" w:rsidRDefault="007E1B20" w:rsidP="00BF0D79">
      <w:pPr>
        <w:ind w:firstLine="708"/>
        <w:jc w:val="both"/>
        <w:rPr>
          <w:sz w:val="28"/>
          <w:szCs w:val="28"/>
          <w:u w:val="single"/>
        </w:rPr>
      </w:pPr>
      <w:r w:rsidRPr="002A5153">
        <w:rPr>
          <w:sz w:val="28"/>
          <w:szCs w:val="28"/>
          <w:u w:val="single"/>
        </w:rPr>
        <w:t>2. Для оценки качества подготовки к проведению внутреннего финансового контроля и внутреннего финансового аудита:</w:t>
      </w:r>
    </w:p>
    <w:p w:rsidR="007E1B20" w:rsidRDefault="007E1B20" w:rsidP="00BF0D79">
      <w:pPr>
        <w:jc w:val="both"/>
        <w:rPr>
          <w:sz w:val="28"/>
          <w:szCs w:val="28"/>
        </w:rPr>
      </w:pPr>
      <w:r>
        <w:rPr>
          <w:sz w:val="28"/>
          <w:szCs w:val="28"/>
        </w:rPr>
        <w:tab/>
        <w:t>2.1. Перечни операций подразделений главного администратора  бюджетных средств, ответственных за результаты выполнения внутренних бюджетных процедур.</w:t>
      </w:r>
    </w:p>
    <w:p w:rsidR="007E1B20" w:rsidRDefault="007E1B20" w:rsidP="00BF0D79">
      <w:pPr>
        <w:jc w:val="both"/>
        <w:rPr>
          <w:sz w:val="28"/>
          <w:szCs w:val="28"/>
        </w:rPr>
      </w:pPr>
      <w:r>
        <w:rPr>
          <w:sz w:val="28"/>
          <w:szCs w:val="28"/>
        </w:rPr>
        <w:tab/>
        <w:t>2.2.  Карты внутреннего финансового контроля подразделений главного администратора бюджетных средств, ответственных за результаты выполнения внутренних бюджетных процедур.</w:t>
      </w:r>
    </w:p>
    <w:p w:rsidR="007E1B20" w:rsidRDefault="007E1B20" w:rsidP="00BF0D79">
      <w:pPr>
        <w:jc w:val="both"/>
        <w:rPr>
          <w:sz w:val="28"/>
          <w:szCs w:val="28"/>
        </w:rPr>
      </w:pPr>
      <w:r>
        <w:rPr>
          <w:sz w:val="28"/>
          <w:szCs w:val="28"/>
        </w:rPr>
        <w:tab/>
        <w:t>2.3.  Правовые документы главного администратора бюджетных средств, утверждающие карты внутреннего финансового контроля.</w:t>
      </w:r>
    </w:p>
    <w:p w:rsidR="007E1B20" w:rsidRDefault="007E1B20" w:rsidP="00BF0D79">
      <w:pPr>
        <w:jc w:val="both"/>
        <w:rPr>
          <w:sz w:val="28"/>
          <w:szCs w:val="28"/>
        </w:rPr>
      </w:pPr>
      <w:r>
        <w:rPr>
          <w:sz w:val="28"/>
          <w:szCs w:val="28"/>
        </w:rPr>
        <w:tab/>
        <w:t>2.4. Правовой  документ главного администратора  бюджетных средств, утверждающий годовой план внутреннего финансового аудита.</w:t>
      </w:r>
    </w:p>
    <w:p w:rsidR="007E1B20" w:rsidRDefault="007E1B20" w:rsidP="00BF0D79">
      <w:pPr>
        <w:jc w:val="both"/>
        <w:rPr>
          <w:sz w:val="28"/>
          <w:szCs w:val="28"/>
        </w:rPr>
      </w:pPr>
      <w:r>
        <w:rPr>
          <w:sz w:val="28"/>
          <w:szCs w:val="28"/>
        </w:rPr>
        <w:tab/>
        <w:t>2.5. Утверждённый руководителем главного администратора бюджетных средств годовой план внутреннего финансового аудита.</w:t>
      </w:r>
    </w:p>
    <w:p w:rsidR="007E1B20" w:rsidRDefault="007E1B20" w:rsidP="00BF0D79">
      <w:pPr>
        <w:jc w:val="both"/>
        <w:rPr>
          <w:sz w:val="28"/>
          <w:szCs w:val="28"/>
        </w:rPr>
      </w:pPr>
      <w:r>
        <w:rPr>
          <w:sz w:val="28"/>
          <w:szCs w:val="28"/>
        </w:rPr>
        <w:tab/>
        <w:t>2.6. Утверждённые руководителем субъекта  внутреннего финансового аудита программы аудиторских проверок.</w:t>
      </w:r>
    </w:p>
    <w:p w:rsidR="007E1B20" w:rsidRDefault="007E1B20" w:rsidP="00BF0D79">
      <w:pPr>
        <w:jc w:val="both"/>
        <w:rPr>
          <w:sz w:val="28"/>
          <w:szCs w:val="28"/>
        </w:rPr>
      </w:pPr>
      <w:r>
        <w:rPr>
          <w:sz w:val="28"/>
          <w:szCs w:val="28"/>
        </w:rPr>
        <w:tab/>
        <w:t>2.7. Правовой документ субъекта внутреннего финансового аудита, устанавливающий формирование аудиторской группы.</w:t>
      </w:r>
    </w:p>
    <w:p w:rsidR="007E1B20" w:rsidRDefault="007E1B20" w:rsidP="00BF0D79">
      <w:pPr>
        <w:jc w:val="both"/>
        <w:rPr>
          <w:sz w:val="28"/>
          <w:szCs w:val="28"/>
        </w:rPr>
      </w:pPr>
      <w:r w:rsidRPr="00B26A55">
        <w:rPr>
          <w:sz w:val="28"/>
          <w:szCs w:val="28"/>
        </w:rPr>
        <w:t xml:space="preserve"> </w:t>
      </w:r>
    </w:p>
    <w:p w:rsidR="007E1B20" w:rsidRPr="002A5153" w:rsidRDefault="007E1B20" w:rsidP="00BF0D79">
      <w:pPr>
        <w:ind w:firstLine="708"/>
        <w:jc w:val="both"/>
        <w:rPr>
          <w:sz w:val="28"/>
          <w:szCs w:val="28"/>
          <w:u w:val="single"/>
        </w:rPr>
      </w:pPr>
      <w:r w:rsidRPr="002A5153">
        <w:rPr>
          <w:sz w:val="28"/>
          <w:szCs w:val="28"/>
          <w:u w:val="single"/>
        </w:rPr>
        <w:t xml:space="preserve">3. Для оценки качества организации и осуществления внутреннего финансового контроля и внутреннего финансового аудита:  </w:t>
      </w:r>
    </w:p>
    <w:p w:rsidR="007E1B20" w:rsidRDefault="007E1B20" w:rsidP="00BF0D79">
      <w:pPr>
        <w:jc w:val="both"/>
        <w:rPr>
          <w:sz w:val="28"/>
          <w:szCs w:val="28"/>
        </w:rPr>
      </w:pPr>
      <w:r>
        <w:rPr>
          <w:sz w:val="28"/>
          <w:szCs w:val="28"/>
        </w:rPr>
        <w:tab/>
        <w:t xml:space="preserve">3.1. </w:t>
      </w:r>
      <w:r w:rsidRPr="00394026">
        <w:rPr>
          <w:sz w:val="28"/>
          <w:szCs w:val="28"/>
        </w:rPr>
        <w:t xml:space="preserve">Отчёты о результатах </w:t>
      </w:r>
      <w:r>
        <w:rPr>
          <w:sz w:val="28"/>
          <w:szCs w:val="28"/>
        </w:rPr>
        <w:t>внутреннего финансового контроля.</w:t>
      </w:r>
    </w:p>
    <w:p w:rsidR="007E1B20" w:rsidRDefault="007E1B20" w:rsidP="00BF0D79">
      <w:pPr>
        <w:jc w:val="both"/>
        <w:rPr>
          <w:sz w:val="28"/>
          <w:szCs w:val="28"/>
        </w:rPr>
      </w:pPr>
      <w:r>
        <w:rPr>
          <w:sz w:val="28"/>
          <w:szCs w:val="28"/>
        </w:rPr>
        <w:tab/>
        <w:t>3.2. Регистры (журналы) внутреннего финансового контроля подразделений главного администратора  бюджетных средств, ответственных за выполнение внутренних бюджетных процедур.</w:t>
      </w:r>
    </w:p>
    <w:p w:rsidR="007E1B20" w:rsidRDefault="007E1B20" w:rsidP="00BF0D79">
      <w:pPr>
        <w:jc w:val="both"/>
        <w:rPr>
          <w:sz w:val="28"/>
          <w:szCs w:val="28"/>
        </w:rPr>
      </w:pPr>
      <w:r>
        <w:rPr>
          <w:sz w:val="28"/>
          <w:szCs w:val="28"/>
        </w:rPr>
        <w:tab/>
        <w:t>3.3. Правовые документы главного администратора бюджетных средств, устанавливающие:</w:t>
      </w:r>
    </w:p>
    <w:p w:rsidR="007E1B20" w:rsidRDefault="007E1B20" w:rsidP="00BF0D79">
      <w:pPr>
        <w:ind w:firstLine="708"/>
        <w:jc w:val="both"/>
        <w:rPr>
          <w:sz w:val="28"/>
          <w:szCs w:val="28"/>
        </w:rPr>
      </w:pPr>
      <w:r>
        <w:rPr>
          <w:sz w:val="28"/>
          <w:szCs w:val="28"/>
        </w:rPr>
        <w:t>- порядок учёта регистров (журналов) внутреннего финансового контроля.</w:t>
      </w:r>
    </w:p>
    <w:p w:rsidR="007E1B20" w:rsidRDefault="007E1B20" w:rsidP="00BF0D79">
      <w:pPr>
        <w:jc w:val="both"/>
        <w:rPr>
          <w:sz w:val="28"/>
          <w:szCs w:val="28"/>
        </w:rPr>
      </w:pPr>
      <w:r>
        <w:rPr>
          <w:sz w:val="28"/>
          <w:szCs w:val="28"/>
        </w:rPr>
        <w:tab/>
        <w:t>- порядок хранения регистров (журналов) внутреннего финансового контроля.</w:t>
      </w:r>
    </w:p>
    <w:p w:rsidR="007E1B20" w:rsidRDefault="007E1B20" w:rsidP="00BF0D79">
      <w:pPr>
        <w:jc w:val="both"/>
        <w:rPr>
          <w:sz w:val="28"/>
          <w:szCs w:val="28"/>
        </w:rPr>
      </w:pPr>
      <w:r>
        <w:rPr>
          <w:sz w:val="28"/>
          <w:szCs w:val="28"/>
        </w:rPr>
        <w:tab/>
        <w:t>3.4. Перечни документов с указанием сроков хранения.</w:t>
      </w:r>
    </w:p>
    <w:p w:rsidR="007E1B20" w:rsidRDefault="007E1B20" w:rsidP="00BF0D79">
      <w:pPr>
        <w:jc w:val="both"/>
        <w:rPr>
          <w:sz w:val="28"/>
          <w:szCs w:val="28"/>
        </w:rPr>
      </w:pPr>
      <w:r>
        <w:rPr>
          <w:sz w:val="28"/>
          <w:szCs w:val="28"/>
        </w:rPr>
        <w:tab/>
        <w:t>3.5. Правовой документ главного администратора  бюджетных средств, содержащий решения, принятые по итогам рассмотрения результатов внутреннего финансового контроля.</w:t>
      </w:r>
    </w:p>
    <w:p w:rsidR="007E1B20" w:rsidRDefault="007E1B20" w:rsidP="00BF0D79">
      <w:pPr>
        <w:jc w:val="both"/>
        <w:rPr>
          <w:sz w:val="28"/>
          <w:szCs w:val="28"/>
        </w:rPr>
      </w:pPr>
      <w:r>
        <w:rPr>
          <w:sz w:val="28"/>
          <w:szCs w:val="28"/>
        </w:rPr>
        <w:tab/>
        <w:t xml:space="preserve">3.6. </w:t>
      </w:r>
      <w:r w:rsidRPr="00287213">
        <w:rPr>
          <w:sz w:val="28"/>
          <w:szCs w:val="28"/>
        </w:rPr>
        <w:t>Отчётность</w:t>
      </w:r>
      <w:r>
        <w:rPr>
          <w:color w:val="FF0000"/>
          <w:sz w:val="28"/>
          <w:szCs w:val="28"/>
        </w:rPr>
        <w:t xml:space="preserve"> </w:t>
      </w:r>
      <w:r>
        <w:rPr>
          <w:sz w:val="28"/>
          <w:szCs w:val="28"/>
        </w:rPr>
        <w:t>подразделений главного администратора  бюджетных средств</w:t>
      </w:r>
      <w:r w:rsidRPr="00FA40C5">
        <w:rPr>
          <w:sz w:val="28"/>
          <w:szCs w:val="28"/>
        </w:rPr>
        <w:t xml:space="preserve"> </w:t>
      </w:r>
      <w:r>
        <w:rPr>
          <w:sz w:val="28"/>
          <w:szCs w:val="28"/>
        </w:rPr>
        <w:t>о результатах внутреннего финансового контроля.</w:t>
      </w:r>
    </w:p>
    <w:p w:rsidR="007E1B20" w:rsidRDefault="007E1B20" w:rsidP="00BF0D79">
      <w:pPr>
        <w:ind w:firstLine="708"/>
        <w:jc w:val="both"/>
        <w:rPr>
          <w:sz w:val="28"/>
          <w:szCs w:val="28"/>
        </w:rPr>
      </w:pPr>
      <w:r>
        <w:rPr>
          <w:sz w:val="28"/>
          <w:szCs w:val="28"/>
        </w:rPr>
        <w:t xml:space="preserve">3.7. Правовой документ </w:t>
      </w:r>
      <w:r w:rsidRPr="00FA40C5">
        <w:rPr>
          <w:sz w:val="28"/>
          <w:szCs w:val="28"/>
        </w:rPr>
        <w:t>главного администратора (администратора) бюджетных средств</w:t>
      </w:r>
      <w:r>
        <w:rPr>
          <w:sz w:val="28"/>
          <w:szCs w:val="28"/>
        </w:rPr>
        <w:t>, устанавливающий порядок составления отчётности</w:t>
      </w:r>
      <w:r w:rsidRPr="00FA40C5">
        <w:rPr>
          <w:sz w:val="28"/>
          <w:szCs w:val="28"/>
        </w:rPr>
        <w:t xml:space="preserve"> о результатах внутреннего финансового контроля</w:t>
      </w:r>
      <w:r>
        <w:rPr>
          <w:sz w:val="28"/>
          <w:szCs w:val="28"/>
        </w:rPr>
        <w:t>.</w:t>
      </w:r>
    </w:p>
    <w:p w:rsidR="007E1B20" w:rsidRDefault="007E1B20" w:rsidP="00BF0D79">
      <w:pPr>
        <w:jc w:val="both"/>
        <w:rPr>
          <w:sz w:val="28"/>
          <w:szCs w:val="28"/>
        </w:rPr>
      </w:pPr>
      <w:r>
        <w:rPr>
          <w:sz w:val="28"/>
          <w:szCs w:val="28"/>
        </w:rPr>
        <w:tab/>
        <w:t>3.8. Правовой акт  главного администратора бюджетных средств, утверждающий структуру главного администратора бюджетных средств.</w:t>
      </w:r>
    </w:p>
    <w:p w:rsidR="007E1B20" w:rsidRDefault="007E1B20" w:rsidP="00BF0D79">
      <w:pPr>
        <w:jc w:val="both"/>
        <w:rPr>
          <w:sz w:val="28"/>
          <w:szCs w:val="28"/>
        </w:rPr>
      </w:pPr>
      <w:r>
        <w:rPr>
          <w:sz w:val="28"/>
          <w:szCs w:val="28"/>
        </w:rPr>
        <w:tab/>
        <w:t>3.9. Правовой  документ субъекта внутреннего финансового аудита, устанавливающий формирование аудиторской группы.</w:t>
      </w:r>
    </w:p>
    <w:p w:rsidR="007E1B20" w:rsidRDefault="007E1B20" w:rsidP="00BF0D79">
      <w:pPr>
        <w:jc w:val="both"/>
        <w:rPr>
          <w:sz w:val="28"/>
          <w:szCs w:val="28"/>
        </w:rPr>
      </w:pPr>
      <w:r>
        <w:rPr>
          <w:sz w:val="28"/>
          <w:szCs w:val="28"/>
        </w:rPr>
        <w:tab/>
        <w:t>3.10.  Правовой документ, утверждённый руководителем главного администратора  бюджетных средств, назначающий осуществление аудиторских проверок.</w:t>
      </w:r>
    </w:p>
    <w:p w:rsidR="007E1B20" w:rsidRDefault="007E1B20" w:rsidP="00BF0D79">
      <w:pPr>
        <w:ind w:firstLine="708"/>
        <w:jc w:val="both"/>
        <w:rPr>
          <w:sz w:val="28"/>
          <w:szCs w:val="28"/>
        </w:rPr>
      </w:pPr>
      <w:r>
        <w:rPr>
          <w:sz w:val="28"/>
          <w:szCs w:val="28"/>
        </w:rPr>
        <w:t>3.11. Документы и иные материалы, подготавливаемые или получаемые в связи с проведением аудиторской проверки.</w:t>
      </w:r>
    </w:p>
    <w:p w:rsidR="007E1B20" w:rsidRDefault="007E1B20" w:rsidP="00BF0D79">
      <w:pPr>
        <w:jc w:val="both"/>
        <w:rPr>
          <w:sz w:val="28"/>
          <w:szCs w:val="28"/>
        </w:rPr>
      </w:pPr>
      <w:r>
        <w:rPr>
          <w:sz w:val="28"/>
          <w:szCs w:val="28"/>
        </w:rPr>
        <w:tab/>
        <w:t>3.12. Акты аудиторских проверок.</w:t>
      </w:r>
    </w:p>
    <w:p w:rsidR="007E1B20" w:rsidRDefault="007E1B20" w:rsidP="00BF0D79">
      <w:pPr>
        <w:jc w:val="both"/>
        <w:rPr>
          <w:sz w:val="28"/>
          <w:szCs w:val="28"/>
        </w:rPr>
      </w:pPr>
      <w:r>
        <w:rPr>
          <w:sz w:val="28"/>
          <w:szCs w:val="28"/>
        </w:rPr>
        <w:tab/>
      </w:r>
      <w:r w:rsidRPr="00287213">
        <w:rPr>
          <w:sz w:val="28"/>
          <w:szCs w:val="28"/>
        </w:rPr>
        <w:t>3.13. Отчёты о результатах аудиторских проверок.</w:t>
      </w:r>
    </w:p>
    <w:p w:rsidR="007E1B20" w:rsidRDefault="007E1B20" w:rsidP="00BF0D79">
      <w:pPr>
        <w:jc w:val="both"/>
        <w:rPr>
          <w:sz w:val="28"/>
          <w:szCs w:val="28"/>
        </w:rPr>
      </w:pPr>
      <w:r>
        <w:rPr>
          <w:sz w:val="28"/>
          <w:szCs w:val="28"/>
        </w:rPr>
        <w:tab/>
        <w:t>3.14. Правовой  документ главного администратора (администратора) бюджетных средств, устанавливающий порядок  составления и представления годовой отчётности о результатах осуществления внутреннего финансового  аудита.</w:t>
      </w:r>
    </w:p>
    <w:p w:rsidR="007E1B20" w:rsidRDefault="007E1B20" w:rsidP="00BF0D79">
      <w:pPr>
        <w:jc w:val="both"/>
        <w:rPr>
          <w:sz w:val="28"/>
          <w:szCs w:val="28"/>
        </w:rPr>
      </w:pPr>
      <w:r>
        <w:rPr>
          <w:sz w:val="28"/>
          <w:szCs w:val="28"/>
        </w:rPr>
        <w:tab/>
      </w:r>
      <w:r w:rsidRPr="00287213">
        <w:rPr>
          <w:sz w:val="28"/>
          <w:szCs w:val="28"/>
        </w:rPr>
        <w:t>3.15. Годовую отчётность о результатах осуществления внутреннего финансового аудита.</w:t>
      </w:r>
    </w:p>
    <w:p w:rsidR="007E1B20" w:rsidRDefault="007E1B20" w:rsidP="00BF0D79">
      <w:pPr>
        <w:jc w:val="both"/>
        <w:rPr>
          <w:sz w:val="28"/>
          <w:szCs w:val="28"/>
        </w:rPr>
      </w:pPr>
      <w:r>
        <w:rPr>
          <w:sz w:val="28"/>
          <w:szCs w:val="28"/>
        </w:rPr>
        <w:tab/>
        <w:t xml:space="preserve">   </w:t>
      </w:r>
    </w:p>
    <w:p w:rsidR="007E1B20" w:rsidRDefault="007E1B20" w:rsidP="00BF0D79">
      <w:pPr>
        <w:jc w:val="both"/>
        <w:rPr>
          <w:sz w:val="28"/>
          <w:szCs w:val="28"/>
        </w:rPr>
      </w:pPr>
      <w:r>
        <w:rPr>
          <w:sz w:val="28"/>
          <w:szCs w:val="28"/>
        </w:rPr>
        <w:tab/>
        <w:t>Наряду с вышеперечисленными документами,  Вам необходимо заполнить и предоставить в финансовое управление следующую таблицу:</w:t>
      </w:r>
    </w:p>
    <w:p w:rsidR="007E1B20" w:rsidRDefault="007E1B20" w:rsidP="00BF0D79">
      <w:pPr>
        <w:jc w:val="both"/>
        <w:rPr>
          <w:sz w:val="28"/>
          <w:szCs w:val="28"/>
        </w:rPr>
      </w:pPr>
    </w:p>
    <w:p w:rsidR="007E1B20" w:rsidRDefault="007E1B20" w:rsidP="00BF0D79">
      <w:pPr>
        <w:pStyle w:val="ListParagraph"/>
        <w:ind w:left="2127"/>
        <w:jc w:val="both"/>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251"/>
        <w:gridCol w:w="2393"/>
        <w:gridCol w:w="2393"/>
      </w:tblGrid>
      <w:tr w:rsidR="007E1B20" w:rsidRPr="002A5153" w:rsidTr="007D7BDF">
        <w:tc>
          <w:tcPr>
            <w:tcW w:w="534" w:type="dxa"/>
          </w:tcPr>
          <w:p w:rsidR="007E1B20" w:rsidRPr="002A5153" w:rsidRDefault="007E1B20" w:rsidP="007D7BDF">
            <w:pPr>
              <w:jc w:val="both"/>
            </w:pPr>
            <w:r w:rsidRPr="002A5153">
              <w:t xml:space="preserve">№ </w:t>
            </w:r>
            <w:r>
              <w:t>п/п</w:t>
            </w:r>
          </w:p>
        </w:tc>
        <w:tc>
          <w:tcPr>
            <w:tcW w:w="4251" w:type="dxa"/>
          </w:tcPr>
          <w:p w:rsidR="007E1B20" w:rsidRPr="002A5153" w:rsidRDefault="007E1B20" w:rsidP="007D7BDF">
            <w:pPr>
              <w:jc w:val="both"/>
            </w:pPr>
            <w:r>
              <w:t xml:space="preserve">             Наименование показателя</w:t>
            </w:r>
          </w:p>
        </w:tc>
        <w:tc>
          <w:tcPr>
            <w:tcW w:w="2393" w:type="dxa"/>
          </w:tcPr>
          <w:p w:rsidR="007E1B20" w:rsidRPr="002A5153" w:rsidRDefault="007E1B20" w:rsidP="007D7BDF">
            <w:pPr>
              <w:jc w:val="both"/>
            </w:pPr>
            <w:r>
              <w:t>Значение показателя</w:t>
            </w:r>
          </w:p>
        </w:tc>
        <w:tc>
          <w:tcPr>
            <w:tcW w:w="2393" w:type="dxa"/>
          </w:tcPr>
          <w:p w:rsidR="007E1B20" w:rsidRPr="002A5153" w:rsidRDefault="007E1B20" w:rsidP="007D7BDF">
            <w:pPr>
              <w:jc w:val="both"/>
            </w:pPr>
            <w:r>
              <w:t>Примечание</w:t>
            </w:r>
          </w:p>
        </w:tc>
      </w:tr>
      <w:tr w:rsidR="007E1B20" w:rsidRPr="002A5153" w:rsidTr="007D7BDF">
        <w:tc>
          <w:tcPr>
            <w:tcW w:w="534" w:type="dxa"/>
          </w:tcPr>
          <w:p w:rsidR="007E1B20" w:rsidRDefault="007E1B20" w:rsidP="007D7BDF">
            <w:pPr>
              <w:jc w:val="both"/>
            </w:pPr>
            <w:r>
              <w:t>1</w:t>
            </w:r>
          </w:p>
        </w:tc>
        <w:tc>
          <w:tcPr>
            <w:tcW w:w="4251" w:type="dxa"/>
          </w:tcPr>
          <w:p w:rsidR="007E1B20" w:rsidRDefault="007E1B20" w:rsidP="007D7BDF">
            <w:pPr>
              <w:jc w:val="both"/>
            </w:pPr>
            <w:r>
              <w:t xml:space="preserve">                                2</w:t>
            </w:r>
          </w:p>
        </w:tc>
        <w:tc>
          <w:tcPr>
            <w:tcW w:w="2393" w:type="dxa"/>
          </w:tcPr>
          <w:p w:rsidR="007E1B20" w:rsidRDefault="007E1B20" w:rsidP="007D7BDF">
            <w:pPr>
              <w:jc w:val="both"/>
            </w:pPr>
            <w:r>
              <w:t xml:space="preserve">                   3         </w:t>
            </w:r>
          </w:p>
        </w:tc>
        <w:tc>
          <w:tcPr>
            <w:tcW w:w="2393" w:type="dxa"/>
          </w:tcPr>
          <w:p w:rsidR="007E1B20" w:rsidRPr="002A5153" w:rsidRDefault="007E1B20" w:rsidP="007D7BDF">
            <w:pPr>
              <w:jc w:val="both"/>
            </w:pPr>
            <w:r>
              <w:t xml:space="preserve">                   4</w:t>
            </w:r>
          </w:p>
        </w:tc>
      </w:tr>
      <w:tr w:rsidR="007E1B20" w:rsidRPr="002A5153" w:rsidTr="007D7BDF">
        <w:tc>
          <w:tcPr>
            <w:tcW w:w="534" w:type="dxa"/>
          </w:tcPr>
          <w:p w:rsidR="007E1B20" w:rsidRPr="002A5153" w:rsidRDefault="007E1B20" w:rsidP="007D7BDF">
            <w:pPr>
              <w:jc w:val="both"/>
            </w:pPr>
            <w:r>
              <w:t>1.</w:t>
            </w:r>
          </w:p>
        </w:tc>
        <w:tc>
          <w:tcPr>
            <w:tcW w:w="4251" w:type="dxa"/>
          </w:tcPr>
          <w:p w:rsidR="007E1B20" w:rsidRPr="002A5153" w:rsidRDefault="007E1B20" w:rsidP="007D7BDF">
            <w:pPr>
              <w:jc w:val="both"/>
            </w:pPr>
            <w:r>
              <w:t>Количество должностных лиц, осуществляющих в отчётном году в соответствии с должностными регламентами внутренний финансовый контроль</w:t>
            </w:r>
          </w:p>
        </w:tc>
        <w:tc>
          <w:tcPr>
            <w:tcW w:w="2393" w:type="dxa"/>
          </w:tcPr>
          <w:p w:rsidR="007E1B20" w:rsidRDefault="007E1B20" w:rsidP="007D7BDF">
            <w:pPr>
              <w:jc w:val="both"/>
            </w:pPr>
            <w:r>
              <w:t xml:space="preserve">             </w:t>
            </w:r>
          </w:p>
          <w:p w:rsidR="007E1B20" w:rsidRPr="002A5153" w:rsidRDefault="007E1B20" w:rsidP="007D7BDF">
            <w:pPr>
              <w:jc w:val="both"/>
            </w:pPr>
            <w:r>
              <w:t xml:space="preserve">                   Чел.</w:t>
            </w:r>
          </w:p>
        </w:tc>
        <w:tc>
          <w:tcPr>
            <w:tcW w:w="2393" w:type="dxa"/>
          </w:tcPr>
          <w:p w:rsidR="007E1B20" w:rsidRPr="002A5153" w:rsidRDefault="007E1B20" w:rsidP="007D7BDF">
            <w:pPr>
              <w:jc w:val="both"/>
            </w:pPr>
          </w:p>
        </w:tc>
      </w:tr>
      <w:tr w:rsidR="007E1B20" w:rsidRPr="002A5153" w:rsidTr="007D7BDF">
        <w:tc>
          <w:tcPr>
            <w:tcW w:w="534" w:type="dxa"/>
          </w:tcPr>
          <w:p w:rsidR="007E1B20" w:rsidRPr="002A5153" w:rsidRDefault="007E1B20" w:rsidP="007D7BDF">
            <w:pPr>
              <w:pStyle w:val="ListParagraph"/>
              <w:ind w:left="0"/>
              <w:jc w:val="both"/>
            </w:pPr>
            <w:r>
              <w:t>2.</w:t>
            </w:r>
          </w:p>
        </w:tc>
        <w:tc>
          <w:tcPr>
            <w:tcW w:w="4251" w:type="dxa"/>
          </w:tcPr>
          <w:p w:rsidR="007E1B20" w:rsidRPr="002A5153" w:rsidRDefault="007E1B20" w:rsidP="007D7BDF">
            <w:pPr>
              <w:jc w:val="both"/>
            </w:pPr>
            <w:r>
              <w:t xml:space="preserve">Количество должностных лиц, осуществляющих </w:t>
            </w:r>
            <w:r w:rsidRPr="002A5153">
              <w:t xml:space="preserve">в отчётном году в соответствии с должностными регламентами внутренний финансовый </w:t>
            </w:r>
            <w:r>
              <w:t>аудит</w:t>
            </w:r>
          </w:p>
        </w:tc>
        <w:tc>
          <w:tcPr>
            <w:tcW w:w="2393" w:type="dxa"/>
          </w:tcPr>
          <w:p w:rsidR="007E1B20" w:rsidRDefault="007E1B20" w:rsidP="007D7BDF">
            <w:pPr>
              <w:jc w:val="both"/>
            </w:pPr>
          </w:p>
          <w:p w:rsidR="007E1B20" w:rsidRPr="002A5153" w:rsidRDefault="007E1B20" w:rsidP="007D7BDF">
            <w:pPr>
              <w:jc w:val="both"/>
            </w:pPr>
            <w:r>
              <w:t xml:space="preserve">                   </w:t>
            </w:r>
            <w:r w:rsidRPr="002A5153">
              <w:t>Чел.</w:t>
            </w:r>
          </w:p>
        </w:tc>
        <w:tc>
          <w:tcPr>
            <w:tcW w:w="2393" w:type="dxa"/>
          </w:tcPr>
          <w:p w:rsidR="007E1B20" w:rsidRPr="002A5153" w:rsidRDefault="007E1B20" w:rsidP="007D7BDF">
            <w:pPr>
              <w:jc w:val="both"/>
            </w:pPr>
          </w:p>
        </w:tc>
      </w:tr>
      <w:tr w:rsidR="007E1B20" w:rsidRPr="002A5153" w:rsidTr="007D7BDF">
        <w:tc>
          <w:tcPr>
            <w:tcW w:w="534" w:type="dxa"/>
          </w:tcPr>
          <w:p w:rsidR="007E1B20" w:rsidRPr="002A5153" w:rsidRDefault="007E1B20" w:rsidP="007D7BDF">
            <w:pPr>
              <w:jc w:val="both"/>
            </w:pPr>
            <w:r>
              <w:t>3.</w:t>
            </w:r>
          </w:p>
        </w:tc>
        <w:tc>
          <w:tcPr>
            <w:tcW w:w="4251" w:type="dxa"/>
          </w:tcPr>
          <w:p w:rsidR="007E1B20" w:rsidRPr="002A5153" w:rsidRDefault="007E1B20" w:rsidP="007D7BDF">
            <w:pPr>
              <w:jc w:val="both"/>
            </w:pPr>
            <w:r>
              <w:t>Количество подведомственных распорядителей бюджетных средств, администраторов доходов бюджета, администраторов источников финансирования дефицита бюджета, получателей бюджетных средств</w:t>
            </w:r>
          </w:p>
        </w:tc>
        <w:tc>
          <w:tcPr>
            <w:tcW w:w="2393" w:type="dxa"/>
          </w:tcPr>
          <w:p w:rsidR="007E1B20" w:rsidRDefault="007E1B20" w:rsidP="007D7BDF">
            <w:pPr>
              <w:jc w:val="both"/>
            </w:pPr>
          </w:p>
          <w:p w:rsidR="007E1B20" w:rsidRDefault="007E1B20" w:rsidP="007D7BDF">
            <w:pPr>
              <w:jc w:val="both"/>
            </w:pPr>
          </w:p>
          <w:p w:rsidR="007E1B20" w:rsidRPr="002A5153" w:rsidRDefault="007E1B20" w:rsidP="007D7BDF">
            <w:pPr>
              <w:jc w:val="both"/>
            </w:pPr>
            <w:r>
              <w:t xml:space="preserve">                     Ед.</w:t>
            </w:r>
          </w:p>
        </w:tc>
        <w:tc>
          <w:tcPr>
            <w:tcW w:w="2393" w:type="dxa"/>
          </w:tcPr>
          <w:p w:rsidR="007E1B20" w:rsidRPr="002A5153" w:rsidRDefault="007E1B20" w:rsidP="007D7BDF">
            <w:pPr>
              <w:jc w:val="both"/>
            </w:pPr>
            <w:r>
              <w:t>Указывается количество  отдельно по каждому виду</w:t>
            </w:r>
          </w:p>
        </w:tc>
      </w:tr>
    </w:tbl>
    <w:p w:rsidR="007E1B20" w:rsidRPr="002A5153" w:rsidRDefault="007E1B20" w:rsidP="00BF0D79">
      <w:pPr>
        <w:jc w:val="both"/>
        <w:rPr>
          <w:sz w:val="28"/>
          <w:szCs w:val="28"/>
        </w:rPr>
      </w:pPr>
    </w:p>
    <w:p w:rsidR="007E1B20" w:rsidRDefault="007E1B20" w:rsidP="00BF0D79">
      <w:pPr>
        <w:jc w:val="both"/>
        <w:rPr>
          <w:sz w:val="28"/>
          <w:szCs w:val="28"/>
        </w:rPr>
      </w:pPr>
    </w:p>
    <w:p w:rsidR="007E1B20" w:rsidRDefault="007E1B20" w:rsidP="00BF0D79">
      <w:pPr>
        <w:jc w:val="both"/>
        <w:rPr>
          <w:sz w:val="28"/>
          <w:szCs w:val="28"/>
        </w:rPr>
      </w:pPr>
    </w:p>
    <w:p w:rsidR="007E1B20" w:rsidRDefault="007E1B20" w:rsidP="00BF0D79">
      <w:pPr>
        <w:jc w:val="both"/>
        <w:rPr>
          <w:sz w:val="28"/>
          <w:szCs w:val="28"/>
        </w:rPr>
      </w:pPr>
      <w:r>
        <w:rPr>
          <w:sz w:val="28"/>
          <w:szCs w:val="28"/>
        </w:rPr>
        <w:t>Заместитель главы администрации-</w:t>
      </w:r>
    </w:p>
    <w:p w:rsidR="007E1B20" w:rsidRDefault="007E1B20" w:rsidP="00BF0D79">
      <w:pPr>
        <w:jc w:val="both"/>
        <w:rPr>
          <w:sz w:val="28"/>
          <w:szCs w:val="28"/>
        </w:rPr>
      </w:pPr>
      <w:r>
        <w:rPr>
          <w:sz w:val="28"/>
          <w:szCs w:val="28"/>
        </w:rPr>
        <w:t>начальник финансового управления</w:t>
      </w:r>
      <w:r>
        <w:rPr>
          <w:sz w:val="28"/>
          <w:szCs w:val="28"/>
        </w:rPr>
        <w:tab/>
      </w:r>
      <w:r>
        <w:rPr>
          <w:sz w:val="28"/>
          <w:szCs w:val="28"/>
        </w:rPr>
        <w:tab/>
      </w:r>
      <w:r>
        <w:rPr>
          <w:sz w:val="28"/>
          <w:szCs w:val="28"/>
        </w:rPr>
        <w:tab/>
      </w:r>
      <w:r>
        <w:rPr>
          <w:sz w:val="28"/>
          <w:szCs w:val="28"/>
        </w:rPr>
        <w:tab/>
      </w:r>
      <w:r>
        <w:rPr>
          <w:sz w:val="28"/>
          <w:szCs w:val="28"/>
        </w:rPr>
        <w:tab/>
        <w:t>……………..</w:t>
      </w:r>
    </w:p>
    <w:p w:rsidR="007E1B20" w:rsidRDefault="007E1B20" w:rsidP="00BF0D79">
      <w:pPr>
        <w:jc w:val="both"/>
        <w:rPr>
          <w:sz w:val="28"/>
          <w:szCs w:val="28"/>
        </w:rPr>
      </w:pPr>
    </w:p>
    <w:p w:rsidR="007E1B20" w:rsidRDefault="007E1B20" w:rsidP="00BF0D79">
      <w:pPr>
        <w:jc w:val="both"/>
        <w:rPr>
          <w:sz w:val="28"/>
          <w:szCs w:val="28"/>
        </w:rPr>
      </w:pPr>
    </w:p>
    <w:p w:rsidR="007E1B20" w:rsidRDefault="007E1B20" w:rsidP="00BF0D79">
      <w:pPr>
        <w:jc w:val="both"/>
        <w:rPr>
          <w:sz w:val="28"/>
          <w:szCs w:val="28"/>
        </w:rPr>
      </w:pPr>
    </w:p>
    <w:p w:rsidR="007E1B20" w:rsidRDefault="007E1B20" w:rsidP="00BF0D79">
      <w:pPr>
        <w:jc w:val="both"/>
        <w:rPr>
          <w:sz w:val="28"/>
          <w:szCs w:val="28"/>
        </w:rPr>
      </w:pPr>
    </w:p>
    <w:p w:rsidR="007E1B20" w:rsidRDefault="007E1B20" w:rsidP="00BF0D79">
      <w:pPr>
        <w:jc w:val="both"/>
        <w:rPr>
          <w:sz w:val="28"/>
          <w:szCs w:val="28"/>
        </w:rPr>
      </w:pPr>
    </w:p>
    <w:p w:rsidR="007E1B20" w:rsidRDefault="007E1B20" w:rsidP="00BF0D79">
      <w:pPr>
        <w:jc w:val="both"/>
        <w:rPr>
          <w:sz w:val="28"/>
          <w:szCs w:val="28"/>
        </w:rPr>
      </w:pPr>
    </w:p>
    <w:p w:rsidR="007E1B20" w:rsidRDefault="007E1B20" w:rsidP="00BF0D79">
      <w:pPr>
        <w:jc w:val="both"/>
        <w:rPr>
          <w:sz w:val="28"/>
          <w:szCs w:val="28"/>
        </w:rPr>
      </w:pPr>
    </w:p>
    <w:p w:rsidR="007E1B20" w:rsidRDefault="007E1B20" w:rsidP="00BF0D79">
      <w:pPr>
        <w:jc w:val="both"/>
        <w:rPr>
          <w:sz w:val="28"/>
          <w:szCs w:val="28"/>
        </w:rPr>
      </w:pPr>
    </w:p>
    <w:p w:rsidR="007E1B20" w:rsidRDefault="007E1B20" w:rsidP="00BF0D79">
      <w:pPr>
        <w:jc w:val="both"/>
        <w:rPr>
          <w:sz w:val="28"/>
          <w:szCs w:val="28"/>
        </w:rPr>
      </w:pPr>
    </w:p>
    <w:p w:rsidR="007E1B20" w:rsidRDefault="007E1B20" w:rsidP="00BF0D79">
      <w:pPr>
        <w:jc w:val="both"/>
        <w:rPr>
          <w:sz w:val="28"/>
          <w:szCs w:val="28"/>
        </w:rPr>
      </w:pPr>
    </w:p>
    <w:p w:rsidR="007E1B20" w:rsidRDefault="007E1B20" w:rsidP="00BF0D79">
      <w:pPr>
        <w:jc w:val="both"/>
        <w:rPr>
          <w:sz w:val="28"/>
          <w:szCs w:val="28"/>
        </w:rPr>
      </w:pPr>
    </w:p>
    <w:p w:rsidR="007E1B20" w:rsidRDefault="007E1B20" w:rsidP="00BF0D79">
      <w:pPr>
        <w:jc w:val="both"/>
        <w:rPr>
          <w:sz w:val="28"/>
          <w:szCs w:val="28"/>
        </w:rPr>
      </w:pPr>
    </w:p>
    <w:p w:rsidR="007E1B20" w:rsidRDefault="007E1B20" w:rsidP="00BF0D79">
      <w:pPr>
        <w:jc w:val="both"/>
        <w:rPr>
          <w:sz w:val="28"/>
          <w:szCs w:val="28"/>
        </w:rPr>
      </w:pPr>
    </w:p>
    <w:p w:rsidR="007E1B20" w:rsidRDefault="007E1B20" w:rsidP="00BF0D79">
      <w:pPr>
        <w:jc w:val="both"/>
        <w:rPr>
          <w:sz w:val="28"/>
          <w:szCs w:val="28"/>
        </w:rPr>
      </w:pPr>
    </w:p>
    <w:p w:rsidR="007E1B20" w:rsidRDefault="007E1B20" w:rsidP="00BF0D79">
      <w:pPr>
        <w:jc w:val="both"/>
        <w:rPr>
          <w:sz w:val="28"/>
          <w:szCs w:val="28"/>
        </w:rPr>
      </w:pPr>
    </w:p>
    <w:p w:rsidR="007E1B20" w:rsidRDefault="007E1B20" w:rsidP="00BF0D79">
      <w:pPr>
        <w:jc w:val="both"/>
        <w:rPr>
          <w:sz w:val="28"/>
          <w:szCs w:val="28"/>
        </w:rPr>
      </w:pPr>
    </w:p>
    <w:p w:rsidR="007E1B20" w:rsidRDefault="007E1B20" w:rsidP="00BF0D79">
      <w:pPr>
        <w:jc w:val="both"/>
        <w:rPr>
          <w:sz w:val="28"/>
          <w:szCs w:val="28"/>
        </w:rPr>
        <w:sectPr w:rsidR="007E1B20">
          <w:pgSz w:w="11906" w:h="16838"/>
          <w:pgMar w:top="1134" w:right="850" w:bottom="1134" w:left="1701" w:header="708" w:footer="708" w:gutter="0"/>
          <w:cols w:space="708"/>
          <w:docGrid w:linePitch="360"/>
        </w:sectPr>
      </w:pPr>
      <w:r>
        <w:rPr>
          <w:sz w:val="28"/>
          <w:szCs w:val="28"/>
        </w:rPr>
        <w:tab/>
      </w:r>
      <w:r>
        <w:rPr>
          <w:sz w:val="28"/>
          <w:szCs w:val="28"/>
        </w:rPr>
        <w:tab/>
      </w:r>
      <w:r>
        <w:rPr>
          <w:sz w:val="28"/>
          <w:szCs w:val="28"/>
        </w:rPr>
        <w:tab/>
      </w:r>
      <w:r>
        <w:rPr>
          <w:sz w:val="28"/>
          <w:szCs w:val="28"/>
        </w:rPr>
        <w:tab/>
      </w:r>
    </w:p>
    <w:p w:rsidR="007E1B20" w:rsidRDefault="007E1B20" w:rsidP="00BF0D79">
      <w:pPr>
        <w:jc w:val="both"/>
        <w:rPr>
          <w:sz w:val="28"/>
          <w:szCs w:val="28"/>
        </w:rPr>
      </w:pPr>
      <w:r>
        <w:rPr>
          <w:sz w:val="28"/>
          <w:szCs w:val="28"/>
        </w:rPr>
        <w:tab/>
        <w:t xml:space="preserve">                                                                                                                           Приложение № 2</w:t>
      </w:r>
    </w:p>
    <w:p w:rsidR="007E1B20" w:rsidRPr="008A4963" w:rsidRDefault="007E1B20" w:rsidP="00BF0D79">
      <w:pPr>
        <w:ind w:left="9356"/>
      </w:pPr>
      <w:r>
        <w:t xml:space="preserve">к  </w:t>
      </w:r>
      <w:r w:rsidRPr="008A4963">
        <w:t>Порядк</w:t>
      </w:r>
      <w:r>
        <w:t>у</w:t>
      </w:r>
      <w:r w:rsidRPr="008A4963">
        <w:t xml:space="preserve"> проведения анализа осуществления</w:t>
      </w:r>
      <w:r>
        <w:t xml:space="preserve"> </w:t>
      </w:r>
      <w:r w:rsidRPr="008A4963">
        <w:t xml:space="preserve">главными администраторами средств бюджета Минераловодского городского округа Ставропольского края </w:t>
      </w:r>
    </w:p>
    <w:p w:rsidR="007E1B20" w:rsidRPr="008A4963" w:rsidRDefault="007E1B20" w:rsidP="00BF0D79">
      <w:pPr>
        <w:ind w:left="9356"/>
      </w:pPr>
      <w:r w:rsidRPr="008A4963">
        <w:t>внутреннего финансового контроля и внутреннего финансового аудита</w:t>
      </w:r>
    </w:p>
    <w:p w:rsidR="007E1B20" w:rsidRDefault="007E1B20" w:rsidP="00BF0D79">
      <w:pPr>
        <w:jc w:val="center"/>
        <w:rPr>
          <w:sz w:val="24"/>
          <w:szCs w:val="24"/>
        </w:rPr>
      </w:pPr>
    </w:p>
    <w:p w:rsidR="007E1B20" w:rsidRPr="00603B11" w:rsidRDefault="007E1B20" w:rsidP="00BF0D79">
      <w:pPr>
        <w:jc w:val="center"/>
        <w:rPr>
          <w:sz w:val="24"/>
          <w:szCs w:val="24"/>
        </w:rPr>
      </w:pPr>
      <w:r w:rsidRPr="00603B11">
        <w:rPr>
          <w:sz w:val="24"/>
          <w:szCs w:val="24"/>
        </w:rPr>
        <w:t>КРИТЕРИИ</w:t>
      </w:r>
    </w:p>
    <w:p w:rsidR="007E1B20" w:rsidRPr="00603B11" w:rsidRDefault="007E1B20" w:rsidP="00BF0D79">
      <w:pPr>
        <w:jc w:val="center"/>
        <w:rPr>
          <w:sz w:val="24"/>
          <w:szCs w:val="24"/>
        </w:rPr>
      </w:pPr>
      <w:r w:rsidRPr="00603B11">
        <w:rPr>
          <w:sz w:val="24"/>
          <w:szCs w:val="24"/>
        </w:rPr>
        <w:t>КАЧЕСТВА ОСУЩЕСТВЛЕНИЯ ГЛАВНЫМИ АДМИНИСТРАТОРАМИ</w:t>
      </w:r>
    </w:p>
    <w:p w:rsidR="007E1B20" w:rsidRPr="00603B11" w:rsidRDefault="007E1B20" w:rsidP="00BF0D79">
      <w:pPr>
        <w:jc w:val="center"/>
        <w:rPr>
          <w:sz w:val="24"/>
          <w:szCs w:val="24"/>
        </w:rPr>
      </w:pPr>
      <w:r w:rsidRPr="00603B11">
        <w:rPr>
          <w:sz w:val="24"/>
          <w:szCs w:val="24"/>
        </w:rPr>
        <w:t>(АДМИНИСТРАТОРАМИ) БЮДЖЕТНЫХ СРЕДСТВ ВНУТРЕННЕГО</w:t>
      </w:r>
    </w:p>
    <w:p w:rsidR="007E1B20" w:rsidRPr="00603B11" w:rsidRDefault="007E1B20" w:rsidP="00BF0D79">
      <w:pPr>
        <w:jc w:val="center"/>
        <w:rPr>
          <w:sz w:val="24"/>
          <w:szCs w:val="24"/>
        </w:rPr>
      </w:pPr>
      <w:r w:rsidRPr="00603B11">
        <w:rPr>
          <w:sz w:val="24"/>
          <w:szCs w:val="24"/>
        </w:rPr>
        <w:t>ФИНАНСОВОГО КОНТРОЛЯ И ВНУТРЕННЕГО</w:t>
      </w:r>
    </w:p>
    <w:p w:rsidR="007E1B20" w:rsidRPr="00603B11" w:rsidRDefault="007E1B20" w:rsidP="00BF0D79">
      <w:pPr>
        <w:jc w:val="center"/>
        <w:rPr>
          <w:sz w:val="24"/>
          <w:szCs w:val="24"/>
        </w:rPr>
      </w:pPr>
      <w:r w:rsidRPr="00603B11">
        <w:rPr>
          <w:sz w:val="24"/>
          <w:szCs w:val="24"/>
        </w:rPr>
        <w:t>ФИНАНСОВОГО АУДИТА</w:t>
      </w:r>
    </w:p>
    <w:p w:rsidR="007E1B20" w:rsidRPr="00603B11" w:rsidRDefault="007E1B20" w:rsidP="00BF0D79">
      <w:pPr>
        <w:jc w:val="both"/>
        <w:rPr>
          <w:sz w:val="24"/>
          <w:szCs w:val="24"/>
        </w:rPr>
      </w:pPr>
    </w:p>
    <w:tbl>
      <w:tblPr>
        <w:tblW w:w="1466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0"/>
        <w:gridCol w:w="3443"/>
        <w:gridCol w:w="4394"/>
        <w:gridCol w:w="851"/>
        <w:gridCol w:w="993"/>
        <w:gridCol w:w="4253"/>
      </w:tblGrid>
      <w:tr w:rsidR="007E1B20" w:rsidRPr="00603B11" w:rsidTr="007D7BDF">
        <w:tc>
          <w:tcPr>
            <w:tcW w:w="730" w:type="dxa"/>
          </w:tcPr>
          <w:p w:rsidR="007E1B20" w:rsidRPr="00603B11" w:rsidRDefault="007E1B20" w:rsidP="007D7BDF">
            <w:pPr>
              <w:jc w:val="center"/>
              <w:rPr>
                <w:sz w:val="24"/>
                <w:szCs w:val="24"/>
              </w:rPr>
            </w:pPr>
            <w:r>
              <w:rPr>
                <w:sz w:val="24"/>
                <w:szCs w:val="24"/>
              </w:rPr>
              <w:t>№</w:t>
            </w:r>
          </w:p>
        </w:tc>
        <w:tc>
          <w:tcPr>
            <w:tcW w:w="3443" w:type="dxa"/>
          </w:tcPr>
          <w:p w:rsidR="007E1B20" w:rsidRPr="00603B11" w:rsidRDefault="007E1B20" w:rsidP="007D7BDF">
            <w:pPr>
              <w:jc w:val="center"/>
              <w:rPr>
                <w:sz w:val="24"/>
                <w:szCs w:val="24"/>
              </w:rPr>
            </w:pPr>
            <w:r w:rsidRPr="00603B11">
              <w:rPr>
                <w:sz w:val="24"/>
                <w:szCs w:val="24"/>
              </w:rPr>
              <w:t>Вопросы</w:t>
            </w:r>
          </w:p>
        </w:tc>
        <w:tc>
          <w:tcPr>
            <w:tcW w:w="4394" w:type="dxa"/>
          </w:tcPr>
          <w:p w:rsidR="007E1B20" w:rsidRPr="00603B11" w:rsidRDefault="007E1B20" w:rsidP="007D7BDF">
            <w:pPr>
              <w:jc w:val="center"/>
              <w:rPr>
                <w:sz w:val="24"/>
                <w:szCs w:val="24"/>
              </w:rPr>
            </w:pPr>
            <w:r w:rsidRPr="00603B11">
              <w:rPr>
                <w:sz w:val="24"/>
                <w:szCs w:val="24"/>
              </w:rPr>
              <w:t>Критерии</w:t>
            </w:r>
          </w:p>
        </w:tc>
        <w:tc>
          <w:tcPr>
            <w:tcW w:w="851" w:type="dxa"/>
          </w:tcPr>
          <w:p w:rsidR="007E1B20" w:rsidRPr="00603B11" w:rsidRDefault="007E1B20" w:rsidP="007D7BDF">
            <w:pPr>
              <w:jc w:val="center"/>
              <w:rPr>
                <w:sz w:val="24"/>
                <w:szCs w:val="24"/>
              </w:rPr>
            </w:pPr>
            <w:r w:rsidRPr="00603B11">
              <w:rPr>
                <w:sz w:val="24"/>
                <w:szCs w:val="24"/>
              </w:rPr>
              <w:t xml:space="preserve">Баллы </w:t>
            </w:r>
            <w:hyperlink w:anchor="P667" w:history="1">
              <w:r w:rsidRPr="00603B11">
                <w:rPr>
                  <w:color w:val="0000FF"/>
                  <w:sz w:val="24"/>
                  <w:szCs w:val="24"/>
                </w:rPr>
                <w:t>&lt;1&gt;</w:t>
              </w:r>
            </w:hyperlink>
          </w:p>
        </w:tc>
        <w:tc>
          <w:tcPr>
            <w:tcW w:w="993" w:type="dxa"/>
          </w:tcPr>
          <w:p w:rsidR="007E1B20" w:rsidRPr="00603B11" w:rsidRDefault="007E1B20" w:rsidP="007D7BDF">
            <w:pPr>
              <w:jc w:val="center"/>
              <w:rPr>
                <w:sz w:val="24"/>
                <w:szCs w:val="24"/>
              </w:rPr>
            </w:pPr>
            <w:r w:rsidRPr="00603B11">
              <w:rPr>
                <w:sz w:val="24"/>
                <w:szCs w:val="24"/>
              </w:rPr>
              <w:t xml:space="preserve">Отметка </w:t>
            </w:r>
            <w:hyperlink w:anchor="P671" w:history="1">
              <w:r w:rsidRPr="00603B11">
                <w:rPr>
                  <w:color w:val="0000FF"/>
                  <w:sz w:val="24"/>
                  <w:szCs w:val="24"/>
                </w:rPr>
                <w:t>&lt;2&gt;</w:t>
              </w:r>
            </w:hyperlink>
          </w:p>
        </w:tc>
        <w:tc>
          <w:tcPr>
            <w:tcW w:w="4253" w:type="dxa"/>
          </w:tcPr>
          <w:p w:rsidR="007E1B20" w:rsidRPr="00603B11" w:rsidRDefault="007E1B20" w:rsidP="007D7BDF">
            <w:pPr>
              <w:jc w:val="center"/>
              <w:rPr>
                <w:sz w:val="24"/>
                <w:szCs w:val="24"/>
              </w:rPr>
            </w:pPr>
            <w:r w:rsidRPr="00603B11">
              <w:rPr>
                <w:sz w:val="24"/>
                <w:szCs w:val="24"/>
              </w:rPr>
              <w:t>Источники информации для расч</w:t>
            </w:r>
            <w:r>
              <w:rPr>
                <w:sz w:val="24"/>
                <w:szCs w:val="24"/>
              </w:rPr>
              <w:t>ё</w:t>
            </w:r>
            <w:r w:rsidRPr="00603B11">
              <w:rPr>
                <w:sz w:val="24"/>
                <w:szCs w:val="24"/>
              </w:rPr>
              <w:t>та показателей</w:t>
            </w:r>
          </w:p>
        </w:tc>
      </w:tr>
      <w:tr w:rsidR="007E1B20" w:rsidRPr="00603B11" w:rsidTr="007D7BDF">
        <w:tc>
          <w:tcPr>
            <w:tcW w:w="730" w:type="dxa"/>
          </w:tcPr>
          <w:p w:rsidR="007E1B20" w:rsidRPr="001D5CAB" w:rsidRDefault="007E1B20" w:rsidP="007D7BDF">
            <w:pPr>
              <w:jc w:val="center"/>
              <w:outlineLvl w:val="2"/>
              <w:rPr>
                <w:b/>
                <w:bCs/>
                <w:sz w:val="24"/>
                <w:szCs w:val="24"/>
              </w:rPr>
            </w:pPr>
            <w:r w:rsidRPr="001D5CAB">
              <w:rPr>
                <w:b/>
                <w:bCs/>
                <w:sz w:val="24"/>
                <w:szCs w:val="24"/>
              </w:rPr>
              <w:t>1</w:t>
            </w:r>
          </w:p>
        </w:tc>
        <w:tc>
          <w:tcPr>
            <w:tcW w:w="13934" w:type="dxa"/>
            <w:gridSpan w:val="5"/>
          </w:tcPr>
          <w:p w:rsidR="007E1B20" w:rsidRPr="001D5CAB" w:rsidRDefault="007E1B20" w:rsidP="007D7BDF">
            <w:pPr>
              <w:rPr>
                <w:b/>
                <w:bCs/>
                <w:sz w:val="24"/>
                <w:szCs w:val="24"/>
              </w:rPr>
            </w:pPr>
            <w:r w:rsidRPr="001D5CAB">
              <w:rPr>
                <w:b/>
                <w:bCs/>
                <w:sz w:val="24"/>
                <w:szCs w:val="24"/>
              </w:rPr>
              <w:t>Качество нормативно-правового обеспечения осуществления внутреннего финансового контроля и внутреннего финансового аудита</w:t>
            </w:r>
          </w:p>
        </w:tc>
      </w:tr>
      <w:tr w:rsidR="007E1B20" w:rsidRPr="00603B11" w:rsidTr="007D7BDF">
        <w:tc>
          <w:tcPr>
            <w:tcW w:w="730" w:type="dxa"/>
            <w:vMerge w:val="restart"/>
          </w:tcPr>
          <w:p w:rsidR="007E1B20" w:rsidRPr="00603B11" w:rsidRDefault="007E1B20" w:rsidP="007D7BDF">
            <w:pPr>
              <w:jc w:val="center"/>
              <w:rPr>
                <w:sz w:val="24"/>
                <w:szCs w:val="24"/>
              </w:rPr>
            </w:pPr>
            <w:bookmarkStart w:id="1" w:name="P78"/>
            <w:bookmarkEnd w:id="1"/>
            <w:r w:rsidRPr="00603B11">
              <w:rPr>
                <w:sz w:val="24"/>
                <w:szCs w:val="24"/>
              </w:rPr>
              <w:t>1.1</w:t>
            </w:r>
          </w:p>
        </w:tc>
        <w:tc>
          <w:tcPr>
            <w:tcW w:w="3443" w:type="dxa"/>
            <w:vMerge w:val="restart"/>
          </w:tcPr>
          <w:p w:rsidR="007E1B20" w:rsidRPr="00603B11" w:rsidRDefault="007E1B20" w:rsidP="007D7BDF">
            <w:pPr>
              <w:jc w:val="both"/>
              <w:rPr>
                <w:sz w:val="24"/>
                <w:szCs w:val="24"/>
              </w:rPr>
            </w:pPr>
            <w:r w:rsidRPr="00603B11">
              <w:rPr>
                <w:sz w:val="24"/>
                <w:szCs w:val="24"/>
              </w:rPr>
              <w:t>Определены ли должностными регламентами полномочия должностных лиц подразделений главного администратора бюджетных средств по осуществлению внутреннего финансового контроля?</w:t>
            </w:r>
          </w:p>
        </w:tc>
        <w:tc>
          <w:tcPr>
            <w:tcW w:w="4394" w:type="dxa"/>
          </w:tcPr>
          <w:p w:rsidR="007E1B20" w:rsidRPr="00603B11" w:rsidRDefault="007E1B20" w:rsidP="007D7BDF">
            <w:pPr>
              <w:jc w:val="both"/>
              <w:rPr>
                <w:sz w:val="24"/>
                <w:szCs w:val="24"/>
              </w:rPr>
            </w:pPr>
            <w:r w:rsidRPr="00603B11">
              <w:rPr>
                <w:sz w:val="24"/>
                <w:szCs w:val="24"/>
              </w:rPr>
              <w:t>Определены для всех уполномоченных должностных лиц в полном объ</w:t>
            </w:r>
            <w:r>
              <w:rPr>
                <w:sz w:val="24"/>
                <w:szCs w:val="24"/>
              </w:rPr>
              <w:t>ё</w:t>
            </w:r>
            <w:r w:rsidRPr="00603B11">
              <w:rPr>
                <w:sz w:val="24"/>
                <w:szCs w:val="24"/>
              </w:rPr>
              <w:t>ме</w:t>
            </w:r>
          </w:p>
        </w:tc>
        <w:tc>
          <w:tcPr>
            <w:tcW w:w="851" w:type="dxa"/>
          </w:tcPr>
          <w:p w:rsidR="007E1B20" w:rsidRPr="00603B11" w:rsidRDefault="007E1B20" w:rsidP="007D7BDF">
            <w:pPr>
              <w:jc w:val="center"/>
              <w:rPr>
                <w:sz w:val="24"/>
                <w:szCs w:val="24"/>
              </w:rPr>
            </w:pPr>
            <w:r w:rsidRPr="00603B11">
              <w:rPr>
                <w:sz w:val="24"/>
                <w:szCs w:val="24"/>
              </w:rPr>
              <w:t>3</w:t>
            </w:r>
          </w:p>
        </w:tc>
        <w:tc>
          <w:tcPr>
            <w:tcW w:w="993" w:type="dxa"/>
          </w:tcPr>
          <w:p w:rsidR="007E1B20" w:rsidRPr="00603B11" w:rsidRDefault="007E1B20" w:rsidP="007D7BDF">
            <w:pPr>
              <w:rPr>
                <w:sz w:val="24"/>
                <w:szCs w:val="24"/>
              </w:rPr>
            </w:pPr>
          </w:p>
        </w:tc>
        <w:tc>
          <w:tcPr>
            <w:tcW w:w="4253" w:type="dxa"/>
            <w:vMerge w:val="restart"/>
          </w:tcPr>
          <w:p w:rsidR="007E1B20" w:rsidRDefault="007E1B20" w:rsidP="007D7BDF">
            <w:pPr>
              <w:jc w:val="both"/>
              <w:rPr>
                <w:sz w:val="24"/>
                <w:szCs w:val="24"/>
              </w:rPr>
            </w:pPr>
            <w:r w:rsidRPr="00603B11">
              <w:rPr>
                <w:sz w:val="24"/>
                <w:szCs w:val="24"/>
              </w:rPr>
              <w:t>Должностные регламенты должностных лиц подразделений главного администратора бюджетных средств, уполномоченных на осуществление внутреннего финансового контроля</w:t>
            </w:r>
          </w:p>
          <w:p w:rsidR="007E1B20" w:rsidRDefault="007E1B20" w:rsidP="007D7BDF">
            <w:pPr>
              <w:jc w:val="both"/>
              <w:rPr>
                <w:sz w:val="24"/>
                <w:szCs w:val="24"/>
              </w:rPr>
            </w:pPr>
          </w:p>
          <w:p w:rsidR="007E1B20" w:rsidRDefault="007E1B20" w:rsidP="007D7BDF">
            <w:pPr>
              <w:jc w:val="both"/>
              <w:rPr>
                <w:sz w:val="24"/>
                <w:szCs w:val="24"/>
              </w:rPr>
            </w:pPr>
          </w:p>
          <w:p w:rsidR="007E1B20" w:rsidRDefault="007E1B20" w:rsidP="007D7BDF">
            <w:pPr>
              <w:jc w:val="both"/>
              <w:rPr>
                <w:sz w:val="24"/>
                <w:szCs w:val="24"/>
              </w:rPr>
            </w:pPr>
          </w:p>
          <w:p w:rsidR="007E1B20" w:rsidRDefault="007E1B20" w:rsidP="007D7BDF">
            <w:pPr>
              <w:jc w:val="both"/>
              <w:rPr>
                <w:sz w:val="24"/>
                <w:szCs w:val="24"/>
              </w:rPr>
            </w:pPr>
          </w:p>
          <w:p w:rsidR="007E1B20" w:rsidRDefault="007E1B20" w:rsidP="007D7BDF">
            <w:pPr>
              <w:jc w:val="both"/>
              <w:rPr>
                <w:sz w:val="24"/>
                <w:szCs w:val="24"/>
              </w:rPr>
            </w:pPr>
          </w:p>
          <w:p w:rsidR="007E1B20" w:rsidRDefault="007E1B20" w:rsidP="007D7BDF">
            <w:pPr>
              <w:jc w:val="both"/>
              <w:rPr>
                <w:sz w:val="24"/>
                <w:szCs w:val="24"/>
              </w:rPr>
            </w:pPr>
          </w:p>
          <w:p w:rsidR="007E1B20" w:rsidRDefault="007E1B20" w:rsidP="007D7BDF">
            <w:pPr>
              <w:jc w:val="both"/>
              <w:rPr>
                <w:sz w:val="24"/>
                <w:szCs w:val="24"/>
              </w:rPr>
            </w:pPr>
          </w:p>
          <w:p w:rsidR="007E1B20" w:rsidRDefault="007E1B20" w:rsidP="007D7BDF">
            <w:pPr>
              <w:jc w:val="both"/>
              <w:rPr>
                <w:sz w:val="24"/>
                <w:szCs w:val="24"/>
              </w:rPr>
            </w:pPr>
          </w:p>
          <w:p w:rsidR="007E1B20" w:rsidRPr="00603B11" w:rsidRDefault="007E1B20" w:rsidP="007D7BDF">
            <w:pPr>
              <w:jc w:val="both"/>
              <w:rPr>
                <w:sz w:val="24"/>
                <w:szCs w:val="24"/>
              </w:rPr>
            </w:pP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Default="007E1B20" w:rsidP="007D7BDF">
            <w:pPr>
              <w:jc w:val="both"/>
              <w:rPr>
                <w:sz w:val="24"/>
                <w:szCs w:val="24"/>
              </w:rPr>
            </w:pPr>
            <w:r w:rsidRPr="00603B11">
              <w:rPr>
                <w:sz w:val="24"/>
                <w:szCs w:val="24"/>
              </w:rPr>
              <w:t>Определены для всех уполномоченных должностных лиц, но не в полном объ</w:t>
            </w:r>
            <w:r>
              <w:rPr>
                <w:sz w:val="24"/>
                <w:szCs w:val="24"/>
              </w:rPr>
              <w:t>ё</w:t>
            </w:r>
            <w:r w:rsidRPr="00603B11">
              <w:rPr>
                <w:sz w:val="24"/>
                <w:szCs w:val="24"/>
              </w:rPr>
              <w:t>ме</w:t>
            </w:r>
          </w:p>
          <w:p w:rsidR="007E1B20" w:rsidRPr="00603B11" w:rsidRDefault="007E1B20" w:rsidP="007D7BDF">
            <w:pPr>
              <w:jc w:val="both"/>
              <w:rPr>
                <w:sz w:val="24"/>
                <w:szCs w:val="24"/>
              </w:rPr>
            </w:pPr>
          </w:p>
        </w:tc>
        <w:tc>
          <w:tcPr>
            <w:tcW w:w="851" w:type="dxa"/>
          </w:tcPr>
          <w:p w:rsidR="007E1B20" w:rsidRPr="00603B11" w:rsidRDefault="007E1B20" w:rsidP="007D7BDF">
            <w:pPr>
              <w:jc w:val="center"/>
              <w:rPr>
                <w:sz w:val="24"/>
                <w:szCs w:val="24"/>
              </w:rPr>
            </w:pPr>
            <w:r w:rsidRPr="00603B11">
              <w:rPr>
                <w:sz w:val="24"/>
                <w:szCs w:val="24"/>
              </w:rPr>
              <w:t>2</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rPr>
          <w:trHeight w:val="305"/>
        </w:trPr>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Default="007E1B20" w:rsidP="007D7BDF">
            <w:pPr>
              <w:jc w:val="both"/>
              <w:rPr>
                <w:sz w:val="24"/>
                <w:szCs w:val="24"/>
              </w:rPr>
            </w:pPr>
            <w:r w:rsidRPr="00603B11">
              <w:rPr>
                <w:sz w:val="24"/>
                <w:szCs w:val="24"/>
              </w:rPr>
              <w:t>Определены не для всех уполномоченных должностных лиц</w:t>
            </w:r>
          </w:p>
          <w:p w:rsidR="007E1B20" w:rsidRPr="00603B11" w:rsidRDefault="007E1B20" w:rsidP="007D7BDF">
            <w:pPr>
              <w:jc w:val="both"/>
              <w:rPr>
                <w:sz w:val="24"/>
                <w:szCs w:val="24"/>
              </w:rPr>
            </w:pPr>
          </w:p>
        </w:tc>
        <w:tc>
          <w:tcPr>
            <w:tcW w:w="851" w:type="dxa"/>
          </w:tcPr>
          <w:p w:rsidR="007E1B20" w:rsidRPr="00603B11" w:rsidRDefault="007E1B20" w:rsidP="007D7BDF">
            <w:pPr>
              <w:jc w:val="center"/>
              <w:rPr>
                <w:sz w:val="24"/>
                <w:szCs w:val="24"/>
              </w:rPr>
            </w:pPr>
            <w:r w:rsidRPr="00603B11">
              <w:rPr>
                <w:sz w:val="24"/>
                <w:szCs w:val="24"/>
              </w:rPr>
              <w:t>1</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rPr>
          <w:trHeight w:val="117"/>
        </w:trPr>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jc w:val="both"/>
              <w:rPr>
                <w:sz w:val="24"/>
                <w:szCs w:val="24"/>
              </w:rPr>
            </w:pPr>
            <w:r w:rsidRPr="00603B11">
              <w:rPr>
                <w:sz w:val="24"/>
                <w:szCs w:val="24"/>
              </w:rPr>
              <w:t>Не определены</w:t>
            </w:r>
          </w:p>
        </w:tc>
        <w:tc>
          <w:tcPr>
            <w:tcW w:w="851" w:type="dxa"/>
          </w:tcPr>
          <w:p w:rsidR="007E1B20" w:rsidRPr="00603B11" w:rsidRDefault="007E1B20" w:rsidP="007D7BDF">
            <w:pPr>
              <w:jc w:val="center"/>
              <w:rPr>
                <w:sz w:val="24"/>
                <w:szCs w:val="24"/>
              </w:rPr>
            </w:pPr>
            <w:r w:rsidRPr="00603B11">
              <w:rPr>
                <w:sz w:val="24"/>
                <w:szCs w:val="24"/>
              </w:rPr>
              <w:t>0</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val="restart"/>
          </w:tcPr>
          <w:p w:rsidR="007E1B20" w:rsidRPr="00603B11" w:rsidRDefault="007E1B20" w:rsidP="007D7BDF">
            <w:pPr>
              <w:jc w:val="center"/>
              <w:rPr>
                <w:sz w:val="24"/>
                <w:szCs w:val="24"/>
              </w:rPr>
            </w:pPr>
            <w:bookmarkStart w:id="2" w:name="P93"/>
            <w:bookmarkEnd w:id="2"/>
            <w:r w:rsidRPr="00603B11">
              <w:rPr>
                <w:sz w:val="24"/>
                <w:szCs w:val="24"/>
              </w:rPr>
              <w:t>1.2</w:t>
            </w:r>
          </w:p>
        </w:tc>
        <w:tc>
          <w:tcPr>
            <w:tcW w:w="3443" w:type="dxa"/>
            <w:vMerge w:val="restart"/>
          </w:tcPr>
          <w:p w:rsidR="007E1B20" w:rsidRPr="00603B11" w:rsidRDefault="007E1B20" w:rsidP="007D7BDF">
            <w:pPr>
              <w:jc w:val="both"/>
              <w:rPr>
                <w:sz w:val="24"/>
                <w:szCs w:val="24"/>
              </w:rPr>
            </w:pPr>
            <w:r w:rsidRPr="00603B11">
              <w:rPr>
                <w:sz w:val="24"/>
                <w:szCs w:val="24"/>
              </w:rPr>
              <w:t>Утвержд</w:t>
            </w:r>
            <w:r>
              <w:rPr>
                <w:sz w:val="24"/>
                <w:szCs w:val="24"/>
              </w:rPr>
              <w:t>ё</w:t>
            </w:r>
            <w:r w:rsidRPr="00603B11">
              <w:rPr>
                <w:sz w:val="24"/>
                <w:szCs w:val="24"/>
              </w:rPr>
              <w:t>н ли главным администратором бюджетных средств правовой акт, устанавливающий в отношении карт внутреннего финансового контроля следующие требования:</w:t>
            </w:r>
          </w:p>
          <w:p w:rsidR="007E1B20" w:rsidRPr="00603B11" w:rsidRDefault="007E1B20" w:rsidP="007D7BDF">
            <w:pPr>
              <w:rPr>
                <w:sz w:val="24"/>
                <w:szCs w:val="24"/>
              </w:rPr>
            </w:pPr>
            <w:r w:rsidRPr="00603B11">
              <w:rPr>
                <w:sz w:val="24"/>
                <w:szCs w:val="24"/>
              </w:rPr>
              <w:t>1) порядок формирования;</w:t>
            </w:r>
          </w:p>
          <w:p w:rsidR="007E1B20" w:rsidRPr="00603B11" w:rsidRDefault="007E1B20" w:rsidP="007D7BDF">
            <w:pPr>
              <w:rPr>
                <w:sz w:val="24"/>
                <w:szCs w:val="24"/>
              </w:rPr>
            </w:pPr>
            <w:r w:rsidRPr="00603B11">
              <w:rPr>
                <w:sz w:val="24"/>
                <w:szCs w:val="24"/>
              </w:rPr>
              <w:t>2) порядок актуализации;</w:t>
            </w:r>
          </w:p>
          <w:p w:rsidR="007E1B20" w:rsidRPr="00603B11" w:rsidRDefault="007E1B20" w:rsidP="007D7BDF">
            <w:pPr>
              <w:rPr>
                <w:sz w:val="24"/>
                <w:szCs w:val="24"/>
              </w:rPr>
            </w:pPr>
            <w:r w:rsidRPr="00603B11">
              <w:rPr>
                <w:sz w:val="24"/>
                <w:szCs w:val="24"/>
              </w:rPr>
              <w:t>3) порядок утверждения.</w:t>
            </w:r>
          </w:p>
        </w:tc>
        <w:tc>
          <w:tcPr>
            <w:tcW w:w="4394" w:type="dxa"/>
          </w:tcPr>
          <w:p w:rsidR="007E1B20" w:rsidRPr="00603B11" w:rsidRDefault="007E1B20" w:rsidP="007D7BDF">
            <w:pPr>
              <w:jc w:val="both"/>
              <w:rPr>
                <w:sz w:val="24"/>
                <w:szCs w:val="24"/>
              </w:rPr>
            </w:pPr>
            <w:r w:rsidRPr="00603B11">
              <w:rPr>
                <w:sz w:val="24"/>
                <w:szCs w:val="24"/>
              </w:rPr>
              <w:t>Правовой акт утвержд</w:t>
            </w:r>
            <w:r>
              <w:rPr>
                <w:sz w:val="24"/>
                <w:szCs w:val="24"/>
              </w:rPr>
              <w:t>ё</w:t>
            </w:r>
            <w:r w:rsidRPr="00603B11">
              <w:rPr>
                <w:sz w:val="24"/>
                <w:szCs w:val="24"/>
              </w:rPr>
              <w:t>н и содержит все требования настоящего пункта</w:t>
            </w:r>
          </w:p>
        </w:tc>
        <w:tc>
          <w:tcPr>
            <w:tcW w:w="851" w:type="dxa"/>
          </w:tcPr>
          <w:p w:rsidR="007E1B20" w:rsidRPr="00603B11" w:rsidRDefault="007E1B20" w:rsidP="007D7BDF">
            <w:pPr>
              <w:jc w:val="center"/>
              <w:rPr>
                <w:sz w:val="24"/>
                <w:szCs w:val="24"/>
              </w:rPr>
            </w:pPr>
            <w:r w:rsidRPr="00603B11">
              <w:rPr>
                <w:sz w:val="24"/>
                <w:szCs w:val="24"/>
              </w:rPr>
              <w:t>4</w:t>
            </w:r>
          </w:p>
        </w:tc>
        <w:tc>
          <w:tcPr>
            <w:tcW w:w="993" w:type="dxa"/>
          </w:tcPr>
          <w:p w:rsidR="007E1B20" w:rsidRPr="00603B11" w:rsidRDefault="007E1B20" w:rsidP="007D7BDF">
            <w:pPr>
              <w:rPr>
                <w:sz w:val="24"/>
                <w:szCs w:val="24"/>
              </w:rPr>
            </w:pPr>
          </w:p>
        </w:tc>
        <w:tc>
          <w:tcPr>
            <w:tcW w:w="4253" w:type="dxa"/>
            <w:vMerge w:val="restart"/>
          </w:tcPr>
          <w:p w:rsidR="007E1B20" w:rsidRPr="00603B11" w:rsidRDefault="007E1B20" w:rsidP="007D7BDF">
            <w:pPr>
              <w:jc w:val="both"/>
              <w:rPr>
                <w:sz w:val="24"/>
                <w:szCs w:val="24"/>
              </w:rPr>
            </w:pPr>
            <w:r w:rsidRPr="00603B11">
              <w:rPr>
                <w:sz w:val="24"/>
                <w:szCs w:val="24"/>
              </w:rPr>
              <w:t>Правовой акт главного администратора  бюджетных средств, устанавливающий порядок формирования, утверждения, актуализации карт внутреннего финансового контроля</w:t>
            </w: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jc w:val="both"/>
              <w:rPr>
                <w:sz w:val="24"/>
                <w:szCs w:val="24"/>
              </w:rPr>
            </w:pPr>
            <w:r w:rsidRPr="00603B11">
              <w:rPr>
                <w:sz w:val="24"/>
                <w:szCs w:val="24"/>
              </w:rPr>
              <w:t>Правовой акт утвержд</w:t>
            </w:r>
            <w:r>
              <w:rPr>
                <w:sz w:val="24"/>
                <w:szCs w:val="24"/>
              </w:rPr>
              <w:t>ё</w:t>
            </w:r>
            <w:r w:rsidRPr="00603B11">
              <w:rPr>
                <w:sz w:val="24"/>
                <w:szCs w:val="24"/>
              </w:rPr>
              <w:t>н и содержит два требования настоящего пункта</w:t>
            </w:r>
          </w:p>
        </w:tc>
        <w:tc>
          <w:tcPr>
            <w:tcW w:w="851" w:type="dxa"/>
          </w:tcPr>
          <w:p w:rsidR="007E1B20" w:rsidRPr="00603B11" w:rsidRDefault="007E1B20" w:rsidP="007D7BDF">
            <w:pPr>
              <w:jc w:val="center"/>
              <w:rPr>
                <w:sz w:val="24"/>
                <w:szCs w:val="24"/>
              </w:rPr>
            </w:pPr>
            <w:r w:rsidRPr="00603B11">
              <w:rPr>
                <w:sz w:val="24"/>
                <w:szCs w:val="24"/>
              </w:rPr>
              <w:t>2</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jc w:val="both"/>
              <w:rPr>
                <w:sz w:val="24"/>
                <w:szCs w:val="24"/>
              </w:rPr>
            </w:pPr>
            <w:r>
              <w:rPr>
                <w:sz w:val="24"/>
                <w:szCs w:val="24"/>
              </w:rPr>
              <w:t>Правовой акт утверждё</w:t>
            </w:r>
            <w:r w:rsidRPr="00603B11">
              <w:rPr>
                <w:sz w:val="24"/>
                <w:szCs w:val="24"/>
              </w:rPr>
              <w:t>н и содержит одно требование настоящего пункта</w:t>
            </w:r>
          </w:p>
        </w:tc>
        <w:tc>
          <w:tcPr>
            <w:tcW w:w="851" w:type="dxa"/>
          </w:tcPr>
          <w:p w:rsidR="007E1B20" w:rsidRPr="00603B11" w:rsidRDefault="007E1B20" w:rsidP="007D7BDF">
            <w:pPr>
              <w:jc w:val="center"/>
              <w:rPr>
                <w:sz w:val="24"/>
                <w:szCs w:val="24"/>
              </w:rPr>
            </w:pPr>
            <w:r w:rsidRPr="00603B11">
              <w:rPr>
                <w:sz w:val="24"/>
                <w:szCs w:val="24"/>
              </w:rPr>
              <w:t>1</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jc w:val="both"/>
              <w:rPr>
                <w:sz w:val="24"/>
                <w:szCs w:val="24"/>
              </w:rPr>
            </w:pPr>
            <w:r w:rsidRPr="00603B11">
              <w:rPr>
                <w:sz w:val="24"/>
                <w:szCs w:val="24"/>
              </w:rPr>
              <w:t>Правовой акт не утвержд</w:t>
            </w:r>
            <w:r>
              <w:rPr>
                <w:sz w:val="24"/>
                <w:szCs w:val="24"/>
              </w:rPr>
              <w:t>ё</w:t>
            </w:r>
            <w:r w:rsidRPr="00603B11">
              <w:rPr>
                <w:sz w:val="24"/>
                <w:szCs w:val="24"/>
              </w:rPr>
              <w:t>н</w:t>
            </w:r>
          </w:p>
        </w:tc>
        <w:tc>
          <w:tcPr>
            <w:tcW w:w="851" w:type="dxa"/>
          </w:tcPr>
          <w:p w:rsidR="007E1B20" w:rsidRPr="00603B11" w:rsidRDefault="007E1B20" w:rsidP="007D7BDF">
            <w:pPr>
              <w:jc w:val="center"/>
              <w:rPr>
                <w:sz w:val="24"/>
                <w:szCs w:val="24"/>
              </w:rPr>
            </w:pPr>
            <w:r w:rsidRPr="00603B11">
              <w:rPr>
                <w:sz w:val="24"/>
                <w:szCs w:val="24"/>
              </w:rPr>
              <w:t>0</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val="restart"/>
          </w:tcPr>
          <w:p w:rsidR="007E1B20" w:rsidRPr="00603B11" w:rsidRDefault="007E1B20" w:rsidP="007D7BDF">
            <w:pPr>
              <w:jc w:val="center"/>
              <w:rPr>
                <w:sz w:val="24"/>
                <w:szCs w:val="24"/>
              </w:rPr>
            </w:pPr>
            <w:bookmarkStart w:id="3" w:name="P111"/>
            <w:bookmarkEnd w:id="3"/>
            <w:r w:rsidRPr="00603B11">
              <w:rPr>
                <w:sz w:val="24"/>
                <w:szCs w:val="24"/>
              </w:rPr>
              <w:t>1.</w:t>
            </w:r>
            <w:r>
              <w:rPr>
                <w:sz w:val="24"/>
                <w:szCs w:val="24"/>
              </w:rPr>
              <w:t>3</w:t>
            </w:r>
          </w:p>
        </w:tc>
        <w:tc>
          <w:tcPr>
            <w:tcW w:w="3443" w:type="dxa"/>
            <w:vMerge w:val="restart"/>
          </w:tcPr>
          <w:p w:rsidR="007E1B20" w:rsidRPr="00603B11" w:rsidRDefault="007E1B20" w:rsidP="007D7BDF">
            <w:pPr>
              <w:jc w:val="both"/>
              <w:rPr>
                <w:sz w:val="24"/>
                <w:szCs w:val="24"/>
              </w:rPr>
            </w:pPr>
            <w:r w:rsidRPr="00603B11">
              <w:rPr>
                <w:sz w:val="24"/>
                <w:szCs w:val="24"/>
              </w:rPr>
              <w:t>Утвержд</w:t>
            </w:r>
            <w:r>
              <w:rPr>
                <w:sz w:val="24"/>
                <w:szCs w:val="24"/>
              </w:rPr>
              <w:t>ё</w:t>
            </w:r>
            <w:r w:rsidRPr="00603B11">
              <w:rPr>
                <w:sz w:val="24"/>
                <w:szCs w:val="24"/>
              </w:rPr>
              <w:t>н ли главным администратором бюджетных средств: правовой акт, устанавливающий в отношении регистров (журналов) внутреннего финансового контроля следующие требования:</w:t>
            </w:r>
          </w:p>
          <w:p w:rsidR="007E1B20" w:rsidRPr="00603B11" w:rsidRDefault="007E1B20" w:rsidP="007D7BDF">
            <w:pPr>
              <w:jc w:val="both"/>
              <w:rPr>
                <w:sz w:val="24"/>
                <w:szCs w:val="24"/>
              </w:rPr>
            </w:pPr>
            <w:r w:rsidRPr="00603B11">
              <w:rPr>
                <w:sz w:val="24"/>
                <w:szCs w:val="24"/>
              </w:rPr>
              <w:t>1) порядок уч</w:t>
            </w:r>
            <w:r>
              <w:rPr>
                <w:sz w:val="24"/>
                <w:szCs w:val="24"/>
              </w:rPr>
              <w:t>ё</w:t>
            </w:r>
            <w:r w:rsidRPr="00603B11">
              <w:rPr>
                <w:sz w:val="24"/>
                <w:szCs w:val="24"/>
              </w:rPr>
              <w:t>та;</w:t>
            </w:r>
          </w:p>
          <w:p w:rsidR="007E1B20" w:rsidRPr="00603B11" w:rsidRDefault="007E1B20" w:rsidP="007D7BDF">
            <w:pPr>
              <w:jc w:val="both"/>
              <w:rPr>
                <w:sz w:val="24"/>
                <w:szCs w:val="24"/>
              </w:rPr>
            </w:pPr>
            <w:r w:rsidRPr="00603B11">
              <w:rPr>
                <w:sz w:val="24"/>
                <w:szCs w:val="24"/>
              </w:rPr>
              <w:t>2) порядок хранения;</w:t>
            </w:r>
          </w:p>
          <w:p w:rsidR="007E1B20" w:rsidRPr="00603B11" w:rsidRDefault="007E1B20" w:rsidP="007D7BDF">
            <w:pPr>
              <w:jc w:val="both"/>
              <w:rPr>
                <w:sz w:val="24"/>
                <w:szCs w:val="24"/>
              </w:rPr>
            </w:pPr>
            <w:r w:rsidRPr="00603B11">
              <w:rPr>
                <w:sz w:val="24"/>
                <w:szCs w:val="24"/>
              </w:rPr>
              <w:t>3) порядок хранения с применением автоматизированных информационных систем?</w:t>
            </w:r>
          </w:p>
        </w:tc>
        <w:tc>
          <w:tcPr>
            <w:tcW w:w="4394" w:type="dxa"/>
          </w:tcPr>
          <w:p w:rsidR="007E1B20" w:rsidRPr="00603B11" w:rsidRDefault="007E1B20" w:rsidP="007D7BDF">
            <w:pPr>
              <w:jc w:val="both"/>
              <w:rPr>
                <w:sz w:val="24"/>
                <w:szCs w:val="24"/>
              </w:rPr>
            </w:pPr>
            <w:r>
              <w:rPr>
                <w:sz w:val="24"/>
                <w:szCs w:val="24"/>
              </w:rPr>
              <w:t>Правовой акт утверждё</w:t>
            </w:r>
            <w:r w:rsidRPr="00603B11">
              <w:rPr>
                <w:sz w:val="24"/>
                <w:szCs w:val="24"/>
              </w:rPr>
              <w:t>н и содержит все требования настоящего пункта</w:t>
            </w:r>
          </w:p>
        </w:tc>
        <w:tc>
          <w:tcPr>
            <w:tcW w:w="851" w:type="dxa"/>
          </w:tcPr>
          <w:p w:rsidR="007E1B20" w:rsidRPr="00603B11" w:rsidRDefault="007E1B20" w:rsidP="007D7BDF">
            <w:pPr>
              <w:jc w:val="center"/>
              <w:rPr>
                <w:sz w:val="24"/>
                <w:szCs w:val="24"/>
              </w:rPr>
            </w:pPr>
            <w:r w:rsidRPr="00603B11">
              <w:rPr>
                <w:sz w:val="24"/>
                <w:szCs w:val="24"/>
              </w:rPr>
              <w:t>4</w:t>
            </w:r>
          </w:p>
        </w:tc>
        <w:tc>
          <w:tcPr>
            <w:tcW w:w="993" w:type="dxa"/>
          </w:tcPr>
          <w:p w:rsidR="007E1B20" w:rsidRPr="00603B11" w:rsidRDefault="007E1B20" w:rsidP="007D7BDF">
            <w:pPr>
              <w:rPr>
                <w:sz w:val="24"/>
                <w:szCs w:val="24"/>
              </w:rPr>
            </w:pPr>
          </w:p>
        </w:tc>
        <w:tc>
          <w:tcPr>
            <w:tcW w:w="4253" w:type="dxa"/>
            <w:vMerge w:val="restart"/>
          </w:tcPr>
          <w:p w:rsidR="007E1B20" w:rsidRPr="00603B11" w:rsidRDefault="007E1B20" w:rsidP="007D7BDF">
            <w:pPr>
              <w:jc w:val="both"/>
              <w:rPr>
                <w:sz w:val="24"/>
                <w:szCs w:val="24"/>
              </w:rPr>
            </w:pPr>
            <w:r w:rsidRPr="00603B11">
              <w:rPr>
                <w:sz w:val="24"/>
                <w:szCs w:val="24"/>
              </w:rPr>
              <w:t>Правовой акт главного администратора бюджетных средств, устанавливающий порядок уч</w:t>
            </w:r>
            <w:r>
              <w:rPr>
                <w:sz w:val="24"/>
                <w:szCs w:val="24"/>
              </w:rPr>
              <w:t>ё</w:t>
            </w:r>
            <w:r w:rsidRPr="00603B11">
              <w:rPr>
                <w:sz w:val="24"/>
                <w:szCs w:val="24"/>
              </w:rPr>
              <w:t>та и хранения регистров (журналов) внутреннего финансового конт</w:t>
            </w:r>
            <w:r>
              <w:rPr>
                <w:sz w:val="24"/>
                <w:szCs w:val="24"/>
              </w:rPr>
              <w:t>р</w:t>
            </w:r>
            <w:r w:rsidRPr="00603B11">
              <w:rPr>
                <w:sz w:val="24"/>
                <w:szCs w:val="24"/>
              </w:rPr>
              <w:t>оля</w:t>
            </w: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jc w:val="both"/>
              <w:rPr>
                <w:sz w:val="24"/>
                <w:szCs w:val="24"/>
              </w:rPr>
            </w:pPr>
            <w:r>
              <w:rPr>
                <w:sz w:val="24"/>
                <w:szCs w:val="24"/>
              </w:rPr>
              <w:t>Правовой акт утверждё</w:t>
            </w:r>
            <w:r w:rsidRPr="00603B11">
              <w:rPr>
                <w:sz w:val="24"/>
                <w:szCs w:val="24"/>
              </w:rPr>
              <w:t>н и содержит два требования настоящего пункта</w:t>
            </w:r>
          </w:p>
        </w:tc>
        <w:tc>
          <w:tcPr>
            <w:tcW w:w="851" w:type="dxa"/>
          </w:tcPr>
          <w:p w:rsidR="007E1B20" w:rsidRPr="00603B11" w:rsidRDefault="007E1B20" w:rsidP="007D7BDF">
            <w:pPr>
              <w:jc w:val="center"/>
              <w:rPr>
                <w:sz w:val="24"/>
                <w:szCs w:val="24"/>
              </w:rPr>
            </w:pPr>
            <w:r w:rsidRPr="00603B11">
              <w:rPr>
                <w:sz w:val="24"/>
                <w:szCs w:val="24"/>
              </w:rPr>
              <w:t>2</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jc w:val="both"/>
              <w:rPr>
                <w:sz w:val="24"/>
                <w:szCs w:val="24"/>
              </w:rPr>
            </w:pPr>
            <w:r>
              <w:rPr>
                <w:sz w:val="24"/>
                <w:szCs w:val="24"/>
              </w:rPr>
              <w:t>Правовой акт утверждё</w:t>
            </w:r>
            <w:r w:rsidRPr="00603B11">
              <w:rPr>
                <w:sz w:val="24"/>
                <w:szCs w:val="24"/>
              </w:rPr>
              <w:t>н и содержит одно требование настоящего пункта</w:t>
            </w:r>
          </w:p>
        </w:tc>
        <w:tc>
          <w:tcPr>
            <w:tcW w:w="851" w:type="dxa"/>
          </w:tcPr>
          <w:p w:rsidR="007E1B20" w:rsidRPr="00603B11" w:rsidRDefault="007E1B20" w:rsidP="007D7BDF">
            <w:pPr>
              <w:jc w:val="center"/>
              <w:rPr>
                <w:sz w:val="24"/>
                <w:szCs w:val="24"/>
              </w:rPr>
            </w:pPr>
            <w:r w:rsidRPr="00603B11">
              <w:rPr>
                <w:sz w:val="24"/>
                <w:szCs w:val="24"/>
              </w:rPr>
              <w:t>1</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rPr>
          <w:trHeight w:val="1697"/>
        </w:trPr>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jc w:val="both"/>
              <w:rPr>
                <w:sz w:val="24"/>
                <w:szCs w:val="24"/>
              </w:rPr>
            </w:pPr>
            <w:r w:rsidRPr="00603B11">
              <w:rPr>
                <w:sz w:val="24"/>
                <w:szCs w:val="24"/>
              </w:rPr>
              <w:t>Правовой акт не ут</w:t>
            </w:r>
            <w:r>
              <w:rPr>
                <w:sz w:val="24"/>
                <w:szCs w:val="24"/>
              </w:rPr>
              <w:t>верждё</w:t>
            </w:r>
            <w:r w:rsidRPr="00603B11">
              <w:rPr>
                <w:sz w:val="24"/>
                <w:szCs w:val="24"/>
              </w:rPr>
              <w:t>н</w:t>
            </w:r>
          </w:p>
        </w:tc>
        <w:tc>
          <w:tcPr>
            <w:tcW w:w="851" w:type="dxa"/>
          </w:tcPr>
          <w:p w:rsidR="007E1B20" w:rsidRPr="00603B11" w:rsidRDefault="007E1B20" w:rsidP="007D7BDF">
            <w:pPr>
              <w:jc w:val="center"/>
              <w:rPr>
                <w:sz w:val="24"/>
                <w:szCs w:val="24"/>
              </w:rPr>
            </w:pPr>
            <w:r>
              <w:rPr>
                <w:sz w:val="24"/>
                <w:szCs w:val="24"/>
              </w:rPr>
              <w:t>0</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val="restart"/>
          </w:tcPr>
          <w:p w:rsidR="007E1B20" w:rsidRPr="00603B11" w:rsidRDefault="007E1B20" w:rsidP="007D7BDF">
            <w:pPr>
              <w:jc w:val="center"/>
              <w:rPr>
                <w:sz w:val="24"/>
                <w:szCs w:val="24"/>
              </w:rPr>
            </w:pPr>
            <w:bookmarkStart w:id="4" w:name="P129"/>
            <w:bookmarkEnd w:id="4"/>
            <w:r w:rsidRPr="00603B11">
              <w:rPr>
                <w:sz w:val="24"/>
                <w:szCs w:val="24"/>
              </w:rPr>
              <w:t>1.4</w:t>
            </w:r>
          </w:p>
        </w:tc>
        <w:tc>
          <w:tcPr>
            <w:tcW w:w="3443" w:type="dxa"/>
            <w:vMerge w:val="restart"/>
          </w:tcPr>
          <w:p w:rsidR="007E1B20" w:rsidRPr="00603B11" w:rsidRDefault="007E1B20" w:rsidP="007D7BDF">
            <w:pPr>
              <w:jc w:val="both"/>
              <w:rPr>
                <w:sz w:val="24"/>
                <w:szCs w:val="24"/>
              </w:rPr>
            </w:pPr>
            <w:r w:rsidRPr="00603B11">
              <w:rPr>
                <w:sz w:val="24"/>
                <w:szCs w:val="24"/>
              </w:rPr>
              <w:t>Установлена ли руководителем главного администратора бюджетных средств периодичность представления информации о результатах внутреннего финансового контроля?</w:t>
            </w:r>
          </w:p>
        </w:tc>
        <w:tc>
          <w:tcPr>
            <w:tcW w:w="4394" w:type="dxa"/>
          </w:tcPr>
          <w:p w:rsidR="007E1B20" w:rsidRPr="00603B11" w:rsidRDefault="007E1B20" w:rsidP="007D7BDF">
            <w:pPr>
              <w:jc w:val="both"/>
              <w:rPr>
                <w:sz w:val="24"/>
                <w:szCs w:val="24"/>
              </w:rPr>
            </w:pPr>
            <w:r w:rsidRPr="00603B11">
              <w:rPr>
                <w:sz w:val="24"/>
                <w:szCs w:val="24"/>
              </w:rPr>
              <w:t>Да</w:t>
            </w:r>
          </w:p>
        </w:tc>
        <w:tc>
          <w:tcPr>
            <w:tcW w:w="851" w:type="dxa"/>
          </w:tcPr>
          <w:p w:rsidR="007E1B20" w:rsidRPr="00603B11" w:rsidRDefault="007E1B20" w:rsidP="007D7BDF">
            <w:pPr>
              <w:jc w:val="center"/>
              <w:rPr>
                <w:sz w:val="24"/>
                <w:szCs w:val="24"/>
              </w:rPr>
            </w:pPr>
            <w:r w:rsidRPr="00603B11">
              <w:rPr>
                <w:sz w:val="24"/>
                <w:szCs w:val="24"/>
              </w:rPr>
              <w:t>2</w:t>
            </w:r>
          </w:p>
        </w:tc>
        <w:tc>
          <w:tcPr>
            <w:tcW w:w="993" w:type="dxa"/>
          </w:tcPr>
          <w:p w:rsidR="007E1B20" w:rsidRPr="00603B11" w:rsidRDefault="007E1B20" w:rsidP="007D7BDF">
            <w:pPr>
              <w:rPr>
                <w:sz w:val="24"/>
                <w:szCs w:val="24"/>
              </w:rPr>
            </w:pPr>
          </w:p>
        </w:tc>
        <w:tc>
          <w:tcPr>
            <w:tcW w:w="4253" w:type="dxa"/>
            <w:vMerge w:val="restart"/>
          </w:tcPr>
          <w:p w:rsidR="007E1B20" w:rsidRPr="00603B11" w:rsidRDefault="007E1B20" w:rsidP="007D7BDF">
            <w:pPr>
              <w:jc w:val="both"/>
              <w:rPr>
                <w:sz w:val="24"/>
                <w:szCs w:val="24"/>
              </w:rPr>
            </w:pPr>
            <w:r w:rsidRPr="00603B11">
              <w:rPr>
                <w:sz w:val="24"/>
                <w:szCs w:val="24"/>
              </w:rPr>
              <w:t>Правовой акт главного администратора  бюджетных средств, устанавливающий периодичность представления информации о результатах внутреннего финансового контроля</w:t>
            </w: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jc w:val="both"/>
              <w:rPr>
                <w:sz w:val="24"/>
                <w:szCs w:val="24"/>
              </w:rPr>
            </w:pPr>
            <w:r w:rsidRPr="00603B11">
              <w:rPr>
                <w:sz w:val="24"/>
                <w:szCs w:val="24"/>
              </w:rPr>
              <w:t>Нет</w:t>
            </w:r>
          </w:p>
        </w:tc>
        <w:tc>
          <w:tcPr>
            <w:tcW w:w="851" w:type="dxa"/>
          </w:tcPr>
          <w:p w:rsidR="007E1B20" w:rsidRPr="00603B11" w:rsidRDefault="007E1B20" w:rsidP="007D7BDF">
            <w:pPr>
              <w:jc w:val="center"/>
              <w:rPr>
                <w:sz w:val="24"/>
                <w:szCs w:val="24"/>
              </w:rPr>
            </w:pPr>
            <w:r w:rsidRPr="00603B11">
              <w:rPr>
                <w:sz w:val="24"/>
                <w:szCs w:val="24"/>
              </w:rPr>
              <w:t>0</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val="restart"/>
          </w:tcPr>
          <w:p w:rsidR="007E1B20" w:rsidRPr="00603B11" w:rsidRDefault="007E1B20" w:rsidP="007D7BDF">
            <w:pPr>
              <w:jc w:val="center"/>
              <w:rPr>
                <w:sz w:val="24"/>
                <w:szCs w:val="24"/>
              </w:rPr>
            </w:pPr>
            <w:bookmarkStart w:id="5" w:name="P138"/>
            <w:bookmarkEnd w:id="5"/>
            <w:r w:rsidRPr="00603B11">
              <w:rPr>
                <w:sz w:val="24"/>
                <w:szCs w:val="24"/>
              </w:rPr>
              <w:t>1.5</w:t>
            </w:r>
          </w:p>
        </w:tc>
        <w:tc>
          <w:tcPr>
            <w:tcW w:w="3443" w:type="dxa"/>
            <w:vMerge w:val="restart"/>
          </w:tcPr>
          <w:p w:rsidR="007E1B20" w:rsidRPr="00603B11" w:rsidRDefault="007E1B20" w:rsidP="007D7BDF">
            <w:pPr>
              <w:jc w:val="both"/>
              <w:rPr>
                <w:sz w:val="24"/>
                <w:szCs w:val="24"/>
              </w:rPr>
            </w:pPr>
            <w:r w:rsidRPr="00603B11">
              <w:rPr>
                <w:sz w:val="24"/>
                <w:szCs w:val="24"/>
              </w:rPr>
              <w:t>Утвержд</w:t>
            </w:r>
            <w:r>
              <w:rPr>
                <w:sz w:val="24"/>
                <w:szCs w:val="24"/>
              </w:rPr>
              <w:t>ё</w:t>
            </w:r>
            <w:r w:rsidRPr="00603B11">
              <w:rPr>
                <w:sz w:val="24"/>
                <w:szCs w:val="24"/>
              </w:rPr>
              <w:t xml:space="preserve">н ли главным администратором бюджетных </w:t>
            </w:r>
            <w:r>
              <w:rPr>
                <w:sz w:val="24"/>
                <w:szCs w:val="24"/>
              </w:rPr>
              <w:t>средств порядок составления отчё</w:t>
            </w:r>
            <w:r w:rsidRPr="00603B11">
              <w:rPr>
                <w:sz w:val="24"/>
                <w:szCs w:val="24"/>
              </w:rPr>
              <w:t>тности о результатах внутреннего финансового контроля?</w:t>
            </w:r>
          </w:p>
        </w:tc>
        <w:tc>
          <w:tcPr>
            <w:tcW w:w="4394" w:type="dxa"/>
          </w:tcPr>
          <w:p w:rsidR="007E1B20" w:rsidRPr="00603B11" w:rsidRDefault="007E1B20" w:rsidP="007D7BDF">
            <w:pPr>
              <w:jc w:val="both"/>
              <w:rPr>
                <w:sz w:val="24"/>
                <w:szCs w:val="24"/>
              </w:rPr>
            </w:pPr>
            <w:r w:rsidRPr="00603B11">
              <w:rPr>
                <w:sz w:val="24"/>
                <w:szCs w:val="24"/>
              </w:rPr>
              <w:t>Утвержд</w:t>
            </w:r>
            <w:r>
              <w:rPr>
                <w:sz w:val="24"/>
                <w:szCs w:val="24"/>
              </w:rPr>
              <w:t>ён и установлен в полном объё</w:t>
            </w:r>
            <w:r w:rsidRPr="00603B11">
              <w:rPr>
                <w:sz w:val="24"/>
                <w:szCs w:val="24"/>
              </w:rPr>
              <w:t>ме</w:t>
            </w:r>
          </w:p>
        </w:tc>
        <w:tc>
          <w:tcPr>
            <w:tcW w:w="851" w:type="dxa"/>
          </w:tcPr>
          <w:p w:rsidR="007E1B20" w:rsidRPr="00603B11" w:rsidRDefault="007E1B20" w:rsidP="007D7BDF">
            <w:pPr>
              <w:jc w:val="center"/>
              <w:rPr>
                <w:sz w:val="24"/>
                <w:szCs w:val="24"/>
              </w:rPr>
            </w:pPr>
            <w:r w:rsidRPr="00603B11">
              <w:rPr>
                <w:sz w:val="24"/>
                <w:szCs w:val="24"/>
              </w:rPr>
              <w:t>2</w:t>
            </w:r>
          </w:p>
        </w:tc>
        <w:tc>
          <w:tcPr>
            <w:tcW w:w="993" w:type="dxa"/>
          </w:tcPr>
          <w:p w:rsidR="007E1B20" w:rsidRPr="00603B11" w:rsidRDefault="007E1B20" w:rsidP="007D7BDF">
            <w:pPr>
              <w:rPr>
                <w:sz w:val="24"/>
                <w:szCs w:val="24"/>
              </w:rPr>
            </w:pPr>
          </w:p>
        </w:tc>
        <w:tc>
          <w:tcPr>
            <w:tcW w:w="4253" w:type="dxa"/>
            <w:vMerge w:val="restart"/>
          </w:tcPr>
          <w:p w:rsidR="007E1B20" w:rsidRPr="00603B11" w:rsidRDefault="007E1B20" w:rsidP="007D7BDF">
            <w:pPr>
              <w:jc w:val="both"/>
              <w:rPr>
                <w:sz w:val="24"/>
                <w:szCs w:val="24"/>
              </w:rPr>
            </w:pPr>
            <w:r w:rsidRPr="00603B11">
              <w:rPr>
                <w:sz w:val="24"/>
                <w:szCs w:val="24"/>
              </w:rPr>
              <w:t>Правовой акт главного администратора бюджетных средств, устанавл</w:t>
            </w:r>
            <w:r>
              <w:rPr>
                <w:sz w:val="24"/>
                <w:szCs w:val="24"/>
              </w:rPr>
              <w:t>ивающий порядок составления отчё</w:t>
            </w:r>
            <w:r w:rsidRPr="00603B11">
              <w:rPr>
                <w:sz w:val="24"/>
                <w:szCs w:val="24"/>
              </w:rPr>
              <w:t>тности о результатах внутреннего финансового контроля</w:t>
            </w: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jc w:val="both"/>
              <w:rPr>
                <w:sz w:val="24"/>
                <w:szCs w:val="24"/>
              </w:rPr>
            </w:pPr>
            <w:r>
              <w:rPr>
                <w:sz w:val="24"/>
                <w:szCs w:val="24"/>
              </w:rPr>
              <w:t>Утверждё</w:t>
            </w:r>
            <w:r w:rsidRPr="00603B11">
              <w:rPr>
                <w:sz w:val="24"/>
                <w:szCs w:val="24"/>
              </w:rPr>
              <w:t>н и уст</w:t>
            </w:r>
            <w:r>
              <w:rPr>
                <w:sz w:val="24"/>
                <w:szCs w:val="24"/>
              </w:rPr>
              <w:t>ановлен не в полном объё</w:t>
            </w:r>
            <w:r w:rsidRPr="00603B11">
              <w:rPr>
                <w:sz w:val="24"/>
                <w:szCs w:val="24"/>
              </w:rPr>
              <w:t>ме</w:t>
            </w:r>
          </w:p>
        </w:tc>
        <w:tc>
          <w:tcPr>
            <w:tcW w:w="851" w:type="dxa"/>
          </w:tcPr>
          <w:p w:rsidR="007E1B20" w:rsidRPr="00603B11" w:rsidRDefault="007E1B20" w:rsidP="007D7BDF">
            <w:pPr>
              <w:jc w:val="center"/>
              <w:rPr>
                <w:sz w:val="24"/>
                <w:szCs w:val="24"/>
              </w:rPr>
            </w:pPr>
            <w:r w:rsidRPr="00603B11">
              <w:rPr>
                <w:sz w:val="24"/>
                <w:szCs w:val="24"/>
              </w:rPr>
              <w:t>1</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jc w:val="both"/>
              <w:rPr>
                <w:sz w:val="24"/>
                <w:szCs w:val="24"/>
              </w:rPr>
            </w:pPr>
            <w:r>
              <w:rPr>
                <w:sz w:val="24"/>
                <w:szCs w:val="24"/>
              </w:rPr>
              <w:t>Не утверждё</w:t>
            </w:r>
            <w:r w:rsidRPr="00603B11">
              <w:rPr>
                <w:sz w:val="24"/>
                <w:szCs w:val="24"/>
              </w:rPr>
              <w:t>н</w:t>
            </w:r>
          </w:p>
        </w:tc>
        <w:tc>
          <w:tcPr>
            <w:tcW w:w="851" w:type="dxa"/>
          </w:tcPr>
          <w:p w:rsidR="007E1B20" w:rsidRPr="00603B11" w:rsidRDefault="007E1B20" w:rsidP="007D7BDF">
            <w:pPr>
              <w:jc w:val="center"/>
              <w:rPr>
                <w:sz w:val="24"/>
                <w:szCs w:val="24"/>
              </w:rPr>
            </w:pPr>
            <w:r w:rsidRPr="00603B11">
              <w:rPr>
                <w:sz w:val="24"/>
                <w:szCs w:val="24"/>
              </w:rPr>
              <w:t>0</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val="restart"/>
          </w:tcPr>
          <w:p w:rsidR="007E1B20" w:rsidRPr="00603B11" w:rsidRDefault="007E1B20" w:rsidP="007D7BDF">
            <w:pPr>
              <w:jc w:val="center"/>
              <w:rPr>
                <w:sz w:val="24"/>
                <w:szCs w:val="24"/>
              </w:rPr>
            </w:pPr>
            <w:bookmarkStart w:id="6" w:name="P150"/>
            <w:bookmarkStart w:id="7" w:name="P165"/>
            <w:bookmarkEnd w:id="6"/>
            <w:bookmarkEnd w:id="7"/>
            <w:r w:rsidRPr="00603B11">
              <w:rPr>
                <w:sz w:val="24"/>
                <w:szCs w:val="24"/>
              </w:rPr>
              <w:t>1.</w:t>
            </w:r>
            <w:r>
              <w:rPr>
                <w:sz w:val="24"/>
                <w:szCs w:val="24"/>
              </w:rPr>
              <w:t>6</w:t>
            </w:r>
          </w:p>
        </w:tc>
        <w:tc>
          <w:tcPr>
            <w:tcW w:w="3443" w:type="dxa"/>
            <w:vMerge w:val="restart"/>
          </w:tcPr>
          <w:p w:rsidR="007E1B20" w:rsidRPr="00603B11" w:rsidRDefault="007E1B20" w:rsidP="007D7BDF">
            <w:pPr>
              <w:jc w:val="both"/>
              <w:rPr>
                <w:sz w:val="24"/>
                <w:szCs w:val="24"/>
              </w:rPr>
            </w:pPr>
            <w:r w:rsidRPr="00603B11">
              <w:rPr>
                <w:sz w:val="24"/>
                <w:szCs w:val="24"/>
              </w:rPr>
              <w:t>Утвержд</w:t>
            </w:r>
            <w:r>
              <w:rPr>
                <w:sz w:val="24"/>
                <w:szCs w:val="24"/>
              </w:rPr>
              <w:t>ё</w:t>
            </w:r>
            <w:r w:rsidRPr="00603B11">
              <w:rPr>
                <w:sz w:val="24"/>
                <w:szCs w:val="24"/>
              </w:rPr>
              <w:t>н ли главным администратором  бюджетных средств правовой акт, устанавливающий в отношении плана аудиторских проверок следующие требования:</w:t>
            </w:r>
          </w:p>
          <w:p w:rsidR="007E1B20" w:rsidRPr="00603B11" w:rsidRDefault="007E1B20" w:rsidP="007D7BDF">
            <w:pPr>
              <w:jc w:val="both"/>
              <w:rPr>
                <w:sz w:val="24"/>
                <w:szCs w:val="24"/>
              </w:rPr>
            </w:pPr>
            <w:r w:rsidRPr="00603B11">
              <w:rPr>
                <w:sz w:val="24"/>
                <w:szCs w:val="24"/>
              </w:rPr>
              <w:t>1) порядок составления;</w:t>
            </w:r>
          </w:p>
          <w:p w:rsidR="007E1B20" w:rsidRPr="00603B11" w:rsidRDefault="007E1B20" w:rsidP="007D7BDF">
            <w:pPr>
              <w:jc w:val="both"/>
              <w:rPr>
                <w:sz w:val="24"/>
                <w:szCs w:val="24"/>
              </w:rPr>
            </w:pPr>
            <w:r w:rsidRPr="00603B11">
              <w:rPr>
                <w:sz w:val="24"/>
                <w:szCs w:val="24"/>
              </w:rPr>
              <w:t>2) порядок утверждения;</w:t>
            </w:r>
          </w:p>
          <w:p w:rsidR="007E1B20" w:rsidRPr="00603B11" w:rsidRDefault="007E1B20" w:rsidP="007D7BDF">
            <w:pPr>
              <w:jc w:val="both"/>
              <w:rPr>
                <w:sz w:val="24"/>
                <w:szCs w:val="24"/>
              </w:rPr>
            </w:pPr>
            <w:r w:rsidRPr="00603B11">
              <w:rPr>
                <w:sz w:val="24"/>
                <w:szCs w:val="24"/>
              </w:rPr>
              <w:t>3) порядок ведения?</w:t>
            </w:r>
          </w:p>
        </w:tc>
        <w:tc>
          <w:tcPr>
            <w:tcW w:w="4394" w:type="dxa"/>
          </w:tcPr>
          <w:p w:rsidR="007E1B20" w:rsidRPr="00603B11" w:rsidRDefault="007E1B20" w:rsidP="007D7BDF">
            <w:pPr>
              <w:jc w:val="both"/>
              <w:rPr>
                <w:sz w:val="24"/>
                <w:szCs w:val="24"/>
              </w:rPr>
            </w:pPr>
            <w:r>
              <w:rPr>
                <w:sz w:val="24"/>
                <w:szCs w:val="24"/>
              </w:rPr>
              <w:t>Правовой акт утверждё</w:t>
            </w:r>
            <w:r w:rsidRPr="00603B11">
              <w:rPr>
                <w:sz w:val="24"/>
                <w:szCs w:val="24"/>
              </w:rPr>
              <w:t>н и содержит все требования настоящего пункта</w:t>
            </w:r>
          </w:p>
        </w:tc>
        <w:tc>
          <w:tcPr>
            <w:tcW w:w="851" w:type="dxa"/>
          </w:tcPr>
          <w:p w:rsidR="007E1B20" w:rsidRPr="00603B11" w:rsidRDefault="007E1B20" w:rsidP="007D7BDF">
            <w:pPr>
              <w:jc w:val="center"/>
              <w:rPr>
                <w:sz w:val="24"/>
                <w:szCs w:val="24"/>
              </w:rPr>
            </w:pPr>
            <w:r w:rsidRPr="00603B11">
              <w:rPr>
                <w:sz w:val="24"/>
                <w:szCs w:val="24"/>
              </w:rPr>
              <w:t>4</w:t>
            </w:r>
          </w:p>
        </w:tc>
        <w:tc>
          <w:tcPr>
            <w:tcW w:w="993" w:type="dxa"/>
          </w:tcPr>
          <w:p w:rsidR="007E1B20" w:rsidRPr="00603B11" w:rsidRDefault="007E1B20" w:rsidP="007D7BDF">
            <w:pPr>
              <w:rPr>
                <w:sz w:val="24"/>
                <w:szCs w:val="24"/>
              </w:rPr>
            </w:pPr>
          </w:p>
        </w:tc>
        <w:tc>
          <w:tcPr>
            <w:tcW w:w="4253" w:type="dxa"/>
            <w:vMerge w:val="restart"/>
          </w:tcPr>
          <w:p w:rsidR="007E1B20" w:rsidRPr="00603B11" w:rsidRDefault="007E1B20" w:rsidP="007D7BDF">
            <w:pPr>
              <w:jc w:val="both"/>
              <w:rPr>
                <w:sz w:val="24"/>
                <w:szCs w:val="24"/>
              </w:rPr>
            </w:pPr>
            <w:r w:rsidRPr="00603B11">
              <w:rPr>
                <w:sz w:val="24"/>
                <w:szCs w:val="24"/>
              </w:rPr>
              <w:t>Правов</w:t>
            </w:r>
            <w:r>
              <w:rPr>
                <w:sz w:val="24"/>
                <w:szCs w:val="24"/>
              </w:rPr>
              <w:t xml:space="preserve">ой акт главного администратора </w:t>
            </w:r>
            <w:r w:rsidRPr="00603B11">
              <w:rPr>
                <w:sz w:val="24"/>
                <w:szCs w:val="24"/>
              </w:rPr>
              <w:t>бюджетных средств, устанавливающий порядок составления, утверждения и ведения плана аудиторских проверок</w:t>
            </w: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jc w:val="both"/>
              <w:rPr>
                <w:sz w:val="24"/>
                <w:szCs w:val="24"/>
              </w:rPr>
            </w:pPr>
            <w:r w:rsidRPr="00603B11">
              <w:rPr>
                <w:sz w:val="24"/>
                <w:szCs w:val="24"/>
              </w:rPr>
              <w:t>Правовой акт утвержд</w:t>
            </w:r>
            <w:r>
              <w:rPr>
                <w:sz w:val="24"/>
                <w:szCs w:val="24"/>
              </w:rPr>
              <w:t>ё</w:t>
            </w:r>
            <w:r w:rsidRPr="00603B11">
              <w:rPr>
                <w:sz w:val="24"/>
                <w:szCs w:val="24"/>
              </w:rPr>
              <w:t>н и содержит два требования настоящего пункта</w:t>
            </w:r>
          </w:p>
        </w:tc>
        <w:tc>
          <w:tcPr>
            <w:tcW w:w="851" w:type="dxa"/>
          </w:tcPr>
          <w:p w:rsidR="007E1B20" w:rsidRPr="00603B11" w:rsidRDefault="007E1B20" w:rsidP="007D7BDF">
            <w:pPr>
              <w:jc w:val="center"/>
              <w:rPr>
                <w:sz w:val="24"/>
                <w:szCs w:val="24"/>
              </w:rPr>
            </w:pPr>
            <w:r w:rsidRPr="00603B11">
              <w:rPr>
                <w:sz w:val="24"/>
                <w:szCs w:val="24"/>
              </w:rPr>
              <w:t>2</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jc w:val="both"/>
              <w:rPr>
                <w:sz w:val="24"/>
                <w:szCs w:val="24"/>
              </w:rPr>
            </w:pPr>
            <w:r>
              <w:rPr>
                <w:sz w:val="24"/>
                <w:szCs w:val="24"/>
              </w:rPr>
              <w:t>Правовой акт утверждё</w:t>
            </w:r>
            <w:r w:rsidRPr="00603B11">
              <w:rPr>
                <w:sz w:val="24"/>
                <w:szCs w:val="24"/>
              </w:rPr>
              <w:t>н и содержит одно требование настоящего пункта</w:t>
            </w:r>
          </w:p>
        </w:tc>
        <w:tc>
          <w:tcPr>
            <w:tcW w:w="851" w:type="dxa"/>
          </w:tcPr>
          <w:p w:rsidR="007E1B20" w:rsidRPr="00603B11" w:rsidRDefault="007E1B20" w:rsidP="007D7BDF">
            <w:pPr>
              <w:jc w:val="center"/>
              <w:rPr>
                <w:sz w:val="24"/>
                <w:szCs w:val="24"/>
              </w:rPr>
            </w:pPr>
            <w:r w:rsidRPr="00603B11">
              <w:rPr>
                <w:sz w:val="24"/>
                <w:szCs w:val="24"/>
              </w:rPr>
              <w:t>1</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jc w:val="both"/>
              <w:rPr>
                <w:sz w:val="24"/>
                <w:szCs w:val="24"/>
              </w:rPr>
            </w:pPr>
            <w:r>
              <w:rPr>
                <w:sz w:val="24"/>
                <w:szCs w:val="24"/>
              </w:rPr>
              <w:t>Правовой акт не утверждё</w:t>
            </w:r>
            <w:r w:rsidRPr="00603B11">
              <w:rPr>
                <w:sz w:val="24"/>
                <w:szCs w:val="24"/>
              </w:rPr>
              <w:t>н</w:t>
            </w:r>
          </w:p>
        </w:tc>
        <w:tc>
          <w:tcPr>
            <w:tcW w:w="851" w:type="dxa"/>
          </w:tcPr>
          <w:p w:rsidR="007E1B20" w:rsidRPr="00603B11" w:rsidRDefault="007E1B20" w:rsidP="007D7BDF">
            <w:pPr>
              <w:jc w:val="center"/>
              <w:rPr>
                <w:sz w:val="24"/>
                <w:szCs w:val="24"/>
              </w:rPr>
            </w:pPr>
            <w:r w:rsidRPr="00603B11">
              <w:rPr>
                <w:sz w:val="24"/>
                <w:szCs w:val="24"/>
              </w:rPr>
              <w:t>0</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val="restart"/>
          </w:tcPr>
          <w:p w:rsidR="007E1B20" w:rsidRPr="00603B11" w:rsidRDefault="007E1B20" w:rsidP="007D7BDF">
            <w:pPr>
              <w:jc w:val="center"/>
              <w:rPr>
                <w:sz w:val="24"/>
                <w:szCs w:val="24"/>
              </w:rPr>
            </w:pPr>
            <w:bookmarkStart w:id="8" w:name="P183"/>
            <w:bookmarkStart w:id="9" w:name="P201"/>
            <w:bookmarkEnd w:id="8"/>
            <w:bookmarkEnd w:id="9"/>
            <w:r w:rsidRPr="00603B11">
              <w:rPr>
                <w:sz w:val="24"/>
                <w:szCs w:val="24"/>
              </w:rPr>
              <w:t>1.</w:t>
            </w:r>
            <w:r>
              <w:rPr>
                <w:sz w:val="24"/>
                <w:szCs w:val="24"/>
              </w:rPr>
              <w:t>7</w:t>
            </w:r>
          </w:p>
        </w:tc>
        <w:tc>
          <w:tcPr>
            <w:tcW w:w="3443" w:type="dxa"/>
            <w:vMerge w:val="restart"/>
          </w:tcPr>
          <w:p w:rsidR="007E1B20" w:rsidRPr="00603B11" w:rsidRDefault="007E1B20" w:rsidP="007D7BDF">
            <w:pPr>
              <w:jc w:val="both"/>
              <w:rPr>
                <w:sz w:val="24"/>
                <w:szCs w:val="24"/>
              </w:rPr>
            </w:pPr>
            <w:r w:rsidRPr="00603B11">
              <w:rPr>
                <w:sz w:val="24"/>
                <w:szCs w:val="24"/>
              </w:rPr>
              <w:t>Утвержд</w:t>
            </w:r>
            <w:r>
              <w:rPr>
                <w:sz w:val="24"/>
                <w:szCs w:val="24"/>
              </w:rPr>
              <w:t>ё</w:t>
            </w:r>
            <w:r w:rsidRPr="00603B11">
              <w:rPr>
                <w:sz w:val="24"/>
                <w:szCs w:val="24"/>
              </w:rPr>
              <w:t>н ли главным администратором  бюджетных средств правовой акт, устанавливающий в отношении акта аудиторской проверки следующие требования:</w:t>
            </w:r>
          </w:p>
          <w:p w:rsidR="007E1B20" w:rsidRPr="00603B11" w:rsidRDefault="007E1B20" w:rsidP="007D7BDF">
            <w:pPr>
              <w:jc w:val="both"/>
              <w:rPr>
                <w:sz w:val="24"/>
                <w:szCs w:val="24"/>
              </w:rPr>
            </w:pPr>
            <w:r w:rsidRPr="00603B11">
              <w:rPr>
                <w:sz w:val="24"/>
                <w:szCs w:val="24"/>
              </w:rPr>
              <w:t>1) форма акта аудиторской проверки;</w:t>
            </w:r>
          </w:p>
          <w:p w:rsidR="007E1B20" w:rsidRPr="00603B11" w:rsidRDefault="007E1B20" w:rsidP="007D7BDF">
            <w:pPr>
              <w:jc w:val="both"/>
              <w:rPr>
                <w:sz w:val="24"/>
                <w:szCs w:val="24"/>
              </w:rPr>
            </w:pPr>
            <w:r w:rsidRPr="00603B11">
              <w:rPr>
                <w:sz w:val="24"/>
                <w:szCs w:val="24"/>
              </w:rPr>
              <w:t>2) порядок направления акта;</w:t>
            </w:r>
          </w:p>
          <w:p w:rsidR="007E1B20" w:rsidRDefault="007E1B20" w:rsidP="007D7BDF">
            <w:pPr>
              <w:jc w:val="both"/>
              <w:rPr>
                <w:sz w:val="24"/>
                <w:szCs w:val="24"/>
              </w:rPr>
            </w:pPr>
            <w:r w:rsidRPr="00603B11">
              <w:rPr>
                <w:sz w:val="24"/>
                <w:szCs w:val="24"/>
              </w:rPr>
              <w:t>3) сроки его рассмотрения?</w:t>
            </w:r>
          </w:p>
          <w:p w:rsidR="007E1B20" w:rsidRDefault="007E1B20" w:rsidP="007D7BDF">
            <w:pPr>
              <w:jc w:val="both"/>
              <w:rPr>
                <w:sz w:val="24"/>
                <w:szCs w:val="24"/>
              </w:rPr>
            </w:pPr>
          </w:p>
          <w:p w:rsidR="007E1B20" w:rsidRDefault="007E1B20" w:rsidP="007D7BDF">
            <w:pPr>
              <w:jc w:val="both"/>
              <w:rPr>
                <w:sz w:val="24"/>
                <w:szCs w:val="24"/>
              </w:rPr>
            </w:pPr>
          </w:p>
          <w:p w:rsidR="007E1B20" w:rsidRDefault="007E1B20" w:rsidP="007D7BDF">
            <w:pPr>
              <w:jc w:val="both"/>
              <w:rPr>
                <w:sz w:val="24"/>
                <w:szCs w:val="24"/>
              </w:rPr>
            </w:pPr>
          </w:p>
          <w:p w:rsidR="007E1B20" w:rsidRPr="00603B11" w:rsidRDefault="007E1B20" w:rsidP="007D7BDF">
            <w:pPr>
              <w:jc w:val="both"/>
              <w:rPr>
                <w:sz w:val="24"/>
                <w:szCs w:val="24"/>
              </w:rPr>
            </w:pPr>
          </w:p>
        </w:tc>
        <w:tc>
          <w:tcPr>
            <w:tcW w:w="4394" w:type="dxa"/>
          </w:tcPr>
          <w:p w:rsidR="007E1B20" w:rsidRPr="00603B11" w:rsidRDefault="007E1B20" w:rsidP="007D7BDF">
            <w:pPr>
              <w:jc w:val="both"/>
              <w:rPr>
                <w:sz w:val="24"/>
                <w:szCs w:val="24"/>
              </w:rPr>
            </w:pPr>
            <w:r w:rsidRPr="00603B11">
              <w:rPr>
                <w:sz w:val="24"/>
                <w:szCs w:val="24"/>
              </w:rPr>
              <w:t>Правовой акт утвержд</w:t>
            </w:r>
            <w:r>
              <w:rPr>
                <w:sz w:val="24"/>
                <w:szCs w:val="24"/>
              </w:rPr>
              <w:t>ё</w:t>
            </w:r>
            <w:r w:rsidRPr="00603B11">
              <w:rPr>
                <w:sz w:val="24"/>
                <w:szCs w:val="24"/>
              </w:rPr>
              <w:t>н и содержит все требования настоящего пункта</w:t>
            </w:r>
          </w:p>
        </w:tc>
        <w:tc>
          <w:tcPr>
            <w:tcW w:w="851" w:type="dxa"/>
          </w:tcPr>
          <w:p w:rsidR="007E1B20" w:rsidRPr="00603B11" w:rsidRDefault="007E1B20" w:rsidP="007D7BDF">
            <w:pPr>
              <w:jc w:val="center"/>
              <w:rPr>
                <w:sz w:val="24"/>
                <w:szCs w:val="24"/>
              </w:rPr>
            </w:pPr>
            <w:r w:rsidRPr="00603B11">
              <w:rPr>
                <w:sz w:val="24"/>
                <w:szCs w:val="24"/>
              </w:rPr>
              <w:t>4</w:t>
            </w:r>
          </w:p>
        </w:tc>
        <w:tc>
          <w:tcPr>
            <w:tcW w:w="993" w:type="dxa"/>
          </w:tcPr>
          <w:p w:rsidR="007E1B20" w:rsidRPr="00603B11" w:rsidRDefault="007E1B20" w:rsidP="007D7BDF">
            <w:pPr>
              <w:rPr>
                <w:sz w:val="24"/>
                <w:szCs w:val="24"/>
              </w:rPr>
            </w:pPr>
          </w:p>
        </w:tc>
        <w:tc>
          <w:tcPr>
            <w:tcW w:w="4253" w:type="dxa"/>
            <w:vMerge w:val="restart"/>
          </w:tcPr>
          <w:p w:rsidR="007E1B20" w:rsidRPr="00603B11" w:rsidRDefault="007E1B20" w:rsidP="007D7BDF">
            <w:pPr>
              <w:jc w:val="both"/>
              <w:rPr>
                <w:sz w:val="24"/>
                <w:szCs w:val="24"/>
              </w:rPr>
            </w:pPr>
            <w:r w:rsidRPr="00603B11">
              <w:rPr>
                <w:sz w:val="24"/>
                <w:szCs w:val="24"/>
              </w:rPr>
              <w:t>Правовой акт главного администратора  бюджетных средств, устанавливающий форму акта аудиторской проверки, порядок направления акта, сроки его рассмотрения</w:t>
            </w: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jc w:val="both"/>
              <w:rPr>
                <w:sz w:val="24"/>
                <w:szCs w:val="24"/>
              </w:rPr>
            </w:pPr>
            <w:r w:rsidRPr="00603B11">
              <w:rPr>
                <w:sz w:val="24"/>
                <w:szCs w:val="24"/>
              </w:rPr>
              <w:t>Право</w:t>
            </w:r>
            <w:r>
              <w:rPr>
                <w:sz w:val="24"/>
                <w:szCs w:val="24"/>
              </w:rPr>
              <w:t>вой акт утверждё</w:t>
            </w:r>
            <w:r w:rsidRPr="00603B11">
              <w:rPr>
                <w:sz w:val="24"/>
                <w:szCs w:val="24"/>
              </w:rPr>
              <w:t>н и содержит два требования настоящего пункта</w:t>
            </w:r>
          </w:p>
        </w:tc>
        <w:tc>
          <w:tcPr>
            <w:tcW w:w="851" w:type="dxa"/>
          </w:tcPr>
          <w:p w:rsidR="007E1B20" w:rsidRPr="00603B11" w:rsidRDefault="007E1B20" w:rsidP="007D7BDF">
            <w:pPr>
              <w:jc w:val="center"/>
              <w:rPr>
                <w:sz w:val="24"/>
                <w:szCs w:val="24"/>
              </w:rPr>
            </w:pPr>
            <w:r w:rsidRPr="00603B11">
              <w:rPr>
                <w:sz w:val="24"/>
                <w:szCs w:val="24"/>
              </w:rPr>
              <w:t>2</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jc w:val="both"/>
              <w:rPr>
                <w:sz w:val="24"/>
                <w:szCs w:val="24"/>
              </w:rPr>
            </w:pPr>
            <w:r>
              <w:rPr>
                <w:sz w:val="24"/>
                <w:szCs w:val="24"/>
              </w:rPr>
              <w:t>Правовой акт утверждё</w:t>
            </w:r>
            <w:r w:rsidRPr="00603B11">
              <w:rPr>
                <w:sz w:val="24"/>
                <w:szCs w:val="24"/>
              </w:rPr>
              <w:t>н и содержит одно требование настоящего пункта</w:t>
            </w:r>
          </w:p>
        </w:tc>
        <w:tc>
          <w:tcPr>
            <w:tcW w:w="851" w:type="dxa"/>
          </w:tcPr>
          <w:p w:rsidR="007E1B20" w:rsidRPr="00603B11" w:rsidRDefault="007E1B20" w:rsidP="007D7BDF">
            <w:pPr>
              <w:jc w:val="center"/>
              <w:rPr>
                <w:sz w:val="24"/>
                <w:szCs w:val="24"/>
              </w:rPr>
            </w:pPr>
            <w:r w:rsidRPr="00603B11">
              <w:rPr>
                <w:sz w:val="24"/>
                <w:szCs w:val="24"/>
              </w:rPr>
              <w:t>1</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jc w:val="both"/>
              <w:rPr>
                <w:sz w:val="24"/>
                <w:szCs w:val="24"/>
              </w:rPr>
            </w:pPr>
            <w:r>
              <w:rPr>
                <w:sz w:val="24"/>
                <w:szCs w:val="24"/>
              </w:rPr>
              <w:t>Правовой акт не утверждё</w:t>
            </w:r>
            <w:r w:rsidRPr="00603B11">
              <w:rPr>
                <w:sz w:val="24"/>
                <w:szCs w:val="24"/>
              </w:rPr>
              <w:t>н</w:t>
            </w:r>
          </w:p>
        </w:tc>
        <w:tc>
          <w:tcPr>
            <w:tcW w:w="851" w:type="dxa"/>
          </w:tcPr>
          <w:p w:rsidR="007E1B20" w:rsidRPr="00603B11" w:rsidRDefault="007E1B20" w:rsidP="007D7BDF">
            <w:pPr>
              <w:jc w:val="center"/>
              <w:rPr>
                <w:sz w:val="24"/>
                <w:szCs w:val="24"/>
              </w:rPr>
            </w:pPr>
            <w:r w:rsidRPr="00603B11">
              <w:rPr>
                <w:sz w:val="24"/>
                <w:szCs w:val="24"/>
              </w:rPr>
              <w:t>0</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val="restart"/>
          </w:tcPr>
          <w:p w:rsidR="007E1B20" w:rsidRPr="00603B11" w:rsidRDefault="007E1B20" w:rsidP="007D7BDF">
            <w:pPr>
              <w:jc w:val="center"/>
              <w:rPr>
                <w:sz w:val="24"/>
                <w:szCs w:val="24"/>
              </w:rPr>
            </w:pPr>
            <w:bookmarkStart w:id="10" w:name="P219"/>
            <w:bookmarkEnd w:id="10"/>
            <w:r w:rsidRPr="00603B11">
              <w:rPr>
                <w:sz w:val="24"/>
                <w:szCs w:val="24"/>
              </w:rPr>
              <w:t>1.</w:t>
            </w:r>
            <w:r>
              <w:rPr>
                <w:sz w:val="24"/>
                <w:szCs w:val="24"/>
              </w:rPr>
              <w:t>8</w:t>
            </w:r>
          </w:p>
        </w:tc>
        <w:tc>
          <w:tcPr>
            <w:tcW w:w="3443" w:type="dxa"/>
            <w:vMerge w:val="restart"/>
          </w:tcPr>
          <w:p w:rsidR="007E1B20" w:rsidRPr="00603B11" w:rsidRDefault="007E1B20" w:rsidP="007D7BDF">
            <w:pPr>
              <w:jc w:val="both"/>
              <w:rPr>
                <w:sz w:val="24"/>
                <w:szCs w:val="24"/>
              </w:rPr>
            </w:pPr>
            <w:r>
              <w:rPr>
                <w:sz w:val="24"/>
                <w:szCs w:val="24"/>
              </w:rPr>
              <w:t>Утверждё</w:t>
            </w:r>
            <w:r w:rsidRPr="00603B11">
              <w:rPr>
                <w:sz w:val="24"/>
                <w:szCs w:val="24"/>
              </w:rPr>
              <w:t xml:space="preserve">н ли главным администратором бюджетных средств правовой акт, устанавливающий в отношении годовой </w:t>
            </w:r>
            <w:r>
              <w:rPr>
                <w:sz w:val="24"/>
                <w:szCs w:val="24"/>
              </w:rPr>
              <w:t>отчё</w:t>
            </w:r>
            <w:r w:rsidRPr="00603B11">
              <w:rPr>
                <w:sz w:val="24"/>
                <w:szCs w:val="24"/>
              </w:rPr>
              <w:t>тности о результатах осуществления внутреннего финансового аудита следующие требования:</w:t>
            </w:r>
          </w:p>
          <w:p w:rsidR="007E1B20" w:rsidRPr="00603B11" w:rsidRDefault="007E1B20" w:rsidP="007D7BDF">
            <w:pPr>
              <w:rPr>
                <w:sz w:val="24"/>
                <w:szCs w:val="24"/>
              </w:rPr>
            </w:pPr>
            <w:r w:rsidRPr="00603B11">
              <w:rPr>
                <w:sz w:val="24"/>
                <w:szCs w:val="24"/>
              </w:rPr>
              <w:t>1) порядок составления;</w:t>
            </w:r>
          </w:p>
          <w:p w:rsidR="007E1B20" w:rsidRPr="00603B11" w:rsidRDefault="007E1B20" w:rsidP="007D7BDF">
            <w:pPr>
              <w:rPr>
                <w:sz w:val="24"/>
                <w:szCs w:val="24"/>
              </w:rPr>
            </w:pPr>
            <w:r w:rsidRPr="00603B11">
              <w:rPr>
                <w:sz w:val="24"/>
                <w:szCs w:val="24"/>
              </w:rPr>
              <w:t>2) порядок представления?</w:t>
            </w:r>
          </w:p>
        </w:tc>
        <w:tc>
          <w:tcPr>
            <w:tcW w:w="4394" w:type="dxa"/>
          </w:tcPr>
          <w:p w:rsidR="007E1B20" w:rsidRPr="00603B11" w:rsidRDefault="007E1B20" w:rsidP="007D7BDF">
            <w:pPr>
              <w:jc w:val="both"/>
              <w:rPr>
                <w:sz w:val="24"/>
                <w:szCs w:val="24"/>
              </w:rPr>
            </w:pPr>
            <w:r>
              <w:rPr>
                <w:sz w:val="24"/>
                <w:szCs w:val="24"/>
              </w:rPr>
              <w:t>Правовой акт утверждё</w:t>
            </w:r>
            <w:r w:rsidRPr="00603B11">
              <w:rPr>
                <w:sz w:val="24"/>
                <w:szCs w:val="24"/>
              </w:rPr>
              <w:t>н и содержит все требования настоящего пункта</w:t>
            </w:r>
          </w:p>
        </w:tc>
        <w:tc>
          <w:tcPr>
            <w:tcW w:w="851" w:type="dxa"/>
          </w:tcPr>
          <w:p w:rsidR="007E1B20" w:rsidRPr="00603B11" w:rsidRDefault="007E1B20" w:rsidP="007D7BDF">
            <w:pPr>
              <w:jc w:val="center"/>
              <w:rPr>
                <w:sz w:val="24"/>
                <w:szCs w:val="24"/>
              </w:rPr>
            </w:pPr>
            <w:r w:rsidRPr="00603B11">
              <w:rPr>
                <w:sz w:val="24"/>
                <w:szCs w:val="24"/>
              </w:rPr>
              <w:t>2</w:t>
            </w:r>
          </w:p>
        </w:tc>
        <w:tc>
          <w:tcPr>
            <w:tcW w:w="993" w:type="dxa"/>
          </w:tcPr>
          <w:p w:rsidR="007E1B20" w:rsidRPr="00603B11" w:rsidRDefault="007E1B20" w:rsidP="007D7BDF">
            <w:pPr>
              <w:rPr>
                <w:sz w:val="24"/>
                <w:szCs w:val="24"/>
              </w:rPr>
            </w:pPr>
          </w:p>
        </w:tc>
        <w:tc>
          <w:tcPr>
            <w:tcW w:w="4253" w:type="dxa"/>
            <w:vMerge w:val="restart"/>
          </w:tcPr>
          <w:p w:rsidR="007E1B20" w:rsidRPr="00603B11" w:rsidRDefault="007E1B20" w:rsidP="007D7BDF">
            <w:pPr>
              <w:jc w:val="both"/>
              <w:rPr>
                <w:sz w:val="24"/>
                <w:szCs w:val="24"/>
              </w:rPr>
            </w:pPr>
            <w:r w:rsidRPr="00603B11">
              <w:rPr>
                <w:sz w:val="24"/>
                <w:szCs w:val="24"/>
              </w:rPr>
              <w:t>Правовой акт главного администратора бюджетных средств, устанавливающий порядок составле</w:t>
            </w:r>
            <w:r>
              <w:rPr>
                <w:sz w:val="24"/>
                <w:szCs w:val="24"/>
              </w:rPr>
              <w:t>ния и представления годовой отчё</w:t>
            </w:r>
            <w:r w:rsidRPr="00603B11">
              <w:rPr>
                <w:sz w:val="24"/>
                <w:szCs w:val="24"/>
              </w:rPr>
              <w:t>тности о результатах осуществления внутреннего финансового аудита</w:t>
            </w: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jc w:val="both"/>
              <w:rPr>
                <w:sz w:val="24"/>
                <w:szCs w:val="24"/>
              </w:rPr>
            </w:pPr>
            <w:r>
              <w:rPr>
                <w:sz w:val="24"/>
                <w:szCs w:val="24"/>
              </w:rPr>
              <w:t>Правовой акт утверждё</w:t>
            </w:r>
            <w:r w:rsidRPr="00603B11">
              <w:rPr>
                <w:sz w:val="24"/>
                <w:szCs w:val="24"/>
              </w:rPr>
              <w:t>н и содержит одно требование настоящего пункта</w:t>
            </w:r>
          </w:p>
        </w:tc>
        <w:tc>
          <w:tcPr>
            <w:tcW w:w="851" w:type="dxa"/>
          </w:tcPr>
          <w:p w:rsidR="007E1B20" w:rsidRPr="00603B11" w:rsidRDefault="007E1B20" w:rsidP="007D7BDF">
            <w:pPr>
              <w:jc w:val="center"/>
              <w:rPr>
                <w:sz w:val="24"/>
                <w:szCs w:val="24"/>
              </w:rPr>
            </w:pPr>
            <w:r w:rsidRPr="00603B11">
              <w:rPr>
                <w:sz w:val="24"/>
                <w:szCs w:val="24"/>
              </w:rPr>
              <w:t>1</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jc w:val="both"/>
              <w:rPr>
                <w:sz w:val="24"/>
                <w:szCs w:val="24"/>
              </w:rPr>
            </w:pPr>
            <w:r>
              <w:rPr>
                <w:sz w:val="24"/>
                <w:szCs w:val="24"/>
              </w:rPr>
              <w:t>Правовой акт не утверждё</w:t>
            </w:r>
            <w:r w:rsidRPr="00603B11">
              <w:rPr>
                <w:sz w:val="24"/>
                <w:szCs w:val="24"/>
              </w:rPr>
              <w:t>н</w:t>
            </w:r>
          </w:p>
        </w:tc>
        <w:tc>
          <w:tcPr>
            <w:tcW w:w="851" w:type="dxa"/>
          </w:tcPr>
          <w:p w:rsidR="007E1B20" w:rsidRPr="00603B11" w:rsidRDefault="007E1B20" w:rsidP="007D7BDF">
            <w:pPr>
              <w:jc w:val="center"/>
              <w:rPr>
                <w:sz w:val="24"/>
                <w:szCs w:val="24"/>
              </w:rPr>
            </w:pPr>
            <w:r w:rsidRPr="00603B11">
              <w:rPr>
                <w:sz w:val="24"/>
                <w:szCs w:val="24"/>
              </w:rPr>
              <w:t>0</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tcPr>
          <w:p w:rsidR="007E1B20" w:rsidRPr="001D5CAB" w:rsidRDefault="007E1B20" w:rsidP="007D7BDF">
            <w:pPr>
              <w:jc w:val="center"/>
              <w:outlineLvl w:val="2"/>
              <w:rPr>
                <w:b/>
                <w:bCs/>
                <w:sz w:val="24"/>
                <w:szCs w:val="24"/>
              </w:rPr>
            </w:pPr>
            <w:r w:rsidRPr="001D5CAB">
              <w:rPr>
                <w:b/>
                <w:bCs/>
                <w:sz w:val="24"/>
                <w:szCs w:val="24"/>
              </w:rPr>
              <w:t>2</w:t>
            </w:r>
          </w:p>
        </w:tc>
        <w:tc>
          <w:tcPr>
            <w:tcW w:w="13934" w:type="dxa"/>
            <w:gridSpan w:val="5"/>
          </w:tcPr>
          <w:p w:rsidR="007E1B20" w:rsidRPr="001D5CAB" w:rsidRDefault="007E1B20" w:rsidP="007D7BDF">
            <w:pPr>
              <w:rPr>
                <w:b/>
                <w:bCs/>
                <w:sz w:val="24"/>
                <w:szCs w:val="24"/>
              </w:rPr>
            </w:pPr>
            <w:r w:rsidRPr="001D5CAB">
              <w:rPr>
                <w:b/>
                <w:bCs/>
                <w:sz w:val="24"/>
                <w:szCs w:val="24"/>
              </w:rPr>
              <w:t>Качество подготовки к проведению внутреннего финансового контроля и внутреннего финансового аудита</w:t>
            </w:r>
          </w:p>
        </w:tc>
      </w:tr>
      <w:tr w:rsidR="007E1B20" w:rsidRPr="00603B11" w:rsidTr="007D7BDF">
        <w:tc>
          <w:tcPr>
            <w:tcW w:w="730" w:type="dxa"/>
            <w:vMerge w:val="restart"/>
          </w:tcPr>
          <w:p w:rsidR="007E1B20" w:rsidRPr="00603B11" w:rsidRDefault="007E1B20" w:rsidP="007D7BDF">
            <w:pPr>
              <w:jc w:val="center"/>
              <w:rPr>
                <w:sz w:val="24"/>
                <w:szCs w:val="24"/>
              </w:rPr>
            </w:pPr>
            <w:bookmarkStart w:id="11" w:name="P235"/>
            <w:bookmarkEnd w:id="11"/>
            <w:r w:rsidRPr="00603B11">
              <w:rPr>
                <w:sz w:val="24"/>
                <w:szCs w:val="24"/>
              </w:rPr>
              <w:t>2.1</w:t>
            </w:r>
          </w:p>
        </w:tc>
        <w:tc>
          <w:tcPr>
            <w:tcW w:w="3443" w:type="dxa"/>
            <w:vMerge w:val="restart"/>
          </w:tcPr>
          <w:p w:rsidR="007E1B20" w:rsidRPr="00603B11" w:rsidRDefault="007E1B20" w:rsidP="007D7BDF">
            <w:pPr>
              <w:rPr>
                <w:sz w:val="24"/>
                <w:szCs w:val="24"/>
              </w:rPr>
            </w:pPr>
            <w:r w:rsidRPr="00603B11">
              <w:rPr>
                <w:sz w:val="24"/>
                <w:szCs w:val="24"/>
              </w:rPr>
              <w:t>Сформированы ли Перечни операций подразделениями, ответственными за результаты выполнения внутренних бюджетных процедур?</w:t>
            </w:r>
          </w:p>
        </w:tc>
        <w:tc>
          <w:tcPr>
            <w:tcW w:w="4394" w:type="dxa"/>
          </w:tcPr>
          <w:p w:rsidR="007E1B20" w:rsidRPr="00603B11" w:rsidRDefault="007E1B20" w:rsidP="007D7BDF">
            <w:pPr>
              <w:jc w:val="both"/>
              <w:rPr>
                <w:sz w:val="24"/>
                <w:szCs w:val="24"/>
              </w:rPr>
            </w:pPr>
            <w:r w:rsidRPr="00603B11">
              <w:rPr>
                <w:sz w:val="24"/>
                <w:szCs w:val="24"/>
              </w:rPr>
              <w:t>Сформированы всеми подразделениями в полном объ</w:t>
            </w:r>
            <w:r>
              <w:rPr>
                <w:sz w:val="24"/>
                <w:szCs w:val="24"/>
              </w:rPr>
              <w:t>ё</w:t>
            </w:r>
            <w:r w:rsidRPr="00603B11">
              <w:rPr>
                <w:sz w:val="24"/>
                <w:szCs w:val="24"/>
              </w:rPr>
              <w:t>ме</w:t>
            </w:r>
          </w:p>
        </w:tc>
        <w:tc>
          <w:tcPr>
            <w:tcW w:w="851" w:type="dxa"/>
          </w:tcPr>
          <w:p w:rsidR="007E1B20" w:rsidRPr="00603B11" w:rsidRDefault="007E1B20" w:rsidP="007D7BDF">
            <w:pPr>
              <w:jc w:val="center"/>
              <w:rPr>
                <w:sz w:val="24"/>
                <w:szCs w:val="24"/>
              </w:rPr>
            </w:pPr>
            <w:r w:rsidRPr="00603B11">
              <w:rPr>
                <w:sz w:val="24"/>
                <w:szCs w:val="24"/>
              </w:rPr>
              <w:t>3</w:t>
            </w:r>
          </w:p>
        </w:tc>
        <w:tc>
          <w:tcPr>
            <w:tcW w:w="993" w:type="dxa"/>
          </w:tcPr>
          <w:p w:rsidR="007E1B20" w:rsidRPr="00603B11" w:rsidRDefault="007E1B20" w:rsidP="007D7BDF">
            <w:pPr>
              <w:rPr>
                <w:sz w:val="24"/>
                <w:szCs w:val="24"/>
              </w:rPr>
            </w:pPr>
          </w:p>
        </w:tc>
        <w:tc>
          <w:tcPr>
            <w:tcW w:w="4253" w:type="dxa"/>
            <w:vMerge w:val="restart"/>
          </w:tcPr>
          <w:p w:rsidR="007E1B20" w:rsidRPr="00603B11" w:rsidRDefault="007E1B20" w:rsidP="007D7BDF">
            <w:pPr>
              <w:jc w:val="both"/>
              <w:rPr>
                <w:sz w:val="24"/>
                <w:szCs w:val="24"/>
              </w:rPr>
            </w:pPr>
            <w:r w:rsidRPr="00603B11">
              <w:rPr>
                <w:sz w:val="24"/>
                <w:szCs w:val="24"/>
              </w:rPr>
              <w:t>Перечни операций подразделений главного администратора бюджетных средств, ответственных за результаты выполнения внутренних бюджетных процедур;</w:t>
            </w:r>
          </w:p>
          <w:p w:rsidR="007E1B20" w:rsidRPr="00603B11" w:rsidRDefault="007E1B20" w:rsidP="007D7BDF">
            <w:pPr>
              <w:jc w:val="both"/>
              <w:rPr>
                <w:sz w:val="24"/>
                <w:szCs w:val="24"/>
              </w:rPr>
            </w:pPr>
            <w:r w:rsidRPr="00603B11">
              <w:rPr>
                <w:sz w:val="24"/>
                <w:szCs w:val="24"/>
              </w:rPr>
              <w:t>Положения о структурных подразде</w:t>
            </w:r>
            <w:r>
              <w:rPr>
                <w:sz w:val="24"/>
                <w:szCs w:val="24"/>
              </w:rPr>
              <w:t xml:space="preserve">лениях главного администратора </w:t>
            </w:r>
            <w:r w:rsidRPr="00603B11">
              <w:rPr>
                <w:sz w:val="24"/>
                <w:szCs w:val="24"/>
              </w:rPr>
              <w:t>бюджетных средств, ответственных за результаты выполнения внутренних бюджетных процедур</w:t>
            </w: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jc w:val="both"/>
              <w:rPr>
                <w:sz w:val="24"/>
                <w:szCs w:val="24"/>
              </w:rPr>
            </w:pPr>
            <w:r w:rsidRPr="00603B11">
              <w:rPr>
                <w:sz w:val="24"/>
                <w:szCs w:val="24"/>
              </w:rPr>
              <w:t>Сформированы всеми подразделениями, но не в полном объ</w:t>
            </w:r>
            <w:r>
              <w:rPr>
                <w:sz w:val="24"/>
                <w:szCs w:val="24"/>
              </w:rPr>
              <w:t>ё</w:t>
            </w:r>
            <w:r w:rsidRPr="00603B11">
              <w:rPr>
                <w:sz w:val="24"/>
                <w:szCs w:val="24"/>
              </w:rPr>
              <w:t>ме</w:t>
            </w:r>
          </w:p>
        </w:tc>
        <w:tc>
          <w:tcPr>
            <w:tcW w:w="851" w:type="dxa"/>
          </w:tcPr>
          <w:p w:rsidR="007E1B20" w:rsidRPr="00603B11" w:rsidRDefault="007E1B20" w:rsidP="007D7BDF">
            <w:pPr>
              <w:jc w:val="center"/>
              <w:rPr>
                <w:sz w:val="24"/>
                <w:szCs w:val="24"/>
              </w:rPr>
            </w:pPr>
            <w:r>
              <w:rPr>
                <w:sz w:val="24"/>
                <w:szCs w:val="24"/>
              </w:rPr>
              <w:t>2</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jc w:val="both"/>
              <w:rPr>
                <w:sz w:val="24"/>
                <w:szCs w:val="24"/>
              </w:rPr>
            </w:pPr>
            <w:r w:rsidRPr="00603B11">
              <w:rPr>
                <w:sz w:val="24"/>
                <w:szCs w:val="24"/>
              </w:rPr>
              <w:t>Сформированы не всеми подразделениями</w:t>
            </w:r>
          </w:p>
        </w:tc>
        <w:tc>
          <w:tcPr>
            <w:tcW w:w="851" w:type="dxa"/>
          </w:tcPr>
          <w:p w:rsidR="007E1B20" w:rsidRPr="00603B11" w:rsidRDefault="007E1B20" w:rsidP="007D7BDF">
            <w:pPr>
              <w:jc w:val="center"/>
              <w:rPr>
                <w:sz w:val="24"/>
                <w:szCs w:val="24"/>
              </w:rPr>
            </w:pPr>
            <w:r>
              <w:rPr>
                <w:sz w:val="24"/>
                <w:szCs w:val="24"/>
              </w:rPr>
              <w:t>1</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jc w:val="both"/>
              <w:rPr>
                <w:sz w:val="24"/>
                <w:szCs w:val="24"/>
              </w:rPr>
            </w:pPr>
            <w:r w:rsidRPr="00603B11">
              <w:rPr>
                <w:sz w:val="24"/>
                <w:szCs w:val="24"/>
              </w:rPr>
              <w:t>нет</w:t>
            </w:r>
          </w:p>
        </w:tc>
        <w:tc>
          <w:tcPr>
            <w:tcW w:w="851" w:type="dxa"/>
          </w:tcPr>
          <w:p w:rsidR="007E1B20" w:rsidRPr="00603B11" w:rsidRDefault="007E1B20" w:rsidP="007D7BDF">
            <w:pPr>
              <w:jc w:val="center"/>
              <w:rPr>
                <w:sz w:val="24"/>
                <w:szCs w:val="24"/>
              </w:rPr>
            </w:pPr>
            <w:r w:rsidRPr="00603B11">
              <w:rPr>
                <w:sz w:val="24"/>
                <w:szCs w:val="24"/>
              </w:rPr>
              <w:t>0</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val="restart"/>
          </w:tcPr>
          <w:p w:rsidR="007E1B20" w:rsidRPr="00603B11" w:rsidRDefault="007E1B20" w:rsidP="007D7BDF">
            <w:pPr>
              <w:jc w:val="center"/>
              <w:rPr>
                <w:sz w:val="24"/>
                <w:szCs w:val="24"/>
              </w:rPr>
            </w:pPr>
            <w:bookmarkStart w:id="12" w:name="P251"/>
            <w:bookmarkStart w:id="13" w:name="P264"/>
            <w:bookmarkEnd w:id="12"/>
            <w:bookmarkEnd w:id="13"/>
            <w:r w:rsidRPr="00603B11">
              <w:rPr>
                <w:sz w:val="24"/>
                <w:szCs w:val="24"/>
              </w:rPr>
              <w:t>2.</w:t>
            </w:r>
            <w:r>
              <w:rPr>
                <w:sz w:val="24"/>
                <w:szCs w:val="24"/>
              </w:rPr>
              <w:t>2</w:t>
            </w:r>
          </w:p>
        </w:tc>
        <w:tc>
          <w:tcPr>
            <w:tcW w:w="3443" w:type="dxa"/>
            <w:vMerge w:val="restart"/>
          </w:tcPr>
          <w:p w:rsidR="007E1B20" w:rsidRPr="00603B11" w:rsidRDefault="007E1B20" w:rsidP="007D7BDF">
            <w:pPr>
              <w:jc w:val="both"/>
              <w:rPr>
                <w:sz w:val="24"/>
                <w:szCs w:val="24"/>
              </w:rPr>
            </w:pPr>
            <w:r w:rsidRPr="00603B11">
              <w:rPr>
                <w:sz w:val="24"/>
                <w:szCs w:val="24"/>
              </w:rPr>
              <w:t>Имеются ли случаи нарушения подразделениями, ответственными за результаты выполнения внутренних бюджетных процедур, следующих требований в отношении порядка актуализации карт внутреннего финансового контроля:</w:t>
            </w:r>
          </w:p>
          <w:p w:rsidR="007E1B20" w:rsidRPr="00603B11" w:rsidRDefault="007E1B20" w:rsidP="007D7BDF">
            <w:pPr>
              <w:jc w:val="both"/>
              <w:rPr>
                <w:sz w:val="24"/>
                <w:szCs w:val="24"/>
              </w:rPr>
            </w:pPr>
            <w:bookmarkStart w:id="14" w:name="P266"/>
            <w:bookmarkEnd w:id="14"/>
            <w:r w:rsidRPr="00603B11">
              <w:rPr>
                <w:sz w:val="24"/>
                <w:szCs w:val="24"/>
              </w:rPr>
              <w:t>1) актуализация проведена до начала очередного финансового года;</w:t>
            </w:r>
          </w:p>
          <w:p w:rsidR="007E1B20" w:rsidRPr="00603B11" w:rsidRDefault="007E1B20" w:rsidP="007D7BDF">
            <w:pPr>
              <w:jc w:val="both"/>
              <w:rPr>
                <w:sz w:val="24"/>
                <w:szCs w:val="24"/>
              </w:rPr>
            </w:pPr>
            <w:bookmarkStart w:id="15" w:name="P267"/>
            <w:bookmarkEnd w:id="15"/>
            <w:r w:rsidRPr="00603B11">
              <w:rPr>
                <w:sz w:val="24"/>
                <w:szCs w:val="24"/>
              </w:rPr>
              <w:t>2) актуализация проведена при принятии решения руководителем (заместителем руководителя) главного администратора  бюджетных средств о внесении изменений в карты внутреннего финансового контроля;</w:t>
            </w:r>
          </w:p>
          <w:p w:rsidR="007E1B20" w:rsidRPr="00603B11" w:rsidRDefault="007E1B20" w:rsidP="007D7BDF">
            <w:pPr>
              <w:jc w:val="both"/>
              <w:rPr>
                <w:sz w:val="24"/>
                <w:szCs w:val="24"/>
              </w:rPr>
            </w:pPr>
            <w:bookmarkStart w:id="16" w:name="P268"/>
            <w:bookmarkEnd w:id="16"/>
            <w:r w:rsidRPr="00603B11">
              <w:rPr>
                <w:sz w:val="24"/>
                <w:szCs w:val="24"/>
              </w:rPr>
              <w:t>3) актуализация проведена в случае внесения изменений в нормативные правовые акты, влекущие изменение внутренних бюджетных процедур?</w:t>
            </w:r>
          </w:p>
        </w:tc>
        <w:tc>
          <w:tcPr>
            <w:tcW w:w="4394" w:type="dxa"/>
          </w:tcPr>
          <w:p w:rsidR="007E1B20" w:rsidRPr="00603B11" w:rsidRDefault="007E1B20" w:rsidP="007D7BDF">
            <w:pPr>
              <w:jc w:val="both"/>
              <w:rPr>
                <w:sz w:val="24"/>
                <w:szCs w:val="24"/>
              </w:rPr>
            </w:pPr>
            <w:r w:rsidRPr="00603B11">
              <w:rPr>
                <w:sz w:val="24"/>
                <w:szCs w:val="24"/>
              </w:rPr>
              <w:t>Нарушения отсутствуют</w:t>
            </w:r>
          </w:p>
        </w:tc>
        <w:tc>
          <w:tcPr>
            <w:tcW w:w="851" w:type="dxa"/>
          </w:tcPr>
          <w:p w:rsidR="007E1B20" w:rsidRPr="00603B11" w:rsidRDefault="007E1B20" w:rsidP="007D7BDF">
            <w:pPr>
              <w:jc w:val="center"/>
              <w:rPr>
                <w:sz w:val="24"/>
                <w:szCs w:val="24"/>
              </w:rPr>
            </w:pPr>
            <w:r w:rsidRPr="00603B11">
              <w:rPr>
                <w:sz w:val="24"/>
                <w:szCs w:val="24"/>
              </w:rPr>
              <w:t>4</w:t>
            </w:r>
          </w:p>
        </w:tc>
        <w:tc>
          <w:tcPr>
            <w:tcW w:w="993" w:type="dxa"/>
          </w:tcPr>
          <w:p w:rsidR="007E1B20" w:rsidRPr="00603B11" w:rsidRDefault="007E1B20" w:rsidP="007D7BDF">
            <w:pPr>
              <w:rPr>
                <w:sz w:val="24"/>
                <w:szCs w:val="24"/>
              </w:rPr>
            </w:pPr>
          </w:p>
        </w:tc>
        <w:tc>
          <w:tcPr>
            <w:tcW w:w="4253" w:type="dxa"/>
            <w:vMerge w:val="restart"/>
          </w:tcPr>
          <w:p w:rsidR="007E1B20" w:rsidRPr="00603B11" w:rsidRDefault="007E1B20" w:rsidP="007D7BDF">
            <w:pPr>
              <w:jc w:val="both"/>
              <w:rPr>
                <w:sz w:val="24"/>
                <w:szCs w:val="24"/>
              </w:rPr>
            </w:pPr>
            <w:r w:rsidRPr="00603B11">
              <w:rPr>
                <w:sz w:val="24"/>
                <w:szCs w:val="24"/>
              </w:rPr>
              <w:t>Карты внутреннего финансового контроля подразделений главного администратора бюджетных средств, ответственных за результаты выполнения внутренних бюджетных процедур;</w:t>
            </w:r>
          </w:p>
          <w:p w:rsidR="007E1B20" w:rsidRPr="00603B11" w:rsidRDefault="007E1B20" w:rsidP="007D7BDF">
            <w:pPr>
              <w:jc w:val="both"/>
              <w:rPr>
                <w:sz w:val="24"/>
                <w:szCs w:val="24"/>
              </w:rPr>
            </w:pPr>
            <w:r w:rsidRPr="00603B11">
              <w:rPr>
                <w:sz w:val="24"/>
                <w:szCs w:val="24"/>
              </w:rPr>
              <w:t>Правовые документы главного администратора бюджетных средств, утверждающие карты внутреннего финансового контроля</w:t>
            </w: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jc w:val="both"/>
              <w:rPr>
                <w:sz w:val="24"/>
                <w:szCs w:val="24"/>
              </w:rPr>
            </w:pPr>
            <w:r w:rsidRPr="00603B11">
              <w:rPr>
                <w:sz w:val="24"/>
                <w:szCs w:val="24"/>
              </w:rPr>
              <w:t xml:space="preserve">Имеется единичный случай нарушения </w:t>
            </w:r>
            <w:hyperlink w:anchor="P266" w:history="1">
              <w:r w:rsidRPr="00603B11">
                <w:rPr>
                  <w:color w:val="0000FF"/>
                  <w:sz w:val="24"/>
                  <w:szCs w:val="24"/>
                </w:rPr>
                <w:t>требований 1)</w:t>
              </w:r>
            </w:hyperlink>
            <w:r w:rsidRPr="00603B11">
              <w:rPr>
                <w:sz w:val="24"/>
                <w:szCs w:val="24"/>
              </w:rPr>
              <w:t xml:space="preserve">, </w:t>
            </w:r>
            <w:hyperlink w:anchor="P267" w:history="1">
              <w:r w:rsidRPr="00603B11">
                <w:rPr>
                  <w:color w:val="0000FF"/>
                  <w:sz w:val="24"/>
                  <w:szCs w:val="24"/>
                </w:rPr>
                <w:t>2)</w:t>
              </w:r>
            </w:hyperlink>
            <w:r w:rsidRPr="00603B11">
              <w:rPr>
                <w:sz w:val="24"/>
                <w:szCs w:val="24"/>
              </w:rPr>
              <w:t xml:space="preserve"> или </w:t>
            </w:r>
            <w:hyperlink w:anchor="P268" w:history="1">
              <w:r w:rsidRPr="00603B11">
                <w:rPr>
                  <w:color w:val="0000FF"/>
                  <w:sz w:val="24"/>
                  <w:szCs w:val="24"/>
                </w:rPr>
                <w:t>3)</w:t>
              </w:r>
            </w:hyperlink>
          </w:p>
        </w:tc>
        <w:tc>
          <w:tcPr>
            <w:tcW w:w="851" w:type="dxa"/>
          </w:tcPr>
          <w:p w:rsidR="007E1B20" w:rsidRPr="00603B11" w:rsidRDefault="007E1B20" w:rsidP="007D7BDF">
            <w:pPr>
              <w:jc w:val="center"/>
              <w:rPr>
                <w:sz w:val="24"/>
                <w:szCs w:val="24"/>
              </w:rPr>
            </w:pPr>
            <w:r w:rsidRPr="00603B11">
              <w:rPr>
                <w:sz w:val="24"/>
                <w:szCs w:val="24"/>
              </w:rPr>
              <w:t>3</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jc w:val="both"/>
              <w:rPr>
                <w:sz w:val="24"/>
                <w:szCs w:val="24"/>
              </w:rPr>
            </w:pPr>
            <w:r w:rsidRPr="00603B11">
              <w:rPr>
                <w:sz w:val="24"/>
                <w:szCs w:val="24"/>
              </w:rPr>
              <w:t>Имеются не более тр</w:t>
            </w:r>
            <w:r>
              <w:rPr>
                <w:sz w:val="24"/>
                <w:szCs w:val="24"/>
              </w:rPr>
              <w:t>ё</w:t>
            </w:r>
            <w:r w:rsidRPr="00603B11">
              <w:rPr>
                <w:sz w:val="24"/>
                <w:szCs w:val="24"/>
              </w:rPr>
              <w:t xml:space="preserve">х случаев нарушения </w:t>
            </w:r>
            <w:hyperlink w:anchor="P266" w:history="1">
              <w:r w:rsidRPr="00603B11">
                <w:rPr>
                  <w:color w:val="0000FF"/>
                  <w:sz w:val="24"/>
                  <w:szCs w:val="24"/>
                </w:rPr>
                <w:t>требований 1</w:t>
              </w:r>
            </w:hyperlink>
            <w:r w:rsidRPr="00603B11">
              <w:rPr>
                <w:sz w:val="24"/>
                <w:szCs w:val="24"/>
              </w:rPr>
              <w:t xml:space="preserve">), </w:t>
            </w:r>
            <w:hyperlink w:anchor="P267" w:history="1">
              <w:r w:rsidRPr="00603B11">
                <w:rPr>
                  <w:color w:val="0000FF"/>
                  <w:sz w:val="24"/>
                  <w:szCs w:val="24"/>
                </w:rPr>
                <w:t>2)</w:t>
              </w:r>
            </w:hyperlink>
            <w:r w:rsidRPr="00603B11">
              <w:rPr>
                <w:sz w:val="24"/>
                <w:szCs w:val="24"/>
              </w:rPr>
              <w:t xml:space="preserve"> или </w:t>
            </w:r>
            <w:hyperlink w:anchor="P268" w:history="1">
              <w:r w:rsidRPr="00603B11">
                <w:rPr>
                  <w:color w:val="0000FF"/>
                  <w:sz w:val="24"/>
                  <w:szCs w:val="24"/>
                </w:rPr>
                <w:t>3)</w:t>
              </w:r>
            </w:hyperlink>
          </w:p>
        </w:tc>
        <w:tc>
          <w:tcPr>
            <w:tcW w:w="851" w:type="dxa"/>
          </w:tcPr>
          <w:p w:rsidR="007E1B20" w:rsidRPr="00603B11" w:rsidRDefault="007E1B20" w:rsidP="007D7BDF">
            <w:pPr>
              <w:jc w:val="center"/>
              <w:rPr>
                <w:sz w:val="24"/>
                <w:szCs w:val="24"/>
              </w:rPr>
            </w:pPr>
            <w:r w:rsidRPr="00603B11">
              <w:rPr>
                <w:sz w:val="24"/>
                <w:szCs w:val="24"/>
              </w:rPr>
              <w:t>1</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jc w:val="both"/>
              <w:rPr>
                <w:sz w:val="24"/>
                <w:szCs w:val="24"/>
              </w:rPr>
            </w:pPr>
            <w:r w:rsidRPr="00603B11">
              <w:rPr>
                <w:sz w:val="24"/>
                <w:szCs w:val="24"/>
              </w:rPr>
              <w:t xml:space="preserve">Имеются множественные случаи нарушений </w:t>
            </w:r>
            <w:hyperlink w:anchor="P266" w:history="1">
              <w:r w:rsidRPr="00603B11">
                <w:rPr>
                  <w:color w:val="0000FF"/>
                  <w:sz w:val="24"/>
                  <w:szCs w:val="24"/>
                </w:rPr>
                <w:t>условий 1)</w:t>
              </w:r>
            </w:hyperlink>
            <w:r w:rsidRPr="00603B11">
              <w:rPr>
                <w:sz w:val="24"/>
                <w:szCs w:val="24"/>
              </w:rPr>
              <w:t xml:space="preserve"> - </w:t>
            </w:r>
            <w:hyperlink w:anchor="P268" w:history="1">
              <w:r w:rsidRPr="00603B11">
                <w:rPr>
                  <w:color w:val="0000FF"/>
                  <w:sz w:val="24"/>
                  <w:szCs w:val="24"/>
                </w:rPr>
                <w:t>3)</w:t>
              </w:r>
            </w:hyperlink>
          </w:p>
        </w:tc>
        <w:tc>
          <w:tcPr>
            <w:tcW w:w="851" w:type="dxa"/>
          </w:tcPr>
          <w:p w:rsidR="007E1B20" w:rsidRPr="00603B11" w:rsidRDefault="007E1B20" w:rsidP="007D7BDF">
            <w:pPr>
              <w:jc w:val="center"/>
              <w:rPr>
                <w:sz w:val="24"/>
                <w:szCs w:val="24"/>
              </w:rPr>
            </w:pPr>
            <w:r w:rsidRPr="00603B11">
              <w:rPr>
                <w:sz w:val="24"/>
                <w:szCs w:val="24"/>
              </w:rPr>
              <w:t>0</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val="restart"/>
          </w:tcPr>
          <w:p w:rsidR="007E1B20" w:rsidRPr="00603B11" w:rsidRDefault="007E1B20" w:rsidP="007D7BDF">
            <w:pPr>
              <w:jc w:val="center"/>
              <w:rPr>
                <w:sz w:val="24"/>
                <w:szCs w:val="24"/>
              </w:rPr>
            </w:pPr>
            <w:bookmarkStart w:id="17" w:name="P283"/>
            <w:bookmarkEnd w:id="17"/>
            <w:r w:rsidRPr="00603B11">
              <w:rPr>
                <w:sz w:val="24"/>
                <w:szCs w:val="24"/>
              </w:rPr>
              <w:t>2.</w:t>
            </w:r>
            <w:r>
              <w:rPr>
                <w:sz w:val="24"/>
                <w:szCs w:val="24"/>
              </w:rPr>
              <w:t>3</w:t>
            </w:r>
          </w:p>
        </w:tc>
        <w:tc>
          <w:tcPr>
            <w:tcW w:w="3443" w:type="dxa"/>
            <w:vMerge w:val="restart"/>
          </w:tcPr>
          <w:p w:rsidR="007E1B20" w:rsidRDefault="007E1B20" w:rsidP="007D7BDF">
            <w:pPr>
              <w:jc w:val="both"/>
              <w:rPr>
                <w:sz w:val="24"/>
                <w:szCs w:val="24"/>
              </w:rPr>
            </w:pPr>
            <w:r w:rsidRPr="00603B11">
              <w:rPr>
                <w:sz w:val="24"/>
                <w:szCs w:val="24"/>
              </w:rPr>
              <w:t>Утверждены ли карты внутреннего финансового контроля всех подразделений, ответственных за результаты выполнения внутренних бюджетных процедур, руководителем (заместителем руководителя) главного администратора бюджетных средств?</w:t>
            </w:r>
          </w:p>
          <w:p w:rsidR="007E1B20" w:rsidRDefault="007E1B20" w:rsidP="007D7BDF">
            <w:pPr>
              <w:jc w:val="both"/>
              <w:rPr>
                <w:sz w:val="24"/>
                <w:szCs w:val="24"/>
              </w:rPr>
            </w:pPr>
          </w:p>
          <w:p w:rsidR="007E1B20" w:rsidRPr="00603B11" w:rsidRDefault="007E1B20" w:rsidP="007D7BDF">
            <w:pPr>
              <w:jc w:val="both"/>
              <w:rPr>
                <w:sz w:val="24"/>
                <w:szCs w:val="24"/>
              </w:rPr>
            </w:pPr>
          </w:p>
        </w:tc>
        <w:tc>
          <w:tcPr>
            <w:tcW w:w="4394" w:type="dxa"/>
          </w:tcPr>
          <w:p w:rsidR="007E1B20" w:rsidRPr="00603B11" w:rsidRDefault="007E1B20" w:rsidP="007D7BDF">
            <w:pPr>
              <w:jc w:val="both"/>
              <w:rPr>
                <w:sz w:val="24"/>
                <w:szCs w:val="24"/>
              </w:rPr>
            </w:pPr>
            <w:r w:rsidRPr="00603B11">
              <w:rPr>
                <w:sz w:val="24"/>
                <w:szCs w:val="24"/>
              </w:rPr>
              <w:t>Утверждены карты всех ответственных подразделений</w:t>
            </w:r>
          </w:p>
        </w:tc>
        <w:tc>
          <w:tcPr>
            <w:tcW w:w="851" w:type="dxa"/>
          </w:tcPr>
          <w:p w:rsidR="007E1B20" w:rsidRPr="00603B11" w:rsidRDefault="007E1B20" w:rsidP="007D7BDF">
            <w:pPr>
              <w:jc w:val="center"/>
              <w:rPr>
                <w:sz w:val="24"/>
                <w:szCs w:val="24"/>
              </w:rPr>
            </w:pPr>
            <w:r w:rsidRPr="00603B11">
              <w:rPr>
                <w:sz w:val="24"/>
                <w:szCs w:val="24"/>
              </w:rPr>
              <w:t>3</w:t>
            </w:r>
          </w:p>
        </w:tc>
        <w:tc>
          <w:tcPr>
            <w:tcW w:w="993" w:type="dxa"/>
          </w:tcPr>
          <w:p w:rsidR="007E1B20" w:rsidRPr="00603B11" w:rsidRDefault="007E1B20" w:rsidP="007D7BDF">
            <w:pPr>
              <w:rPr>
                <w:sz w:val="24"/>
                <w:szCs w:val="24"/>
              </w:rPr>
            </w:pPr>
          </w:p>
        </w:tc>
        <w:tc>
          <w:tcPr>
            <w:tcW w:w="4253" w:type="dxa"/>
            <w:vMerge w:val="restart"/>
          </w:tcPr>
          <w:p w:rsidR="007E1B20" w:rsidRPr="00603B11" w:rsidRDefault="007E1B20" w:rsidP="007D7BDF">
            <w:pPr>
              <w:jc w:val="both"/>
              <w:rPr>
                <w:sz w:val="24"/>
                <w:szCs w:val="24"/>
              </w:rPr>
            </w:pPr>
            <w:r w:rsidRPr="00603B11">
              <w:rPr>
                <w:sz w:val="24"/>
                <w:szCs w:val="24"/>
              </w:rPr>
              <w:t>Правовые документы главного администратора  бюджетных средств, утверждающие карты внутреннего финансового контроля подразделений, ответственных за результаты выполнения внутренних бюджетных процедур;</w:t>
            </w:r>
          </w:p>
          <w:p w:rsidR="007E1B20" w:rsidRPr="00603B11" w:rsidRDefault="007E1B20" w:rsidP="007D7BDF">
            <w:pPr>
              <w:jc w:val="both"/>
              <w:rPr>
                <w:sz w:val="24"/>
                <w:szCs w:val="24"/>
              </w:rPr>
            </w:pPr>
            <w:r w:rsidRPr="00603B11">
              <w:rPr>
                <w:sz w:val="24"/>
                <w:szCs w:val="24"/>
              </w:rPr>
              <w:t>Положения о структурных подразделениях главного администратора бюджетных средств, ответственных за выполнение внутренних бюджетных процедур</w:t>
            </w: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jc w:val="both"/>
              <w:rPr>
                <w:sz w:val="24"/>
                <w:szCs w:val="24"/>
              </w:rPr>
            </w:pPr>
            <w:r w:rsidRPr="00603B11">
              <w:rPr>
                <w:sz w:val="24"/>
                <w:szCs w:val="24"/>
              </w:rPr>
              <w:t>Утверждены карты большинства ответственных подразделений</w:t>
            </w:r>
          </w:p>
        </w:tc>
        <w:tc>
          <w:tcPr>
            <w:tcW w:w="851" w:type="dxa"/>
          </w:tcPr>
          <w:p w:rsidR="007E1B20" w:rsidRPr="00603B11" w:rsidRDefault="007E1B20" w:rsidP="007D7BDF">
            <w:pPr>
              <w:jc w:val="center"/>
              <w:rPr>
                <w:sz w:val="24"/>
                <w:szCs w:val="24"/>
              </w:rPr>
            </w:pPr>
            <w:r w:rsidRPr="00603B11">
              <w:rPr>
                <w:sz w:val="24"/>
                <w:szCs w:val="24"/>
              </w:rPr>
              <w:t>2</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jc w:val="both"/>
              <w:rPr>
                <w:sz w:val="24"/>
                <w:szCs w:val="24"/>
              </w:rPr>
            </w:pPr>
            <w:r w:rsidRPr="00603B11">
              <w:rPr>
                <w:sz w:val="24"/>
                <w:szCs w:val="24"/>
              </w:rPr>
              <w:t>Не утверждены карты нескольких ответственных подразделений</w:t>
            </w:r>
          </w:p>
        </w:tc>
        <w:tc>
          <w:tcPr>
            <w:tcW w:w="851" w:type="dxa"/>
          </w:tcPr>
          <w:p w:rsidR="007E1B20" w:rsidRPr="00603B11" w:rsidRDefault="007E1B20" w:rsidP="007D7BDF">
            <w:pPr>
              <w:jc w:val="center"/>
              <w:rPr>
                <w:sz w:val="24"/>
                <w:szCs w:val="24"/>
              </w:rPr>
            </w:pPr>
            <w:r w:rsidRPr="00603B11">
              <w:rPr>
                <w:sz w:val="24"/>
                <w:szCs w:val="24"/>
              </w:rPr>
              <w:t>1</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Default="007E1B20" w:rsidP="007D7BDF">
            <w:pPr>
              <w:jc w:val="both"/>
              <w:rPr>
                <w:sz w:val="24"/>
                <w:szCs w:val="24"/>
              </w:rPr>
            </w:pPr>
            <w:r w:rsidRPr="00603B11">
              <w:rPr>
                <w:sz w:val="24"/>
                <w:szCs w:val="24"/>
              </w:rPr>
              <w:t>Не утверждены карты всех ответственных подразделений</w:t>
            </w:r>
          </w:p>
          <w:p w:rsidR="007E1B20" w:rsidRDefault="007E1B20" w:rsidP="007D7BDF">
            <w:pPr>
              <w:jc w:val="both"/>
              <w:rPr>
                <w:sz w:val="24"/>
                <w:szCs w:val="24"/>
              </w:rPr>
            </w:pPr>
          </w:p>
          <w:p w:rsidR="007E1B20" w:rsidRDefault="007E1B20" w:rsidP="007D7BDF">
            <w:pPr>
              <w:jc w:val="both"/>
              <w:rPr>
                <w:sz w:val="24"/>
                <w:szCs w:val="24"/>
              </w:rPr>
            </w:pPr>
          </w:p>
          <w:p w:rsidR="007E1B20" w:rsidRPr="00603B11" w:rsidRDefault="007E1B20" w:rsidP="007D7BDF">
            <w:pPr>
              <w:jc w:val="both"/>
              <w:rPr>
                <w:sz w:val="24"/>
                <w:szCs w:val="24"/>
              </w:rPr>
            </w:pPr>
          </w:p>
        </w:tc>
        <w:tc>
          <w:tcPr>
            <w:tcW w:w="851" w:type="dxa"/>
          </w:tcPr>
          <w:p w:rsidR="007E1B20" w:rsidRPr="00603B11" w:rsidRDefault="007E1B20" w:rsidP="007D7BDF">
            <w:pPr>
              <w:jc w:val="center"/>
              <w:rPr>
                <w:sz w:val="24"/>
                <w:szCs w:val="24"/>
              </w:rPr>
            </w:pPr>
            <w:r w:rsidRPr="00603B11">
              <w:rPr>
                <w:sz w:val="24"/>
                <w:szCs w:val="24"/>
              </w:rPr>
              <w:t>0</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val="restart"/>
          </w:tcPr>
          <w:p w:rsidR="007E1B20" w:rsidRPr="00603B11" w:rsidRDefault="007E1B20" w:rsidP="007D7BDF">
            <w:pPr>
              <w:jc w:val="center"/>
              <w:rPr>
                <w:sz w:val="24"/>
                <w:szCs w:val="24"/>
              </w:rPr>
            </w:pPr>
            <w:bookmarkStart w:id="18" w:name="P299"/>
            <w:bookmarkEnd w:id="18"/>
            <w:r w:rsidRPr="00603B11">
              <w:rPr>
                <w:sz w:val="24"/>
                <w:szCs w:val="24"/>
              </w:rPr>
              <w:t>2.</w:t>
            </w:r>
            <w:r>
              <w:rPr>
                <w:sz w:val="24"/>
                <w:szCs w:val="24"/>
              </w:rPr>
              <w:t>4</w:t>
            </w:r>
          </w:p>
        </w:tc>
        <w:tc>
          <w:tcPr>
            <w:tcW w:w="3443" w:type="dxa"/>
            <w:vMerge w:val="restart"/>
          </w:tcPr>
          <w:p w:rsidR="007E1B20" w:rsidRPr="00603B11" w:rsidRDefault="007E1B20" w:rsidP="007D7BDF">
            <w:pPr>
              <w:jc w:val="both"/>
              <w:rPr>
                <w:sz w:val="24"/>
                <w:szCs w:val="24"/>
              </w:rPr>
            </w:pPr>
            <w:r w:rsidRPr="00603B11">
              <w:rPr>
                <w:sz w:val="24"/>
                <w:szCs w:val="24"/>
              </w:rPr>
              <w:t>Указываются ли в картах внутреннего финансового контроля по каждому отражаемому в нем предмету внутреннего финансового контроля следующие данные:</w:t>
            </w:r>
          </w:p>
          <w:p w:rsidR="007E1B20" w:rsidRPr="00603B11" w:rsidRDefault="007E1B20" w:rsidP="007D7BDF">
            <w:pPr>
              <w:jc w:val="both"/>
              <w:rPr>
                <w:sz w:val="24"/>
                <w:szCs w:val="24"/>
              </w:rPr>
            </w:pPr>
            <w:r w:rsidRPr="00603B11">
              <w:rPr>
                <w:sz w:val="24"/>
                <w:szCs w:val="24"/>
              </w:rPr>
              <w:t>1) должностное лицо, ответственное за выполнение операции;</w:t>
            </w:r>
          </w:p>
          <w:p w:rsidR="007E1B20" w:rsidRPr="00603B11" w:rsidRDefault="007E1B20" w:rsidP="007D7BDF">
            <w:pPr>
              <w:jc w:val="both"/>
              <w:rPr>
                <w:sz w:val="24"/>
                <w:szCs w:val="24"/>
              </w:rPr>
            </w:pPr>
            <w:r w:rsidRPr="00603B11">
              <w:rPr>
                <w:sz w:val="24"/>
                <w:szCs w:val="24"/>
              </w:rPr>
              <w:t>2) периодичность выполнения операции;</w:t>
            </w:r>
          </w:p>
          <w:p w:rsidR="007E1B20" w:rsidRPr="00603B11" w:rsidRDefault="007E1B20" w:rsidP="007D7BDF">
            <w:pPr>
              <w:jc w:val="both"/>
              <w:rPr>
                <w:sz w:val="24"/>
                <w:szCs w:val="24"/>
              </w:rPr>
            </w:pPr>
            <w:r w:rsidRPr="00603B11">
              <w:rPr>
                <w:sz w:val="24"/>
                <w:szCs w:val="24"/>
              </w:rPr>
              <w:t>3) должностные лица, осуществляющие контрольные действия;</w:t>
            </w:r>
          </w:p>
          <w:p w:rsidR="007E1B20" w:rsidRPr="00603B11" w:rsidRDefault="007E1B20" w:rsidP="007D7BDF">
            <w:pPr>
              <w:jc w:val="both"/>
              <w:rPr>
                <w:sz w:val="24"/>
                <w:szCs w:val="24"/>
              </w:rPr>
            </w:pPr>
            <w:r w:rsidRPr="00603B11">
              <w:rPr>
                <w:sz w:val="24"/>
                <w:szCs w:val="24"/>
              </w:rPr>
              <w:t>4) методы контроля;</w:t>
            </w:r>
          </w:p>
          <w:p w:rsidR="007E1B20" w:rsidRPr="00603B11" w:rsidRDefault="007E1B20" w:rsidP="007D7BDF">
            <w:pPr>
              <w:jc w:val="both"/>
              <w:rPr>
                <w:sz w:val="24"/>
                <w:szCs w:val="24"/>
              </w:rPr>
            </w:pPr>
            <w:r w:rsidRPr="00603B11">
              <w:rPr>
                <w:sz w:val="24"/>
                <w:szCs w:val="24"/>
              </w:rPr>
              <w:t>5)периодичность контрольных действий?</w:t>
            </w:r>
          </w:p>
        </w:tc>
        <w:tc>
          <w:tcPr>
            <w:tcW w:w="4394" w:type="dxa"/>
          </w:tcPr>
          <w:p w:rsidR="007E1B20" w:rsidRPr="00603B11" w:rsidRDefault="007E1B20" w:rsidP="007D7BDF">
            <w:pPr>
              <w:jc w:val="both"/>
              <w:rPr>
                <w:sz w:val="24"/>
                <w:szCs w:val="24"/>
              </w:rPr>
            </w:pPr>
            <w:r w:rsidRPr="00603B11">
              <w:rPr>
                <w:sz w:val="24"/>
                <w:szCs w:val="24"/>
              </w:rPr>
              <w:t>Требования настоящего пункта выполнены всеми ответственными подразделениями в полном объ</w:t>
            </w:r>
            <w:r>
              <w:rPr>
                <w:sz w:val="24"/>
                <w:szCs w:val="24"/>
              </w:rPr>
              <w:t>ё</w:t>
            </w:r>
            <w:r w:rsidRPr="00603B11">
              <w:rPr>
                <w:sz w:val="24"/>
                <w:szCs w:val="24"/>
              </w:rPr>
              <w:t>ме</w:t>
            </w:r>
          </w:p>
        </w:tc>
        <w:tc>
          <w:tcPr>
            <w:tcW w:w="851" w:type="dxa"/>
          </w:tcPr>
          <w:p w:rsidR="007E1B20" w:rsidRPr="00603B11" w:rsidRDefault="007E1B20" w:rsidP="007D7BDF">
            <w:pPr>
              <w:jc w:val="center"/>
              <w:rPr>
                <w:sz w:val="24"/>
                <w:szCs w:val="24"/>
              </w:rPr>
            </w:pPr>
            <w:r w:rsidRPr="00603B11">
              <w:rPr>
                <w:sz w:val="24"/>
                <w:szCs w:val="24"/>
              </w:rPr>
              <w:t>3</w:t>
            </w:r>
          </w:p>
        </w:tc>
        <w:tc>
          <w:tcPr>
            <w:tcW w:w="993" w:type="dxa"/>
          </w:tcPr>
          <w:p w:rsidR="007E1B20" w:rsidRPr="00603B11" w:rsidRDefault="007E1B20" w:rsidP="007D7BDF">
            <w:pPr>
              <w:rPr>
                <w:sz w:val="24"/>
                <w:szCs w:val="24"/>
              </w:rPr>
            </w:pPr>
          </w:p>
        </w:tc>
        <w:tc>
          <w:tcPr>
            <w:tcW w:w="4253" w:type="dxa"/>
            <w:vMerge w:val="restart"/>
          </w:tcPr>
          <w:p w:rsidR="007E1B20" w:rsidRPr="00603B11" w:rsidRDefault="007E1B20" w:rsidP="007D7BDF">
            <w:pPr>
              <w:jc w:val="both"/>
              <w:rPr>
                <w:sz w:val="24"/>
                <w:szCs w:val="24"/>
              </w:rPr>
            </w:pPr>
            <w:r w:rsidRPr="00603B11">
              <w:rPr>
                <w:sz w:val="24"/>
                <w:szCs w:val="24"/>
              </w:rPr>
              <w:t>Карты внутреннего финансового контроля подразделений главного администратора  бюджетных средств, ответственных за результаты выполнения внутренних бюджетных процедур</w:t>
            </w: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jc w:val="both"/>
              <w:rPr>
                <w:sz w:val="24"/>
                <w:szCs w:val="24"/>
              </w:rPr>
            </w:pPr>
            <w:r w:rsidRPr="00603B11">
              <w:rPr>
                <w:sz w:val="24"/>
                <w:szCs w:val="24"/>
              </w:rPr>
              <w:t>Требования настоящего пункта выполнены всеми ответственными подразделениями не в полном объ</w:t>
            </w:r>
            <w:r>
              <w:rPr>
                <w:sz w:val="24"/>
                <w:szCs w:val="24"/>
              </w:rPr>
              <w:t>ё</w:t>
            </w:r>
            <w:r w:rsidRPr="00603B11">
              <w:rPr>
                <w:sz w:val="24"/>
                <w:szCs w:val="24"/>
              </w:rPr>
              <w:t>ме</w:t>
            </w:r>
          </w:p>
        </w:tc>
        <w:tc>
          <w:tcPr>
            <w:tcW w:w="851" w:type="dxa"/>
          </w:tcPr>
          <w:p w:rsidR="007E1B20" w:rsidRPr="00603B11" w:rsidRDefault="007E1B20" w:rsidP="007D7BDF">
            <w:pPr>
              <w:jc w:val="center"/>
              <w:rPr>
                <w:sz w:val="24"/>
                <w:szCs w:val="24"/>
              </w:rPr>
            </w:pPr>
            <w:r w:rsidRPr="00603B11">
              <w:rPr>
                <w:sz w:val="24"/>
                <w:szCs w:val="24"/>
              </w:rPr>
              <w:t>2</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jc w:val="both"/>
              <w:rPr>
                <w:sz w:val="24"/>
                <w:szCs w:val="24"/>
              </w:rPr>
            </w:pPr>
            <w:r w:rsidRPr="00603B11">
              <w:rPr>
                <w:sz w:val="24"/>
                <w:szCs w:val="24"/>
              </w:rPr>
              <w:t>Требования настоящего пункта выполнены не всеми по</w:t>
            </w:r>
            <w:r>
              <w:rPr>
                <w:sz w:val="24"/>
                <w:szCs w:val="24"/>
              </w:rPr>
              <w:t>дразделениями и не в полном объё</w:t>
            </w:r>
            <w:r w:rsidRPr="00603B11">
              <w:rPr>
                <w:sz w:val="24"/>
                <w:szCs w:val="24"/>
              </w:rPr>
              <w:t>ме</w:t>
            </w:r>
          </w:p>
        </w:tc>
        <w:tc>
          <w:tcPr>
            <w:tcW w:w="851" w:type="dxa"/>
          </w:tcPr>
          <w:p w:rsidR="007E1B20" w:rsidRPr="00603B11" w:rsidRDefault="007E1B20" w:rsidP="007D7BDF">
            <w:pPr>
              <w:jc w:val="center"/>
              <w:rPr>
                <w:sz w:val="24"/>
                <w:szCs w:val="24"/>
              </w:rPr>
            </w:pPr>
            <w:r w:rsidRPr="00603B11">
              <w:rPr>
                <w:sz w:val="24"/>
                <w:szCs w:val="24"/>
              </w:rPr>
              <w:t>1</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rPr>
          <w:trHeight w:val="1036"/>
        </w:trPr>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jc w:val="both"/>
              <w:rPr>
                <w:sz w:val="24"/>
                <w:szCs w:val="24"/>
              </w:rPr>
            </w:pPr>
            <w:r w:rsidRPr="00603B11">
              <w:rPr>
                <w:sz w:val="24"/>
                <w:szCs w:val="24"/>
              </w:rPr>
              <w:t>Требования настоящего пункта не выполнены всеми подведомственными подразделениями</w:t>
            </w:r>
          </w:p>
        </w:tc>
        <w:tc>
          <w:tcPr>
            <w:tcW w:w="851" w:type="dxa"/>
          </w:tcPr>
          <w:p w:rsidR="007E1B20" w:rsidRPr="00603B11" w:rsidRDefault="007E1B20" w:rsidP="007D7BDF">
            <w:pPr>
              <w:jc w:val="center"/>
              <w:rPr>
                <w:sz w:val="24"/>
                <w:szCs w:val="24"/>
              </w:rPr>
            </w:pPr>
            <w:r w:rsidRPr="00603B11">
              <w:rPr>
                <w:sz w:val="24"/>
                <w:szCs w:val="24"/>
              </w:rPr>
              <w:t>0</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val="restart"/>
          </w:tcPr>
          <w:p w:rsidR="007E1B20" w:rsidRPr="00603B11" w:rsidRDefault="007E1B20" w:rsidP="007D7BDF">
            <w:pPr>
              <w:jc w:val="center"/>
              <w:rPr>
                <w:sz w:val="24"/>
                <w:szCs w:val="24"/>
              </w:rPr>
            </w:pPr>
            <w:bookmarkStart w:id="19" w:name="P319"/>
            <w:bookmarkEnd w:id="19"/>
            <w:r w:rsidRPr="00603B11">
              <w:rPr>
                <w:sz w:val="24"/>
                <w:szCs w:val="24"/>
              </w:rPr>
              <w:t>2.</w:t>
            </w:r>
            <w:r>
              <w:rPr>
                <w:sz w:val="24"/>
                <w:szCs w:val="24"/>
              </w:rPr>
              <w:t>5</w:t>
            </w:r>
          </w:p>
        </w:tc>
        <w:tc>
          <w:tcPr>
            <w:tcW w:w="3443" w:type="dxa"/>
            <w:vMerge w:val="restart"/>
          </w:tcPr>
          <w:p w:rsidR="007E1B20" w:rsidRPr="00603B11" w:rsidRDefault="007E1B20" w:rsidP="007D7BDF">
            <w:pPr>
              <w:jc w:val="both"/>
              <w:rPr>
                <w:sz w:val="24"/>
                <w:szCs w:val="24"/>
              </w:rPr>
            </w:pPr>
            <w:r w:rsidRPr="00603B11">
              <w:rPr>
                <w:sz w:val="24"/>
                <w:szCs w:val="24"/>
              </w:rPr>
              <w:t>Утвержд</w:t>
            </w:r>
            <w:r>
              <w:rPr>
                <w:sz w:val="24"/>
                <w:szCs w:val="24"/>
              </w:rPr>
              <w:t>ё</w:t>
            </w:r>
            <w:r w:rsidRPr="00603B11">
              <w:rPr>
                <w:sz w:val="24"/>
                <w:szCs w:val="24"/>
              </w:rPr>
              <w:t>н ли руководителем главного администратора бюджетных средств годовой план внутреннего финансового аудита?</w:t>
            </w:r>
          </w:p>
        </w:tc>
        <w:tc>
          <w:tcPr>
            <w:tcW w:w="4394" w:type="dxa"/>
          </w:tcPr>
          <w:p w:rsidR="007E1B20" w:rsidRPr="00603B11" w:rsidRDefault="007E1B20" w:rsidP="007D7BDF">
            <w:pPr>
              <w:rPr>
                <w:sz w:val="24"/>
                <w:szCs w:val="24"/>
              </w:rPr>
            </w:pPr>
            <w:r>
              <w:rPr>
                <w:sz w:val="24"/>
                <w:szCs w:val="24"/>
              </w:rPr>
              <w:t>Утверждё</w:t>
            </w:r>
            <w:r w:rsidRPr="00603B11">
              <w:rPr>
                <w:sz w:val="24"/>
                <w:szCs w:val="24"/>
              </w:rPr>
              <w:t>н</w:t>
            </w:r>
          </w:p>
        </w:tc>
        <w:tc>
          <w:tcPr>
            <w:tcW w:w="851" w:type="dxa"/>
          </w:tcPr>
          <w:p w:rsidR="007E1B20" w:rsidRPr="00603B11" w:rsidRDefault="007E1B20" w:rsidP="007D7BDF">
            <w:pPr>
              <w:jc w:val="center"/>
              <w:rPr>
                <w:sz w:val="24"/>
                <w:szCs w:val="24"/>
              </w:rPr>
            </w:pPr>
            <w:r w:rsidRPr="00603B11">
              <w:rPr>
                <w:sz w:val="24"/>
                <w:szCs w:val="24"/>
              </w:rPr>
              <w:t>2</w:t>
            </w:r>
          </w:p>
        </w:tc>
        <w:tc>
          <w:tcPr>
            <w:tcW w:w="993" w:type="dxa"/>
          </w:tcPr>
          <w:p w:rsidR="007E1B20" w:rsidRPr="00603B11" w:rsidRDefault="007E1B20" w:rsidP="007D7BDF">
            <w:pPr>
              <w:rPr>
                <w:sz w:val="24"/>
                <w:szCs w:val="24"/>
              </w:rPr>
            </w:pPr>
          </w:p>
        </w:tc>
        <w:tc>
          <w:tcPr>
            <w:tcW w:w="4253" w:type="dxa"/>
            <w:vMerge w:val="restart"/>
          </w:tcPr>
          <w:p w:rsidR="007E1B20" w:rsidRPr="00603B11" w:rsidRDefault="007E1B20" w:rsidP="007D7BDF">
            <w:pPr>
              <w:jc w:val="both"/>
              <w:rPr>
                <w:sz w:val="24"/>
                <w:szCs w:val="24"/>
              </w:rPr>
            </w:pPr>
            <w:r w:rsidRPr="00603B11">
              <w:rPr>
                <w:sz w:val="24"/>
                <w:szCs w:val="24"/>
              </w:rPr>
              <w:t>Правовой документ главного администратора бюджетных средств, утверждающий годовой план внутреннего финансового аудита</w:t>
            </w: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rPr>
                <w:sz w:val="24"/>
                <w:szCs w:val="24"/>
              </w:rPr>
            </w:pPr>
            <w:r>
              <w:rPr>
                <w:sz w:val="24"/>
                <w:szCs w:val="24"/>
              </w:rPr>
              <w:t>Не утверждё</w:t>
            </w:r>
            <w:r w:rsidRPr="00603B11">
              <w:rPr>
                <w:sz w:val="24"/>
                <w:szCs w:val="24"/>
              </w:rPr>
              <w:t>н</w:t>
            </w:r>
          </w:p>
        </w:tc>
        <w:tc>
          <w:tcPr>
            <w:tcW w:w="851" w:type="dxa"/>
          </w:tcPr>
          <w:p w:rsidR="007E1B20" w:rsidRPr="00603B11" w:rsidRDefault="007E1B20" w:rsidP="007D7BDF">
            <w:pPr>
              <w:jc w:val="center"/>
              <w:rPr>
                <w:sz w:val="24"/>
                <w:szCs w:val="24"/>
              </w:rPr>
            </w:pPr>
            <w:r w:rsidRPr="00603B11">
              <w:rPr>
                <w:sz w:val="24"/>
                <w:szCs w:val="24"/>
              </w:rPr>
              <w:t>0</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rPr>
          <w:trHeight w:val="525"/>
        </w:trPr>
        <w:tc>
          <w:tcPr>
            <w:tcW w:w="730" w:type="dxa"/>
            <w:vMerge w:val="restart"/>
          </w:tcPr>
          <w:p w:rsidR="007E1B20" w:rsidRPr="00603B11" w:rsidRDefault="007E1B20" w:rsidP="007D7BDF">
            <w:pPr>
              <w:jc w:val="center"/>
              <w:rPr>
                <w:sz w:val="24"/>
                <w:szCs w:val="24"/>
              </w:rPr>
            </w:pPr>
            <w:bookmarkStart w:id="20" w:name="P328"/>
            <w:bookmarkEnd w:id="20"/>
            <w:r w:rsidRPr="00603B11">
              <w:rPr>
                <w:sz w:val="24"/>
                <w:szCs w:val="24"/>
              </w:rPr>
              <w:t>2.</w:t>
            </w:r>
            <w:r>
              <w:rPr>
                <w:sz w:val="24"/>
                <w:szCs w:val="24"/>
              </w:rPr>
              <w:t>6</w:t>
            </w:r>
          </w:p>
        </w:tc>
        <w:tc>
          <w:tcPr>
            <w:tcW w:w="3443" w:type="dxa"/>
            <w:vMerge w:val="restart"/>
          </w:tcPr>
          <w:p w:rsidR="007E1B20" w:rsidRPr="00603B11" w:rsidRDefault="007E1B20" w:rsidP="007D7BDF">
            <w:pPr>
              <w:jc w:val="both"/>
              <w:rPr>
                <w:sz w:val="24"/>
                <w:szCs w:val="24"/>
              </w:rPr>
            </w:pPr>
            <w:r w:rsidRPr="00603B11">
              <w:rPr>
                <w:sz w:val="24"/>
                <w:szCs w:val="24"/>
              </w:rPr>
              <w:t>Указаны ли в годовом плане внутреннего финансового аудита по каждой аудиторской проверке следующие данные:</w:t>
            </w:r>
          </w:p>
          <w:p w:rsidR="007E1B20" w:rsidRPr="00603B11" w:rsidRDefault="007E1B20" w:rsidP="007D7BDF">
            <w:pPr>
              <w:jc w:val="both"/>
              <w:rPr>
                <w:sz w:val="24"/>
                <w:szCs w:val="24"/>
              </w:rPr>
            </w:pPr>
            <w:bookmarkStart w:id="21" w:name="P330"/>
            <w:bookmarkEnd w:id="21"/>
            <w:r w:rsidRPr="00603B11">
              <w:rPr>
                <w:sz w:val="24"/>
                <w:szCs w:val="24"/>
              </w:rPr>
              <w:t>1) тема аудиторской проверки;</w:t>
            </w:r>
          </w:p>
          <w:p w:rsidR="007E1B20" w:rsidRPr="00603B11" w:rsidRDefault="007E1B20" w:rsidP="007D7BDF">
            <w:pPr>
              <w:jc w:val="both"/>
              <w:rPr>
                <w:sz w:val="24"/>
                <w:szCs w:val="24"/>
              </w:rPr>
            </w:pPr>
            <w:bookmarkStart w:id="22" w:name="P331"/>
            <w:bookmarkEnd w:id="22"/>
            <w:r w:rsidRPr="00603B11">
              <w:rPr>
                <w:sz w:val="24"/>
                <w:szCs w:val="24"/>
              </w:rPr>
              <w:t>2) объекты аудита;</w:t>
            </w:r>
          </w:p>
          <w:p w:rsidR="007E1B20" w:rsidRPr="00603B11" w:rsidRDefault="007E1B20" w:rsidP="007D7BDF">
            <w:pPr>
              <w:jc w:val="both"/>
              <w:rPr>
                <w:sz w:val="24"/>
                <w:szCs w:val="24"/>
              </w:rPr>
            </w:pPr>
            <w:bookmarkStart w:id="23" w:name="P332"/>
            <w:bookmarkEnd w:id="23"/>
            <w:r w:rsidRPr="00603B11">
              <w:rPr>
                <w:sz w:val="24"/>
                <w:szCs w:val="24"/>
              </w:rPr>
              <w:t>3) срок проведения аудиторской проверки;</w:t>
            </w:r>
          </w:p>
          <w:p w:rsidR="007E1B20" w:rsidRPr="00603B11" w:rsidRDefault="007E1B20" w:rsidP="007D7BDF">
            <w:pPr>
              <w:jc w:val="both"/>
              <w:rPr>
                <w:sz w:val="24"/>
                <w:szCs w:val="24"/>
              </w:rPr>
            </w:pPr>
            <w:bookmarkStart w:id="24" w:name="P333"/>
            <w:bookmarkEnd w:id="24"/>
            <w:r w:rsidRPr="00603B11">
              <w:rPr>
                <w:sz w:val="24"/>
                <w:szCs w:val="24"/>
              </w:rPr>
              <w:t>4) ответственные исполнители?</w:t>
            </w:r>
          </w:p>
        </w:tc>
        <w:tc>
          <w:tcPr>
            <w:tcW w:w="4394" w:type="dxa"/>
          </w:tcPr>
          <w:p w:rsidR="007E1B20" w:rsidRPr="00603B11" w:rsidRDefault="007E1B20" w:rsidP="007D7BDF">
            <w:pPr>
              <w:jc w:val="both"/>
              <w:rPr>
                <w:sz w:val="24"/>
                <w:szCs w:val="24"/>
              </w:rPr>
            </w:pPr>
            <w:r w:rsidRPr="00603B11">
              <w:rPr>
                <w:sz w:val="24"/>
                <w:szCs w:val="24"/>
              </w:rPr>
              <w:t xml:space="preserve">Указаны все </w:t>
            </w:r>
            <w:hyperlink w:anchor="P330" w:history="1">
              <w:r w:rsidRPr="00603B11">
                <w:rPr>
                  <w:color w:val="0000FF"/>
                  <w:sz w:val="24"/>
                  <w:szCs w:val="24"/>
                </w:rPr>
                <w:t>требования 1</w:t>
              </w:r>
            </w:hyperlink>
            <w:r w:rsidRPr="00603B11">
              <w:rPr>
                <w:sz w:val="24"/>
                <w:szCs w:val="24"/>
              </w:rPr>
              <w:t xml:space="preserve">) - </w:t>
            </w:r>
            <w:hyperlink w:anchor="P333" w:history="1">
              <w:r w:rsidRPr="00603B11">
                <w:rPr>
                  <w:color w:val="0000FF"/>
                  <w:sz w:val="24"/>
                  <w:szCs w:val="24"/>
                </w:rPr>
                <w:t>4)</w:t>
              </w:r>
            </w:hyperlink>
            <w:r>
              <w:rPr>
                <w:sz w:val="24"/>
                <w:szCs w:val="24"/>
              </w:rPr>
              <w:t xml:space="preserve"> настоящего пункта в полном объё</w:t>
            </w:r>
            <w:r w:rsidRPr="00603B11">
              <w:rPr>
                <w:sz w:val="24"/>
                <w:szCs w:val="24"/>
              </w:rPr>
              <w:t>ме</w:t>
            </w:r>
          </w:p>
        </w:tc>
        <w:tc>
          <w:tcPr>
            <w:tcW w:w="851" w:type="dxa"/>
          </w:tcPr>
          <w:p w:rsidR="007E1B20" w:rsidRPr="00603B11" w:rsidRDefault="007E1B20" w:rsidP="007D7BDF">
            <w:pPr>
              <w:jc w:val="center"/>
              <w:rPr>
                <w:sz w:val="24"/>
                <w:szCs w:val="24"/>
              </w:rPr>
            </w:pPr>
            <w:r w:rsidRPr="00603B11">
              <w:rPr>
                <w:sz w:val="24"/>
                <w:szCs w:val="24"/>
              </w:rPr>
              <w:t>3</w:t>
            </w:r>
          </w:p>
        </w:tc>
        <w:tc>
          <w:tcPr>
            <w:tcW w:w="993" w:type="dxa"/>
          </w:tcPr>
          <w:p w:rsidR="007E1B20" w:rsidRPr="00603B11" w:rsidRDefault="007E1B20" w:rsidP="007D7BDF">
            <w:pPr>
              <w:rPr>
                <w:sz w:val="24"/>
                <w:szCs w:val="24"/>
              </w:rPr>
            </w:pPr>
          </w:p>
        </w:tc>
        <w:tc>
          <w:tcPr>
            <w:tcW w:w="4253" w:type="dxa"/>
            <w:vMerge w:val="restart"/>
          </w:tcPr>
          <w:p w:rsidR="007E1B20" w:rsidRPr="00603B11" w:rsidRDefault="007E1B20" w:rsidP="007D7BDF">
            <w:pPr>
              <w:jc w:val="both"/>
              <w:rPr>
                <w:sz w:val="24"/>
                <w:szCs w:val="24"/>
              </w:rPr>
            </w:pPr>
            <w:r w:rsidRPr="00603B11">
              <w:rPr>
                <w:sz w:val="24"/>
                <w:szCs w:val="24"/>
              </w:rPr>
              <w:t>Годовой план внутреннего финансового аудита</w:t>
            </w:r>
          </w:p>
        </w:tc>
      </w:tr>
      <w:tr w:rsidR="007E1B20" w:rsidRPr="00603B11" w:rsidTr="007D7BDF">
        <w:trPr>
          <w:trHeight w:val="479"/>
        </w:trPr>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rPr>
                <w:sz w:val="24"/>
                <w:szCs w:val="24"/>
              </w:rPr>
            </w:pPr>
            <w:r w:rsidRPr="00603B11">
              <w:rPr>
                <w:sz w:val="24"/>
                <w:szCs w:val="24"/>
              </w:rPr>
              <w:t xml:space="preserve">Указаны </w:t>
            </w:r>
            <w:hyperlink w:anchor="P330" w:history="1">
              <w:r w:rsidRPr="00603B11">
                <w:rPr>
                  <w:color w:val="0000FF"/>
                  <w:sz w:val="24"/>
                  <w:szCs w:val="24"/>
                </w:rPr>
                <w:t>требования 1)</w:t>
              </w:r>
            </w:hyperlink>
            <w:r w:rsidRPr="00603B11">
              <w:rPr>
                <w:sz w:val="24"/>
                <w:szCs w:val="24"/>
              </w:rPr>
              <w:t xml:space="preserve"> - </w:t>
            </w:r>
            <w:hyperlink w:anchor="P332" w:history="1">
              <w:r w:rsidRPr="00603B11">
                <w:rPr>
                  <w:color w:val="0000FF"/>
                  <w:sz w:val="24"/>
                  <w:szCs w:val="24"/>
                </w:rPr>
                <w:t>3)</w:t>
              </w:r>
            </w:hyperlink>
            <w:r w:rsidRPr="00603B11">
              <w:rPr>
                <w:sz w:val="24"/>
                <w:szCs w:val="24"/>
              </w:rPr>
              <w:t xml:space="preserve"> настоящего пункта</w:t>
            </w:r>
          </w:p>
        </w:tc>
        <w:tc>
          <w:tcPr>
            <w:tcW w:w="851" w:type="dxa"/>
          </w:tcPr>
          <w:p w:rsidR="007E1B20" w:rsidRPr="00603B11" w:rsidRDefault="007E1B20" w:rsidP="007D7BDF">
            <w:pPr>
              <w:jc w:val="center"/>
              <w:rPr>
                <w:sz w:val="24"/>
                <w:szCs w:val="24"/>
              </w:rPr>
            </w:pPr>
            <w:r w:rsidRPr="00603B11">
              <w:rPr>
                <w:sz w:val="24"/>
                <w:szCs w:val="24"/>
              </w:rPr>
              <w:t>2</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rPr>
                <w:sz w:val="24"/>
                <w:szCs w:val="24"/>
              </w:rPr>
            </w:pPr>
            <w:r w:rsidRPr="00603B11">
              <w:rPr>
                <w:sz w:val="24"/>
                <w:szCs w:val="24"/>
              </w:rPr>
              <w:t xml:space="preserve">Указаны </w:t>
            </w:r>
            <w:hyperlink w:anchor="P330" w:history="1">
              <w:r w:rsidRPr="00603B11">
                <w:rPr>
                  <w:color w:val="0000FF"/>
                  <w:sz w:val="24"/>
                  <w:szCs w:val="24"/>
                </w:rPr>
                <w:t>требования 1)</w:t>
              </w:r>
            </w:hyperlink>
            <w:r w:rsidRPr="00603B11">
              <w:rPr>
                <w:sz w:val="24"/>
                <w:szCs w:val="24"/>
              </w:rPr>
              <w:t xml:space="preserve"> - </w:t>
            </w:r>
            <w:hyperlink w:anchor="P331" w:history="1">
              <w:r w:rsidRPr="00603B11">
                <w:rPr>
                  <w:color w:val="0000FF"/>
                  <w:sz w:val="24"/>
                  <w:szCs w:val="24"/>
                </w:rPr>
                <w:t>2</w:t>
              </w:r>
            </w:hyperlink>
            <w:r w:rsidRPr="00603B11">
              <w:rPr>
                <w:sz w:val="24"/>
                <w:szCs w:val="24"/>
              </w:rPr>
              <w:t>)</w:t>
            </w:r>
          </w:p>
        </w:tc>
        <w:tc>
          <w:tcPr>
            <w:tcW w:w="851" w:type="dxa"/>
          </w:tcPr>
          <w:p w:rsidR="007E1B20" w:rsidRPr="00603B11" w:rsidRDefault="007E1B20" w:rsidP="007D7BDF">
            <w:pPr>
              <w:jc w:val="center"/>
              <w:rPr>
                <w:sz w:val="24"/>
                <w:szCs w:val="24"/>
              </w:rPr>
            </w:pPr>
            <w:r w:rsidRPr="00603B11">
              <w:rPr>
                <w:sz w:val="24"/>
                <w:szCs w:val="24"/>
              </w:rPr>
              <w:t>1</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rPr>
          <w:trHeight w:val="214"/>
        </w:trPr>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rPr>
                <w:sz w:val="24"/>
                <w:szCs w:val="24"/>
              </w:rPr>
            </w:pPr>
            <w:r w:rsidRPr="00603B11">
              <w:rPr>
                <w:sz w:val="24"/>
                <w:szCs w:val="24"/>
              </w:rPr>
              <w:t>Требования настоящего пункта не выполнены</w:t>
            </w:r>
          </w:p>
        </w:tc>
        <w:tc>
          <w:tcPr>
            <w:tcW w:w="851" w:type="dxa"/>
          </w:tcPr>
          <w:p w:rsidR="007E1B20" w:rsidRPr="00603B11" w:rsidRDefault="007E1B20" w:rsidP="007D7BDF">
            <w:pPr>
              <w:jc w:val="center"/>
              <w:rPr>
                <w:sz w:val="24"/>
                <w:szCs w:val="24"/>
              </w:rPr>
            </w:pPr>
            <w:r w:rsidRPr="00603B11">
              <w:rPr>
                <w:sz w:val="24"/>
                <w:szCs w:val="24"/>
              </w:rPr>
              <w:t>0</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val="restart"/>
          </w:tcPr>
          <w:p w:rsidR="007E1B20" w:rsidRPr="00603B11" w:rsidRDefault="007E1B20" w:rsidP="007D7BDF">
            <w:pPr>
              <w:jc w:val="center"/>
              <w:rPr>
                <w:sz w:val="24"/>
                <w:szCs w:val="24"/>
              </w:rPr>
            </w:pPr>
            <w:bookmarkStart w:id="25" w:name="P347"/>
            <w:bookmarkEnd w:id="25"/>
            <w:r w:rsidRPr="00603B11">
              <w:rPr>
                <w:sz w:val="24"/>
                <w:szCs w:val="24"/>
              </w:rPr>
              <w:t>2.</w:t>
            </w:r>
            <w:r>
              <w:rPr>
                <w:sz w:val="24"/>
                <w:szCs w:val="24"/>
              </w:rPr>
              <w:t>7</w:t>
            </w:r>
          </w:p>
        </w:tc>
        <w:tc>
          <w:tcPr>
            <w:tcW w:w="3443" w:type="dxa"/>
            <w:vMerge w:val="restart"/>
          </w:tcPr>
          <w:p w:rsidR="007E1B20" w:rsidRPr="00603B11" w:rsidRDefault="007E1B20" w:rsidP="007D7BDF">
            <w:pPr>
              <w:jc w:val="both"/>
              <w:rPr>
                <w:sz w:val="24"/>
                <w:szCs w:val="24"/>
              </w:rPr>
            </w:pPr>
            <w:r w:rsidRPr="00603B11">
              <w:rPr>
                <w:sz w:val="24"/>
                <w:szCs w:val="24"/>
              </w:rPr>
              <w:t>Утвержд</w:t>
            </w:r>
            <w:r>
              <w:rPr>
                <w:sz w:val="24"/>
                <w:szCs w:val="24"/>
              </w:rPr>
              <w:t>ё</w:t>
            </w:r>
            <w:r w:rsidRPr="00603B11">
              <w:rPr>
                <w:sz w:val="24"/>
                <w:szCs w:val="24"/>
              </w:rPr>
              <w:t>н ли план аудиторских проверок до начала очередного финансового года?</w:t>
            </w:r>
          </w:p>
        </w:tc>
        <w:tc>
          <w:tcPr>
            <w:tcW w:w="4394" w:type="dxa"/>
          </w:tcPr>
          <w:p w:rsidR="007E1B20" w:rsidRPr="00603B11" w:rsidRDefault="007E1B20" w:rsidP="007D7BDF">
            <w:pPr>
              <w:rPr>
                <w:sz w:val="24"/>
                <w:szCs w:val="24"/>
              </w:rPr>
            </w:pPr>
            <w:r w:rsidRPr="00603B11">
              <w:rPr>
                <w:sz w:val="24"/>
                <w:szCs w:val="24"/>
              </w:rPr>
              <w:t>да</w:t>
            </w:r>
          </w:p>
        </w:tc>
        <w:tc>
          <w:tcPr>
            <w:tcW w:w="851" w:type="dxa"/>
          </w:tcPr>
          <w:p w:rsidR="007E1B20" w:rsidRPr="00603B11" w:rsidRDefault="007E1B20" w:rsidP="007D7BDF">
            <w:pPr>
              <w:jc w:val="center"/>
              <w:rPr>
                <w:sz w:val="24"/>
                <w:szCs w:val="24"/>
              </w:rPr>
            </w:pPr>
            <w:r w:rsidRPr="00603B11">
              <w:rPr>
                <w:sz w:val="24"/>
                <w:szCs w:val="24"/>
              </w:rPr>
              <w:t>2</w:t>
            </w:r>
          </w:p>
        </w:tc>
        <w:tc>
          <w:tcPr>
            <w:tcW w:w="993" w:type="dxa"/>
          </w:tcPr>
          <w:p w:rsidR="007E1B20" w:rsidRPr="00603B11" w:rsidRDefault="007E1B20" w:rsidP="007D7BDF">
            <w:pPr>
              <w:rPr>
                <w:sz w:val="24"/>
                <w:szCs w:val="24"/>
              </w:rPr>
            </w:pPr>
          </w:p>
        </w:tc>
        <w:tc>
          <w:tcPr>
            <w:tcW w:w="4253" w:type="dxa"/>
            <w:vMerge w:val="restart"/>
          </w:tcPr>
          <w:p w:rsidR="007E1B20" w:rsidRPr="00603B11" w:rsidRDefault="007E1B20" w:rsidP="007D7BDF">
            <w:pPr>
              <w:jc w:val="both"/>
              <w:rPr>
                <w:sz w:val="24"/>
                <w:szCs w:val="24"/>
              </w:rPr>
            </w:pPr>
            <w:r w:rsidRPr="00603B11">
              <w:rPr>
                <w:sz w:val="24"/>
                <w:szCs w:val="24"/>
              </w:rPr>
              <w:t>Правовой документ главного администратора бюджетных средств, утверждающий план внутреннего финансового аудита</w:t>
            </w: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rPr>
                <w:sz w:val="24"/>
                <w:szCs w:val="24"/>
              </w:rPr>
            </w:pPr>
            <w:r w:rsidRPr="00603B11">
              <w:rPr>
                <w:sz w:val="24"/>
                <w:szCs w:val="24"/>
              </w:rPr>
              <w:t>нет</w:t>
            </w:r>
          </w:p>
        </w:tc>
        <w:tc>
          <w:tcPr>
            <w:tcW w:w="851" w:type="dxa"/>
          </w:tcPr>
          <w:p w:rsidR="007E1B20" w:rsidRPr="00603B11" w:rsidRDefault="007E1B20" w:rsidP="007D7BDF">
            <w:pPr>
              <w:jc w:val="center"/>
              <w:rPr>
                <w:sz w:val="24"/>
                <w:szCs w:val="24"/>
              </w:rPr>
            </w:pPr>
            <w:r w:rsidRPr="00603B11">
              <w:rPr>
                <w:sz w:val="24"/>
                <w:szCs w:val="24"/>
              </w:rPr>
              <w:t>0</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val="restart"/>
          </w:tcPr>
          <w:p w:rsidR="007E1B20" w:rsidRPr="00603B11" w:rsidRDefault="007E1B20" w:rsidP="007D7BDF">
            <w:pPr>
              <w:jc w:val="center"/>
              <w:rPr>
                <w:sz w:val="24"/>
                <w:szCs w:val="24"/>
              </w:rPr>
            </w:pPr>
            <w:bookmarkStart w:id="26" w:name="P356"/>
            <w:bookmarkEnd w:id="26"/>
            <w:r w:rsidRPr="00603B11">
              <w:rPr>
                <w:sz w:val="24"/>
                <w:szCs w:val="24"/>
              </w:rPr>
              <w:t>2.</w:t>
            </w:r>
            <w:r>
              <w:rPr>
                <w:sz w:val="24"/>
                <w:szCs w:val="24"/>
              </w:rPr>
              <w:t>8</w:t>
            </w:r>
          </w:p>
        </w:tc>
        <w:tc>
          <w:tcPr>
            <w:tcW w:w="3443" w:type="dxa"/>
            <w:vMerge w:val="restart"/>
          </w:tcPr>
          <w:p w:rsidR="007E1B20" w:rsidRPr="00603B11" w:rsidRDefault="007E1B20" w:rsidP="007D7BDF">
            <w:pPr>
              <w:rPr>
                <w:sz w:val="24"/>
                <w:szCs w:val="24"/>
              </w:rPr>
            </w:pPr>
            <w:r w:rsidRPr="00603B11">
              <w:rPr>
                <w:sz w:val="24"/>
                <w:szCs w:val="24"/>
              </w:rPr>
              <w:t>Осуществлены ли следующие действия в рамках подготовки к проведению аудиторской проверки:</w:t>
            </w:r>
          </w:p>
          <w:p w:rsidR="007E1B20" w:rsidRPr="00603B11" w:rsidRDefault="007E1B20" w:rsidP="007D7BDF">
            <w:pPr>
              <w:jc w:val="both"/>
              <w:rPr>
                <w:sz w:val="24"/>
                <w:szCs w:val="24"/>
              </w:rPr>
            </w:pPr>
            <w:bookmarkStart w:id="27" w:name="P358"/>
            <w:bookmarkEnd w:id="27"/>
            <w:r w:rsidRPr="00603B11">
              <w:rPr>
                <w:sz w:val="24"/>
                <w:szCs w:val="24"/>
              </w:rPr>
              <w:t>1) утверждение программы аудиторской проверки;</w:t>
            </w:r>
          </w:p>
          <w:p w:rsidR="007E1B20" w:rsidRPr="00603B11" w:rsidRDefault="007E1B20" w:rsidP="007D7BDF">
            <w:pPr>
              <w:jc w:val="both"/>
              <w:rPr>
                <w:sz w:val="24"/>
                <w:szCs w:val="24"/>
              </w:rPr>
            </w:pPr>
            <w:bookmarkStart w:id="28" w:name="P359"/>
            <w:bookmarkEnd w:id="28"/>
            <w:r w:rsidRPr="00603B11">
              <w:rPr>
                <w:sz w:val="24"/>
                <w:szCs w:val="24"/>
              </w:rPr>
              <w:t>2) формирование аудиторской группы?</w:t>
            </w:r>
          </w:p>
        </w:tc>
        <w:tc>
          <w:tcPr>
            <w:tcW w:w="4394" w:type="dxa"/>
          </w:tcPr>
          <w:p w:rsidR="007E1B20" w:rsidRPr="00603B11" w:rsidRDefault="007E1B20" w:rsidP="007D7BDF">
            <w:pPr>
              <w:rPr>
                <w:sz w:val="24"/>
                <w:szCs w:val="24"/>
              </w:rPr>
            </w:pPr>
            <w:r w:rsidRPr="00603B11">
              <w:rPr>
                <w:sz w:val="24"/>
                <w:szCs w:val="24"/>
              </w:rPr>
              <w:t xml:space="preserve">Осуществлены </w:t>
            </w:r>
            <w:hyperlink w:anchor="P358" w:history="1">
              <w:r w:rsidRPr="00603B11">
                <w:rPr>
                  <w:color w:val="0000FF"/>
                  <w:sz w:val="24"/>
                  <w:szCs w:val="24"/>
                </w:rPr>
                <w:t>действия 1)</w:t>
              </w:r>
            </w:hyperlink>
            <w:r w:rsidRPr="00603B11">
              <w:rPr>
                <w:sz w:val="24"/>
                <w:szCs w:val="24"/>
              </w:rPr>
              <w:t xml:space="preserve"> - </w:t>
            </w:r>
            <w:hyperlink w:anchor="P359" w:history="1">
              <w:r w:rsidRPr="00603B11">
                <w:rPr>
                  <w:color w:val="0000FF"/>
                  <w:sz w:val="24"/>
                  <w:szCs w:val="24"/>
                </w:rPr>
                <w:t>2)</w:t>
              </w:r>
            </w:hyperlink>
            <w:r w:rsidRPr="00603B11">
              <w:rPr>
                <w:sz w:val="24"/>
                <w:szCs w:val="24"/>
              </w:rPr>
              <w:t xml:space="preserve"> настоящего пункта</w:t>
            </w:r>
          </w:p>
        </w:tc>
        <w:tc>
          <w:tcPr>
            <w:tcW w:w="851" w:type="dxa"/>
          </w:tcPr>
          <w:p w:rsidR="007E1B20" w:rsidRPr="00603B11" w:rsidRDefault="007E1B20" w:rsidP="007D7BDF">
            <w:pPr>
              <w:jc w:val="center"/>
              <w:rPr>
                <w:sz w:val="24"/>
                <w:szCs w:val="24"/>
              </w:rPr>
            </w:pPr>
            <w:r w:rsidRPr="00603B11">
              <w:rPr>
                <w:sz w:val="24"/>
                <w:szCs w:val="24"/>
              </w:rPr>
              <w:t>2</w:t>
            </w:r>
          </w:p>
        </w:tc>
        <w:tc>
          <w:tcPr>
            <w:tcW w:w="993" w:type="dxa"/>
          </w:tcPr>
          <w:p w:rsidR="007E1B20" w:rsidRPr="00603B11" w:rsidRDefault="007E1B20" w:rsidP="007D7BDF">
            <w:pPr>
              <w:rPr>
                <w:sz w:val="24"/>
                <w:szCs w:val="24"/>
              </w:rPr>
            </w:pPr>
          </w:p>
        </w:tc>
        <w:tc>
          <w:tcPr>
            <w:tcW w:w="4253" w:type="dxa"/>
            <w:vMerge w:val="restart"/>
          </w:tcPr>
          <w:p w:rsidR="007E1B20" w:rsidRPr="00603B11" w:rsidRDefault="007E1B20" w:rsidP="007D7BDF">
            <w:pPr>
              <w:jc w:val="both"/>
              <w:rPr>
                <w:sz w:val="24"/>
                <w:szCs w:val="24"/>
              </w:rPr>
            </w:pPr>
            <w:r w:rsidRPr="00603B11">
              <w:rPr>
                <w:sz w:val="24"/>
                <w:szCs w:val="24"/>
              </w:rPr>
              <w:t>Утвержд</w:t>
            </w:r>
            <w:r>
              <w:rPr>
                <w:sz w:val="24"/>
                <w:szCs w:val="24"/>
              </w:rPr>
              <w:t>ё</w:t>
            </w:r>
            <w:r w:rsidRPr="00603B11">
              <w:rPr>
                <w:sz w:val="24"/>
                <w:szCs w:val="24"/>
              </w:rPr>
              <w:t>нная руководителем субъекта внутреннего финансового аудита программа аудиторской проверки;</w:t>
            </w:r>
          </w:p>
          <w:p w:rsidR="007E1B20" w:rsidRPr="00603B11" w:rsidRDefault="007E1B20" w:rsidP="007D7BDF">
            <w:pPr>
              <w:jc w:val="both"/>
              <w:rPr>
                <w:sz w:val="24"/>
                <w:szCs w:val="24"/>
              </w:rPr>
            </w:pPr>
            <w:r w:rsidRPr="00603B11">
              <w:rPr>
                <w:sz w:val="24"/>
                <w:szCs w:val="24"/>
              </w:rPr>
              <w:t>Правовой документ субъекта внутреннего финансового аудита, устанавливающий формирование аудиторской группы</w:t>
            </w: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rPr>
                <w:sz w:val="24"/>
                <w:szCs w:val="24"/>
              </w:rPr>
            </w:pPr>
            <w:r w:rsidRPr="00603B11">
              <w:rPr>
                <w:sz w:val="24"/>
                <w:szCs w:val="24"/>
              </w:rPr>
              <w:t xml:space="preserve">Осуществлены </w:t>
            </w:r>
            <w:hyperlink w:anchor="P358" w:history="1">
              <w:r w:rsidRPr="00603B11">
                <w:rPr>
                  <w:color w:val="0000FF"/>
                  <w:sz w:val="24"/>
                  <w:szCs w:val="24"/>
                </w:rPr>
                <w:t>действия 1</w:t>
              </w:r>
            </w:hyperlink>
            <w:r w:rsidRPr="00603B11">
              <w:rPr>
                <w:sz w:val="24"/>
                <w:szCs w:val="24"/>
              </w:rPr>
              <w:t>) настоящего пункта</w:t>
            </w:r>
          </w:p>
        </w:tc>
        <w:tc>
          <w:tcPr>
            <w:tcW w:w="851" w:type="dxa"/>
          </w:tcPr>
          <w:p w:rsidR="007E1B20" w:rsidRPr="00603B11" w:rsidRDefault="007E1B20" w:rsidP="007D7BDF">
            <w:pPr>
              <w:jc w:val="center"/>
              <w:rPr>
                <w:sz w:val="24"/>
                <w:szCs w:val="24"/>
              </w:rPr>
            </w:pPr>
            <w:r w:rsidRPr="00603B11">
              <w:rPr>
                <w:sz w:val="24"/>
                <w:szCs w:val="24"/>
              </w:rPr>
              <w:t>1</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rPr>
                <w:sz w:val="24"/>
                <w:szCs w:val="24"/>
              </w:rPr>
            </w:pPr>
            <w:r w:rsidRPr="00603B11">
              <w:rPr>
                <w:sz w:val="24"/>
                <w:szCs w:val="24"/>
              </w:rPr>
              <w:t>Требования настоящего пункта не выполнены</w:t>
            </w:r>
          </w:p>
        </w:tc>
        <w:tc>
          <w:tcPr>
            <w:tcW w:w="851" w:type="dxa"/>
          </w:tcPr>
          <w:p w:rsidR="007E1B20" w:rsidRPr="00603B11" w:rsidRDefault="007E1B20" w:rsidP="007D7BDF">
            <w:pPr>
              <w:jc w:val="center"/>
              <w:rPr>
                <w:sz w:val="24"/>
                <w:szCs w:val="24"/>
              </w:rPr>
            </w:pPr>
            <w:r w:rsidRPr="00603B11">
              <w:rPr>
                <w:sz w:val="24"/>
                <w:szCs w:val="24"/>
              </w:rPr>
              <w:t>0</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val="restart"/>
          </w:tcPr>
          <w:p w:rsidR="007E1B20" w:rsidRPr="00603B11" w:rsidRDefault="007E1B20" w:rsidP="007D7BDF">
            <w:pPr>
              <w:jc w:val="center"/>
              <w:rPr>
                <w:sz w:val="24"/>
                <w:szCs w:val="24"/>
              </w:rPr>
            </w:pPr>
            <w:bookmarkStart w:id="29" w:name="P371"/>
            <w:bookmarkEnd w:id="29"/>
            <w:r w:rsidRPr="00603B11">
              <w:rPr>
                <w:sz w:val="24"/>
                <w:szCs w:val="24"/>
              </w:rPr>
              <w:t>2.</w:t>
            </w:r>
            <w:r>
              <w:rPr>
                <w:sz w:val="24"/>
                <w:szCs w:val="24"/>
              </w:rPr>
              <w:t>9</w:t>
            </w:r>
          </w:p>
        </w:tc>
        <w:tc>
          <w:tcPr>
            <w:tcW w:w="3443" w:type="dxa"/>
            <w:vMerge w:val="restart"/>
          </w:tcPr>
          <w:p w:rsidR="007E1B20" w:rsidRPr="00603B11" w:rsidRDefault="007E1B20" w:rsidP="007D7BDF">
            <w:pPr>
              <w:rPr>
                <w:sz w:val="24"/>
                <w:szCs w:val="24"/>
              </w:rPr>
            </w:pPr>
            <w:r w:rsidRPr="00603B11">
              <w:rPr>
                <w:sz w:val="24"/>
                <w:szCs w:val="24"/>
              </w:rPr>
              <w:t>Содержат ли программы аудиторских проверок</w:t>
            </w:r>
          </w:p>
          <w:p w:rsidR="007E1B20" w:rsidRPr="00603B11" w:rsidRDefault="007E1B20" w:rsidP="007D7BDF">
            <w:pPr>
              <w:rPr>
                <w:sz w:val="24"/>
                <w:szCs w:val="24"/>
              </w:rPr>
            </w:pPr>
            <w:r w:rsidRPr="00603B11">
              <w:rPr>
                <w:sz w:val="24"/>
                <w:szCs w:val="24"/>
              </w:rPr>
              <w:t>следующие данные:</w:t>
            </w:r>
          </w:p>
          <w:p w:rsidR="007E1B20" w:rsidRPr="00603B11" w:rsidRDefault="007E1B20" w:rsidP="007D7BDF">
            <w:pPr>
              <w:rPr>
                <w:sz w:val="24"/>
                <w:szCs w:val="24"/>
              </w:rPr>
            </w:pPr>
            <w:bookmarkStart w:id="30" w:name="P374"/>
            <w:bookmarkEnd w:id="30"/>
            <w:r w:rsidRPr="00603B11">
              <w:rPr>
                <w:sz w:val="24"/>
                <w:szCs w:val="24"/>
              </w:rPr>
              <w:t>1) тема аудиторской проверки;</w:t>
            </w:r>
          </w:p>
          <w:p w:rsidR="007E1B20" w:rsidRPr="00603B11" w:rsidRDefault="007E1B20" w:rsidP="007D7BDF">
            <w:pPr>
              <w:rPr>
                <w:sz w:val="24"/>
                <w:szCs w:val="24"/>
              </w:rPr>
            </w:pPr>
            <w:r w:rsidRPr="00603B11">
              <w:rPr>
                <w:sz w:val="24"/>
                <w:szCs w:val="24"/>
              </w:rPr>
              <w:t>2) наименование объектов аудиторской проверки;</w:t>
            </w:r>
          </w:p>
          <w:p w:rsidR="007E1B20" w:rsidRPr="00603B11" w:rsidRDefault="007E1B20" w:rsidP="007D7BDF">
            <w:pPr>
              <w:rPr>
                <w:sz w:val="24"/>
                <w:szCs w:val="24"/>
              </w:rPr>
            </w:pPr>
            <w:r w:rsidRPr="00603B11">
              <w:rPr>
                <w:sz w:val="24"/>
                <w:szCs w:val="24"/>
              </w:rPr>
              <w:t>3) перечень вопросов, подлежащих изучению в ходе аудиторской проверки;</w:t>
            </w:r>
          </w:p>
          <w:p w:rsidR="007E1B20" w:rsidRPr="00603B11" w:rsidRDefault="007E1B20" w:rsidP="007D7BDF">
            <w:pPr>
              <w:rPr>
                <w:sz w:val="24"/>
                <w:szCs w:val="24"/>
              </w:rPr>
            </w:pPr>
            <w:bookmarkStart w:id="31" w:name="P377"/>
            <w:bookmarkEnd w:id="31"/>
            <w:r w:rsidRPr="00603B11">
              <w:rPr>
                <w:sz w:val="24"/>
                <w:szCs w:val="24"/>
              </w:rPr>
              <w:t>4) сроки проведения аудиторской проверки?</w:t>
            </w:r>
          </w:p>
        </w:tc>
        <w:tc>
          <w:tcPr>
            <w:tcW w:w="4394" w:type="dxa"/>
          </w:tcPr>
          <w:p w:rsidR="007E1B20" w:rsidRPr="00603B11" w:rsidRDefault="007E1B20" w:rsidP="007D7BDF">
            <w:pPr>
              <w:jc w:val="both"/>
              <w:rPr>
                <w:sz w:val="24"/>
                <w:szCs w:val="24"/>
              </w:rPr>
            </w:pPr>
            <w:r w:rsidRPr="00603B11">
              <w:rPr>
                <w:sz w:val="24"/>
                <w:szCs w:val="24"/>
              </w:rPr>
              <w:t xml:space="preserve">Все программы содержат </w:t>
            </w:r>
            <w:hyperlink w:anchor="P374" w:history="1">
              <w:r w:rsidRPr="00603B11">
                <w:rPr>
                  <w:color w:val="0000FF"/>
                  <w:sz w:val="24"/>
                  <w:szCs w:val="24"/>
                </w:rPr>
                <w:t>данные 1)</w:t>
              </w:r>
            </w:hyperlink>
            <w:r w:rsidRPr="00603B11">
              <w:rPr>
                <w:sz w:val="24"/>
                <w:szCs w:val="24"/>
              </w:rPr>
              <w:t xml:space="preserve"> - </w:t>
            </w:r>
            <w:hyperlink w:anchor="P377" w:history="1">
              <w:r w:rsidRPr="00603B11">
                <w:rPr>
                  <w:color w:val="0000FF"/>
                  <w:sz w:val="24"/>
                  <w:szCs w:val="24"/>
                </w:rPr>
                <w:t>4)</w:t>
              </w:r>
            </w:hyperlink>
            <w:r w:rsidRPr="00603B11">
              <w:rPr>
                <w:sz w:val="24"/>
                <w:szCs w:val="24"/>
              </w:rPr>
              <w:t xml:space="preserve"> настоящего пункта в полном объ</w:t>
            </w:r>
            <w:r>
              <w:rPr>
                <w:sz w:val="24"/>
                <w:szCs w:val="24"/>
              </w:rPr>
              <w:t>ё</w:t>
            </w:r>
            <w:r w:rsidRPr="00603B11">
              <w:rPr>
                <w:sz w:val="24"/>
                <w:szCs w:val="24"/>
              </w:rPr>
              <w:t>ме</w:t>
            </w:r>
          </w:p>
        </w:tc>
        <w:tc>
          <w:tcPr>
            <w:tcW w:w="851" w:type="dxa"/>
          </w:tcPr>
          <w:p w:rsidR="007E1B20" w:rsidRPr="00603B11" w:rsidRDefault="007E1B20" w:rsidP="007D7BDF">
            <w:pPr>
              <w:jc w:val="center"/>
              <w:rPr>
                <w:sz w:val="24"/>
                <w:szCs w:val="24"/>
              </w:rPr>
            </w:pPr>
            <w:r w:rsidRPr="00603B11">
              <w:rPr>
                <w:sz w:val="24"/>
                <w:szCs w:val="24"/>
              </w:rPr>
              <w:t>4</w:t>
            </w:r>
          </w:p>
        </w:tc>
        <w:tc>
          <w:tcPr>
            <w:tcW w:w="993" w:type="dxa"/>
          </w:tcPr>
          <w:p w:rsidR="007E1B20" w:rsidRPr="00603B11" w:rsidRDefault="007E1B20" w:rsidP="007D7BDF">
            <w:pPr>
              <w:rPr>
                <w:sz w:val="24"/>
                <w:szCs w:val="24"/>
              </w:rPr>
            </w:pPr>
          </w:p>
        </w:tc>
        <w:tc>
          <w:tcPr>
            <w:tcW w:w="4253" w:type="dxa"/>
            <w:vMerge w:val="restart"/>
          </w:tcPr>
          <w:p w:rsidR="007E1B20" w:rsidRPr="00603B11" w:rsidRDefault="007E1B20" w:rsidP="007D7BDF">
            <w:pPr>
              <w:jc w:val="both"/>
              <w:rPr>
                <w:sz w:val="24"/>
                <w:szCs w:val="24"/>
              </w:rPr>
            </w:pPr>
            <w:r w:rsidRPr="00603B11">
              <w:rPr>
                <w:sz w:val="24"/>
                <w:szCs w:val="24"/>
              </w:rPr>
              <w:t>Программы аудиторских проверок, утвержд</w:t>
            </w:r>
            <w:r>
              <w:rPr>
                <w:sz w:val="24"/>
                <w:szCs w:val="24"/>
              </w:rPr>
              <w:t>ё</w:t>
            </w:r>
            <w:r w:rsidRPr="00603B11">
              <w:rPr>
                <w:sz w:val="24"/>
                <w:szCs w:val="24"/>
              </w:rPr>
              <w:t>нные руководителем субъекта внутреннего финансового аудита</w:t>
            </w: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jc w:val="both"/>
              <w:rPr>
                <w:sz w:val="24"/>
                <w:szCs w:val="24"/>
              </w:rPr>
            </w:pPr>
            <w:r w:rsidRPr="00603B11">
              <w:rPr>
                <w:sz w:val="24"/>
                <w:szCs w:val="24"/>
              </w:rPr>
              <w:t xml:space="preserve">Большая часть программ содержит </w:t>
            </w:r>
            <w:hyperlink w:anchor="P374" w:history="1">
              <w:r w:rsidRPr="00603B11">
                <w:rPr>
                  <w:color w:val="0000FF"/>
                  <w:sz w:val="24"/>
                  <w:szCs w:val="24"/>
                </w:rPr>
                <w:t>данные 1</w:t>
              </w:r>
            </w:hyperlink>
            <w:r w:rsidRPr="00603B11">
              <w:rPr>
                <w:sz w:val="24"/>
                <w:szCs w:val="24"/>
              </w:rPr>
              <w:t xml:space="preserve">) - </w:t>
            </w:r>
            <w:hyperlink w:anchor="P377" w:history="1">
              <w:r w:rsidRPr="00603B11">
                <w:rPr>
                  <w:color w:val="0000FF"/>
                  <w:sz w:val="24"/>
                  <w:szCs w:val="24"/>
                </w:rPr>
                <w:t>4)</w:t>
              </w:r>
            </w:hyperlink>
            <w:r w:rsidRPr="00603B11">
              <w:rPr>
                <w:sz w:val="24"/>
                <w:szCs w:val="24"/>
              </w:rPr>
              <w:t xml:space="preserve"> настоящего пункта в полном объ</w:t>
            </w:r>
            <w:r>
              <w:rPr>
                <w:sz w:val="24"/>
                <w:szCs w:val="24"/>
              </w:rPr>
              <w:t>ё</w:t>
            </w:r>
            <w:r w:rsidRPr="00603B11">
              <w:rPr>
                <w:sz w:val="24"/>
                <w:szCs w:val="24"/>
              </w:rPr>
              <w:t>ме</w:t>
            </w:r>
          </w:p>
        </w:tc>
        <w:tc>
          <w:tcPr>
            <w:tcW w:w="851" w:type="dxa"/>
          </w:tcPr>
          <w:p w:rsidR="007E1B20" w:rsidRPr="00603B11" w:rsidRDefault="007E1B20" w:rsidP="007D7BDF">
            <w:pPr>
              <w:jc w:val="center"/>
              <w:rPr>
                <w:sz w:val="24"/>
                <w:szCs w:val="24"/>
              </w:rPr>
            </w:pPr>
            <w:r w:rsidRPr="00603B11">
              <w:rPr>
                <w:sz w:val="24"/>
                <w:szCs w:val="24"/>
              </w:rPr>
              <w:t>3</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jc w:val="both"/>
              <w:rPr>
                <w:sz w:val="24"/>
                <w:szCs w:val="24"/>
              </w:rPr>
            </w:pPr>
            <w:r w:rsidRPr="00603B11">
              <w:rPr>
                <w:sz w:val="24"/>
                <w:szCs w:val="24"/>
              </w:rPr>
              <w:t xml:space="preserve">Программы аудиторских проверок содержат не все </w:t>
            </w:r>
            <w:hyperlink w:anchor="P374" w:history="1">
              <w:r w:rsidRPr="00603B11">
                <w:rPr>
                  <w:color w:val="0000FF"/>
                  <w:sz w:val="24"/>
                  <w:szCs w:val="24"/>
                </w:rPr>
                <w:t>данные 1)</w:t>
              </w:r>
            </w:hyperlink>
            <w:r w:rsidRPr="00603B11">
              <w:rPr>
                <w:sz w:val="24"/>
                <w:szCs w:val="24"/>
              </w:rPr>
              <w:t xml:space="preserve"> - </w:t>
            </w:r>
            <w:hyperlink w:anchor="P377" w:history="1">
              <w:r w:rsidRPr="00603B11">
                <w:rPr>
                  <w:color w:val="0000FF"/>
                  <w:sz w:val="24"/>
                  <w:szCs w:val="24"/>
                </w:rPr>
                <w:t>4)</w:t>
              </w:r>
            </w:hyperlink>
            <w:r w:rsidRPr="00603B11">
              <w:rPr>
                <w:sz w:val="24"/>
                <w:szCs w:val="24"/>
              </w:rPr>
              <w:t xml:space="preserve"> настоящего пункта</w:t>
            </w:r>
          </w:p>
        </w:tc>
        <w:tc>
          <w:tcPr>
            <w:tcW w:w="851" w:type="dxa"/>
          </w:tcPr>
          <w:p w:rsidR="007E1B20" w:rsidRPr="00603B11" w:rsidRDefault="007E1B20" w:rsidP="007D7BDF">
            <w:pPr>
              <w:jc w:val="center"/>
              <w:rPr>
                <w:sz w:val="24"/>
                <w:szCs w:val="24"/>
              </w:rPr>
            </w:pPr>
            <w:r w:rsidRPr="00603B11">
              <w:rPr>
                <w:sz w:val="24"/>
                <w:szCs w:val="24"/>
              </w:rPr>
              <w:t>2</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Default="007E1B20" w:rsidP="007D7BDF">
            <w:pPr>
              <w:rPr>
                <w:sz w:val="24"/>
                <w:szCs w:val="24"/>
              </w:rPr>
            </w:pPr>
            <w:r w:rsidRPr="00603B11">
              <w:rPr>
                <w:sz w:val="24"/>
                <w:szCs w:val="24"/>
              </w:rPr>
              <w:t>Требования настоящего пункта не выполнены</w:t>
            </w:r>
          </w:p>
          <w:p w:rsidR="007E1B20" w:rsidRDefault="007E1B20" w:rsidP="007D7BDF">
            <w:pPr>
              <w:rPr>
                <w:sz w:val="24"/>
                <w:szCs w:val="24"/>
              </w:rPr>
            </w:pPr>
          </w:p>
          <w:p w:rsidR="007E1B20" w:rsidRDefault="007E1B20" w:rsidP="007D7BDF">
            <w:pPr>
              <w:rPr>
                <w:sz w:val="24"/>
                <w:szCs w:val="24"/>
              </w:rPr>
            </w:pPr>
          </w:p>
          <w:p w:rsidR="007E1B20" w:rsidRDefault="007E1B20" w:rsidP="007D7BDF">
            <w:pPr>
              <w:rPr>
                <w:sz w:val="24"/>
                <w:szCs w:val="24"/>
              </w:rPr>
            </w:pPr>
          </w:p>
          <w:p w:rsidR="007E1B20" w:rsidRDefault="007E1B20" w:rsidP="007D7BDF">
            <w:pPr>
              <w:rPr>
                <w:sz w:val="24"/>
                <w:szCs w:val="24"/>
              </w:rPr>
            </w:pPr>
          </w:p>
          <w:p w:rsidR="007E1B20" w:rsidRDefault="007E1B20" w:rsidP="007D7BDF">
            <w:pPr>
              <w:rPr>
                <w:sz w:val="24"/>
                <w:szCs w:val="24"/>
              </w:rPr>
            </w:pPr>
          </w:p>
          <w:p w:rsidR="007E1B20" w:rsidRPr="00603B11" w:rsidRDefault="007E1B20" w:rsidP="007D7BDF">
            <w:pPr>
              <w:rPr>
                <w:sz w:val="24"/>
                <w:szCs w:val="24"/>
              </w:rPr>
            </w:pPr>
          </w:p>
        </w:tc>
        <w:tc>
          <w:tcPr>
            <w:tcW w:w="851" w:type="dxa"/>
          </w:tcPr>
          <w:p w:rsidR="007E1B20" w:rsidRPr="00603B11" w:rsidRDefault="007E1B20" w:rsidP="007D7BDF">
            <w:pPr>
              <w:jc w:val="center"/>
              <w:rPr>
                <w:sz w:val="24"/>
                <w:szCs w:val="24"/>
              </w:rPr>
            </w:pPr>
            <w:r w:rsidRPr="00603B11">
              <w:rPr>
                <w:sz w:val="24"/>
                <w:szCs w:val="24"/>
              </w:rPr>
              <w:t>0</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tcPr>
          <w:p w:rsidR="007E1B20" w:rsidRPr="007A3878" w:rsidRDefault="007E1B20" w:rsidP="007D7BDF">
            <w:pPr>
              <w:jc w:val="center"/>
              <w:outlineLvl w:val="2"/>
              <w:rPr>
                <w:b/>
                <w:bCs/>
                <w:sz w:val="24"/>
                <w:szCs w:val="24"/>
              </w:rPr>
            </w:pPr>
            <w:r w:rsidRPr="007A3878">
              <w:rPr>
                <w:b/>
                <w:bCs/>
                <w:sz w:val="24"/>
                <w:szCs w:val="24"/>
              </w:rPr>
              <w:t>3</w:t>
            </w:r>
          </w:p>
        </w:tc>
        <w:tc>
          <w:tcPr>
            <w:tcW w:w="13934" w:type="dxa"/>
            <w:gridSpan w:val="5"/>
          </w:tcPr>
          <w:p w:rsidR="007E1B20" w:rsidRPr="007A3878" w:rsidRDefault="007E1B20" w:rsidP="007D7BDF">
            <w:pPr>
              <w:rPr>
                <w:b/>
                <w:bCs/>
                <w:sz w:val="24"/>
                <w:szCs w:val="24"/>
              </w:rPr>
            </w:pPr>
            <w:r w:rsidRPr="007A3878">
              <w:rPr>
                <w:b/>
                <w:bCs/>
                <w:sz w:val="24"/>
                <w:szCs w:val="24"/>
              </w:rPr>
              <w:t>Качество организации и осуществления внутреннего финансового контроля и внутреннего финансового аудита</w:t>
            </w:r>
          </w:p>
        </w:tc>
      </w:tr>
      <w:tr w:rsidR="007E1B20" w:rsidRPr="00603B11" w:rsidTr="007D7BDF">
        <w:tc>
          <w:tcPr>
            <w:tcW w:w="730" w:type="dxa"/>
            <w:vMerge w:val="restart"/>
          </w:tcPr>
          <w:p w:rsidR="007E1B20" w:rsidRPr="00603B11" w:rsidRDefault="007E1B20" w:rsidP="007D7BDF">
            <w:pPr>
              <w:jc w:val="center"/>
              <w:rPr>
                <w:sz w:val="24"/>
                <w:szCs w:val="24"/>
              </w:rPr>
            </w:pPr>
            <w:bookmarkStart w:id="32" w:name="P393"/>
            <w:bookmarkEnd w:id="32"/>
            <w:r w:rsidRPr="00603B11">
              <w:rPr>
                <w:sz w:val="24"/>
                <w:szCs w:val="24"/>
              </w:rPr>
              <w:t>3.1</w:t>
            </w:r>
          </w:p>
        </w:tc>
        <w:tc>
          <w:tcPr>
            <w:tcW w:w="3443" w:type="dxa"/>
            <w:vMerge w:val="restart"/>
          </w:tcPr>
          <w:p w:rsidR="007E1B20" w:rsidRPr="00603B11" w:rsidRDefault="007E1B20" w:rsidP="007D7BDF">
            <w:pPr>
              <w:jc w:val="both"/>
              <w:rPr>
                <w:sz w:val="24"/>
                <w:szCs w:val="24"/>
              </w:rPr>
            </w:pPr>
            <w:r w:rsidRPr="00603B11">
              <w:rPr>
                <w:sz w:val="24"/>
                <w:szCs w:val="24"/>
              </w:rPr>
              <w:t xml:space="preserve">Осуществляется ли внутренний финансовый контроль в отношении установленных Порядком </w:t>
            </w:r>
            <w:hyperlink w:anchor="P672" w:history="1">
              <w:r w:rsidRPr="00603B11">
                <w:rPr>
                  <w:color w:val="0000FF"/>
                  <w:sz w:val="24"/>
                  <w:szCs w:val="24"/>
                </w:rPr>
                <w:t>&lt;3&gt;</w:t>
              </w:r>
            </w:hyperlink>
            <w:r w:rsidRPr="00603B11">
              <w:rPr>
                <w:sz w:val="24"/>
                <w:szCs w:val="24"/>
              </w:rPr>
              <w:t xml:space="preserve"> внутренних бюджетных процедур, входящих в полномочия главного администратора бюджетных средств?</w:t>
            </w:r>
          </w:p>
        </w:tc>
        <w:tc>
          <w:tcPr>
            <w:tcW w:w="4394" w:type="dxa"/>
          </w:tcPr>
          <w:p w:rsidR="007E1B20" w:rsidRPr="00603B11" w:rsidRDefault="007E1B20" w:rsidP="007D7BDF">
            <w:pPr>
              <w:jc w:val="both"/>
              <w:rPr>
                <w:sz w:val="24"/>
                <w:szCs w:val="24"/>
              </w:rPr>
            </w:pPr>
            <w:r w:rsidRPr="00603B11">
              <w:rPr>
                <w:sz w:val="24"/>
                <w:szCs w:val="24"/>
              </w:rPr>
              <w:t>Осуществляется в отношении всех существующих внутренних бюджетных процедур</w:t>
            </w:r>
          </w:p>
        </w:tc>
        <w:tc>
          <w:tcPr>
            <w:tcW w:w="851" w:type="dxa"/>
          </w:tcPr>
          <w:p w:rsidR="007E1B20" w:rsidRPr="00603B11" w:rsidRDefault="007E1B20" w:rsidP="007D7BDF">
            <w:pPr>
              <w:jc w:val="center"/>
              <w:rPr>
                <w:sz w:val="24"/>
                <w:szCs w:val="24"/>
              </w:rPr>
            </w:pPr>
            <w:r w:rsidRPr="00603B11">
              <w:rPr>
                <w:sz w:val="24"/>
                <w:szCs w:val="24"/>
              </w:rPr>
              <w:t>6</w:t>
            </w:r>
          </w:p>
        </w:tc>
        <w:tc>
          <w:tcPr>
            <w:tcW w:w="993" w:type="dxa"/>
          </w:tcPr>
          <w:p w:rsidR="007E1B20" w:rsidRPr="00603B11" w:rsidRDefault="007E1B20" w:rsidP="007D7BDF">
            <w:pPr>
              <w:rPr>
                <w:sz w:val="24"/>
                <w:szCs w:val="24"/>
              </w:rPr>
            </w:pPr>
          </w:p>
        </w:tc>
        <w:tc>
          <w:tcPr>
            <w:tcW w:w="4253" w:type="dxa"/>
            <w:vMerge w:val="restart"/>
          </w:tcPr>
          <w:p w:rsidR="007E1B20" w:rsidRPr="00603B11" w:rsidRDefault="007E1B20" w:rsidP="007D7BDF">
            <w:pPr>
              <w:jc w:val="both"/>
              <w:rPr>
                <w:sz w:val="24"/>
                <w:szCs w:val="24"/>
              </w:rPr>
            </w:pPr>
            <w:r w:rsidRPr="00603B11">
              <w:rPr>
                <w:sz w:val="24"/>
                <w:szCs w:val="24"/>
              </w:rPr>
              <w:t>Карты внутреннего финансового контроля подразделений главного администратора  бюджетных средств, ответственных за результаты выполнения внутренних бюджетных процедур;</w:t>
            </w:r>
          </w:p>
          <w:p w:rsidR="007E1B20" w:rsidRPr="00603B11" w:rsidRDefault="007E1B20" w:rsidP="007D7BDF">
            <w:pPr>
              <w:jc w:val="both"/>
              <w:rPr>
                <w:sz w:val="24"/>
                <w:szCs w:val="24"/>
              </w:rPr>
            </w:pPr>
            <w:r w:rsidRPr="00603B11">
              <w:rPr>
                <w:sz w:val="24"/>
                <w:szCs w:val="24"/>
              </w:rPr>
              <w:t>Положения о структурных подразделениях главного администратора бюджетных средств, ответственных за выполнение внутренних бюджетных процедур</w:t>
            </w: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jc w:val="both"/>
              <w:rPr>
                <w:sz w:val="24"/>
                <w:szCs w:val="24"/>
              </w:rPr>
            </w:pPr>
            <w:r w:rsidRPr="00603B11">
              <w:rPr>
                <w:sz w:val="24"/>
                <w:szCs w:val="24"/>
              </w:rPr>
              <w:t>Осуществляется в отношении 90% существующих внутренних бюджетных процедур</w:t>
            </w:r>
          </w:p>
        </w:tc>
        <w:tc>
          <w:tcPr>
            <w:tcW w:w="851" w:type="dxa"/>
          </w:tcPr>
          <w:p w:rsidR="007E1B20" w:rsidRPr="00603B11" w:rsidRDefault="007E1B20" w:rsidP="007D7BDF">
            <w:pPr>
              <w:jc w:val="center"/>
              <w:rPr>
                <w:sz w:val="24"/>
                <w:szCs w:val="24"/>
              </w:rPr>
            </w:pPr>
            <w:r w:rsidRPr="00603B11">
              <w:rPr>
                <w:sz w:val="24"/>
                <w:szCs w:val="24"/>
              </w:rPr>
              <w:t>4</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jc w:val="both"/>
              <w:rPr>
                <w:sz w:val="24"/>
                <w:szCs w:val="24"/>
              </w:rPr>
            </w:pPr>
            <w:r w:rsidRPr="00603B11">
              <w:rPr>
                <w:sz w:val="24"/>
                <w:szCs w:val="24"/>
              </w:rPr>
              <w:t>Осуществляется в отношении 75% существующих внутренних бюджетных процедур</w:t>
            </w:r>
          </w:p>
        </w:tc>
        <w:tc>
          <w:tcPr>
            <w:tcW w:w="851" w:type="dxa"/>
          </w:tcPr>
          <w:p w:rsidR="007E1B20" w:rsidRPr="00603B11" w:rsidRDefault="007E1B20" w:rsidP="007D7BDF">
            <w:pPr>
              <w:jc w:val="center"/>
              <w:rPr>
                <w:sz w:val="24"/>
                <w:szCs w:val="24"/>
              </w:rPr>
            </w:pPr>
            <w:r w:rsidRPr="00603B11">
              <w:rPr>
                <w:sz w:val="24"/>
                <w:szCs w:val="24"/>
              </w:rPr>
              <w:t>3</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jc w:val="both"/>
              <w:rPr>
                <w:sz w:val="24"/>
                <w:szCs w:val="24"/>
              </w:rPr>
            </w:pPr>
            <w:r w:rsidRPr="00603B11">
              <w:rPr>
                <w:sz w:val="24"/>
                <w:szCs w:val="24"/>
              </w:rPr>
              <w:t>Осуществляется в отношении 45% существующих внутренних бюджетных процедур</w:t>
            </w:r>
          </w:p>
        </w:tc>
        <w:tc>
          <w:tcPr>
            <w:tcW w:w="851" w:type="dxa"/>
          </w:tcPr>
          <w:p w:rsidR="007E1B20" w:rsidRPr="00603B11" w:rsidRDefault="007E1B20" w:rsidP="007D7BDF">
            <w:pPr>
              <w:jc w:val="center"/>
              <w:rPr>
                <w:sz w:val="24"/>
                <w:szCs w:val="24"/>
              </w:rPr>
            </w:pPr>
            <w:r w:rsidRPr="00603B11">
              <w:rPr>
                <w:sz w:val="24"/>
                <w:szCs w:val="24"/>
              </w:rPr>
              <w:t>1</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jc w:val="both"/>
              <w:rPr>
                <w:sz w:val="24"/>
                <w:szCs w:val="24"/>
              </w:rPr>
            </w:pPr>
            <w:r w:rsidRPr="00603B11">
              <w:rPr>
                <w:sz w:val="24"/>
                <w:szCs w:val="24"/>
              </w:rPr>
              <w:t>Осуществляется в отношении менее 15% существующих внутренних бюджетных процедур</w:t>
            </w:r>
          </w:p>
        </w:tc>
        <w:tc>
          <w:tcPr>
            <w:tcW w:w="851" w:type="dxa"/>
          </w:tcPr>
          <w:p w:rsidR="007E1B20" w:rsidRPr="00603B11" w:rsidRDefault="007E1B20" w:rsidP="007D7BDF">
            <w:pPr>
              <w:jc w:val="center"/>
              <w:rPr>
                <w:sz w:val="24"/>
                <w:szCs w:val="24"/>
              </w:rPr>
            </w:pPr>
            <w:r w:rsidRPr="00603B11">
              <w:rPr>
                <w:sz w:val="24"/>
                <w:szCs w:val="24"/>
              </w:rPr>
              <w:t>0</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val="restart"/>
          </w:tcPr>
          <w:p w:rsidR="007E1B20" w:rsidRPr="00603B11" w:rsidRDefault="007E1B20" w:rsidP="007D7BDF">
            <w:pPr>
              <w:jc w:val="center"/>
              <w:rPr>
                <w:sz w:val="24"/>
                <w:szCs w:val="24"/>
              </w:rPr>
            </w:pPr>
            <w:bookmarkStart w:id="33" w:name="P412"/>
            <w:bookmarkEnd w:id="33"/>
            <w:r w:rsidRPr="00603B11">
              <w:rPr>
                <w:sz w:val="24"/>
                <w:szCs w:val="24"/>
              </w:rPr>
              <w:t>3.2</w:t>
            </w:r>
          </w:p>
        </w:tc>
        <w:tc>
          <w:tcPr>
            <w:tcW w:w="3443" w:type="dxa"/>
            <w:vMerge w:val="restart"/>
          </w:tcPr>
          <w:p w:rsidR="007E1B20" w:rsidRPr="00603B11" w:rsidRDefault="007E1B20" w:rsidP="007D7BDF">
            <w:pPr>
              <w:jc w:val="both"/>
              <w:rPr>
                <w:sz w:val="24"/>
                <w:szCs w:val="24"/>
              </w:rPr>
            </w:pPr>
            <w:r w:rsidRPr="00603B11">
              <w:rPr>
                <w:sz w:val="24"/>
                <w:szCs w:val="24"/>
              </w:rPr>
              <w:t>Имеются ли при осуществлении внутреннего финансового контроля случаи несоблюдения следующих требований, указанных в картах внутреннего финансового контроля:</w:t>
            </w:r>
          </w:p>
          <w:p w:rsidR="007E1B20" w:rsidRPr="00603B11" w:rsidRDefault="007E1B20" w:rsidP="007D7BDF">
            <w:pPr>
              <w:jc w:val="both"/>
              <w:rPr>
                <w:sz w:val="24"/>
                <w:szCs w:val="24"/>
              </w:rPr>
            </w:pPr>
            <w:bookmarkStart w:id="34" w:name="P414"/>
            <w:bookmarkEnd w:id="34"/>
            <w:r w:rsidRPr="00603B11">
              <w:rPr>
                <w:sz w:val="24"/>
                <w:szCs w:val="24"/>
              </w:rPr>
              <w:t>1) периодичности,</w:t>
            </w:r>
          </w:p>
          <w:p w:rsidR="007E1B20" w:rsidRPr="00603B11" w:rsidRDefault="007E1B20" w:rsidP="007D7BDF">
            <w:pPr>
              <w:jc w:val="both"/>
              <w:rPr>
                <w:sz w:val="24"/>
                <w:szCs w:val="24"/>
              </w:rPr>
            </w:pPr>
            <w:bookmarkStart w:id="35" w:name="P415"/>
            <w:bookmarkEnd w:id="35"/>
            <w:r w:rsidRPr="00603B11">
              <w:rPr>
                <w:sz w:val="24"/>
                <w:szCs w:val="24"/>
              </w:rPr>
              <w:t>2) методов контроля,</w:t>
            </w:r>
          </w:p>
          <w:p w:rsidR="007E1B20" w:rsidRPr="00603B11" w:rsidRDefault="007E1B20" w:rsidP="007D7BDF">
            <w:pPr>
              <w:jc w:val="both"/>
              <w:rPr>
                <w:sz w:val="24"/>
                <w:szCs w:val="24"/>
              </w:rPr>
            </w:pPr>
            <w:bookmarkStart w:id="36" w:name="P416"/>
            <w:bookmarkEnd w:id="36"/>
            <w:r w:rsidRPr="00603B11">
              <w:rPr>
                <w:sz w:val="24"/>
                <w:szCs w:val="24"/>
              </w:rPr>
              <w:t>3) способов контроля?</w:t>
            </w:r>
          </w:p>
        </w:tc>
        <w:tc>
          <w:tcPr>
            <w:tcW w:w="4394" w:type="dxa"/>
          </w:tcPr>
          <w:p w:rsidR="007E1B20" w:rsidRPr="00603B11" w:rsidRDefault="007E1B20" w:rsidP="007D7BDF">
            <w:pPr>
              <w:jc w:val="both"/>
              <w:rPr>
                <w:sz w:val="24"/>
                <w:szCs w:val="24"/>
              </w:rPr>
            </w:pPr>
            <w:r w:rsidRPr="00603B11">
              <w:rPr>
                <w:sz w:val="24"/>
                <w:szCs w:val="24"/>
              </w:rPr>
              <w:t>Несоблюдение требований отсутствуют</w:t>
            </w:r>
          </w:p>
        </w:tc>
        <w:tc>
          <w:tcPr>
            <w:tcW w:w="851" w:type="dxa"/>
          </w:tcPr>
          <w:p w:rsidR="007E1B20" w:rsidRPr="00603B11" w:rsidRDefault="007E1B20" w:rsidP="007D7BDF">
            <w:pPr>
              <w:jc w:val="center"/>
              <w:rPr>
                <w:sz w:val="24"/>
                <w:szCs w:val="24"/>
              </w:rPr>
            </w:pPr>
            <w:r w:rsidRPr="00603B11">
              <w:rPr>
                <w:sz w:val="24"/>
                <w:szCs w:val="24"/>
              </w:rPr>
              <w:t>4</w:t>
            </w:r>
          </w:p>
        </w:tc>
        <w:tc>
          <w:tcPr>
            <w:tcW w:w="993" w:type="dxa"/>
          </w:tcPr>
          <w:p w:rsidR="007E1B20" w:rsidRPr="00603B11" w:rsidRDefault="007E1B20" w:rsidP="007D7BDF">
            <w:pPr>
              <w:rPr>
                <w:sz w:val="24"/>
                <w:szCs w:val="24"/>
              </w:rPr>
            </w:pPr>
          </w:p>
        </w:tc>
        <w:tc>
          <w:tcPr>
            <w:tcW w:w="4253" w:type="dxa"/>
            <w:vMerge w:val="restart"/>
          </w:tcPr>
          <w:p w:rsidR="007E1B20" w:rsidRPr="00603B11" w:rsidRDefault="007E1B20" w:rsidP="007D7BDF">
            <w:pPr>
              <w:jc w:val="both"/>
              <w:rPr>
                <w:sz w:val="24"/>
                <w:szCs w:val="24"/>
              </w:rPr>
            </w:pPr>
            <w:r w:rsidRPr="00603B11">
              <w:rPr>
                <w:sz w:val="24"/>
                <w:szCs w:val="24"/>
              </w:rPr>
              <w:t>Карты внутреннего финансового контроля подразделений главного администратора бюджетных средств, ответственных за результаты выполнения внутренних бюджетных процедур;</w:t>
            </w:r>
          </w:p>
          <w:p w:rsidR="007E1B20" w:rsidRPr="00603B11" w:rsidRDefault="007E1B20" w:rsidP="007D7BDF">
            <w:pPr>
              <w:jc w:val="both"/>
              <w:rPr>
                <w:sz w:val="24"/>
                <w:szCs w:val="24"/>
              </w:rPr>
            </w:pPr>
            <w:r>
              <w:rPr>
                <w:sz w:val="24"/>
                <w:szCs w:val="24"/>
              </w:rPr>
              <w:t>Отчё</w:t>
            </w:r>
            <w:r w:rsidRPr="00603B11">
              <w:rPr>
                <w:sz w:val="24"/>
                <w:szCs w:val="24"/>
              </w:rPr>
              <w:t>ты о результатах внутреннего финансового контроля</w:t>
            </w: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jc w:val="both"/>
              <w:rPr>
                <w:sz w:val="24"/>
                <w:szCs w:val="24"/>
              </w:rPr>
            </w:pPr>
            <w:r w:rsidRPr="00603B11">
              <w:rPr>
                <w:sz w:val="24"/>
                <w:szCs w:val="24"/>
              </w:rPr>
              <w:t xml:space="preserve">Имеется единичный случай несоблюдения </w:t>
            </w:r>
            <w:hyperlink w:anchor="P414" w:history="1">
              <w:r w:rsidRPr="00603B11">
                <w:rPr>
                  <w:color w:val="0000FF"/>
                  <w:sz w:val="24"/>
                  <w:szCs w:val="24"/>
                </w:rPr>
                <w:t>требований 1</w:t>
              </w:r>
            </w:hyperlink>
            <w:r w:rsidRPr="00603B11">
              <w:rPr>
                <w:sz w:val="24"/>
                <w:szCs w:val="24"/>
              </w:rPr>
              <w:t xml:space="preserve">), </w:t>
            </w:r>
            <w:hyperlink w:anchor="P415" w:history="1">
              <w:r w:rsidRPr="00603B11">
                <w:rPr>
                  <w:color w:val="0000FF"/>
                  <w:sz w:val="24"/>
                  <w:szCs w:val="24"/>
                </w:rPr>
                <w:t>2</w:t>
              </w:r>
            </w:hyperlink>
            <w:r w:rsidRPr="00603B11">
              <w:rPr>
                <w:sz w:val="24"/>
                <w:szCs w:val="24"/>
              </w:rPr>
              <w:t xml:space="preserve">) или </w:t>
            </w:r>
            <w:hyperlink w:anchor="P416" w:history="1">
              <w:r w:rsidRPr="00603B11">
                <w:rPr>
                  <w:color w:val="0000FF"/>
                  <w:sz w:val="24"/>
                  <w:szCs w:val="24"/>
                </w:rPr>
                <w:t>3)</w:t>
              </w:r>
            </w:hyperlink>
          </w:p>
        </w:tc>
        <w:tc>
          <w:tcPr>
            <w:tcW w:w="851" w:type="dxa"/>
          </w:tcPr>
          <w:p w:rsidR="007E1B20" w:rsidRPr="00603B11" w:rsidRDefault="007E1B20" w:rsidP="007D7BDF">
            <w:pPr>
              <w:jc w:val="center"/>
              <w:rPr>
                <w:sz w:val="24"/>
                <w:szCs w:val="24"/>
              </w:rPr>
            </w:pPr>
            <w:r w:rsidRPr="00603B11">
              <w:rPr>
                <w:sz w:val="24"/>
                <w:szCs w:val="24"/>
              </w:rPr>
              <w:t>2</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jc w:val="both"/>
              <w:rPr>
                <w:sz w:val="24"/>
                <w:szCs w:val="24"/>
              </w:rPr>
            </w:pPr>
            <w:r>
              <w:rPr>
                <w:sz w:val="24"/>
                <w:szCs w:val="24"/>
              </w:rPr>
              <w:t>Имеются не более трё</w:t>
            </w:r>
            <w:r w:rsidRPr="00603B11">
              <w:rPr>
                <w:sz w:val="24"/>
                <w:szCs w:val="24"/>
              </w:rPr>
              <w:t xml:space="preserve">х случаев несоблюдения </w:t>
            </w:r>
            <w:hyperlink w:anchor="P414" w:history="1">
              <w:r w:rsidRPr="00603B11">
                <w:rPr>
                  <w:color w:val="0000FF"/>
                  <w:sz w:val="24"/>
                  <w:szCs w:val="24"/>
                </w:rPr>
                <w:t>требований 1</w:t>
              </w:r>
            </w:hyperlink>
            <w:r w:rsidRPr="00603B11">
              <w:rPr>
                <w:sz w:val="24"/>
                <w:szCs w:val="24"/>
              </w:rPr>
              <w:t xml:space="preserve">), </w:t>
            </w:r>
            <w:hyperlink w:anchor="P415" w:history="1">
              <w:r w:rsidRPr="00603B11">
                <w:rPr>
                  <w:color w:val="0000FF"/>
                  <w:sz w:val="24"/>
                  <w:szCs w:val="24"/>
                </w:rPr>
                <w:t>2</w:t>
              </w:r>
            </w:hyperlink>
            <w:r w:rsidRPr="00603B11">
              <w:rPr>
                <w:sz w:val="24"/>
                <w:szCs w:val="24"/>
              </w:rPr>
              <w:t xml:space="preserve">) или </w:t>
            </w:r>
            <w:hyperlink w:anchor="P416" w:history="1">
              <w:r w:rsidRPr="00603B11">
                <w:rPr>
                  <w:color w:val="0000FF"/>
                  <w:sz w:val="24"/>
                  <w:szCs w:val="24"/>
                </w:rPr>
                <w:t>3</w:t>
              </w:r>
            </w:hyperlink>
            <w:r w:rsidRPr="00603B11">
              <w:rPr>
                <w:sz w:val="24"/>
                <w:szCs w:val="24"/>
              </w:rPr>
              <w:t>)</w:t>
            </w:r>
          </w:p>
        </w:tc>
        <w:tc>
          <w:tcPr>
            <w:tcW w:w="851" w:type="dxa"/>
          </w:tcPr>
          <w:p w:rsidR="007E1B20" w:rsidRPr="00603B11" w:rsidRDefault="007E1B20" w:rsidP="007D7BDF">
            <w:pPr>
              <w:jc w:val="center"/>
              <w:rPr>
                <w:sz w:val="24"/>
                <w:szCs w:val="24"/>
              </w:rPr>
            </w:pPr>
            <w:r w:rsidRPr="00603B11">
              <w:rPr>
                <w:sz w:val="24"/>
                <w:szCs w:val="24"/>
              </w:rPr>
              <w:t>1</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Default="007E1B20" w:rsidP="007D7BDF">
            <w:pPr>
              <w:jc w:val="both"/>
              <w:rPr>
                <w:color w:val="0000FF"/>
                <w:sz w:val="24"/>
                <w:szCs w:val="24"/>
              </w:rPr>
            </w:pPr>
            <w:r w:rsidRPr="00603B11">
              <w:rPr>
                <w:sz w:val="24"/>
                <w:szCs w:val="24"/>
              </w:rPr>
              <w:t xml:space="preserve">Имеются множественные случаи несоблюдения </w:t>
            </w:r>
            <w:hyperlink w:anchor="P414" w:history="1">
              <w:r w:rsidRPr="00603B11">
                <w:rPr>
                  <w:color w:val="0000FF"/>
                  <w:sz w:val="24"/>
                  <w:szCs w:val="24"/>
                </w:rPr>
                <w:t>требовани</w:t>
              </w:r>
              <w:r>
                <w:rPr>
                  <w:color w:val="0000FF"/>
                  <w:sz w:val="24"/>
                  <w:szCs w:val="24"/>
                </w:rPr>
                <w:t>й</w:t>
              </w:r>
              <w:r w:rsidRPr="00603B11">
                <w:rPr>
                  <w:color w:val="0000FF"/>
                  <w:sz w:val="24"/>
                  <w:szCs w:val="24"/>
                </w:rPr>
                <w:t xml:space="preserve"> 1</w:t>
              </w:r>
            </w:hyperlink>
            <w:r w:rsidRPr="00603B11">
              <w:rPr>
                <w:sz w:val="24"/>
                <w:szCs w:val="24"/>
              </w:rPr>
              <w:t xml:space="preserve">) - </w:t>
            </w:r>
            <w:hyperlink w:anchor="P416" w:history="1">
              <w:r w:rsidRPr="00603B11">
                <w:rPr>
                  <w:color w:val="0000FF"/>
                  <w:sz w:val="24"/>
                  <w:szCs w:val="24"/>
                </w:rPr>
                <w:t>3)</w:t>
              </w:r>
            </w:hyperlink>
          </w:p>
          <w:p w:rsidR="007E1B20" w:rsidRDefault="007E1B20" w:rsidP="007D7BDF">
            <w:pPr>
              <w:jc w:val="both"/>
              <w:rPr>
                <w:color w:val="0000FF"/>
                <w:sz w:val="24"/>
                <w:szCs w:val="24"/>
              </w:rPr>
            </w:pPr>
          </w:p>
          <w:p w:rsidR="007E1B20" w:rsidRPr="00603B11" w:rsidRDefault="007E1B20" w:rsidP="007D7BDF">
            <w:pPr>
              <w:jc w:val="both"/>
              <w:rPr>
                <w:sz w:val="24"/>
                <w:szCs w:val="24"/>
              </w:rPr>
            </w:pPr>
          </w:p>
        </w:tc>
        <w:tc>
          <w:tcPr>
            <w:tcW w:w="851" w:type="dxa"/>
          </w:tcPr>
          <w:p w:rsidR="007E1B20" w:rsidRPr="00603B11" w:rsidRDefault="007E1B20" w:rsidP="007D7BDF">
            <w:pPr>
              <w:jc w:val="center"/>
              <w:rPr>
                <w:sz w:val="24"/>
                <w:szCs w:val="24"/>
              </w:rPr>
            </w:pPr>
            <w:r w:rsidRPr="00603B11">
              <w:rPr>
                <w:sz w:val="24"/>
                <w:szCs w:val="24"/>
              </w:rPr>
              <w:t>0</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val="restart"/>
          </w:tcPr>
          <w:p w:rsidR="007E1B20" w:rsidRPr="00603B11" w:rsidRDefault="007E1B20" w:rsidP="007D7BDF">
            <w:pPr>
              <w:jc w:val="center"/>
              <w:rPr>
                <w:sz w:val="24"/>
                <w:szCs w:val="24"/>
              </w:rPr>
            </w:pPr>
            <w:bookmarkStart w:id="37" w:name="P431"/>
            <w:bookmarkEnd w:id="37"/>
            <w:r w:rsidRPr="00603B11">
              <w:rPr>
                <w:sz w:val="24"/>
                <w:szCs w:val="24"/>
              </w:rPr>
              <w:t>3.3</w:t>
            </w:r>
          </w:p>
        </w:tc>
        <w:tc>
          <w:tcPr>
            <w:tcW w:w="3443" w:type="dxa"/>
            <w:vMerge w:val="restart"/>
          </w:tcPr>
          <w:p w:rsidR="007E1B20" w:rsidRPr="00603B11" w:rsidRDefault="007E1B20" w:rsidP="007D7BDF">
            <w:pPr>
              <w:jc w:val="both"/>
              <w:rPr>
                <w:sz w:val="24"/>
                <w:szCs w:val="24"/>
              </w:rPr>
            </w:pPr>
            <w:r w:rsidRPr="00603B11">
              <w:rPr>
                <w:sz w:val="24"/>
                <w:szCs w:val="24"/>
              </w:rPr>
              <w:t>Выполнены ли следующие требования к ведению регистров (журналов) внутреннего финансового контроля:</w:t>
            </w:r>
          </w:p>
          <w:p w:rsidR="007E1B20" w:rsidRPr="00603B11" w:rsidRDefault="007E1B20" w:rsidP="007D7BDF">
            <w:pPr>
              <w:jc w:val="both"/>
              <w:rPr>
                <w:sz w:val="24"/>
                <w:szCs w:val="24"/>
              </w:rPr>
            </w:pPr>
            <w:r w:rsidRPr="00603B11">
              <w:rPr>
                <w:sz w:val="24"/>
                <w:szCs w:val="24"/>
              </w:rPr>
              <w:t>регистры (журналы) внутреннего финансового контроля ведутся всеми подразделениями, ответственными за выполнение внутренних бюджетных процедур;</w:t>
            </w:r>
          </w:p>
          <w:p w:rsidR="007E1B20" w:rsidRPr="00603B11" w:rsidRDefault="007E1B20" w:rsidP="007D7BDF">
            <w:pPr>
              <w:jc w:val="both"/>
              <w:rPr>
                <w:sz w:val="24"/>
                <w:szCs w:val="24"/>
              </w:rPr>
            </w:pPr>
            <w:r w:rsidRPr="00603B11">
              <w:rPr>
                <w:sz w:val="24"/>
                <w:szCs w:val="24"/>
              </w:rPr>
              <w:t>регистры содержат информацию о выявленных недостатках и (или) нарушениях при исполнении внутренних бюджетных процедур;</w:t>
            </w:r>
            <w:r>
              <w:rPr>
                <w:sz w:val="24"/>
                <w:szCs w:val="24"/>
              </w:rPr>
              <w:t xml:space="preserve"> </w:t>
            </w:r>
            <w:r w:rsidRPr="00603B11">
              <w:rPr>
                <w:sz w:val="24"/>
                <w:szCs w:val="24"/>
              </w:rPr>
              <w:t>регистры содержат сведения о предполагаемых мерах по их устранению?</w:t>
            </w:r>
          </w:p>
        </w:tc>
        <w:tc>
          <w:tcPr>
            <w:tcW w:w="4394" w:type="dxa"/>
          </w:tcPr>
          <w:p w:rsidR="007E1B20" w:rsidRPr="00603B11" w:rsidRDefault="007E1B20" w:rsidP="007D7BDF">
            <w:pPr>
              <w:jc w:val="both"/>
              <w:rPr>
                <w:sz w:val="24"/>
                <w:szCs w:val="24"/>
              </w:rPr>
            </w:pPr>
            <w:r w:rsidRPr="00603B11">
              <w:rPr>
                <w:sz w:val="24"/>
                <w:szCs w:val="24"/>
              </w:rPr>
              <w:t>Выполнены все требования настоящего пункта в полном объ</w:t>
            </w:r>
            <w:r>
              <w:rPr>
                <w:sz w:val="24"/>
                <w:szCs w:val="24"/>
              </w:rPr>
              <w:t>ё</w:t>
            </w:r>
            <w:r w:rsidRPr="00603B11">
              <w:rPr>
                <w:sz w:val="24"/>
                <w:szCs w:val="24"/>
              </w:rPr>
              <w:t>ме</w:t>
            </w:r>
          </w:p>
        </w:tc>
        <w:tc>
          <w:tcPr>
            <w:tcW w:w="851" w:type="dxa"/>
          </w:tcPr>
          <w:p w:rsidR="007E1B20" w:rsidRPr="00603B11" w:rsidRDefault="007E1B20" w:rsidP="007D7BDF">
            <w:pPr>
              <w:jc w:val="center"/>
              <w:rPr>
                <w:sz w:val="24"/>
                <w:szCs w:val="24"/>
              </w:rPr>
            </w:pPr>
            <w:r w:rsidRPr="00603B11">
              <w:rPr>
                <w:sz w:val="24"/>
                <w:szCs w:val="24"/>
              </w:rPr>
              <w:t>5</w:t>
            </w:r>
          </w:p>
        </w:tc>
        <w:tc>
          <w:tcPr>
            <w:tcW w:w="993" w:type="dxa"/>
          </w:tcPr>
          <w:p w:rsidR="007E1B20" w:rsidRPr="00603B11" w:rsidRDefault="007E1B20" w:rsidP="007D7BDF">
            <w:pPr>
              <w:rPr>
                <w:sz w:val="24"/>
                <w:szCs w:val="24"/>
              </w:rPr>
            </w:pPr>
          </w:p>
        </w:tc>
        <w:tc>
          <w:tcPr>
            <w:tcW w:w="4253" w:type="dxa"/>
            <w:vMerge w:val="restart"/>
          </w:tcPr>
          <w:p w:rsidR="007E1B20" w:rsidRPr="00603B11" w:rsidRDefault="007E1B20" w:rsidP="007D7BDF">
            <w:pPr>
              <w:jc w:val="both"/>
              <w:rPr>
                <w:sz w:val="24"/>
                <w:szCs w:val="24"/>
              </w:rPr>
            </w:pPr>
            <w:r w:rsidRPr="00603B11">
              <w:rPr>
                <w:sz w:val="24"/>
                <w:szCs w:val="24"/>
              </w:rPr>
              <w:t>Регистры (журналы) внутреннего финансового контроля подразделений главного администратора  бюджетных средств, ответственных за выполнение внутренних бюджетных процедур</w:t>
            </w: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jc w:val="both"/>
              <w:rPr>
                <w:sz w:val="24"/>
                <w:szCs w:val="24"/>
              </w:rPr>
            </w:pPr>
            <w:r w:rsidRPr="00603B11">
              <w:rPr>
                <w:sz w:val="24"/>
                <w:szCs w:val="24"/>
              </w:rPr>
              <w:t xml:space="preserve">Выполнены </w:t>
            </w:r>
            <w:hyperlink w:anchor="P414" w:history="1">
              <w:r w:rsidRPr="00603B11">
                <w:rPr>
                  <w:color w:val="0000FF"/>
                  <w:sz w:val="24"/>
                  <w:szCs w:val="24"/>
                </w:rPr>
                <w:t>требования 1</w:t>
              </w:r>
            </w:hyperlink>
            <w:r w:rsidRPr="00603B11">
              <w:rPr>
                <w:sz w:val="24"/>
                <w:szCs w:val="24"/>
              </w:rPr>
              <w:t xml:space="preserve">) - </w:t>
            </w:r>
            <w:hyperlink w:anchor="P416" w:history="1">
              <w:r w:rsidRPr="00603B11">
                <w:rPr>
                  <w:color w:val="0000FF"/>
                  <w:sz w:val="24"/>
                  <w:szCs w:val="24"/>
                </w:rPr>
                <w:t>3</w:t>
              </w:r>
            </w:hyperlink>
            <w:r w:rsidRPr="00603B11">
              <w:rPr>
                <w:sz w:val="24"/>
                <w:szCs w:val="24"/>
              </w:rPr>
              <w:t>) настоящего пункта в полном объ</w:t>
            </w:r>
            <w:r>
              <w:rPr>
                <w:sz w:val="24"/>
                <w:szCs w:val="24"/>
              </w:rPr>
              <w:t>ё</w:t>
            </w:r>
            <w:r w:rsidRPr="00603B11">
              <w:rPr>
                <w:sz w:val="24"/>
                <w:szCs w:val="24"/>
              </w:rPr>
              <w:t>ме</w:t>
            </w:r>
          </w:p>
        </w:tc>
        <w:tc>
          <w:tcPr>
            <w:tcW w:w="851" w:type="dxa"/>
          </w:tcPr>
          <w:p w:rsidR="007E1B20" w:rsidRPr="00603B11" w:rsidRDefault="007E1B20" w:rsidP="007D7BDF">
            <w:pPr>
              <w:jc w:val="center"/>
              <w:rPr>
                <w:sz w:val="24"/>
                <w:szCs w:val="24"/>
              </w:rPr>
            </w:pPr>
            <w:r w:rsidRPr="00603B11">
              <w:rPr>
                <w:sz w:val="24"/>
                <w:szCs w:val="24"/>
              </w:rPr>
              <w:t>3</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jc w:val="both"/>
              <w:rPr>
                <w:sz w:val="24"/>
                <w:szCs w:val="24"/>
              </w:rPr>
            </w:pPr>
            <w:r w:rsidRPr="00603B11">
              <w:rPr>
                <w:sz w:val="24"/>
                <w:szCs w:val="24"/>
              </w:rPr>
              <w:t xml:space="preserve">Выполнены </w:t>
            </w:r>
            <w:hyperlink w:anchor="P414" w:history="1">
              <w:r w:rsidRPr="00603B11">
                <w:rPr>
                  <w:color w:val="0000FF"/>
                  <w:sz w:val="24"/>
                  <w:szCs w:val="24"/>
                </w:rPr>
                <w:t>требования 1</w:t>
              </w:r>
            </w:hyperlink>
            <w:r w:rsidRPr="00603B11">
              <w:rPr>
                <w:sz w:val="24"/>
                <w:szCs w:val="24"/>
              </w:rPr>
              <w:t xml:space="preserve">) - </w:t>
            </w:r>
            <w:hyperlink w:anchor="P415" w:history="1">
              <w:r w:rsidRPr="00603B11">
                <w:rPr>
                  <w:color w:val="0000FF"/>
                  <w:sz w:val="24"/>
                  <w:szCs w:val="24"/>
                </w:rPr>
                <w:t>2</w:t>
              </w:r>
            </w:hyperlink>
            <w:r w:rsidRPr="00603B11">
              <w:rPr>
                <w:sz w:val="24"/>
                <w:szCs w:val="24"/>
              </w:rPr>
              <w:t>) настоящего пункта в полном объ</w:t>
            </w:r>
            <w:r>
              <w:rPr>
                <w:sz w:val="24"/>
                <w:szCs w:val="24"/>
              </w:rPr>
              <w:t>ё</w:t>
            </w:r>
            <w:r w:rsidRPr="00603B11">
              <w:rPr>
                <w:sz w:val="24"/>
                <w:szCs w:val="24"/>
              </w:rPr>
              <w:t>ме</w:t>
            </w:r>
          </w:p>
        </w:tc>
        <w:tc>
          <w:tcPr>
            <w:tcW w:w="851" w:type="dxa"/>
          </w:tcPr>
          <w:p w:rsidR="007E1B20" w:rsidRPr="00603B11" w:rsidRDefault="007E1B20" w:rsidP="007D7BDF">
            <w:pPr>
              <w:jc w:val="center"/>
              <w:rPr>
                <w:sz w:val="24"/>
                <w:szCs w:val="24"/>
              </w:rPr>
            </w:pPr>
            <w:r w:rsidRPr="00603B11">
              <w:rPr>
                <w:sz w:val="24"/>
                <w:szCs w:val="24"/>
              </w:rPr>
              <w:t>2</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jc w:val="both"/>
              <w:rPr>
                <w:sz w:val="24"/>
                <w:szCs w:val="24"/>
              </w:rPr>
            </w:pPr>
            <w:hyperlink w:anchor="P414" w:history="1">
              <w:r w:rsidRPr="00603B11">
                <w:rPr>
                  <w:color w:val="0000FF"/>
                  <w:sz w:val="24"/>
                  <w:szCs w:val="24"/>
                </w:rPr>
                <w:t>Требования 1</w:t>
              </w:r>
            </w:hyperlink>
            <w:r w:rsidRPr="00603B11">
              <w:rPr>
                <w:sz w:val="24"/>
                <w:szCs w:val="24"/>
              </w:rPr>
              <w:t>) - 4) не выполнены</w:t>
            </w:r>
          </w:p>
        </w:tc>
        <w:tc>
          <w:tcPr>
            <w:tcW w:w="851" w:type="dxa"/>
          </w:tcPr>
          <w:p w:rsidR="007E1B20" w:rsidRPr="00603B11" w:rsidRDefault="007E1B20" w:rsidP="007D7BDF">
            <w:pPr>
              <w:jc w:val="center"/>
              <w:rPr>
                <w:sz w:val="24"/>
                <w:szCs w:val="24"/>
              </w:rPr>
            </w:pPr>
            <w:r w:rsidRPr="00603B11">
              <w:rPr>
                <w:sz w:val="24"/>
                <w:szCs w:val="24"/>
              </w:rPr>
              <w:t>0</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val="restart"/>
          </w:tcPr>
          <w:p w:rsidR="007E1B20" w:rsidRPr="00603B11" w:rsidRDefault="007E1B20" w:rsidP="007D7BDF">
            <w:pPr>
              <w:jc w:val="center"/>
              <w:rPr>
                <w:sz w:val="24"/>
                <w:szCs w:val="24"/>
              </w:rPr>
            </w:pPr>
            <w:bookmarkStart w:id="38" w:name="P449"/>
            <w:bookmarkEnd w:id="38"/>
            <w:r w:rsidRPr="00603B11">
              <w:rPr>
                <w:sz w:val="24"/>
                <w:szCs w:val="24"/>
              </w:rPr>
              <w:t>3.4</w:t>
            </w:r>
          </w:p>
        </w:tc>
        <w:tc>
          <w:tcPr>
            <w:tcW w:w="3443" w:type="dxa"/>
            <w:vMerge w:val="restart"/>
          </w:tcPr>
          <w:p w:rsidR="007E1B20" w:rsidRPr="00603B11" w:rsidRDefault="007E1B20" w:rsidP="007D7BDF">
            <w:pPr>
              <w:jc w:val="both"/>
              <w:rPr>
                <w:sz w:val="24"/>
                <w:szCs w:val="24"/>
              </w:rPr>
            </w:pPr>
            <w:r>
              <w:rPr>
                <w:sz w:val="24"/>
                <w:szCs w:val="24"/>
              </w:rPr>
              <w:t>Осуществляется ли учё</w:t>
            </w:r>
            <w:r w:rsidRPr="00603B11">
              <w:rPr>
                <w:sz w:val="24"/>
                <w:szCs w:val="24"/>
              </w:rPr>
              <w:t>т регистров (журналов) внутреннего финансового контроля в установленном главным администратором бюджетных средств порядке?</w:t>
            </w:r>
          </w:p>
        </w:tc>
        <w:tc>
          <w:tcPr>
            <w:tcW w:w="4394" w:type="dxa"/>
          </w:tcPr>
          <w:p w:rsidR="007E1B20" w:rsidRPr="00603B11" w:rsidRDefault="007E1B20" w:rsidP="007D7BDF">
            <w:pPr>
              <w:jc w:val="both"/>
              <w:rPr>
                <w:sz w:val="24"/>
                <w:szCs w:val="24"/>
              </w:rPr>
            </w:pPr>
            <w:r w:rsidRPr="00603B11">
              <w:rPr>
                <w:sz w:val="24"/>
                <w:szCs w:val="24"/>
              </w:rPr>
              <w:t>Уч</w:t>
            </w:r>
            <w:r>
              <w:rPr>
                <w:sz w:val="24"/>
                <w:szCs w:val="24"/>
              </w:rPr>
              <w:t>ё</w:t>
            </w:r>
            <w:r w:rsidRPr="00603B11">
              <w:rPr>
                <w:sz w:val="24"/>
                <w:szCs w:val="24"/>
              </w:rPr>
              <w:t>т осуществляется согласно установленному порядку всеми подразделениями, ответственными за выполнение внутренних бюджетных процедур</w:t>
            </w:r>
          </w:p>
        </w:tc>
        <w:tc>
          <w:tcPr>
            <w:tcW w:w="851" w:type="dxa"/>
          </w:tcPr>
          <w:p w:rsidR="007E1B20" w:rsidRPr="00603B11" w:rsidRDefault="007E1B20" w:rsidP="007D7BDF">
            <w:pPr>
              <w:jc w:val="center"/>
              <w:rPr>
                <w:sz w:val="24"/>
                <w:szCs w:val="24"/>
              </w:rPr>
            </w:pPr>
            <w:r w:rsidRPr="00603B11">
              <w:rPr>
                <w:sz w:val="24"/>
                <w:szCs w:val="24"/>
              </w:rPr>
              <w:t>3</w:t>
            </w:r>
          </w:p>
        </w:tc>
        <w:tc>
          <w:tcPr>
            <w:tcW w:w="993" w:type="dxa"/>
          </w:tcPr>
          <w:p w:rsidR="007E1B20" w:rsidRPr="00603B11" w:rsidRDefault="007E1B20" w:rsidP="007D7BDF">
            <w:pPr>
              <w:rPr>
                <w:sz w:val="24"/>
                <w:szCs w:val="24"/>
              </w:rPr>
            </w:pPr>
          </w:p>
        </w:tc>
        <w:tc>
          <w:tcPr>
            <w:tcW w:w="4253" w:type="dxa"/>
            <w:vMerge w:val="restart"/>
          </w:tcPr>
          <w:p w:rsidR="007E1B20" w:rsidRPr="00603B11" w:rsidRDefault="007E1B20" w:rsidP="007D7BDF">
            <w:pPr>
              <w:jc w:val="both"/>
              <w:rPr>
                <w:sz w:val="24"/>
                <w:szCs w:val="24"/>
              </w:rPr>
            </w:pPr>
            <w:r w:rsidRPr="00603B11">
              <w:rPr>
                <w:sz w:val="24"/>
                <w:szCs w:val="24"/>
              </w:rPr>
              <w:t>Правовой документ главного администратора бюджетных средств, устанавливающий порядок уч</w:t>
            </w:r>
            <w:r>
              <w:rPr>
                <w:sz w:val="24"/>
                <w:szCs w:val="24"/>
              </w:rPr>
              <w:t>ё</w:t>
            </w:r>
            <w:r w:rsidRPr="00603B11">
              <w:rPr>
                <w:sz w:val="24"/>
                <w:szCs w:val="24"/>
              </w:rPr>
              <w:t>та регистров (журналов) внутреннего финансового контроля;</w:t>
            </w:r>
          </w:p>
          <w:p w:rsidR="007E1B20" w:rsidRPr="00603B11" w:rsidRDefault="007E1B20" w:rsidP="007D7BDF">
            <w:pPr>
              <w:jc w:val="both"/>
              <w:rPr>
                <w:sz w:val="24"/>
                <w:szCs w:val="24"/>
              </w:rPr>
            </w:pPr>
            <w:r w:rsidRPr="00603B11">
              <w:rPr>
                <w:sz w:val="24"/>
                <w:szCs w:val="24"/>
              </w:rPr>
              <w:t>Регистры (журналы) внутреннего финансового контроля</w:t>
            </w: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jc w:val="both"/>
              <w:rPr>
                <w:sz w:val="24"/>
                <w:szCs w:val="24"/>
              </w:rPr>
            </w:pPr>
            <w:r w:rsidRPr="00603B11">
              <w:rPr>
                <w:sz w:val="24"/>
                <w:szCs w:val="24"/>
              </w:rPr>
              <w:t>Уч</w:t>
            </w:r>
            <w:r>
              <w:rPr>
                <w:sz w:val="24"/>
                <w:szCs w:val="24"/>
              </w:rPr>
              <w:t>ё</w:t>
            </w:r>
            <w:r w:rsidRPr="00603B11">
              <w:rPr>
                <w:sz w:val="24"/>
                <w:szCs w:val="24"/>
              </w:rPr>
              <w:t>т осуществляется, имеется не более двух случаев нарушения порядка ведения уч</w:t>
            </w:r>
            <w:r>
              <w:rPr>
                <w:sz w:val="24"/>
                <w:szCs w:val="24"/>
              </w:rPr>
              <w:t>ё</w:t>
            </w:r>
            <w:r w:rsidRPr="00603B11">
              <w:rPr>
                <w:sz w:val="24"/>
                <w:szCs w:val="24"/>
              </w:rPr>
              <w:t>та</w:t>
            </w:r>
          </w:p>
        </w:tc>
        <w:tc>
          <w:tcPr>
            <w:tcW w:w="851" w:type="dxa"/>
          </w:tcPr>
          <w:p w:rsidR="007E1B20" w:rsidRPr="00603B11" w:rsidRDefault="007E1B20" w:rsidP="007D7BDF">
            <w:pPr>
              <w:jc w:val="center"/>
              <w:rPr>
                <w:sz w:val="24"/>
                <w:szCs w:val="24"/>
              </w:rPr>
            </w:pPr>
            <w:r w:rsidRPr="00603B11">
              <w:rPr>
                <w:sz w:val="24"/>
                <w:szCs w:val="24"/>
              </w:rPr>
              <w:t>2</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jc w:val="both"/>
              <w:rPr>
                <w:sz w:val="24"/>
                <w:szCs w:val="24"/>
              </w:rPr>
            </w:pPr>
            <w:r>
              <w:rPr>
                <w:sz w:val="24"/>
                <w:szCs w:val="24"/>
              </w:rPr>
              <w:t>Учё</w:t>
            </w:r>
            <w:r w:rsidRPr="00603B11">
              <w:rPr>
                <w:sz w:val="24"/>
                <w:szCs w:val="24"/>
              </w:rPr>
              <w:t>т осуществляется, имеются множественные случаи нарушения порядка ведения уч</w:t>
            </w:r>
            <w:r>
              <w:rPr>
                <w:sz w:val="24"/>
                <w:szCs w:val="24"/>
              </w:rPr>
              <w:t>ё</w:t>
            </w:r>
            <w:r w:rsidRPr="00603B11">
              <w:rPr>
                <w:sz w:val="24"/>
                <w:szCs w:val="24"/>
              </w:rPr>
              <w:t>та</w:t>
            </w:r>
          </w:p>
        </w:tc>
        <w:tc>
          <w:tcPr>
            <w:tcW w:w="851" w:type="dxa"/>
          </w:tcPr>
          <w:p w:rsidR="007E1B20" w:rsidRPr="00603B11" w:rsidRDefault="007E1B20" w:rsidP="007D7BDF">
            <w:pPr>
              <w:jc w:val="center"/>
              <w:rPr>
                <w:sz w:val="24"/>
                <w:szCs w:val="24"/>
              </w:rPr>
            </w:pPr>
            <w:r w:rsidRPr="00603B11">
              <w:rPr>
                <w:sz w:val="24"/>
                <w:szCs w:val="24"/>
              </w:rPr>
              <w:t>1</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jc w:val="both"/>
              <w:rPr>
                <w:sz w:val="24"/>
                <w:szCs w:val="24"/>
              </w:rPr>
            </w:pPr>
            <w:r w:rsidRPr="00603B11">
              <w:rPr>
                <w:sz w:val="24"/>
                <w:szCs w:val="24"/>
              </w:rPr>
              <w:t>Уч</w:t>
            </w:r>
            <w:r>
              <w:rPr>
                <w:sz w:val="24"/>
                <w:szCs w:val="24"/>
              </w:rPr>
              <w:t>ё</w:t>
            </w:r>
            <w:r w:rsidRPr="00603B11">
              <w:rPr>
                <w:sz w:val="24"/>
                <w:szCs w:val="24"/>
              </w:rPr>
              <w:t>т не осуществляется</w:t>
            </w:r>
          </w:p>
        </w:tc>
        <w:tc>
          <w:tcPr>
            <w:tcW w:w="851" w:type="dxa"/>
          </w:tcPr>
          <w:p w:rsidR="007E1B20" w:rsidRPr="00603B11" w:rsidRDefault="007E1B20" w:rsidP="007D7BDF">
            <w:pPr>
              <w:jc w:val="center"/>
              <w:rPr>
                <w:sz w:val="24"/>
                <w:szCs w:val="24"/>
              </w:rPr>
            </w:pPr>
            <w:r w:rsidRPr="00603B11">
              <w:rPr>
                <w:sz w:val="24"/>
                <w:szCs w:val="24"/>
              </w:rPr>
              <w:t>0</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val="restart"/>
          </w:tcPr>
          <w:p w:rsidR="007E1B20" w:rsidRPr="00603B11" w:rsidRDefault="007E1B20" w:rsidP="007D7BDF">
            <w:pPr>
              <w:jc w:val="center"/>
              <w:rPr>
                <w:sz w:val="24"/>
                <w:szCs w:val="24"/>
              </w:rPr>
            </w:pPr>
            <w:bookmarkStart w:id="39" w:name="P465"/>
            <w:bookmarkEnd w:id="39"/>
            <w:r w:rsidRPr="00603B11">
              <w:rPr>
                <w:sz w:val="24"/>
                <w:szCs w:val="24"/>
              </w:rPr>
              <w:t>3.5</w:t>
            </w:r>
          </w:p>
        </w:tc>
        <w:tc>
          <w:tcPr>
            <w:tcW w:w="3443" w:type="dxa"/>
            <w:vMerge w:val="restart"/>
          </w:tcPr>
          <w:p w:rsidR="007E1B20" w:rsidRPr="00603B11" w:rsidRDefault="007E1B20" w:rsidP="007D7BDF">
            <w:pPr>
              <w:rPr>
                <w:sz w:val="24"/>
                <w:szCs w:val="24"/>
              </w:rPr>
            </w:pPr>
            <w:r w:rsidRPr="00603B11">
              <w:rPr>
                <w:sz w:val="24"/>
                <w:szCs w:val="24"/>
              </w:rPr>
              <w:t>Осуществляется ли хранение регистров (журналов) внутреннего финансового контроля в установленном главным администратором бюджетных средств порядке?</w:t>
            </w:r>
          </w:p>
        </w:tc>
        <w:tc>
          <w:tcPr>
            <w:tcW w:w="4394" w:type="dxa"/>
          </w:tcPr>
          <w:p w:rsidR="007E1B20" w:rsidRPr="00603B11" w:rsidRDefault="007E1B20" w:rsidP="007D7BDF">
            <w:pPr>
              <w:jc w:val="both"/>
              <w:rPr>
                <w:sz w:val="24"/>
                <w:szCs w:val="24"/>
              </w:rPr>
            </w:pPr>
            <w:r w:rsidRPr="00603B11">
              <w:rPr>
                <w:sz w:val="24"/>
                <w:szCs w:val="24"/>
              </w:rPr>
              <w:t>Хранение осуществляется согласно установленному порядку всеми подразделениями, ответственными за выполнение внутренних бюджетных процедур</w:t>
            </w:r>
          </w:p>
        </w:tc>
        <w:tc>
          <w:tcPr>
            <w:tcW w:w="851" w:type="dxa"/>
          </w:tcPr>
          <w:p w:rsidR="007E1B20" w:rsidRPr="00603B11" w:rsidRDefault="007E1B20" w:rsidP="007D7BDF">
            <w:pPr>
              <w:jc w:val="center"/>
              <w:rPr>
                <w:sz w:val="24"/>
                <w:szCs w:val="24"/>
              </w:rPr>
            </w:pPr>
            <w:r>
              <w:rPr>
                <w:sz w:val="24"/>
                <w:szCs w:val="24"/>
              </w:rPr>
              <w:t>4</w:t>
            </w:r>
          </w:p>
        </w:tc>
        <w:tc>
          <w:tcPr>
            <w:tcW w:w="993" w:type="dxa"/>
          </w:tcPr>
          <w:p w:rsidR="007E1B20" w:rsidRPr="00603B11" w:rsidRDefault="007E1B20" w:rsidP="007D7BDF">
            <w:pPr>
              <w:rPr>
                <w:sz w:val="24"/>
                <w:szCs w:val="24"/>
              </w:rPr>
            </w:pPr>
          </w:p>
        </w:tc>
        <w:tc>
          <w:tcPr>
            <w:tcW w:w="4253" w:type="dxa"/>
            <w:vMerge w:val="restart"/>
          </w:tcPr>
          <w:p w:rsidR="007E1B20" w:rsidRPr="00603B11" w:rsidRDefault="007E1B20" w:rsidP="007D7BDF">
            <w:pPr>
              <w:jc w:val="both"/>
              <w:rPr>
                <w:sz w:val="24"/>
                <w:szCs w:val="24"/>
              </w:rPr>
            </w:pPr>
            <w:r w:rsidRPr="00603B11">
              <w:rPr>
                <w:sz w:val="24"/>
                <w:szCs w:val="24"/>
              </w:rPr>
              <w:t>Правовой документ главного администратора бюджетных средств, устанавливающий порядок хранения регистров (журналов) внутреннего финансового контроля; Перечни документов с указанием сроков хранения</w:t>
            </w: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jc w:val="both"/>
              <w:rPr>
                <w:sz w:val="24"/>
                <w:szCs w:val="24"/>
              </w:rPr>
            </w:pPr>
            <w:r w:rsidRPr="00603B11">
              <w:rPr>
                <w:sz w:val="24"/>
                <w:szCs w:val="24"/>
              </w:rPr>
              <w:t>Хранение осуществляется, имеется не более двух случаев нарушения порядка хранений</w:t>
            </w:r>
          </w:p>
        </w:tc>
        <w:tc>
          <w:tcPr>
            <w:tcW w:w="851" w:type="dxa"/>
          </w:tcPr>
          <w:p w:rsidR="007E1B20" w:rsidRPr="00603B11" w:rsidRDefault="007E1B20" w:rsidP="007D7BDF">
            <w:pPr>
              <w:jc w:val="center"/>
              <w:rPr>
                <w:sz w:val="24"/>
                <w:szCs w:val="24"/>
              </w:rPr>
            </w:pPr>
            <w:r w:rsidRPr="00603B11">
              <w:rPr>
                <w:sz w:val="24"/>
                <w:szCs w:val="24"/>
              </w:rPr>
              <w:t>2</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jc w:val="both"/>
              <w:rPr>
                <w:sz w:val="24"/>
                <w:szCs w:val="24"/>
              </w:rPr>
            </w:pPr>
            <w:r w:rsidRPr="00603B11">
              <w:rPr>
                <w:sz w:val="24"/>
                <w:szCs w:val="24"/>
              </w:rPr>
              <w:t>Хранение осуществляется, имеются множественные случаи нарушения порядка хранения</w:t>
            </w:r>
          </w:p>
        </w:tc>
        <w:tc>
          <w:tcPr>
            <w:tcW w:w="851" w:type="dxa"/>
          </w:tcPr>
          <w:p w:rsidR="007E1B20" w:rsidRPr="00603B11" w:rsidRDefault="007E1B20" w:rsidP="007D7BDF">
            <w:pPr>
              <w:jc w:val="center"/>
              <w:rPr>
                <w:sz w:val="24"/>
                <w:szCs w:val="24"/>
              </w:rPr>
            </w:pPr>
            <w:r w:rsidRPr="00603B11">
              <w:rPr>
                <w:sz w:val="24"/>
                <w:szCs w:val="24"/>
              </w:rPr>
              <w:t>1</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jc w:val="both"/>
              <w:rPr>
                <w:sz w:val="24"/>
                <w:szCs w:val="24"/>
              </w:rPr>
            </w:pPr>
            <w:r w:rsidRPr="00603B11">
              <w:rPr>
                <w:sz w:val="24"/>
                <w:szCs w:val="24"/>
              </w:rPr>
              <w:t>Хранение не осуществляется</w:t>
            </w:r>
          </w:p>
        </w:tc>
        <w:tc>
          <w:tcPr>
            <w:tcW w:w="851" w:type="dxa"/>
          </w:tcPr>
          <w:p w:rsidR="007E1B20" w:rsidRPr="00603B11" w:rsidRDefault="007E1B20" w:rsidP="007D7BDF">
            <w:pPr>
              <w:jc w:val="center"/>
              <w:rPr>
                <w:sz w:val="24"/>
                <w:szCs w:val="24"/>
              </w:rPr>
            </w:pPr>
            <w:r w:rsidRPr="00603B11">
              <w:rPr>
                <w:sz w:val="24"/>
                <w:szCs w:val="24"/>
              </w:rPr>
              <w:t>0</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val="restart"/>
          </w:tcPr>
          <w:p w:rsidR="007E1B20" w:rsidRPr="00603B11" w:rsidRDefault="007E1B20" w:rsidP="007D7BDF">
            <w:pPr>
              <w:jc w:val="center"/>
              <w:rPr>
                <w:sz w:val="24"/>
                <w:szCs w:val="24"/>
              </w:rPr>
            </w:pPr>
            <w:bookmarkStart w:id="40" w:name="P480"/>
            <w:bookmarkEnd w:id="40"/>
            <w:r w:rsidRPr="00603B11">
              <w:rPr>
                <w:sz w:val="24"/>
                <w:szCs w:val="24"/>
              </w:rPr>
              <w:t>3.6</w:t>
            </w:r>
          </w:p>
        </w:tc>
        <w:tc>
          <w:tcPr>
            <w:tcW w:w="3443" w:type="dxa"/>
            <w:vMerge w:val="restart"/>
          </w:tcPr>
          <w:p w:rsidR="007E1B20" w:rsidRPr="00603B11" w:rsidRDefault="007E1B20" w:rsidP="007D7BDF">
            <w:pPr>
              <w:jc w:val="both"/>
              <w:rPr>
                <w:sz w:val="24"/>
                <w:szCs w:val="24"/>
              </w:rPr>
            </w:pPr>
            <w:r w:rsidRPr="00603B11">
              <w:rPr>
                <w:sz w:val="24"/>
                <w:szCs w:val="24"/>
              </w:rPr>
              <w:t>Приняты ли по итогам рассмотрения результатов внутреннего финансового контроля решения с указанием сроков их выполнения?</w:t>
            </w:r>
          </w:p>
        </w:tc>
        <w:tc>
          <w:tcPr>
            <w:tcW w:w="4394" w:type="dxa"/>
          </w:tcPr>
          <w:p w:rsidR="007E1B20" w:rsidRPr="00603B11" w:rsidRDefault="007E1B20" w:rsidP="007D7BDF">
            <w:pPr>
              <w:jc w:val="both"/>
              <w:rPr>
                <w:sz w:val="24"/>
                <w:szCs w:val="24"/>
              </w:rPr>
            </w:pPr>
            <w:r w:rsidRPr="00603B11">
              <w:rPr>
                <w:sz w:val="24"/>
                <w:szCs w:val="24"/>
              </w:rPr>
              <w:t>Приняты соответствующие решения с указанием сроков выполнения</w:t>
            </w:r>
          </w:p>
        </w:tc>
        <w:tc>
          <w:tcPr>
            <w:tcW w:w="851" w:type="dxa"/>
          </w:tcPr>
          <w:p w:rsidR="007E1B20" w:rsidRPr="00603B11" w:rsidRDefault="007E1B20" w:rsidP="007D7BDF">
            <w:pPr>
              <w:jc w:val="center"/>
              <w:rPr>
                <w:sz w:val="24"/>
                <w:szCs w:val="24"/>
              </w:rPr>
            </w:pPr>
            <w:r w:rsidRPr="00603B11">
              <w:rPr>
                <w:sz w:val="24"/>
                <w:szCs w:val="24"/>
              </w:rPr>
              <w:t>3</w:t>
            </w:r>
          </w:p>
        </w:tc>
        <w:tc>
          <w:tcPr>
            <w:tcW w:w="993" w:type="dxa"/>
          </w:tcPr>
          <w:p w:rsidR="007E1B20" w:rsidRPr="00603B11" w:rsidRDefault="007E1B20" w:rsidP="007D7BDF">
            <w:pPr>
              <w:rPr>
                <w:sz w:val="24"/>
                <w:szCs w:val="24"/>
              </w:rPr>
            </w:pPr>
          </w:p>
        </w:tc>
        <w:tc>
          <w:tcPr>
            <w:tcW w:w="4253" w:type="dxa"/>
            <w:vMerge w:val="restart"/>
          </w:tcPr>
          <w:p w:rsidR="007E1B20" w:rsidRPr="00603B11" w:rsidRDefault="007E1B20" w:rsidP="007D7BDF">
            <w:pPr>
              <w:jc w:val="both"/>
              <w:rPr>
                <w:sz w:val="24"/>
                <w:szCs w:val="24"/>
              </w:rPr>
            </w:pPr>
            <w:r w:rsidRPr="00603B11">
              <w:rPr>
                <w:sz w:val="24"/>
                <w:szCs w:val="24"/>
              </w:rPr>
              <w:t>Правовой документ главного администратора бюджетных средств, содержащий решения, принятые по итогам рассмотрения результатов внутреннего финансового контроля;</w:t>
            </w:r>
          </w:p>
          <w:p w:rsidR="007E1B20" w:rsidRPr="00603B11" w:rsidRDefault="007E1B20" w:rsidP="007D7BDF">
            <w:pPr>
              <w:jc w:val="both"/>
              <w:rPr>
                <w:sz w:val="24"/>
                <w:szCs w:val="24"/>
              </w:rPr>
            </w:pPr>
            <w:r w:rsidRPr="00603B11">
              <w:rPr>
                <w:sz w:val="24"/>
                <w:szCs w:val="24"/>
              </w:rPr>
              <w:t>Отч</w:t>
            </w:r>
            <w:r>
              <w:rPr>
                <w:sz w:val="24"/>
                <w:szCs w:val="24"/>
              </w:rPr>
              <w:t>ё</w:t>
            </w:r>
            <w:r w:rsidRPr="00603B11">
              <w:rPr>
                <w:sz w:val="24"/>
                <w:szCs w:val="24"/>
              </w:rPr>
              <w:t>ты о результатах внутреннего финансового контроля</w:t>
            </w: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jc w:val="both"/>
              <w:rPr>
                <w:sz w:val="24"/>
                <w:szCs w:val="24"/>
              </w:rPr>
            </w:pPr>
            <w:r w:rsidRPr="00603B11">
              <w:rPr>
                <w:sz w:val="24"/>
                <w:szCs w:val="24"/>
              </w:rPr>
              <w:t>Приняты соответствующие решения без указания сроков выполнения</w:t>
            </w:r>
          </w:p>
        </w:tc>
        <w:tc>
          <w:tcPr>
            <w:tcW w:w="851" w:type="dxa"/>
          </w:tcPr>
          <w:p w:rsidR="007E1B20" w:rsidRPr="00603B11" w:rsidRDefault="007E1B20" w:rsidP="007D7BDF">
            <w:pPr>
              <w:jc w:val="center"/>
              <w:rPr>
                <w:sz w:val="24"/>
                <w:szCs w:val="24"/>
              </w:rPr>
            </w:pPr>
            <w:r w:rsidRPr="00603B11">
              <w:rPr>
                <w:sz w:val="24"/>
                <w:szCs w:val="24"/>
              </w:rPr>
              <w:t>1</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jc w:val="both"/>
              <w:rPr>
                <w:sz w:val="24"/>
                <w:szCs w:val="24"/>
              </w:rPr>
            </w:pPr>
            <w:r w:rsidRPr="00603B11">
              <w:rPr>
                <w:sz w:val="24"/>
                <w:szCs w:val="24"/>
              </w:rPr>
              <w:t>Решения не принят</w:t>
            </w:r>
            <w:r>
              <w:rPr>
                <w:sz w:val="24"/>
                <w:szCs w:val="24"/>
              </w:rPr>
              <w:t>ы</w:t>
            </w:r>
          </w:p>
        </w:tc>
        <w:tc>
          <w:tcPr>
            <w:tcW w:w="851" w:type="dxa"/>
          </w:tcPr>
          <w:p w:rsidR="007E1B20" w:rsidRPr="00603B11" w:rsidRDefault="007E1B20" w:rsidP="007D7BDF">
            <w:pPr>
              <w:jc w:val="center"/>
              <w:rPr>
                <w:sz w:val="24"/>
                <w:szCs w:val="24"/>
              </w:rPr>
            </w:pPr>
            <w:r w:rsidRPr="00603B11">
              <w:rPr>
                <w:sz w:val="24"/>
                <w:szCs w:val="24"/>
              </w:rPr>
              <w:t>0</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val="restart"/>
          </w:tcPr>
          <w:p w:rsidR="007E1B20" w:rsidRPr="00603B11" w:rsidRDefault="007E1B20" w:rsidP="007D7BDF">
            <w:pPr>
              <w:jc w:val="center"/>
              <w:rPr>
                <w:sz w:val="24"/>
                <w:szCs w:val="24"/>
              </w:rPr>
            </w:pPr>
            <w:bookmarkStart w:id="41" w:name="P493"/>
            <w:bookmarkStart w:id="42" w:name="P508"/>
            <w:bookmarkEnd w:id="41"/>
            <w:bookmarkEnd w:id="42"/>
            <w:r w:rsidRPr="00603B11">
              <w:rPr>
                <w:sz w:val="24"/>
                <w:szCs w:val="24"/>
              </w:rPr>
              <w:t>3.</w:t>
            </w:r>
            <w:r>
              <w:rPr>
                <w:sz w:val="24"/>
                <w:szCs w:val="24"/>
              </w:rPr>
              <w:t>7</w:t>
            </w:r>
          </w:p>
        </w:tc>
        <w:tc>
          <w:tcPr>
            <w:tcW w:w="3443" w:type="dxa"/>
            <w:vMerge w:val="restart"/>
          </w:tcPr>
          <w:p w:rsidR="007E1B20" w:rsidRPr="00603B11" w:rsidRDefault="007E1B20" w:rsidP="007D7BDF">
            <w:pPr>
              <w:jc w:val="both"/>
              <w:rPr>
                <w:sz w:val="24"/>
                <w:szCs w:val="24"/>
              </w:rPr>
            </w:pPr>
            <w:r w:rsidRPr="00603B11">
              <w:rPr>
                <w:sz w:val="24"/>
                <w:szCs w:val="24"/>
              </w:rPr>
              <w:t>Соблюдаются ли уполномоченными подразделениями главного администратора  бюджетных средств следующие требования в отношении отч</w:t>
            </w:r>
            <w:r>
              <w:rPr>
                <w:sz w:val="24"/>
                <w:szCs w:val="24"/>
              </w:rPr>
              <w:t>ё</w:t>
            </w:r>
            <w:r w:rsidRPr="00603B11">
              <w:rPr>
                <w:sz w:val="24"/>
                <w:szCs w:val="24"/>
              </w:rPr>
              <w:t>тности о результатах внутреннего финансового контроля:</w:t>
            </w:r>
          </w:p>
          <w:p w:rsidR="007E1B20" w:rsidRPr="00603B11" w:rsidRDefault="007E1B20" w:rsidP="007D7BDF">
            <w:pPr>
              <w:rPr>
                <w:sz w:val="24"/>
                <w:szCs w:val="24"/>
              </w:rPr>
            </w:pPr>
            <w:bookmarkStart w:id="43" w:name="P510"/>
            <w:bookmarkEnd w:id="43"/>
            <w:r w:rsidRPr="00603B11">
              <w:rPr>
                <w:sz w:val="24"/>
                <w:szCs w:val="24"/>
              </w:rPr>
              <w:t>1) периодичность представления;</w:t>
            </w:r>
          </w:p>
          <w:p w:rsidR="007E1B20" w:rsidRPr="00603B11" w:rsidRDefault="007E1B20" w:rsidP="007D7BDF">
            <w:pPr>
              <w:rPr>
                <w:sz w:val="24"/>
                <w:szCs w:val="24"/>
              </w:rPr>
            </w:pPr>
            <w:bookmarkStart w:id="44" w:name="P511"/>
            <w:bookmarkEnd w:id="44"/>
            <w:r w:rsidRPr="00603B11">
              <w:rPr>
                <w:sz w:val="24"/>
                <w:szCs w:val="24"/>
              </w:rPr>
              <w:t>2) своевременность представления?</w:t>
            </w:r>
          </w:p>
        </w:tc>
        <w:tc>
          <w:tcPr>
            <w:tcW w:w="4394" w:type="dxa"/>
          </w:tcPr>
          <w:p w:rsidR="007E1B20" w:rsidRPr="00603B11" w:rsidRDefault="007E1B20" w:rsidP="007D7BDF">
            <w:pPr>
              <w:jc w:val="both"/>
              <w:rPr>
                <w:sz w:val="24"/>
                <w:szCs w:val="24"/>
              </w:rPr>
            </w:pPr>
            <w:r w:rsidRPr="00603B11">
              <w:rPr>
                <w:sz w:val="24"/>
                <w:szCs w:val="24"/>
              </w:rPr>
              <w:t>Требования настоящего пункта выполнены всеми уполномоченными подразделениями</w:t>
            </w:r>
          </w:p>
        </w:tc>
        <w:tc>
          <w:tcPr>
            <w:tcW w:w="851" w:type="dxa"/>
          </w:tcPr>
          <w:p w:rsidR="007E1B20" w:rsidRPr="00603B11" w:rsidRDefault="007E1B20" w:rsidP="007D7BDF">
            <w:pPr>
              <w:jc w:val="center"/>
              <w:rPr>
                <w:sz w:val="24"/>
                <w:szCs w:val="24"/>
              </w:rPr>
            </w:pPr>
            <w:r w:rsidRPr="00603B11">
              <w:rPr>
                <w:sz w:val="24"/>
                <w:szCs w:val="24"/>
              </w:rPr>
              <w:t>4</w:t>
            </w:r>
          </w:p>
        </w:tc>
        <w:tc>
          <w:tcPr>
            <w:tcW w:w="993" w:type="dxa"/>
          </w:tcPr>
          <w:p w:rsidR="007E1B20" w:rsidRPr="00603B11" w:rsidRDefault="007E1B20" w:rsidP="007D7BDF">
            <w:pPr>
              <w:rPr>
                <w:sz w:val="24"/>
                <w:szCs w:val="24"/>
              </w:rPr>
            </w:pPr>
          </w:p>
        </w:tc>
        <w:tc>
          <w:tcPr>
            <w:tcW w:w="4253" w:type="dxa"/>
            <w:vMerge w:val="restart"/>
          </w:tcPr>
          <w:p w:rsidR="007E1B20" w:rsidRPr="00603B11" w:rsidRDefault="007E1B20" w:rsidP="007D7BDF">
            <w:pPr>
              <w:jc w:val="both"/>
              <w:rPr>
                <w:sz w:val="24"/>
                <w:szCs w:val="24"/>
              </w:rPr>
            </w:pPr>
            <w:r>
              <w:rPr>
                <w:sz w:val="24"/>
                <w:szCs w:val="24"/>
              </w:rPr>
              <w:t>Отчё</w:t>
            </w:r>
            <w:r w:rsidRPr="00603B11">
              <w:rPr>
                <w:sz w:val="24"/>
                <w:szCs w:val="24"/>
              </w:rPr>
              <w:t>тность подразделений главного администратора  бюджетных средств о результатах внутреннего финансового контроля;</w:t>
            </w:r>
          </w:p>
          <w:p w:rsidR="007E1B20" w:rsidRPr="00603B11" w:rsidRDefault="007E1B20" w:rsidP="007D7BDF">
            <w:pPr>
              <w:jc w:val="both"/>
              <w:rPr>
                <w:sz w:val="24"/>
                <w:szCs w:val="24"/>
              </w:rPr>
            </w:pPr>
            <w:r w:rsidRPr="00603B11">
              <w:rPr>
                <w:sz w:val="24"/>
                <w:szCs w:val="24"/>
              </w:rPr>
              <w:t>Правовой документ главного администратора бюджетных средств, устанавливающий порядок составления отч</w:t>
            </w:r>
            <w:r>
              <w:rPr>
                <w:sz w:val="24"/>
                <w:szCs w:val="24"/>
              </w:rPr>
              <w:t>ё</w:t>
            </w:r>
            <w:r w:rsidRPr="00603B11">
              <w:rPr>
                <w:sz w:val="24"/>
                <w:szCs w:val="24"/>
              </w:rPr>
              <w:t>тности о результатах внутреннего финансового контроля</w:t>
            </w: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jc w:val="both"/>
              <w:rPr>
                <w:sz w:val="24"/>
                <w:szCs w:val="24"/>
              </w:rPr>
            </w:pPr>
            <w:r w:rsidRPr="00603B11">
              <w:rPr>
                <w:sz w:val="24"/>
                <w:szCs w:val="24"/>
              </w:rPr>
              <w:t xml:space="preserve">Имеются единичные случаи нарушения </w:t>
            </w:r>
            <w:hyperlink w:anchor="P510" w:history="1">
              <w:r w:rsidRPr="00603B11">
                <w:rPr>
                  <w:color w:val="0000FF"/>
                  <w:sz w:val="24"/>
                  <w:szCs w:val="24"/>
                </w:rPr>
                <w:t>требований 1)</w:t>
              </w:r>
            </w:hyperlink>
            <w:r w:rsidRPr="00603B11">
              <w:rPr>
                <w:sz w:val="24"/>
                <w:szCs w:val="24"/>
              </w:rPr>
              <w:t xml:space="preserve"> или </w:t>
            </w:r>
            <w:hyperlink w:anchor="P511" w:history="1">
              <w:r w:rsidRPr="00603B11">
                <w:rPr>
                  <w:color w:val="0000FF"/>
                  <w:sz w:val="24"/>
                  <w:szCs w:val="24"/>
                </w:rPr>
                <w:t>2)</w:t>
              </w:r>
            </w:hyperlink>
          </w:p>
        </w:tc>
        <w:tc>
          <w:tcPr>
            <w:tcW w:w="851" w:type="dxa"/>
          </w:tcPr>
          <w:p w:rsidR="007E1B20" w:rsidRPr="00603B11" w:rsidRDefault="007E1B20" w:rsidP="007D7BDF">
            <w:pPr>
              <w:jc w:val="center"/>
              <w:rPr>
                <w:sz w:val="24"/>
                <w:szCs w:val="24"/>
              </w:rPr>
            </w:pPr>
            <w:r w:rsidRPr="00603B11">
              <w:rPr>
                <w:sz w:val="24"/>
                <w:szCs w:val="24"/>
              </w:rPr>
              <w:t>2</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jc w:val="both"/>
              <w:rPr>
                <w:sz w:val="24"/>
                <w:szCs w:val="24"/>
              </w:rPr>
            </w:pPr>
            <w:r w:rsidRPr="00603B11">
              <w:rPr>
                <w:sz w:val="24"/>
                <w:szCs w:val="24"/>
              </w:rPr>
              <w:t xml:space="preserve">Имеются множественные случаи нарушения </w:t>
            </w:r>
            <w:hyperlink w:anchor="P510" w:history="1">
              <w:r w:rsidRPr="00603B11">
                <w:rPr>
                  <w:color w:val="0000FF"/>
                  <w:sz w:val="24"/>
                  <w:szCs w:val="24"/>
                </w:rPr>
                <w:t>требований 1)</w:t>
              </w:r>
            </w:hyperlink>
            <w:r w:rsidRPr="00603B11">
              <w:rPr>
                <w:sz w:val="24"/>
                <w:szCs w:val="24"/>
              </w:rPr>
              <w:t xml:space="preserve"> и (или) </w:t>
            </w:r>
            <w:hyperlink w:anchor="P511" w:history="1">
              <w:r w:rsidRPr="00603B11">
                <w:rPr>
                  <w:color w:val="0000FF"/>
                  <w:sz w:val="24"/>
                  <w:szCs w:val="24"/>
                </w:rPr>
                <w:t>2)</w:t>
              </w:r>
            </w:hyperlink>
          </w:p>
        </w:tc>
        <w:tc>
          <w:tcPr>
            <w:tcW w:w="851" w:type="dxa"/>
          </w:tcPr>
          <w:p w:rsidR="007E1B20" w:rsidRPr="00603B11" w:rsidRDefault="007E1B20" w:rsidP="007D7BDF">
            <w:pPr>
              <w:jc w:val="center"/>
              <w:rPr>
                <w:sz w:val="24"/>
                <w:szCs w:val="24"/>
              </w:rPr>
            </w:pPr>
            <w:r w:rsidRPr="00603B11">
              <w:rPr>
                <w:sz w:val="24"/>
                <w:szCs w:val="24"/>
              </w:rPr>
              <w:t>1</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jc w:val="both"/>
              <w:rPr>
                <w:sz w:val="24"/>
                <w:szCs w:val="24"/>
              </w:rPr>
            </w:pPr>
            <w:r w:rsidRPr="00603B11">
              <w:rPr>
                <w:sz w:val="24"/>
                <w:szCs w:val="24"/>
              </w:rPr>
              <w:t>Требования настоящего пункта не выполняются</w:t>
            </w:r>
          </w:p>
        </w:tc>
        <w:tc>
          <w:tcPr>
            <w:tcW w:w="851" w:type="dxa"/>
          </w:tcPr>
          <w:p w:rsidR="007E1B20" w:rsidRPr="00603B11" w:rsidRDefault="007E1B20" w:rsidP="007D7BDF">
            <w:pPr>
              <w:jc w:val="center"/>
              <w:rPr>
                <w:sz w:val="24"/>
                <w:szCs w:val="24"/>
              </w:rPr>
            </w:pPr>
            <w:r w:rsidRPr="00603B11">
              <w:rPr>
                <w:sz w:val="24"/>
                <w:szCs w:val="24"/>
              </w:rPr>
              <w:t>0</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val="restart"/>
          </w:tcPr>
          <w:p w:rsidR="007E1B20" w:rsidRPr="00603B11" w:rsidRDefault="007E1B20" w:rsidP="007D7BDF">
            <w:pPr>
              <w:jc w:val="center"/>
              <w:rPr>
                <w:sz w:val="24"/>
                <w:szCs w:val="24"/>
              </w:rPr>
            </w:pPr>
            <w:bookmarkStart w:id="45" w:name="P526"/>
            <w:bookmarkEnd w:id="45"/>
            <w:r w:rsidRPr="00603B11">
              <w:rPr>
                <w:sz w:val="24"/>
                <w:szCs w:val="24"/>
              </w:rPr>
              <w:t>3.</w:t>
            </w:r>
            <w:r>
              <w:rPr>
                <w:sz w:val="24"/>
                <w:szCs w:val="24"/>
              </w:rPr>
              <w:t>8</w:t>
            </w:r>
          </w:p>
        </w:tc>
        <w:tc>
          <w:tcPr>
            <w:tcW w:w="3443" w:type="dxa"/>
            <w:vMerge w:val="restart"/>
          </w:tcPr>
          <w:p w:rsidR="007E1B20" w:rsidRPr="00603B11" w:rsidRDefault="007E1B20" w:rsidP="007D7BDF">
            <w:pPr>
              <w:jc w:val="both"/>
              <w:rPr>
                <w:sz w:val="24"/>
                <w:szCs w:val="24"/>
              </w:rPr>
            </w:pPr>
            <w:r w:rsidRPr="00603B11">
              <w:rPr>
                <w:sz w:val="24"/>
                <w:szCs w:val="24"/>
              </w:rPr>
              <w:t>Имеются ли случаи необеспечения функциональной независимости при осуществлении внутреннего финансового аудита структурных подразделений и (или) уполномоченных должностных лиц, работников главного администратора бюджетных средств, надел</w:t>
            </w:r>
            <w:r>
              <w:rPr>
                <w:sz w:val="24"/>
                <w:szCs w:val="24"/>
              </w:rPr>
              <w:t>ё</w:t>
            </w:r>
            <w:r w:rsidRPr="00603B11">
              <w:rPr>
                <w:sz w:val="24"/>
                <w:szCs w:val="24"/>
              </w:rPr>
              <w:t>нных полномочиями по осуществлению внутреннего финансового аудита?</w:t>
            </w:r>
          </w:p>
        </w:tc>
        <w:tc>
          <w:tcPr>
            <w:tcW w:w="4394" w:type="dxa"/>
          </w:tcPr>
          <w:p w:rsidR="007E1B20" w:rsidRPr="00603B11" w:rsidRDefault="007E1B20" w:rsidP="007D7BDF">
            <w:pPr>
              <w:jc w:val="both"/>
              <w:rPr>
                <w:sz w:val="24"/>
                <w:szCs w:val="24"/>
              </w:rPr>
            </w:pPr>
            <w:r w:rsidRPr="00603B11">
              <w:rPr>
                <w:sz w:val="24"/>
                <w:szCs w:val="24"/>
              </w:rPr>
              <w:t>Случаи необеспечения функциональной независимости отсутствуют</w:t>
            </w:r>
          </w:p>
        </w:tc>
        <w:tc>
          <w:tcPr>
            <w:tcW w:w="851" w:type="dxa"/>
          </w:tcPr>
          <w:p w:rsidR="007E1B20" w:rsidRPr="00603B11" w:rsidRDefault="007E1B20" w:rsidP="007D7BDF">
            <w:pPr>
              <w:jc w:val="center"/>
              <w:rPr>
                <w:sz w:val="24"/>
                <w:szCs w:val="24"/>
              </w:rPr>
            </w:pPr>
            <w:r w:rsidRPr="00603B11">
              <w:rPr>
                <w:sz w:val="24"/>
                <w:szCs w:val="24"/>
              </w:rPr>
              <w:t>4</w:t>
            </w:r>
          </w:p>
        </w:tc>
        <w:tc>
          <w:tcPr>
            <w:tcW w:w="993" w:type="dxa"/>
          </w:tcPr>
          <w:p w:rsidR="007E1B20" w:rsidRPr="00603B11" w:rsidRDefault="007E1B20" w:rsidP="007D7BDF">
            <w:pPr>
              <w:rPr>
                <w:sz w:val="24"/>
                <w:szCs w:val="24"/>
              </w:rPr>
            </w:pPr>
          </w:p>
        </w:tc>
        <w:tc>
          <w:tcPr>
            <w:tcW w:w="4253" w:type="dxa"/>
            <w:vMerge w:val="restart"/>
          </w:tcPr>
          <w:p w:rsidR="007E1B20" w:rsidRPr="00603B11" w:rsidRDefault="007E1B20" w:rsidP="007D7BDF">
            <w:pPr>
              <w:jc w:val="both"/>
              <w:rPr>
                <w:sz w:val="24"/>
                <w:szCs w:val="24"/>
              </w:rPr>
            </w:pPr>
            <w:r w:rsidRPr="00603B11">
              <w:rPr>
                <w:sz w:val="24"/>
                <w:szCs w:val="24"/>
              </w:rPr>
              <w:t>Правовой акт главного администратора  бюджетных средств, утверждающий структуру главного администратора  бюджетных средств;</w:t>
            </w:r>
          </w:p>
          <w:p w:rsidR="007E1B20" w:rsidRPr="00603B11" w:rsidRDefault="007E1B20" w:rsidP="007D7BDF">
            <w:pPr>
              <w:jc w:val="both"/>
              <w:rPr>
                <w:sz w:val="24"/>
                <w:szCs w:val="24"/>
              </w:rPr>
            </w:pPr>
            <w:r w:rsidRPr="00603B11">
              <w:rPr>
                <w:sz w:val="24"/>
                <w:szCs w:val="24"/>
              </w:rPr>
              <w:t>Правовой документ субъекта внутреннего финансового аудита, устанавливающий формирование аудиторской группы</w:t>
            </w: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jc w:val="both"/>
              <w:rPr>
                <w:sz w:val="24"/>
                <w:szCs w:val="24"/>
              </w:rPr>
            </w:pPr>
            <w:r w:rsidRPr="00603B11">
              <w:rPr>
                <w:sz w:val="24"/>
                <w:szCs w:val="24"/>
              </w:rPr>
              <w:t>Имеется единичный случай необеспечения функциональной независимости</w:t>
            </w:r>
          </w:p>
        </w:tc>
        <w:tc>
          <w:tcPr>
            <w:tcW w:w="851" w:type="dxa"/>
          </w:tcPr>
          <w:p w:rsidR="007E1B20" w:rsidRPr="00603B11" w:rsidRDefault="007E1B20" w:rsidP="007D7BDF">
            <w:pPr>
              <w:jc w:val="center"/>
              <w:rPr>
                <w:sz w:val="24"/>
                <w:szCs w:val="24"/>
              </w:rPr>
            </w:pPr>
            <w:r w:rsidRPr="00603B11">
              <w:rPr>
                <w:sz w:val="24"/>
                <w:szCs w:val="24"/>
              </w:rPr>
              <w:t>2</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jc w:val="both"/>
              <w:rPr>
                <w:sz w:val="24"/>
                <w:szCs w:val="24"/>
              </w:rPr>
            </w:pPr>
            <w:r>
              <w:rPr>
                <w:sz w:val="24"/>
                <w:szCs w:val="24"/>
              </w:rPr>
              <w:t>Имею</w:t>
            </w:r>
            <w:r w:rsidRPr="00603B11">
              <w:rPr>
                <w:sz w:val="24"/>
                <w:szCs w:val="24"/>
              </w:rPr>
              <w:t>тся не более тр</w:t>
            </w:r>
            <w:r>
              <w:rPr>
                <w:sz w:val="24"/>
                <w:szCs w:val="24"/>
              </w:rPr>
              <w:t>ёх</w:t>
            </w:r>
            <w:r w:rsidRPr="00603B11">
              <w:rPr>
                <w:sz w:val="24"/>
                <w:szCs w:val="24"/>
              </w:rPr>
              <w:t xml:space="preserve"> случаев необеспечения функциональной независимости</w:t>
            </w:r>
          </w:p>
        </w:tc>
        <w:tc>
          <w:tcPr>
            <w:tcW w:w="851" w:type="dxa"/>
          </w:tcPr>
          <w:p w:rsidR="007E1B20" w:rsidRPr="00603B11" w:rsidRDefault="007E1B20" w:rsidP="007D7BDF">
            <w:pPr>
              <w:jc w:val="center"/>
              <w:rPr>
                <w:sz w:val="24"/>
                <w:szCs w:val="24"/>
              </w:rPr>
            </w:pPr>
            <w:r w:rsidRPr="00603B11">
              <w:rPr>
                <w:sz w:val="24"/>
                <w:szCs w:val="24"/>
              </w:rPr>
              <w:t>1</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jc w:val="both"/>
              <w:rPr>
                <w:sz w:val="24"/>
                <w:szCs w:val="24"/>
              </w:rPr>
            </w:pPr>
            <w:r w:rsidRPr="00603B11">
              <w:rPr>
                <w:sz w:val="24"/>
                <w:szCs w:val="24"/>
              </w:rPr>
              <w:t>Имеются множественные случаи необеспечения функциональной независимости</w:t>
            </w:r>
          </w:p>
        </w:tc>
        <w:tc>
          <w:tcPr>
            <w:tcW w:w="851" w:type="dxa"/>
          </w:tcPr>
          <w:p w:rsidR="007E1B20" w:rsidRPr="00603B11" w:rsidRDefault="007E1B20" w:rsidP="007D7BDF">
            <w:pPr>
              <w:jc w:val="center"/>
              <w:rPr>
                <w:sz w:val="24"/>
                <w:szCs w:val="24"/>
              </w:rPr>
            </w:pPr>
            <w:r w:rsidRPr="00603B11">
              <w:rPr>
                <w:sz w:val="24"/>
                <w:szCs w:val="24"/>
              </w:rPr>
              <w:t>0</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val="restart"/>
          </w:tcPr>
          <w:p w:rsidR="007E1B20" w:rsidRPr="00603B11" w:rsidRDefault="007E1B20" w:rsidP="007D7BDF">
            <w:pPr>
              <w:jc w:val="center"/>
              <w:rPr>
                <w:sz w:val="24"/>
                <w:szCs w:val="24"/>
              </w:rPr>
            </w:pPr>
            <w:bookmarkStart w:id="46" w:name="P542"/>
            <w:bookmarkEnd w:id="46"/>
            <w:r w:rsidRPr="00603B11">
              <w:rPr>
                <w:sz w:val="24"/>
                <w:szCs w:val="24"/>
              </w:rPr>
              <w:t>3.</w:t>
            </w:r>
            <w:r>
              <w:rPr>
                <w:sz w:val="24"/>
                <w:szCs w:val="24"/>
              </w:rPr>
              <w:t>9</w:t>
            </w:r>
          </w:p>
        </w:tc>
        <w:tc>
          <w:tcPr>
            <w:tcW w:w="3443" w:type="dxa"/>
            <w:vMerge w:val="restart"/>
          </w:tcPr>
          <w:p w:rsidR="007E1B20" w:rsidRPr="00603B11" w:rsidRDefault="007E1B20" w:rsidP="007D7BDF">
            <w:pPr>
              <w:jc w:val="both"/>
              <w:rPr>
                <w:sz w:val="24"/>
                <w:szCs w:val="24"/>
              </w:rPr>
            </w:pPr>
            <w:r w:rsidRPr="00603B11">
              <w:rPr>
                <w:sz w:val="24"/>
                <w:szCs w:val="24"/>
              </w:rPr>
              <w:t>Имеются ли при осуществлении плановых аудиторских проверок случаи отклонения от годового плана внутренн</w:t>
            </w:r>
            <w:r>
              <w:rPr>
                <w:sz w:val="24"/>
                <w:szCs w:val="24"/>
              </w:rPr>
              <w:t>его финансового аудита, утверждё</w:t>
            </w:r>
            <w:r w:rsidRPr="00603B11">
              <w:rPr>
                <w:sz w:val="24"/>
                <w:szCs w:val="24"/>
              </w:rPr>
              <w:t>нного руководителем главного администратора бюджетных средств?</w:t>
            </w:r>
          </w:p>
        </w:tc>
        <w:tc>
          <w:tcPr>
            <w:tcW w:w="4394" w:type="dxa"/>
          </w:tcPr>
          <w:p w:rsidR="007E1B20" w:rsidRPr="00603B11" w:rsidRDefault="007E1B20" w:rsidP="007D7BDF">
            <w:pPr>
              <w:jc w:val="both"/>
              <w:rPr>
                <w:sz w:val="24"/>
                <w:szCs w:val="24"/>
              </w:rPr>
            </w:pPr>
            <w:r w:rsidRPr="00603B11">
              <w:rPr>
                <w:sz w:val="24"/>
                <w:szCs w:val="24"/>
              </w:rPr>
              <w:t>Случаи отклонения от плана отсутствуют</w:t>
            </w:r>
          </w:p>
        </w:tc>
        <w:tc>
          <w:tcPr>
            <w:tcW w:w="851" w:type="dxa"/>
          </w:tcPr>
          <w:p w:rsidR="007E1B20" w:rsidRPr="00603B11" w:rsidRDefault="007E1B20" w:rsidP="007D7BDF">
            <w:pPr>
              <w:jc w:val="center"/>
              <w:rPr>
                <w:sz w:val="24"/>
                <w:szCs w:val="24"/>
              </w:rPr>
            </w:pPr>
            <w:r w:rsidRPr="00603B11">
              <w:rPr>
                <w:sz w:val="24"/>
                <w:szCs w:val="24"/>
              </w:rPr>
              <w:t>4</w:t>
            </w:r>
          </w:p>
        </w:tc>
        <w:tc>
          <w:tcPr>
            <w:tcW w:w="993" w:type="dxa"/>
          </w:tcPr>
          <w:p w:rsidR="007E1B20" w:rsidRPr="00603B11" w:rsidRDefault="007E1B20" w:rsidP="007D7BDF">
            <w:pPr>
              <w:rPr>
                <w:sz w:val="24"/>
                <w:szCs w:val="24"/>
              </w:rPr>
            </w:pPr>
          </w:p>
        </w:tc>
        <w:tc>
          <w:tcPr>
            <w:tcW w:w="4253" w:type="dxa"/>
            <w:vMerge w:val="restart"/>
          </w:tcPr>
          <w:p w:rsidR="007E1B20" w:rsidRPr="00603B11" w:rsidRDefault="007E1B20" w:rsidP="007D7BDF">
            <w:pPr>
              <w:jc w:val="both"/>
              <w:rPr>
                <w:sz w:val="24"/>
                <w:szCs w:val="24"/>
              </w:rPr>
            </w:pPr>
            <w:r w:rsidRPr="00603B11">
              <w:rPr>
                <w:sz w:val="24"/>
                <w:szCs w:val="24"/>
              </w:rPr>
              <w:t>Утвержд</w:t>
            </w:r>
            <w:r>
              <w:rPr>
                <w:sz w:val="24"/>
                <w:szCs w:val="24"/>
              </w:rPr>
              <w:t>ё</w:t>
            </w:r>
            <w:r w:rsidRPr="00603B11">
              <w:rPr>
                <w:sz w:val="24"/>
                <w:szCs w:val="24"/>
              </w:rPr>
              <w:t>нный руководителем главного администратора  бюджетных средств годовой план внутреннего финансового аудита;</w:t>
            </w:r>
          </w:p>
          <w:p w:rsidR="007E1B20" w:rsidRPr="00603B11" w:rsidRDefault="007E1B20" w:rsidP="007D7BDF">
            <w:pPr>
              <w:jc w:val="both"/>
              <w:rPr>
                <w:sz w:val="24"/>
                <w:szCs w:val="24"/>
              </w:rPr>
            </w:pPr>
            <w:r w:rsidRPr="00603B11">
              <w:rPr>
                <w:sz w:val="24"/>
                <w:szCs w:val="24"/>
              </w:rPr>
              <w:t>Сведения о результатах аудиторских проверок</w:t>
            </w: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jc w:val="both"/>
              <w:rPr>
                <w:sz w:val="24"/>
                <w:szCs w:val="24"/>
              </w:rPr>
            </w:pPr>
            <w:r w:rsidRPr="00603B11">
              <w:rPr>
                <w:sz w:val="24"/>
                <w:szCs w:val="24"/>
              </w:rPr>
              <w:t>Имеется единичный случай отклонения от плана</w:t>
            </w:r>
          </w:p>
        </w:tc>
        <w:tc>
          <w:tcPr>
            <w:tcW w:w="851" w:type="dxa"/>
          </w:tcPr>
          <w:p w:rsidR="007E1B20" w:rsidRPr="00603B11" w:rsidRDefault="007E1B20" w:rsidP="007D7BDF">
            <w:pPr>
              <w:jc w:val="center"/>
              <w:rPr>
                <w:sz w:val="24"/>
                <w:szCs w:val="24"/>
              </w:rPr>
            </w:pPr>
            <w:r w:rsidRPr="00603B11">
              <w:rPr>
                <w:sz w:val="24"/>
                <w:szCs w:val="24"/>
              </w:rPr>
              <w:t>2</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jc w:val="both"/>
              <w:rPr>
                <w:sz w:val="24"/>
                <w:szCs w:val="24"/>
              </w:rPr>
            </w:pPr>
            <w:r>
              <w:rPr>
                <w:sz w:val="24"/>
                <w:szCs w:val="24"/>
              </w:rPr>
              <w:t>Имеются не более трё</w:t>
            </w:r>
            <w:r w:rsidRPr="00603B11">
              <w:rPr>
                <w:sz w:val="24"/>
                <w:szCs w:val="24"/>
              </w:rPr>
              <w:t>х случаев отклонения от плана</w:t>
            </w:r>
          </w:p>
        </w:tc>
        <w:tc>
          <w:tcPr>
            <w:tcW w:w="851" w:type="dxa"/>
          </w:tcPr>
          <w:p w:rsidR="007E1B20" w:rsidRPr="00603B11" w:rsidRDefault="007E1B20" w:rsidP="007D7BDF">
            <w:pPr>
              <w:jc w:val="center"/>
              <w:rPr>
                <w:sz w:val="24"/>
                <w:szCs w:val="24"/>
              </w:rPr>
            </w:pPr>
            <w:r w:rsidRPr="00603B11">
              <w:rPr>
                <w:sz w:val="24"/>
                <w:szCs w:val="24"/>
              </w:rPr>
              <w:t>1</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jc w:val="both"/>
              <w:rPr>
                <w:sz w:val="24"/>
                <w:szCs w:val="24"/>
              </w:rPr>
            </w:pPr>
            <w:r w:rsidRPr="00603B11">
              <w:rPr>
                <w:sz w:val="24"/>
                <w:szCs w:val="24"/>
              </w:rPr>
              <w:t>Имеются множественные случаи отклонения от плана</w:t>
            </w:r>
          </w:p>
        </w:tc>
        <w:tc>
          <w:tcPr>
            <w:tcW w:w="851" w:type="dxa"/>
          </w:tcPr>
          <w:p w:rsidR="007E1B20" w:rsidRPr="00603B11" w:rsidRDefault="007E1B20" w:rsidP="007D7BDF">
            <w:pPr>
              <w:jc w:val="center"/>
              <w:rPr>
                <w:sz w:val="24"/>
                <w:szCs w:val="24"/>
              </w:rPr>
            </w:pPr>
            <w:r w:rsidRPr="00603B11">
              <w:rPr>
                <w:sz w:val="24"/>
                <w:szCs w:val="24"/>
              </w:rPr>
              <w:t>0</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val="restart"/>
          </w:tcPr>
          <w:p w:rsidR="007E1B20" w:rsidRPr="00603B11" w:rsidRDefault="007E1B20" w:rsidP="007D7BDF">
            <w:pPr>
              <w:jc w:val="center"/>
              <w:rPr>
                <w:sz w:val="24"/>
                <w:szCs w:val="24"/>
              </w:rPr>
            </w:pPr>
            <w:bookmarkStart w:id="47" w:name="P558"/>
            <w:bookmarkEnd w:id="47"/>
            <w:r w:rsidRPr="00603B11">
              <w:rPr>
                <w:sz w:val="24"/>
                <w:szCs w:val="24"/>
              </w:rPr>
              <w:t>3.1</w:t>
            </w:r>
            <w:r>
              <w:rPr>
                <w:sz w:val="24"/>
                <w:szCs w:val="24"/>
              </w:rPr>
              <w:t>0</w:t>
            </w:r>
          </w:p>
        </w:tc>
        <w:tc>
          <w:tcPr>
            <w:tcW w:w="3443" w:type="dxa"/>
            <w:vMerge w:val="restart"/>
          </w:tcPr>
          <w:p w:rsidR="007E1B20" w:rsidRPr="00603B11" w:rsidRDefault="007E1B20" w:rsidP="007D7BDF">
            <w:pPr>
              <w:jc w:val="both"/>
              <w:rPr>
                <w:sz w:val="24"/>
                <w:szCs w:val="24"/>
              </w:rPr>
            </w:pPr>
            <w:r w:rsidRPr="00603B11">
              <w:rPr>
                <w:sz w:val="24"/>
                <w:szCs w:val="24"/>
              </w:rPr>
              <w:t>Имеются ли случаи осуществления аудиторских проверок, не назначенных решением руководителя главного администратора (администратора) бюджетных средств?</w:t>
            </w:r>
          </w:p>
        </w:tc>
        <w:tc>
          <w:tcPr>
            <w:tcW w:w="4394" w:type="dxa"/>
          </w:tcPr>
          <w:p w:rsidR="007E1B20" w:rsidRPr="00603B11" w:rsidRDefault="007E1B20" w:rsidP="007D7BDF">
            <w:pPr>
              <w:jc w:val="both"/>
              <w:rPr>
                <w:sz w:val="24"/>
                <w:szCs w:val="24"/>
              </w:rPr>
            </w:pPr>
            <w:r w:rsidRPr="00603B11">
              <w:rPr>
                <w:sz w:val="24"/>
                <w:szCs w:val="24"/>
              </w:rPr>
              <w:t>Случаи осуществления аудиторских проверок, не назначенных решением руководителя, отсутствуют</w:t>
            </w:r>
          </w:p>
        </w:tc>
        <w:tc>
          <w:tcPr>
            <w:tcW w:w="851" w:type="dxa"/>
          </w:tcPr>
          <w:p w:rsidR="007E1B20" w:rsidRPr="00603B11" w:rsidRDefault="007E1B20" w:rsidP="007D7BDF">
            <w:pPr>
              <w:jc w:val="center"/>
              <w:rPr>
                <w:sz w:val="24"/>
                <w:szCs w:val="24"/>
              </w:rPr>
            </w:pPr>
            <w:r w:rsidRPr="00603B11">
              <w:rPr>
                <w:sz w:val="24"/>
                <w:szCs w:val="24"/>
              </w:rPr>
              <w:t>4</w:t>
            </w:r>
          </w:p>
        </w:tc>
        <w:tc>
          <w:tcPr>
            <w:tcW w:w="993" w:type="dxa"/>
          </w:tcPr>
          <w:p w:rsidR="007E1B20" w:rsidRPr="00603B11" w:rsidRDefault="007E1B20" w:rsidP="007D7BDF">
            <w:pPr>
              <w:rPr>
                <w:sz w:val="24"/>
                <w:szCs w:val="24"/>
              </w:rPr>
            </w:pPr>
          </w:p>
        </w:tc>
        <w:tc>
          <w:tcPr>
            <w:tcW w:w="4253" w:type="dxa"/>
            <w:vMerge w:val="restart"/>
          </w:tcPr>
          <w:p w:rsidR="007E1B20" w:rsidRPr="00603B11" w:rsidRDefault="007E1B20" w:rsidP="007D7BDF">
            <w:pPr>
              <w:jc w:val="both"/>
              <w:rPr>
                <w:sz w:val="24"/>
                <w:szCs w:val="24"/>
              </w:rPr>
            </w:pPr>
            <w:r>
              <w:rPr>
                <w:sz w:val="24"/>
                <w:szCs w:val="24"/>
              </w:rPr>
              <w:t>Правовой документ, утверждё</w:t>
            </w:r>
            <w:r w:rsidRPr="00603B11">
              <w:rPr>
                <w:sz w:val="24"/>
                <w:szCs w:val="24"/>
              </w:rPr>
              <w:t>нный руководителем главного администратора бюджетных средств, назначающий осуществление аудиторских проверок;</w:t>
            </w:r>
          </w:p>
          <w:p w:rsidR="007E1B20" w:rsidRPr="00603B11" w:rsidRDefault="007E1B20" w:rsidP="007D7BDF">
            <w:pPr>
              <w:jc w:val="both"/>
              <w:rPr>
                <w:sz w:val="24"/>
                <w:szCs w:val="24"/>
              </w:rPr>
            </w:pPr>
            <w:r w:rsidRPr="00603B11">
              <w:rPr>
                <w:sz w:val="24"/>
                <w:szCs w:val="24"/>
              </w:rPr>
              <w:t>Сведения о результатах аудиторских проверок</w:t>
            </w: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jc w:val="both"/>
              <w:rPr>
                <w:sz w:val="24"/>
                <w:szCs w:val="24"/>
              </w:rPr>
            </w:pPr>
            <w:r w:rsidRPr="00603B11">
              <w:rPr>
                <w:sz w:val="24"/>
                <w:szCs w:val="24"/>
              </w:rPr>
              <w:t>Имеется единичный случай осуществления аудиторских проверок, не назначенных решением руководителя</w:t>
            </w:r>
          </w:p>
        </w:tc>
        <w:tc>
          <w:tcPr>
            <w:tcW w:w="851" w:type="dxa"/>
          </w:tcPr>
          <w:p w:rsidR="007E1B20" w:rsidRPr="00603B11" w:rsidRDefault="007E1B20" w:rsidP="007D7BDF">
            <w:pPr>
              <w:jc w:val="center"/>
              <w:rPr>
                <w:sz w:val="24"/>
                <w:szCs w:val="24"/>
              </w:rPr>
            </w:pPr>
            <w:r w:rsidRPr="00603B11">
              <w:rPr>
                <w:sz w:val="24"/>
                <w:szCs w:val="24"/>
              </w:rPr>
              <w:t>2</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jc w:val="both"/>
              <w:rPr>
                <w:sz w:val="24"/>
                <w:szCs w:val="24"/>
              </w:rPr>
            </w:pPr>
            <w:r>
              <w:rPr>
                <w:sz w:val="24"/>
                <w:szCs w:val="24"/>
              </w:rPr>
              <w:t>Имею</w:t>
            </w:r>
            <w:r w:rsidRPr="00603B11">
              <w:rPr>
                <w:sz w:val="24"/>
                <w:szCs w:val="24"/>
              </w:rPr>
              <w:t>тся не более тр</w:t>
            </w:r>
            <w:r>
              <w:rPr>
                <w:sz w:val="24"/>
                <w:szCs w:val="24"/>
              </w:rPr>
              <w:t>ё</w:t>
            </w:r>
            <w:r w:rsidRPr="00603B11">
              <w:rPr>
                <w:sz w:val="24"/>
                <w:szCs w:val="24"/>
              </w:rPr>
              <w:t>х случаев осуществления аудиторских проверок, не назначенных решением руководителя</w:t>
            </w:r>
          </w:p>
        </w:tc>
        <w:tc>
          <w:tcPr>
            <w:tcW w:w="851" w:type="dxa"/>
          </w:tcPr>
          <w:p w:rsidR="007E1B20" w:rsidRPr="00603B11" w:rsidRDefault="007E1B20" w:rsidP="007D7BDF">
            <w:pPr>
              <w:jc w:val="center"/>
              <w:rPr>
                <w:sz w:val="24"/>
                <w:szCs w:val="24"/>
              </w:rPr>
            </w:pPr>
            <w:r w:rsidRPr="00603B11">
              <w:rPr>
                <w:sz w:val="24"/>
                <w:szCs w:val="24"/>
              </w:rPr>
              <w:t>1</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jc w:val="both"/>
              <w:rPr>
                <w:sz w:val="24"/>
                <w:szCs w:val="24"/>
              </w:rPr>
            </w:pPr>
            <w:r w:rsidRPr="00603B11">
              <w:rPr>
                <w:sz w:val="24"/>
                <w:szCs w:val="24"/>
              </w:rPr>
              <w:t>Имеются множественные случаи осуществления аудиторских проверок, не назначенных решением руководителя</w:t>
            </w:r>
          </w:p>
        </w:tc>
        <w:tc>
          <w:tcPr>
            <w:tcW w:w="851" w:type="dxa"/>
          </w:tcPr>
          <w:p w:rsidR="007E1B20" w:rsidRPr="00603B11" w:rsidRDefault="007E1B20" w:rsidP="007D7BDF">
            <w:pPr>
              <w:jc w:val="center"/>
              <w:rPr>
                <w:sz w:val="24"/>
                <w:szCs w:val="24"/>
              </w:rPr>
            </w:pPr>
            <w:r w:rsidRPr="00603B11">
              <w:rPr>
                <w:sz w:val="24"/>
                <w:szCs w:val="24"/>
              </w:rPr>
              <w:t>0</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val="restart"/>
          </w:tcPr>
          <w:p w:rsidR="007E1B20" w:rsidRPr="00603B11" w:rsidRDefault="007E1B20" w:rsidP="007D7BDF">
            <w:pPr>
              <w:jc w:val="center"/>
              <w:rPr>
                <w:sz w:val="24"/>
                <w:szCs w:val="24"/>
              </w:rPr>
            </w:pPr>
            <w:bookmarkStart w:id="48" w:name="P574"/>
            <w:bookmarkEnd w:id="48"/>
            <w:r w:rsidRPr="00603B11">
              <w:rPr>
                <w:sz w:val="24"/>
                <w:szCs w:val="24"/>
              </w:rPr>
              <w:t>3.1</w:t>
            </w:r>
            <w:r>
              <w:rPr>
                <w:sz w:val="24"/>
                <w:szCs w:val="24"/>
              </w:rPr>
              <w:t>1</w:t>
            </w:r>
          </w:p>
        </w:tc>
        <w:tc>
          <w:tcPr>
            <w:tcW w:w="3443" w:type="dxa"/>
            <w:vMerge w:val="restart"/>
          </w:tcPr>
          <w:p w:rsidR="007E1B20" w:rsidRPr="00603B11" w:rsidRDefault="007E1B20" w:rsidP="007D7BDF">
            <w:pPr>
              <w:jc w:val="both"/>
              <w:rPr>
                <w:sz w:val="24"/>
                <w:szCs w:val="24"/>
              </w:rPr>
            </w:pPr>
            <w:r w:rsidRPr="00603B11">
              <w:rPr>
                <w:sz w:val="24"/>
                <w:szCs w:val="24"/>
              </w:rPr>
              <w:t>Имеются ли при осуществлении аудиторских проверок случаи отклонения от программ аудиторских проверок, утвержд</w:t>
            </w:r>
            <w:r>
              <w:rPr>
                <w:sz w:val="24"/>
                <w:szCs w:val="24"/>
              </w:rPr>
              <w:t>ё</w:t>
            </w:r>
            <w:r w:rsidRPr="00603B11">
              <w:rPr>
                <w:sz w:val="24"/>
                <w:szCs w:val="24"/>
              </w:rPr>
              <w:t>нных руководителями субъекта внутреннего финансового аудита?</w:t>
            </w:r>
          </w:p>
        </w:tc>
        <w:tc>
          <w:tcPr>
            <w:tcW w:w="4394" w:type="dxa"/>
          </w:tcPr>
          <w:p w:rsidR="007E1B20" w:rsidRPr="00603B11" w:rsidRDefault="007E1B20" w:rsidP="007D7BDF">
            <w:pPr>
              <w:jc w:val="both"/>
              <w:rPr>
                <w:sz w:val="24"/>
                <w:szCs w:val="24"/>
              </w:rPr>
            </w:pPr>
            <w:r w:rsidRPr="00603B11">
              <w:rPr>
                <w:sz w:val="24"/>
                <w:szCs w:val="24"/>
              </w:rPr>
              <w:t>Случаи отклонения от программ отсутствуют</w:t>
            </w:r>
          </w:p>
        </w:tc>
        <w:tc>
          <w:tcPr>
            <w:tcW w:w="851" w:type="dxa"/>
          </w:tcPr>
          <w:p w:rsidR="007E1B20" w:rsidRPr="00603B11" w:rsidRDefault="007E1B20" w:rsidP="007D7BDF">
            <w:pPr>
              <w:jc w:val="center"/>
              <w:rPr>
                <w:sz w:val="24"/>
                <w:szCs w:val="24"/>
              </w:rPr>
            </w:pPr>
            <w:r w:rsidRPr="00603B11">
              <w:rPr>
                <w:sz w:val="24"/>
                <w:szCs w:val="24"/>
              </w:rPr>
              <w:t>4</w:t>
            </w:r>
          </w:p>
        </w:tc>
        <w:tc>
          <w:tcPr>
            <w:tcW w:w="993" w:type="dxa"/>
          </w:tcPr>
          <w:p w:rsidR="007E1B20" w:rsidRPr="00603B11" w:rsidRDefault="007E1B20" w:rsidP="007D7BDF">
            <w:pPr>
              <w:rPr>
                <w:sz w:val="24"/>
                <w:szCs w:val="24"/>
              </w:rPr>
            </w:pPr>
          </w:p>
        </w:tc>
        <w:tc>
          <w:tcPr>
            <w:tcW w:w="4253" w:type="dxa"/>
            <w:vMerge w:val="restart"/>
          </w:tcPr>
          <w:p w:rsidR="007E1B20" w:rsidRPr="00603B11" w:rsidRDefault="007E1B20" w:rsidP="007D7BDF">
            <w:pPr>
              <w:jc w:val="both"/>
              <w:rPr>
                <w:sz w:val="24"/>
                <w:szCs w:val="24"/>
              </w:rPr>
            </w:pPr>
            <w:r w:rsidRPr="00603B11">
              <w:rPr>
                <w:sz w:val="24"/>
                <w:szCs w:val="24"/>
              </w:rPr>
              <w:t>Утвержд</w:t>
            </w:r>
            <w:r>
              <w:rPr>
                <w:sz w:val="24"/>
                <w:szCs w:val="24"/>
              </w:rPr>
              <w:t>ё</w:t>
            </w:r>
            <w:r w:rsidRPr="00603B11">
              <w:rPr>
                <w:sz w:val="24"/>
                <w:szCs w:val="24"/>
              </w:rPr>
              <w:t>нные программы аудиторских проверок;</w:t>
            </w:r>
          </w:p>
          <w:p w:rsidR="007E1B20" w:rsidRPr="00603B11" w:rsidRDefault="007E1B20" w:rsidP="007D7BDF">
            <w:pPr>
              <w:jc w:val="both"/>
              <w:rPr>
                <w:sz w:val="24"/>
                <w:szCs w:val="24"/>
              </w:rPr>
            </w:pPr>
            <w:r w:rsidRPr="00603B11">
              <w:rPr>
                <w:sz w:val="24"/>
                <w:szCs w:val="24"/>
              </w:rPr>
              <w:t>Сведения о результатах аудиторских проверок</w:t>
            </w: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jc w:val="both"/>
              <w:rPr>
                <w:sz w:val="24"/>
                <w:szCs w:val="24"/>
              </w:rPr>
            </w:pPr>
            <w:r w:rsidRPr="00603B11">
              <w:rPr>
                <w:sz w:val="24"/>
                <w:szCs w:val="24"/>
              </w:rPr>
              <w:t>Имеется единичный случай отклонения от программ</w:t>
            </w:r>
          </w:p>
        </w:tc>
        <w:tc>
          <w:tcPr>
            <w:tcW w:w="851" w:type="dxa"/>
          </w:tcPr>
          <w:p w:rsidR="007E1B20" w:rsidRPr="00603B11" w:rsidRDefault="007E1B20" w:rsidP="007D7BDF">
            <w:pPr>
              <w:jc w:val="center"/>
              <w:rPr>
                <w:sz w:val="24"/>
                <w:szCs w:val="24"/>
              </w:rPr>
            </w:pPr>
            <w:r w:rsidRPr="00603B11">
              <w:rPr>
                <w:sz w:val="24"/>
                <w:szCs w:val="24"/>
              </w:rPr>
              <w:t>2</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jc w:val="both"/>
              <w:rPr>
                <w:sz w:val="24"/>
                <w:szCs w:val="24"/>
              </w:rPr>
            </w:pPr>
            <w:r>
              <w:rPr>
                <w:sz w:val="24"/>
                <w:szCs w:val="24"/>
              </w:rPr>
              <w:t>Имею</w:t>
            </w:r>
            <w:r w:rsidRPr="00603B11">
              <w:rPr>
                <w:sz w:val="24"/>
                <w:szCs w:val="24"/>
              </w:rPr>
              <w:t>тся не более тр</w:t>
            </w:r>
            <w:r>
              <w:rPr>
                <w:sz w:val="24"/>
                <w:szCs w:val="24"/>
              </w:rPr>
              <w:t>ё</w:t>
            </w:r>
            <w:r w:rsidRPr="00603B11">
              <w:rPr>
                <w:sz w:val="24"/>
                <w:szCs w:val="24"/>
              </w:rPr>
              <w:t>х случаев отклонения от программ</w:t>
            </w:r>
          </w:p>
        </w:tc>
        <w:tc>
          <w:tcPr>
            <w:tcW w:w="851" w:type="dxa"/>
          </w:tcPr>
          <w:p w:rsidR="007E1B20" w:rsidRPr="00603B11" w:rsidRDefault="007E1B20" w:rsidP="007D7BDF">
            <w:pPr>
              <w:jc w:val="center"/>
              <w:rPr>
                <w:sz w:val="24"/>
                <w:szCs w:val="24"/>
              </w:rPr>
            </w:pPr>
            <w:r w:rsidRPr="00603B11">
              <w:rPr>
                <w:sz w:val="24"/>
                <w:szCs w:val="24"/>
              </w:rPr>
              <w:t>1</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jc w:val="both"/>
              <w:rPr>
                <w:sz w:val="24"/>
                <w:szCs w:val="24"/>
              </w:rPr>
            </w:pPr>
            <w:r w:rsidRPr="00603B11">
              <w:rPr>
                <w:sz w:val="24"/>
                <w:szCs w:val="24"/>
              </w:rPr>
              <w:t>Имеются множественные случаи отклонения от программ</w:t>
            </w:r>
          </w:p>
        </w:tc>
        <w:tc>
          <w:tcPr>
            <w:tcW w:w="851" w:type="dxa"/>
          </w:tcPr>
          <w:p w:rsidR="007E1B20" w:rsidRPr="00603B11" w:rsidRDefault="007E1B20" w:rsidP="007D7BDF">
            <w:pPr>
              <w:jc w:val="center"/>
              <w:rPr>
                <w:sz w:val="24"/>
                <w:szCs w:val="24"/>
              </w:rPr>
            </w:pPr>
            <w:r w:rsidRPr="00603B11">
              <w:rPr>
                <w:sz w:val="24"/>
                <w:szCs w:val="24"/>
              </w:rPr>
              <w:t>0</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val="restart"/>
          </w:tcPr>
          <w:p w:rsidR="007E1B20" w:rsidRPr="00603B11" w:rsidRDefault="007E1B20" w:rsidP="007D7BDF">
            <w:pPr>
              <w:jc w:val="center"/>
              <w:rPr>
                <w:sz w:val="24"/>
                <w:szCs w:val="24"/>
              </w:rPr>
            </w:pPr>
            <w:bookmarkStart w:id="49" w:name="P590"/>
            <w:bookmarkEnd w:id="49"/>
            <w:r w:rsidRPr="00603B11">
              <w:rPr>
                <w:sz w:val="24"/>
                <w:szCs w:val="24"/>
              </w:rPr>
              <w:t>3.1</w:t>
            </w:r>
            <w:r>
              <w:rPr>
                <w:sz w:val="24"/>
                <w:szCs w:val="24"/>
              </w:rPr>
              <w:t>2</w:t>
            </w:r>
          </w:p>
        </w:tc>
        <w:tc>
          <w:tcPr>
            <w:tcW w:w="3443" w:type="dxa"/>
            <w:vMerge w:val="restart"/>
          </w:tcPr>
          <w:p w:rsidR="007E1B20" w:rsidRPr="00603B11" w:rsidRDefault="007E1B20" w:rsidP="007D7BDF">
            <w:pPr>
              <w:jc w:val="both"/>
              <w:rPr>
                <w:sz w:val="24"/>
                <w:szCs w:val="24"/>
              </w:rPr>
            </w:pPr>
            <w:r w:rsidRPr="00603B11">
              <w:rPr>
                <w:sz w:val="24"/>
                <w:szCs w:val="24"/>
              </w:rPr>
              <w:t>Осуществляется ли документирование проведения аудиторских проверок?</w:t>
            </w:r>
          </w:p>
        </w:tc>
        <w:tc>
          <w:tcPr>
            <w:tcW w:w="4394" w:type="dxa"/>
          </w:tcPr>
          <w:p w:rsidR="007E1B20" w:rsidRPr="00603B11" w:rsidRDefault="007E1B20" w:rsidP="007D7BDF">
            <w:pPr>
              <w:jc w:val="both"/>
              <w:rPr>
                <w:sz w:val="24"/>
                <w:szCs w:val="24"/>
              </w:rPr>
            </w:pPr>
            <w:r w:rsidRPr="00603B11">
              <w:rPr>
                <w:sz w:val="24"/>
                <w:szCs w:val="24"/>
              </w:rPr>
              <w:t>Осуществляется по всем проверкам</w:t>
            </w:r>
          </w:p>
        </w:tc>
        <w:tc>
          <w:tcPr>
            <w:tcW w:w="851" w:type="dxa"/>
          </w:tcPr>
          <w:p w:rsidR="007E1B20" w:rsidRPr="00603B11" w:rsidRDefault="007E1B20" w:rsidP="007D7BDF">
            <w:pPr>
              <w:jc w:val="center"/>
              <w:rPr>
                <w:sz w:val="24"/>
                <w:szCs w:val="24"/>
              </w:rPr>
            </w:pPr>
            <w:r w:rsidRPr="00603B11">
              <w:rPr>
                <w:sz w:val="24"/>
                <w:szCs w:val="24"/>
              </w:rPr>
              <w:t>2</w:t>
            </w:r>
          </w:p>
        </w:tc>
        <w:tc>
          <w:tcPr>
            <w:tcW w:w="993" w:type="dxa"/>
          </w:tcPr>
          <w:p w:rsidR="007E1B20" w:rsidRPr="00603B11" w:rsidRDefault="007E1B20" w:rsidP="007D7BDF">
            <w:pPr>
              <w:rPr>
                <w:sz w:val="24"/>
                <w:szCs w:val="24"/>
              </w:rPr>
            </w:pPr>
          </w:p>
        </w:tc>
        <w:tc>
          <w:tcPr>
            <w:tcW w:w="4253" w:type="dxa"/>
            <w:vMerge w:val="restart"/>
          </w:tcPr>
          <w:p w:rsidR="007E1B20" w:rsidRPr="00603B11" w:rsidRDefault="007E1B20" w:rsidP="007D7BDF">
            <w:pPr>
              <w:jc w:val="both"/>
              <w:rPr>
                <w:sz w:val="24"/>
                <w:szCs w:val="24"/>
              </w:rPr>
            </w:pPr>
            <w:r w:rsidRPr="00603B11">
              <w:rPr>
                <w:sz w:val="24"/>
                <w:szCs w:val="24"/>
              </w:rPr>
              <w:t>Документы и иные материалы, подготавливаемые или получаемые в связи с проведением аудиторской проверки</w:t>
            </w: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jc w:val="both"/>
              <w:rPr>
                <w:sz w:val="24"/>
                <w:szCs w:val="24"/>
              </w:rPr>
            </w:pPr>
            <w:r w:rsidRPr="00603B11">
              <w:rPr>
                <w:sz w:val="24"/>
                <w:szCs w:val="24"/>
              </w:rPr>
              <w:t>Осуществляется не по всем проверкам</w:t>
            </w:r>
          </w:p>
        </w:tc>
        <w:tc>
          <w:tcPr>
            <w:tcW w:w="851" w:type="dxa"/>
          </w:tcPr>
          <w:p w:rsidR="007E1B20" w:rsidRPr="00603B11" w:rsidRDefault="007E1B20" w:rsidP="007D7BDF">
            <w:pPr>
              <w:jc w:val="center"/>
              <w:rPr>
                <w:sz w:val="24"/>
                <w:szCs w:val="24"/>
              </w:rPr>
            </w:pPr>
            <w:r w:rsidRPr="00603B11">
              <w:rPr>
                <w:sz w:val="24"/>
                <w:szCs w:val="24"/>
              </w:rPr>
              <w:t>1</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Default="007E1B20" w:rsidP="007D7BDF">
            <w:pPr>
              <w:jc w:val="both"/>
              <w:rPr>
                <w:sz w:val="24"/>
                <w:szCs w:val="24"/>
              </w:rPr>
            </w:pPr>
            <w:r w:rsidRPr="00603B11">
              <w:rPr>
                <w:sz w:val="24"/>
                <w:szCs w:val="24"/>
              </w:rPr>
              <w:t>Не осуществляется</w:t>
            </w:r>
          </w:p>
          <w:p w:rsidR="007E1B20" w:rsidRPr="00603B11" w:rsidRDefault="007E1B20" w:rsidP="007D7BDF">
            <w:pPr>
              <w:jc w:val="both"/>
              <w:rPr>
                <w:sz w:val="24"/>
                <w:szCs w:val="24"/>
              </w:rPr>
            </w:pPr>
          </w:p>
        </w:tc>
        <w:tc>
          <w:tcPr>
            <w:tcW w:w="851" w:type="dxa"/>
          </w:tcPr>
          <w:p w:rsidR="007E1B20" w:rsidRPr="00603B11" w:rsidRDefault="007E1B20" w:rsidP="007D7BDF">
            <w:pPr>
              <w:jc w:val="center"/>
              <w:rPr>
                <w:sz w:val="24"/>
                <w:szCs w:val="24"/>
              </w:rPr>
            </w:pPr>
            <w:r w:rsidRPr="00603B11">
              <w:rPr>
                <w:sz w:val="24"/>
                <w:szCs w:val="24"/>
              </w:rPr>
              <w:t>0</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val="restart"/>
          </w:tcPr>
          <w:p w:rsidR="007E1B20" w:rsidRPr="00603B11" w:rsidRDefault="007E1B20" w:rsidP="007D7BDF">
            <w:pPr>
              <w:jc w:val="center"/>
              <w:rPr>
                <w:sz w:val="24"/>
                <w:szCs w:val="24"/>
              </w:rPr>
            </w:pPr>
            <w:bookmarkStart w:id="50" w:name="P602"/>
            <w:bookmarkEnd w:id="50"/>
            <w:r w:rsidRPr="00603B11">
              <w:rPr>
                <w:sz w:val="24"/>
                <w:szCs w:val="24"/>
              </w:rPr>
              <w:t>3.1</w:t>
            </w:r>
            <w:r>
              <w:rPr>
                <w:sz w:val="24"/>
                <w:szCs w:val="24"/>
              </w:rPr>
              <w:t>3</w:t>
            </w:r>
          </w:p>
        </w:tc>
        <w:tc>
          <w:tcPr>
            <w:tcW w:w="3443" w:type="dxa"/>
            <w:vMerge w:val="restart"/>
          </w:tcPr>
          <w:p w:rsidR="007E1B20" w:rsidRPr="00603B11" w:rsidRDefault="007E1B20" w:rsidP="007D7BDF">
            <w:pPr>
              <w:jc w:val="both"/>
              <w:rPr>
                <w:sz w:val="24"/>
                <w:szCs w:val="24"/>
              </w:rPr>
            </w:pPr>
            <w:r w:rsidRPr="00603B11">
              <w:rPr>
                <w:sz w:val="24"/>
                <w:szCs w:val="24"/>
              </w:rPr>
              <w:t>Имеются ли случаи невручения результатов аудиторской проверки представителю объекта аудита, уполномоченному на получение акта?</w:t>
            </w:r>
          </w:p>
        </w:tc>
        <w:tc>
          <w:tcPr>
            <w:tcW w:w="4394" w:type="dxa"/>
          </w:tcPr>
          <w:p w:rsidR="007E1B20" w:rsidRPr="00603B11" w:rsidRDefault="007E1B20" w:rsidP="007D7BDF">
            <w:pPr>
              <w:jc w:val="both"/>
              <w:rPr>
                <w:sz w:val="24"/>
                <w:szCs w:val="24"/>
              </w:rPr>
            </w:pPr>
            <w:r w:rsidRPr="00603B11">
              <w:rPr>
                <w:sz w:val="24"/>
                <w:szCs w:val="24"/>
              </w:rPr>
              <w:t>Случаи невручения результатов отсутствуют</w:t>
            </w:r>
          </w:p>
        </w:tc>
        <w:tc>
          <w:tcPr>
            <w:tcW w:w="851" w:type="dxa"/>
          </w:tcPr>
          <w:p w:rsidR="007E1B20" w:rsidRPr="00603B11" w:rsidRDefault="007E1B20" w:rsidP="007D7BDF">
            <w:pPr>
              <w:jc w:val="center"/>
              <w:rPr>
                <w:sz w:val="24"/>
                <w:szCs w:val="24"/>
              </w:rPr>
            </w:pPr>
            <w:r w:rsidRPr="00603B11">
              <w:rPr>
                <w:sz w:val="24"/>
                <w:szCs w:val="24"/>
              </w:rPr>
              <w:t>2</w:t>
            </w:r>
          </w:p>
        </w:tc>
        <w:tc>
          <w:tcPr>
            <w:tcW w:w="993" w:type="dxa"/>
          </w:tcPr>
          <w:p w:rsidR="007E1B20" w:rsidRPr="00603B11" w:rsidRDefault="007E1B20" w:rsidP="007D7BDF">
            <w:pPr>
              <w:rPr>
                <w:sz w:val="24"/>
                <w:szCs w:val="24"/>
              </w:rPr>
            </w:pPr>
          </w:p>
        </w:tc>
        <w:tc>
          <w:tcPr>
            <w:tcW w:w="4253" w:type="dxa"/>
            <w:vMerge w:val="restart"/>
          </w:tcPr>
          <w:p w:rsidR="007E1B20" w:rsidRPr="00603B11" w:rsidRDefault="007E1B20" w:rsidP="007D7BDF">
            <w:pPr>
              <w:jc w:val="both"/>
              <w:rPr>
                <w:sz w:val="24"/>
                <w:szCs w:val="24"/>
              </w:rPr>
            </w:pPr>
            <w:r w:rsidRPr="00603B11">
              <w:rPr>
                <w:sz w:val="24"/>
                <w:szCs w:val="24"/>
              </w:rPr>
              <w:t>Акты аудиторских проверок</w:t>
            </w: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jc w:val="both"/>
              <w:rPr>
                <w:sz w:val="24"/>
                <w:szCs w:val="24"/>
              </w:rPr>
            </w:pPr>
            <w:r w:rsidRPr="00603B11">
              <w:rPr>
                <w:sz w:val="24"/>
                <w:szCs w:val="24"/>
              </w:rPr>
              <w:t>Имеется единичный случай невручения результатов</w:t>
            </w:r>
          </w:p>
        </w:tc>
        <w:tc>
          <w:tcPr>
            <w:tcW w:w="851" w:type="dxa"/>
          </w:tcPr>
          <w:p w:rsidR="007E1B20" w:rsidRPr="00603B11" w:rsidRDefault="007E1B20" w:rsidP="007D7BDF">
            <w:pPr>
              <w:jc w:val="center"/>
              <w:rPr>
                <w:sz w:val="24"/>
                <w:szCs w:val="24"/>
              </w:rPr>
            </w:pPr>
            <w:r w:rsidRPr="00603B11">
              <w:rPr>
                <w:sz w:val="24"/>
                <w:szCs w:val="24"/>
              </w:rPr>
              <w:t>1</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jc w:val="both"/>
              <w:rPr>
                <w:sz w:val="24"/>
                <w:szCs w:val="24"/>
              </w:rPr>
            </w:pPr>
            <w:r w:rsidRPr="00603B11">
              <w:rPr>
                <w:sz w:val="24"/>
                <w:szCs w:val="24"/>
              </w:rPr>
              <w:t>Имеются множественные случаи невручения результатов</w:t>
            </w:r>
          </w:p>
        </w:tc>
        <w:tc>
          <w:tcPr>
            <w:tcW w:w="851" w:type="dxa"/>
          </w:tcPr>
          <w:p w:rsidR="007E1B20" w:rsidRPr="00603B11" w:rsidRDefault="007E1B20" w:rsidP="007D7BDF">
            <w:pPr>
              <w:jc w:val="center"/>
              <w:rPr>
                <w:sz w:val="24"/>
                <w:szCs w:val="24"/>
              </w:rPr>
            </w:pPr>
            <w:r w:rsidRPr="00603B11">
              <w:rPr>
                <w:sz w:val="24"/>
                <w:szCs w:val="24"/>
              </w:rPr>
              <w:t>0</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val="restart"/>
          </w:tcPr>
          <w:p w:rsidR="007E1B20" w:rsidRPr="00603B11" w:rsidRDefault="007E1B20" w:rsidP="007D7BDF">
            <w:pPr>
              <w:jc w:val="center"/>
              <w:rPr>
                <w:sz w:val="24"/>
                <w:szCs w:val="24"/>
              </w:rPr>
            </w:pPr>
            <w:bookmarkStart w:id="51" w:name="P614"/>
            <w:bookmarkEnd w:id="51"/>
            <w:r w:rsidRPr="00603B11">
              <w:rPr>
                <w:sz w:val="24"/>
                <w:szCs w:val="24"/>
              </w:rPr>
              <w:t>3.1</w:t>
            </w:r>
            <w:r>
              <w:rPr>
                <w:sz w:val="24"/>
                <w:szCs w:val="24"/>
              </w:rPr>
              <w:t>4</w:t>
            </w:r>
          </w:p>
        </w:tc>
        <w:tc>
          <w:tcPr>
            <w:tcW w:w="3443" w:type="dxa"/>
            <w:vMerge w:val="restart"/>
          </w:tcPr>
          <w:p w:rsidR="007E1B20" w:rsidRPr="00603B11" w:rsidRDefault="007E1B20" w:rsidP="007D7BDF">
            <w:pPr>
              <w:jc w:val="both"/>
              <w:rPr>
                <w:sz w:val="24"/>
                <w:szCs w:val="24"/>
              </w:rPr>
            </w:pPr>
            <w:r w:rsidRPr="00603B11">
              <w:rPr>
                <w:sz w:val="24"/>
                <w:szCs w:val="24"/>
              </w:rPr>
              <w:t>Содержат ли отч</w:t>
            </w:r>
            <w:r>
              <w:rPr>
                <w:sz w:val="24"/>
                <w:szCs w:val="24"/>
              </w:rPr>
              <w:t>ё</w:t>
            </w:r>
            <w:r w:rsidRPr="00603B11">
              <w:rPr>
                <w:sz w:val="24"/>
                <w:szCs w:val="24"/>
              </w:rPr>
              <w:t>ты о результатах аудиторских проверок информацию:</w:t>
            </w:r>
          </w:p>
          <w:p w:rsidR="007E1B20" w:rsidRPr="00603B11" w:rsidRDefault="007E1B20" w:rsidP="007D7BDF">
            <w:pPr>
              <w:jc w:val="both"/>
              <w:rPr>
                <w:sz w:val="24"/>
                <w:szCs w:val="24"/>
              </w:rPr>
            </w:pPr>
            <w:bookmarkStart w:id="52" w:name="P616"/>
            <w:bookmarkEnd w:id="52"/>
            <w:r w:rsidRPr="00603B11">
              <w:rPr>
                <w:sz w:val="24"/>
                <w:szCs w:val="24"/>
              </w:rPr>
              <w:t>1) о выявленных в ходе аудиторской проверки недостатках и нарушениях (в количественном и денежном выражении), об условиях и о причинах таких нарушений;</w:t>
            </w:r>
          </w:p>
          <w:p w:rsidR="007E1B20" w:rsidRPr="00603B11" w:rsidRDefault="007E1B20" w:rsidP="007D7BDF">
            <w:pPr>
              <w:jc w:val="both"/>
              <w:rPr>
                <w:sz w:val="24"/>
                <w:szCs w:val="24"/>
              </w:rPr>
            </w:pPr>
            <w:bookmarkStart w:id="53" w:name="P617"/>
            <w:bookmarkEnd w:id="53"/>
            <w:r w:rsidRPr="00603B11">
              <w:rPr>
                <w:sz w:val="24"/>
                <w:szCs w:val="24"/>
              </w:rPr>
              <w:t>2) о наличии или об отсутствии возражений со стороны объектов аудита.</w:t>
            </w:r>
          </w:p>
        </w:tc>
        <w:tc>
          <w:tcPr>
            <w:tcW w:w="4394" w:type="dxa"/>
          </w:tcPr>
          <w:p w:rsidR="007E1B20" w:rsidRPr="00603B11" w:rsidRDefault="007E1B20" w:rsidP="007D7BDF">
            <w:pPr>
              <w:jc w:val="both"/>
              <w:rPr>
                <w:sz w:val="24"/>
                <w:szCs w:val="24"/>
              </w:rPr>
            </w:pPr>
            <w:r w:rsidRPr="00603B11">
              <w:rPr>
                <w:sz w:val="24"/>
                <w:szCs w:val="24"/>
              </w:rPr>
              <w:t>Все отч</w:t>
            </w:r>
            <w:r>
              <w:rPr>
                <w:sz w:val="24"/>
                <w:szCs w:val="24"/>
              </w:rPr>
              <w:t>ё</w:t>
            </w:r>
            <w:r w:rsidRPr="00603B11">
              <w:rPr>
                <w:sz w:val="24"/>
                <w:szCs w:val="24"/>
              </w:rPr>
              <w:t xml:space="preserve">ты содержат </w:t>
            </w:r>
            <w:hyperlink w:anchor="P616" w:history="1">
              <w:r w:rsidRPr="00603B11">
                <w:rPr>
                  <w:color w:val="0000FF"/>
                  <w:sz w:val="24"/>
                  <w:szCs w:val="24"/>
                </w:rPr>
                <w:t>информацию 1)</w:t>
              </w:r>
            </w:hyperlink>
            <w:r w:rsidRPr="00603B11">
              <w:rPr>
                <w:sz w:val="24"/>
                <w:szCs w:val="24"/>
              </w:rPr>
              <w:t xml:space="preserve"> - </w:t>
            </w:r>
            <w:hyperlink w:anchor="P617" w:history="1">
              <w:r w:rsidRPr="00603B11">
                <w:rPr>
                  <w:color w:val="0000FF"/>
                  <w:sz w:val="24"/>
                  <w:szCs w:val="24"/>
                </w:rPr>
                <w:t>2)</w:t>
              </w:r>
            </w:hyperlink>
            <w:r w:rsidRPr="00603B11">
              <w:rPr>
                <w:sz w:val="24"/>
                <w:szCs w:val="24"/>
              </w:rPr>
              <w:t xml:space="preserve"> настоящего пункта в полном объ</w:t>
            </w:r>
            <w:r>
              <w:rPr>
                <w:sz w:val="24"/>
                <w:szCs w:val="24"/>
              </w:rPr>
              <w:t>ё</w:t>
            </w:r>
            <w:r w:rsidRPr="00603B11">
              <w:rPr>
                <w:sz w:val="24"/>
                <w:szCs w:val="24"/>
              </w:rPr>
              <w:t>ме</w:t>
            </w:r>
          </w:p>
        </w:tc>
        <w:tc>
          <w:tcPr>
            <w:tcW w:w="851" w:type="dxa"/>
          </w:tcPr>
          <w:p w:rsidR="007E1B20" w:rsidRPr="00603B11" w:rsidRDefault="007E1B20" w:rsidP="007D7BDF">
            <w:pPr>
              <w:jc w:val="center"/>
              <w:rPr>
                <w:sz w:val="24"/>
                <w:szCs w:val="24"/>
              </w:rPr>
            </w:pPr>
            <w:r w:rsidRPr="00603B11">
              <w:rPr>
                <w:sz w:val="24"/>
                <w:szCs w:val="24"/>
              </w:rPr>
              <w:t>4</w:t>
            </w:r>
          </w:p>
        </w:tc>
        <w:tc>
          <w:tcPr>
            <w:tcW w:w="993" w:type="dxa"/>
          </w:tcPr>
          <w:p w:rsidR="007E1B20" w:rsidRPr="00603B11" w:rsidRDefault="007E1B20" w:rsidP="007D7BDF">
            <w:pPr>
              <w:rPr>
                <w:sz w:val="24"/>
                <w:szCs w:val="24"/>
              </w:rPr>
            </w:pPr>
          </w:p>
        </w:tc>
        <w:tc>
          <w:tcPr>
            <w:tcW w:w="4253" w:type="dxa"/>
            <w:vMerge w:val="restart"/>
          </w:tcPr>
          <w:p w:rsidR="007E1B20" w:rsidRPr="00603B11" w:rsidRDefault="007E1B20" w:rsidP="007D7BDF">
            <w:pPr>
              <w:jc w:val="both"/>
              <w:rPr>
                <w:sz w:val="24"/>
                <w:szCs w:val="24"/>
              </w:rPr>
            </w:pPr>
            <w:r w:rsidRPr="00603B11">
              <w:rPr>
                <w:sz w:val="24"/>
                <w:szCs w:val="24"/>
              </w:rPr>
              <w:t>Отч</w:t>
            </w:r>
            <w:r>
              <w:rPr>
                <w:sz w:val="24"/>
                <w:szCs w:val="24"/>
              </w:rPr>
              <w:t>ё</w:t>
            </w:r>
            <w:r w:rsidRPr="00603B11">
              <w:rPr>
                <w:sz w:val="24"/>
                <w:szCs w:val="24"/>
              </w:rPr>
              <w:t>ты о результаты аудиторских проверок</w:t>
            </w: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jc w:val="both"/>
              <w:rPr>
                <w:sz w:val="24"/>
                <w:szCs w:val="24"/>
              </w:rPr>
            </w:pPr>
            <w:r w:rsidRPr="00603B11">
              <w:rPr>
                <w:sz w:val="24"/>
                <w:szCs w:val="24"/>
              </w:rPr>
              <w:t>Большая часть отч</w:t>
            </w:r>
            <w:r>
              <w:rPr>
                <w:sz w:val="24"/>
                <w:szCs w:val="24"/>
              </w:rPr>
              <w:t>ё</w:t>
            </w:r>
            <w:r w:rsidRPr="00603B11">
              <w:rPr>
                <w:sz w:val="24"/>
                <w:szCs w:val="24"/>
              </w:rPr>
              <w:t xml:space="preserve">тов содержит </w:t>
            </w:r>
            <w:hyperlink w:anchor="P616" w:history="1">
              <w:r w:rsidRPr="00603B11">
                <w:rPr>
                  <w:color w:val="0000FF"/>
                  <w:sz w:val="24"/>
                  <w:szCs w:val="24"/>
                </w:rPr>
                <w:t>информацию 1)</w:t>
              </w:r>
            </w:hyperlink>
            <w:r w:rsidRPr="00603B11">
              <w:rPr>
                <w:sz w:val="24"/>
                <w:szCs w:val="24"/>
              </w:rPr>
              <w:t xml:space="preserve"> - </w:t>
            </w:r>
            <w:hyperlink w:anchor="P617" w:history="1">
              <w:r w:rsidRPr="00603B11">
                <w:rPr>
                  <w:color w:val="0000FF"/>
                  <w:sz w:val="24"/>
                  <w:szCs w:val="24"/>
                </w:rPr>
                <w:t>2)</w:t>
              </w:r>
            </w:hyperlink>
            <w:r w:rsidRPr="00603B11">
              <w:rPr>
                <w:sz w:val="24"/>
                <w:szCs w:val="24"/>
              </w:rPr>
              <w:t xml:space="preserve"> настоящего пункта в полном объ</w:t>
            </w:r>
            <w:r>
              <w:rPr>
                <w:sz w:val="24"/>
                <w:szCs w:val="24"/>
              </w:rPr>
              <w:t>ё</w:t>
            </w:r>
            <w:r w:rsidRPr="00603B11">
              <w:rPr>
                <w:sz w:val="24"/>
                <w:szCs w:val="24"/>
              </w:rPr>
              <w:t>ме</w:t>
            </w:r>
          </w:p>
        </w:tc>
        <w:tc>
          <w:tcPr>
            <w:tcW w:w="851" w:type="dxa"/>
          </w:tcPr>
          <w:p w:rsidR="007E1B20" w:rsidRPr="00603B11" w:rsidRDefault="007E1B20" w:rsidP="007D7BDF">
            <w:pPr>
              <w:jc w:val="center"/>
              <w:rPr>
                <w:sz w:val="24"/>
                <w:szCs w:val="24"/>
              </w:rPr>
            </w:pPr>
            <w:r w:rsidRPr="00603B11">
              <w:rPr>
                <w:sz w:val="24"/>
                <w:szCs w:val="24"/>
              </w:rPr>
              <w:t>2</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jc w:val="both"/>
              <w:rPr>
                <w:sz w:val="24"/>
                <w:szCs w:val="24"/>
              </w:rPr>
            </w:pPr>
            <w:r w:rsidRPr="00603B11">
              <w:rPr>
                <w:sz w:val="24"/>
                <w:szCs w:val="24"/>
              </w:rPr>
              <w:t>Большая часть отч</w:t>
            </w:r>
            <w:r>
              <w:rPr>
                <w:sz w:val="24"/>
                <w:szCs w:val="24"/>
              </w:rPr>
              <w:t>ё</w:t>
            </w:r>
            <w:r w:rsidRPr="00603B11">
              <w:rPr>
                <w:sz w:val="24"/>
                <w:szCs w:val="24"/>
              </w:rPr>
              <w:t xml:space="preserve">тов содержит только </w:t>
            </w:r>
            <w:hyperlink w:anchor="P616" w:history="1">
              <w:r w:rsidRPr="00603B11">
                <w:rPr>
                  <w:color w:val="0000FF"/>
                  <w:sz w:val="24"/>
                  <w:szCs w:val="24"/>
                </w:rPr>
                <w:t>информацию 1)</w:t>
              </w:r>
            </w:hyperlink>
            <w:r w:rsidRPr="00603B11">
              <w:rPr>
                <w:sz w:val="24"/>
                <w:szCs w:val="24"/>
              </w:rPr>
              <w:t xml:space="preserve"> настоящего пункта</w:t>
            </w:r>
          </w:p>
        </w:tc>
        <w:tc>
          <w:tcPr>
            <w:tcW w:w="851" w:type="dxa"/>
          </w:tcPr>
          <w:p w:rsidR="007E1B20" w:rsidRPr="00603B11" w:rsidRDefault="007E1B20" w:rsidP="007D7BDF">
            <w:pPr>
              <w:jc w:val="center"/>
              <w:rPr>
                <w:sz w:val="24"/>
                <w:szCs w:val="24"/>
              </w:rPr>
            </w:pPr>
            <w:r w:rsidRPr="00603B11">
              <w:rPr>
                <w:sz w:val="24"/>
                <w:szCs w:val="24"/>
              </w:rPr>
              <w:t>1</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jc w:val="both"/>
              <w:rPr>
                <w:sz w:val="24"/>
                <w:szCs w:val="24"/>
              </w:rPr>
            </w:pPr>
            <w:r w:rsidRPr="00603B11">
              <w:rPr>
                <w:sz w:val="24"/>
                <w:szCs w:val="24"/>
              </w:rPr>
              <w:t>Требования настоящего пункта не выполнены</w:t>
            </w:r>
          </w:p>
        </w:tc>
        <w:tc>
          <w:tcPr>
            <w:tcW w:w="851" w:type="dxa"/>
          </w:tcPr>
          <w:p w:rsidR="007E1B20" w:rsidRPr="00603B11" w:rsidRDefault="007E1B20" w:rsidP="007D7BDF">
            <w:pPr>
              <w:jc w:val="center"/>
              <w:rPr>
                <w:sz w:val="24"/>
                <w:szCs w:val="24"/>
              </w:rPr>
            </w:pPr>
            <w:r w:rsidRPr="00603B11">
              <w:rPr>
                <w:sz w:val="24"/>
                <w:szCs w:val="24"/>
              </w:rPr>
              <w:t>0</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val="restart"/>
          </w:tcPr>
          <w:p w:rsidR="007E1B20" w:rsidRPr="00603B11" w:rsidRDefault="007E1B20" w:rsidP="007D7BDF">
            <w:pPr>
              <w:jc w:val="center"/>
              <w:rPr>
                <w:sz w:val="24"/>
                <w:szCs w:val="24"/>
              </w:rPr>
            </w:pPr>
            <w:bookmarkStart w:id="54" w:name="P631"/>
            <w:bookmarkEnd w:id="54"/>
            <w:r w:rsidRPr="00603B11">
              <w:rPr>
                <w:sz w:val="24"/>
                <w:szCs w:val="24"/>
              </w:rPr>
              <w:t>3.1</w:t>
            </w:r>
            <w:r>
              <w:rPr>
                <w:sz w:val="24"/>
                <w:szCs w:val="24"/>
              </w:rPr>
              <w:t>5</w:t>
            </w:r>
          </w:p>
        </w:tc>
        <w:tc>
          <w:tcPr>
            <w:tcW w:w="3443" w:type="dxa"/>
            <w:vMerge w:val="restart"/>
          </w:tcPr>
          <w:p w:rsidR="007E1B20" w:rsidRPr="00603B11" w:rsidRDefault="007E1B20" w:rsidP="007D7BDF">
            <w:pPr>
              <w:rPr>
                <w:sz w:val="24"/>
                <w:szCs w:val="24"/>
              </w:rPr>
            </w:pPr>
            <w:r w:rsidRPr="00603B11">
              <w:rPr>
                <w:sz w:val="24"/>
                <w:szCs w:val="24"/>
              </w:rPr>
              <w:t>Содержат ли отч</w:t>
            </w:r>
            <w:r>
              <w:rPr>
                <w:sz w:val="24"/>
                <w:szCs w:val="24"/>
              </w:rPr>
              <w:t>ё</w:t>
            </w:r>
            <w:r w:rsidRPr="00603B11">
              <w:rPr>
                <w:sz w:val="24"/>
                <w:szCs w:val="24"/>
              </w:rPr>
              <w:t>ты о результатах аудиторских проверок следующие выводы:</w:t>
            </w:r>
          </w:p>
          <w:p w:rsidR="007E1B20" w:rsidRPr="00603B11" w:rsidRDefault="007E1B20" w:rsidP="007D7BDF">
            <w:pPr>
              <w:jc w:val="both"/>
              <w:rPr>
                <w:sz w:val="24"/>
                <w:szCs w:val="24"/>
              </w:rPr>
            </w:pPr>
            <w:bookmarkStart w:id="55" w:name="P633"/>
            <w:bookmarkEnd w:id="55"/>
            <w:r w:rsidRPr="00603B11">
              <w:rPr>
                <w:sz w:val="24"/>
                <w:szCs w:val="24"/>
              </w:rPr>
              <w:t>1) о степени над</w:t>
            </w:r>
            <w:r>
              <w:rPr>
                <w:sz w:val="24"/>
                <w:szCs w:val="24"/>
              </w:rPr>
              <w:t>ё</w:t>
            </w:r>
            <w:r w:rsidRPr="00603B11">
              <w:rPr>
                <w:sz w:val="24"/>
                <w:szCs w:val="24"/>
              </w:rPr>
              <w:t>жности внутреннего финансового контроля;</w:t>
            </w:r>
          </w:p>
          <w:p w:rsidR="007E1B20" w:rsidRPr="00603B11" w:rsidRDefault="007E1B20" w:rsidP="007D7BDF">
            <w:pPr>
              <w:jc w:val="both"/>
              <w:rPr>
                <w:sz w:val="24"/>
                <w:szCs w:val="24"/>
              </w:rPr>
            </w:pPr>
            <w:r w:rsidRPr="00603B11">
              <w:rPr>
                <w:sz w:val="24"/>
                <w:szCs w:val="24"/>
              </w:rPr>
              <w:t>2) о достоверности представленной объектами аудита бюджетной отч</w:t>
            </w:r>
            <w:r>
              <w:rPr>
                <w:sz w:val="24"/>
                <w:szCs w:val="24"/>
              </w:rPr>
              <w:t>ё</w:t>
            </w:r>
            <w:r w:rsidRPr="00603B11">
              <w:rPr>
                <w:sz w:val="24"/>
                <w:szCs w:val="24"/>
              </w:rPr>
              <w:t>тности;</w:t>
            </w:r>
          </w:p>
          <w:p w:rsidR="007E1B20" w:rsidRPr="00603B11" w:rsidRDefault="007E1B20" w:rsidP="007D7BDF">
            <w:pPr>
              <w:jc w:val="both"/>
              <w:rPr>
                <w:sz w:val="24"/>
                <w:szCs w:val="24"/>
              </w:rPr>
            </w:pPr>
            <w:bookmarkStart w:id="56" w:name="P635"/>
            <w:bookmarkEnd w:id="56"/>
            <w:r w:rsidRPr="00603B11">
              <w:rPr>
                <w:sz w:val="24"/>
                <w:szCs w:val="24"/>
              </w:rPr>
              <w:t>3) о соответствии ведения бюджетного уч</w:t>
            </w:r>
            <w:r>
              <w:rPr>
                <w:sz w:val="24"/>
                <w:szCs w:val="24"/>
              </w:rPr>
              <w:t>ё</w:t>
            </w:r>
            <w:r w:rsidRPr="00603B11">
              <w:rPr>
                <w:sz w:val="24"/>
                <w:szCs w:val="24"/>
              </w:rPr>
              <w:t>та объектами аудита методологии и стандартам бюджетного уч</w:t>
            </w:r>
            <w:r>
              <w:rPr>
                <w:sz w:val="24"/>
                <w:szCs w:val="24"/>
              </w:rPr>
              <w:t>ё</w:t>
            </w:r>
            <w:r w:rsidRPr="00603B11">
              <w:rPr>
                <w:sz w:val="24"/>
                <w:szCs w:val="24"/>
              </w:rPr>
              <w:t>та, установленным Министерством финансов Российской Федерации?</w:t>
            </w:r>
          </w:p>
        </w:tc>
        <w:tc>
          <w:tcPr>
            <w:tcW w:w="4394" w:type="dxa"/>
          </w:tcPr>
          <w:p w:rsidR="007E1B20" w:rsidRPr="00603B11" w:rsidRDefault="007E1B20" w:rsidP="007D7BDF">
            <w:pPr>
              <w:jc w:val="both"/>
              <w:rPr>
                <w:sz w:val="24"/>
                <w:szCs w:val="24"/>
              </w:rPr>
            </w:pPr>
            <w:r>
              <w:rPr>
                <w:sz w:val="24"/>
                <w:szCs w:val="24"/>
              </w:rPr>
              <w:t>Все отчёт</w:t>
            </w:r>
            <w:r w:rsidRPr="00603B11">
              <w:rPr>
                <w:sz w:val="24"/>
                <w:szCs w:val="24"/>
              </w:rPr>
              <w:t xml:space="preserve">ы содержат </w:t>
            </w:r>
            <w:hyperlink w:anchor="P633" w:history="1">
              <w:r w:rsidRPr="00603B11">
                <w:rPr>
                  <w:color w:val="0000FF"/>
                  <w:sz w:val="24"/>
                  <w:szCs w:val="24"/>
                </w:rPr>
                <w:t>выводы 1</w:t>
              </w:r>
            </w:hyperlink>
            <w:r w:rsidRPr="00603B11">
              <w:rPr>
                <w:sz w:val="24"/>
                <w:szCs w:val="24"/>
              </w:rPr>
              <w:t xml:space="preserve">) - </w:t>
            </w:r>
            <w:hyperlink w:anchor="P635" w:history="1">
              <w:r w:rsidRPr="00603B11">
                <w:rPr>
                  <w:color w:val="0000FF"/>
                  <w:sz w:val="24"/>
                  <w:szCs w:val="24"/>
                </w:rPr>
                <w:t>3)</w:t>
              </w:r>
            </w:hyperlink>
            <w:r>
              <w:rPr>
                <w:sz w:val="24"/>
                <w:szCs w:val="24"/>
              </w:rPr>
              <w:t xml:space="preserve"> настоящего пункта в полном объё</w:t>
            </w:r>
            <w:r w:rsidRPr="00603B11">
              <w:rPr>
                <w:sz w:val="24"/>
                <w:szCs w:val="24"/>
              </w:rPr>
              <w:t>ме</w:t>
            </w:r>
          </w:p>
        </w:tc>
        <w:tc>
          <w:tcPr>
            <w:tcW w:w="851" w:type="dxa"/>
          </w:tcPr>
          <w:p w:rsidR="007E1B20" w:rsidRPr="00603B11" w:rsidRDefault="007E1B20" w:rsidP="007D7BDF">
            <w:pPr>
              <w:jc w:val="center"/>
              <w:rPr>
                <w:sz w:val="24"/>
                <w:szCs w:val="24"/>
              </w:rPr>
            </w:pPr>
            <w:r w:rsidRPr="00603B11">
              <w:rPr>
                <w:sz w:val="24"/>
                <w:szCs w:val="24"/>
              </w:rPr>
              <w:t>4</w:t>
            </w:r>
          </w:p>
        </w:tc>
        <w:tc>
          <w:tcPr>
            <w:tcW w:w="993" w:type="dxa"/>
          </w:tcPr>
          <w:p w:rsidR="007E1B20" w:rsidRPr="00603B11" w:rsidRDefault="007E1B20" w:rsidP="007D7BDF">
            <w:pPr>
              <w:rPr>
                <w:sz w:val="24"/>
                <w:szCs w:val="24"/>
              </w:rPr>
            </w:pPr>
          </w:p>
        </w:tc>
        <w:tc>
          <w:tcPr>
            <w:tcW w:w="4253" w:type="dxa"/>
            <w:vMerge w:val="restart"/>
          </w:tcPr>
          <w:p w:rsidR="007E1B20" w:rsidRPr="00603B11" w:rsidRDefault="007E1B20" w:rsidP="007D7BDF">
            <w:pPr>
              <w:jc w:val="both"/>
              <w:rPr>
                <w:sz w:val="24"/>
                <w:szCs w:val="24"/>
              </w:rPr>
            </w:pPr>
            <w:r w:rsidRPr="00603B11">
              <w:rPr>
                <w:sz w:val="24"/>
                <w:szCs w:val="24"/>
              </w:rPr>
              <w:t>Отч</w:t>
            </w:r>
            <w:r>
              <w:rPr>
                <w:sz w:val="24"/>
                <w:szCs w:val="24"/>
              </w:rPr>
              <w:t>ё</w:t>
            </w:r>
            <w:r w:rsidRPr="00603B11">
              <w:rPr>
                <w:sz w:val="24"/>
                <w:szCs w:val="24"/>
              </w:rPr>
              <w:t>ты о результатах аудиторских проверок</w:t>
            </w: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jc w:val="both"/>
              <w:rPr>
                <w:sz w:val="24"/>
                <w:szCs w:val="24"/>
              </w:rPr>
            </w:pPr>
            <w:r>
              <w:rPr>
                <w:sz w:val="24"/>
                <w:szCs w:val="24"/>
              </w:rPr>
              <w:t>Большая часть отчё</w:t>
            </w:r>
            <w:r w:rsidRPr="00603B11">
              <w:rPr>
                <w:sz w:val="24"/>
                <w:szCs w:val="24"/>
              </w:rPr>
              <w:t xml:space="preserve">тов содержат </w:t>
            </w:r>
            <w:hyperlink w:anchor="P633" w:history="1">
              <w:r w:rsidRPr="00603B11">
                <w:rPr>
                  <w:color w:val="0000FF"/>
                  <w:sz w:val="24"/>
                  <w:szCs w:val="24"/>
                </w:rPr>
                <w:t>выводы 1</w:t>
              </w:r>
            </w:hyperlink>
            <w:r w:rsidRPr="00603B11">
              <w:rPr>
                <w:sz w:val="24"/>
                <w:szCs w:val="24"/>
              </w:rPr>
              <w:t xml:space="preserve">) - </w:t>
            </w:r>
            <w:hyperlink w:anchor="P635" w:history="1">
              <w:r w:rsidRPr="00603B11">
                <w:rPr>
                  <w:color w:val="0000FF"/>
                  <w:sz w:val="24"/>
                  <w:szCs w:val="24"/>
                </w:rPr>
                <w:t>3)</w:t>
              </w:r>
            </w:hyperlink>
            <w:r w:rsidRPr="00603B11">
              <w:rPr>
                <w:sz w:val="24"/>
                <w:szCs w:val="24"/>
              </w:rPr>
              <w:t xml:space="preserve"> настоящего пункта в полном</w:t>
            </w:r>
            <w:r>
              <w:rPr>
                <w:sz w:val="24"/>
                <w:szCs w:val="24"/>
              </w:rPr>
              <w:t xml:space="preserve"> объё</w:t>
            </w:r>
            <w:r w:rsidRPr="00603B11">
              <w:rPr>
                <w:sz w:val="24"/>
                <w:szCs w:val="24"/>
              </w:rPr>
              <w:t>ме</w:t>
            </w:r>
          </w:p>
        </w:tc>
        <w:tc>
          <w:tcPr>
            <w:tcW w:w="851" w:type="dxa"/>
          </w:tcPr>
          <w:p w:rsidR="007E1B20" w:rsidRPr="00603B11" w:rsidRDefault="007E1B20" w:rsidP="007D7BDF">
            <w:pPr>
              <w:jc w:val="center"/>
              <w:rPr>
                <w:sz w:val="24"/>
                <w:szCs w:val="24"/>
              </w:rPr>
            </w:pPr>
            <w:r w:rsidRPr="00603B11">
              <w:rPr>
                <w:sz w:val="24"/>
                <w:szCs w:val="24"/>
              </w:rPr>
              <w:t>3</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jc w:val="both"/>
              <w:rPr>
                <w:sz w:val="24"/>
                <w:szCs w:val="24"/>
              </w:rPr>
            </w:pPr>
            <w:r w:rsidRPr="00603B11">
              <w:rPr>
                <w:sz w:val="24"/>
                <w:szCs w:val="24"/>
              </w:rPr>
              <w:t>Большая часть отч</w:t>
            </w:r>
            <w:r>
              <w:rPr>
                <w:sz w:val="24"/>
                <w:szCs w:val="24"/>
              </w:rPr>
              <w:t>ё</w:t>
            </w:r>
            <w:r w:rsidRPr="00603B11">
              <w:rPr>
                <w:sz w:val="24"/>
                <w:szCs w:val="24"/>
              </w:rPr>
              <w:t>тов содержит два вывода</w:t>
            </w:r>
          </w:p>
        </w:tc>
        <w:tc>
          <w:tcPr>
            <w:tcW w:w="851" w:type="dxa"/>
          </w:tcPr>
          <w:p w:rsidR="007E1B20" w:rsidRPr="00603B11" w:rsidRDefault="007E1B20" w:rsidP="007D7BDF">
            <w:pPr>
              <w:jc w:val="center"/>
              <w:rPr>
                <w:sz w:val="24"/>
                <w:szCs w:val="24"/>
              </w:rPr>
            </w:pPr>
            <w:r w:rsidRPr="00603B11">
              <w:rPr>
                <w:sz w:val="24"/>
                <w:szCs w:val="24"/>
              </w:rPr>
              <w:t>2</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jc w:val="both"/>
              <w:rPr>
                <w:sz w:val="24"/>
                <w:szCs w:val="24"/>
              </w:rPr>
            </w:pPr>
            <w:r>
              <w:rPr>
                <w:sz w:val="24"/>
                <w:szCs w:val="24"/>
              </w:rPr>
              <w:t>Большая часть отчё</w:t>
            </w:r>
            <w:r w:rsidRPr="00603B11">
              <w:rPr>
                <w:sz w:val="24"/>
                <w:szCs w:val="24"/>
              </w:rPr>
              <w:t>тов содержит один вывод</w:t>
            </w:r>
          </w:p>
        </w:tc>
        <w:tc>
          <w:tcPr>
            <w:tcW w:w="851" w:type="dxa"/>
          </w:tcPr>
          <w:p w:rsidR="007E1B20" w:rsidRPr="00603B11" w:rsidRDefault="007E1B20" w:rsidP="007D7BDF">
            <w:pPr>
              <w:jc w:val="center"/>
              <w:rPr>
                <w:sz w:val="24"/>
                <w:szCs w:val="24"/>
              </w:rPr>
            </w:pPr>
            <w:r w:rsidRPr="00603B11">
              <w:rPr>
                <w:sz w:val="24"/>
                <w:szCs w:val="24"/>
              </w:rPr>
              <w:t>1</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jc w:val="both"/>
              <w:rPr>
                <w:sz w:val="24"/>
                <w:szCs w:val="24"/>
              </w:rPr>
            </w:pPr>
            <w:r w:rsidRPr="00603B11">
              <w:rPr>
                <w:sz w:val="24"/>
                <w:szCs w:val="24"/>
              </w:rPr>
              <w:t>Требования настоящего пункта не выполнены</w:t>
            </w:r>
          </w:p>
        </w:tc>
        <w:tc>
          <w:tcPr>
            <w:tcW w:w="851" w:type="dxa"/>
          </w:tcPr>
          <w:p w:rsidR="007E1B20" w:rsidRPr="00603B11" w:rsidRDefault="007E1B20" w:rsidP="007D7BDF">
            <w:pPr>
              <w:jc w:val="center"/>
              <w:rPr>
                <w:sz w:val="24"/>
                <w:szCs w:val="24"/>
              </w:rPr>
            </w:pPr>
            <w:r w:rsidRPr="00603B11">
              <w:rPr>
                <w:sz w:val="24"/>
                <w:szCs w:val="24"/>
              </w:rPr>
              <w:t>0</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val="restart"/>
          </w:tcPr>
          <w:p w:rsidR="007E1B20" w:rsidRPr="00603B11" w:rsidRDefault="007E1B20" w:rsidP="007D7BDF">
            <w:pPr>
              <w:jc w:val="center"/>
              <w:rPr>
                <w:sz w:val="24"/>
                <w:szCs w:val="24"/>
              </w:rPr>
            </w:pPr>
            <w:bookmarkStart w:id="57" w:name="P652"/>
            <w:bookmarkEnd w:id="57"/>
            <w:r w:rsidRPr="00603B11">
              <w:rPr>
                <w:sz w:val="24"/>
                <w:szCs w:val="24"/>
              </w:rPr>
              <w:t>3.1</w:t>
            </w:r>
            <w:r>
              <w:rPr>
                <w:sz w:val="24"/>
                <w:szCs w:val="24"/>
              </w:rPr>
              <w:t>6</w:t>
            </w:r>
          </w:p>
        </w:tc>
        <w:tc>
          <w:tcPr>
            <w:tcW w:w="3443" w:type="dxa"/>
            <w:vMerge w:val="restart"/>
          </w:tcPr>
          <w:p w:rsidR="007E1B20" w:rsidRPr="00603B11" w:rsidRDefault="007E1B20" w:rsidP="007D7BDF">
            <w:pPr>
              <w:jc w:val="both"/>
              <w:rPr>
                <w:sz w:val="24"/>
                <w:szCs w:val="24"/>
              </w:rPr>
            </w:pPr>
            <w:r w:rsidRPr="00603B11">
              <w:rPr>
                <w:sz w:val="24"/>
                <w:szCs w:val="24"/>
              </w:rPr>
              <w:t>Имеются ли случаи нарушения сроков представления субъектом внутреннего финансового аудита г</w:t>
            </w:r>
            <w:r>
              <w:rPr>
                <w:sz w:val="24"/>
                <w:szCs w:val="24"/>
              </w:rPr>
              <w:t>одовой отчё</w:t>
            </w:r>
            <w:r w:rsidRPr="00603B11">
              <w:rPr>
                <w:sz w:val="24"/>
                <w:szCs w:val="24"/>
              </w:rPr>
              <w:t>тности о результатах осуществления внутреннего финансового аудита?</w:t>
            </w:r>
          </w:p>
        </w:tc>
        <w:tc>
          <w:tcPr>
            <w:tcW w:w="4394" w:type="dxa"/>
          </w:tcPr>
          <w:p w:rsidR="007E1B20" w:rsidRPr="00603B11" w:rsidRDefault="007E1B20" w:rsidP="007D7BDF">
            <w:pPr>
              <w:jc w:val="both"/>
              <w:rPr>
                <w:sz w:val="24"/>
                <w:szCs w:val="24"/>
              </w:rPr>
            </w:pPr>
            <w:r w:rsidRPr="00603B11">
              <w:rPr>
                <w:sz w:val="24"/>
                <w:szCs w:val="24"/>
              </w:rPr>
              <w:t>Случаи нарушения сроков отсутствуют</w:t>
            </w:r>
          </w:p>
        </w:tc>
        <w:tc>
          <w:tcPr>
            <w:tcW w:w="851" w:type="dxa"/>
          </w:tcPr>
          <w:p w:rsidR="007E1B20" w:rsidRPr="00603B11" w:rsidRDefault="007E1B20" w:rsidP="007D7BDF">
            <w:pPr>
              <w:jc w:val="center"/>
              <w:rPr>
                <w:sz w:val="24"/>
                <w:szCs w:val="24"/>
              </w:rPr>
            </w:pPr>
            <w:r w:rsidRPr="00603B11">
              <w:rPr>
                <w:sz w:val="24"/>
                <w:szCs w:val="24"/>
              </w:rPr>
              <w:t>2</w:t>
            </w:r>
          </w:p>
        </w:tc>
        <w:tc>
          <w:tcPr>
            <w:tcW w:w="993" w:type="dxa"/>
          </w:tcPr>
          <w:p w:rsidR="007E1B20" w:rsidRPr="00603B11" w:rsidRDefault="007E1B20" w:rsidP="007D7BDF">
            <w:pPr>
              <w:rPr>
                <w:sz w:val="24"/>
                <w:szCs w:val="24"/>
              </w:rPr>
            </w:pPr>
          </w:p>
        </w:tc>
        <w:tc>
          <w:tcPr>
            <w:tcW w:w="4253" w:type="dxa"/>
            <w:vMerge w:val="restart"/>
          </w:tcPr>
          <w:p w:rsidR="007E1B20" w:rsidRPr="00603B11" w:rsidRDefault="007E1B20" w:rsidP="007D7BDF">
            <w:pPr>
              <w:jc w:val="both"/>
              <w:rPr>
                <w:sz w:val="24"/>
                <w:szCs w:val="24"/>
              </w:rPr>
            </w:pPr>
            <w:r w:rsidRPr="00603B11">
              <w:rPr>
                <w:sz w:val="24"/>
                <w:szCs w:val="24"/>
              </w:rPr>
              <w:t>Правовой документ главного администратора бюджетных средств, устанавливающий порядок составления и представления годовой отч</w:t>
            </w:r>
            <w:r>
              <w:rPr>
                <w:sz w:val="24"/>
                <w:szCs w:val="24"/>
              </w:rPr>
              <w:t>ё</w:t>
            </w:r>
            <w:r w:rsidRPr="00603B11">
              <w:rPr>
                <w:sz w:val="24"/>
                <w:szCs w:val="24"/>
              </w:rPr>
              <w:t>тности о результатах осуществления внутреннего финансового аудита;</w:t>
            </w:r>
          </w:p>
          <w:p w:rsidR="007E1B20" w:rsidRPr="00603B11" w:rsidRDefault="007E1B20" w:rsidP="007D7BDF">
            <w:pPr>
              <w:jc w:val="both"/>
              <w:rPr>
                <w:sz w:val="24"/>
                <w:szCs w:val="24"/>
              </w:rPr>
            </w:pPr>
            <w:r>
              <w:rPr>
                <w:sz w:val="24"/>
                <w:szCs w:val="24"/>
              </w:rPr>
              <w:t>Годовая отчё</w:t>
            </w:r>
            <w:r w:rsidRPr="00603B11">
              <w:rPr>
                <w:sz w:val="24"/>
                <w:szCs w:val="24"/>
              </w:rPr>
              <w:t>тность о результатах осуществления внутреннего финансового аудита</w:t>
            </w: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jc w:val="both"/>
              <w:rPr>
                <w:sz w:val="24"/>
                <w:szCs w:val="24"/>
              </w:rPr>
            </w:pPr>
            <w:r w:rsidRPr="00603B11">
              <w:rPr>
                <w:sz w:val="24"/>
                <w:szCs w:val="24"/>
              </w:rPr>
              <w:t>Имеется единичный случай нарушения сроков</w:t>
            </w:r>
          </w:p>
        </w:tc>
        <w:tc>
          <w:tcPr>
            <w:tcW w:w="851" w:type="dxa"/>
          </w:tcPr>
          <w:p w:rsidR="007E1B20" w:rsidRPr="00603B11" w:rsidRDefault="007E1B20" w:rsidP="007D7BDF">
            <w:pPr>
              <w:jc w:val="center"/>
              <w:rPr>
                <w:sz w:val="24"/>
                <w:szCs w:val="24"/>
              </w:rPr>
            </w:pPr>
            <w:r w:rsidRPr="00603B11">
              <w:rPr>
                <w:sz w:val="24"/>
                <w:szCs w:val="24"/>
              </w:rPr>
              <w:t>1</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r w:rsidR="007E1B20" w:rsidRPr="00603B11" w:rsidTr="007D7BDF">
        <w:tc>
          <w:tcPr>
            <w:tcW w:w="730" w:type="dxa"/>
            <w:vMerge/>
          </w:tcPr>
          <w:p w:rsidR="007E1B20" w:rsidRPr="00603B11" w:rsidRDefault="007E1B20" w:rsidP="007D7BDF">
            <w:pPr>
              <w:rPr>
                <w:sz w:val="24"/>
                <w:szCs w:val="24"/>
              </w:rPr>
            </w:pPr>
          </w:p>
        </w:tc>
        <w:tc>
          <w:tcPr>
            <w:tcW w:w="3443" w:type="dxa"/>
            <w:vMerge/>
          </w:tcPr>
          <w:p w:rsidR="007E1B20" w:rsidRPr="00603B11" w:rsidRDefault="007E1B20" w:rsidP="007D7BDF">
            <w:pPr>
              <w:rPr>
                <w:sz w:val="24"/>
                <w:szCs w:val="24"/>
              </w:rPr>
            </w:pPr>
          </w:p>
        </w:tc>
        <w:tc>
          <w:tcPr>
            <w:tcW w:w="4394" w:type="dxa"/>
          </w:tcPr>
          <w:p w:rsidR="007E1B20" w:rsidRPr="00603B11" w:rsidRDefault="007E1B20" w:rsidP="007D7BDF">
            <w:pPr>
              <w:jc w:val="both"/>
              <w:rPr>
                <w:sz w:val="24"/>
                <w:szCs w:val="24"/>
              </w:rPr>
            </w:pPr>
            <w:r w:rsidRPr="00603B11">
              <w:rPr>
                <w:sz w:val="24"/>
                <w:szCs w:val="24"/>
              </w:rPr>
              <w:t>Имеются множественные случаи нарушения сроков</w:t>
            </w:r>
          </w:p>
        </w:tc>
        <w:tc>
          <w:tcPr>
            <w:tcW w:w="851" w:type="dxa"/>
          </w:tcPr>
          <w:p w:rsidR="007E1B20" w:rsidRPr="00603B11" w:rsidRDefault="007E1B20" w:rsidP="007D7BDF">
            <w:pPr>
              <w:jc w:val="center"/>
              <w:rPr>
                <w:sz w:val="24"/>
                <w:szCs w:val="24"/>
              </w:rPr>
            </w:pPr>
            <w:r w:rsidRPr="00603B11">
              <w:rPr>
                <w:sz w:val="24"/>
                <w:szCs w:val="24"/>
              </w:rPr>
              <w:t>0</w:t>
            </w:r>
          </w:p>
        </w:tc>
        <w:tc>
          <w:tcPr>
            <w:tcW w:w="993" w:type="dxa"/>
          </w:tcPr>
          <w:p w:rsidR="007E1B20" w:rsidRPr="00603B11" w:rsidRDefault="007E1B20" w:rsidP="007D7BDF">
            <w:pPr>
              <w:rPr>
                <w:sz w:val="24"/>
                <w:szCs w:val="24"/>
              </w:rPr>
            </w:pPr>
          </w:p>
        </w:tc>
        <w:tc>
          <w:tcPr>
            <w:tcW w:w="4253" w:type="dxa"/>
            <w:vMerge/>
          </w:tcPr>
          <w:p w:rsidR="007E1B20" w:rsidRPr="00603B11" w:rsidRDefault="007E1B20" w:rsidP="007D7BDF">
            <w:pPr>
              <w:rPr>
                <w:sz w:val="24"/>
                <w:szCs w:val="24"/>
              </w:rPr>
            </w:pPr>
          </w:p>
        </w:tc>
      </w:tr>
    </w:tbl>
    <w:p w:rsidR="007E1B20" w:rsidRPr="00527C72" w:rsidRDefault="007E1B20" w:rsidP="00BF0D79">
      <w:pPr>
        <w:rPr>
          <w:sz w:val="24"/>
          <w:szCs w:val="24"/>
        </w:rPr>
      </w:pPr>
      <w:r w:rsidRPr="00527C72">
        <w:rPr>
          <w:sz w:val="24"/>
          <w:szCs w:val="24"/>
        </w:rPr>
        <w:t>--------------------------------</w:t>
      </w:r>
    </w:p>
    <w:p w:rsidR="007E1B20" w:rsidRPr="00527C72" w:rsidRDefault="007E1B20" w:rsidP="00BF0D79">
      <w:pPr>
        <w:rPr>
          <w:sz w:val="24"/>
          <w:szCs w:val="24"/>
        </w:rPr>
      </w:pPr>
      <w:bookmarkStart w:id="58" w:name="P667"/>
      <w:bookmarkEnd w:id="58"/>
      <w:r w:rsidRPr="00527C72">
        <w:rPr>
          <w:sz w:val="24"/>
          <w:szCs w:val="24"/>
        </w:rPr>
        <w:t>&lt;1&gt; Максимальное количество баллов - 1</w:t>
      </w:r>
      <w:r>
        <w:rPr>
          <w:sz w:val="24"/>
          <w:szCs w:val="24"/>
        </w:rPr>
        <w:t>1</w:t>
      </w:r>
      <w:r w:rsidRPr="00527C72">
        <w:rPr>
          <w:sz w:val="24"/>
          <w:szCs w:val="24"/>
        </w:rPr>
        <w:t>0 баллов, из них:</w:t>
      </w:r>
    </w:p>
    <w:p w:rsidR="007E1B20" w:rsidRPr="00527C72" w:rsidRDefault="007E1B20" w:rsidP="00BF0D79">
      <w:pPr>
        <w:rPr>
          <w:sz w:val="24"/>
          <w:szCs w:val="24"/>
        </w:rPr>
      </w:pPr>
      <w:r w:rsidRPr="00527C72">
        <w:rPr>
          <w:sz w:val="24"/>
          <w:szCs w:val="24"/>
        </w:rPr>
        <w:t xml:space="preserve">- качество нормативно-правового обеспечения осуществления внутреннего финансового контроля - </w:t>
      </w:r>
      <w:r>
        <w:rPr>
          <w:sz w:val="24"/>
          <w:szCs w:val="24"/>
        </w:rPr>
        <w:t>25</w:t>
      </w:r>
      <w:r w:rsidRPr="00527C72">
        <w:rPr>
          <w:sz w:val="24"/>
          <w:szCs w:val="24"/>
        </w:rPr>
        <w:t xml:space="preserve"> баллов;</w:t>
      </w:r>
    </w:p>
    <w:p w:rsidR="007E1B20" w:rsidRPr="00527C72" w:rsidRDefault="007E1B20" w:rsidP="00BF0D79">
      <w:pPr>
        <w:rPr>
          <w:sz w:val="24"/>
          <w:szCs w:val="24"/>
        </w:rPr>
      </w:pPr>
      <w:r w:rsidRPr="00527C72">
        <w:rPr>
          <w:sz w:val="24"/>
          <w:szCs w:val="24"/>
        </w:rPr>
        <w:t xml:space="preserve">- качество подготовки к проведению внутреннего финансового контроля - </w:t>
      </w:r>
      <w:r>
        <w:rPr>
          <w:sz w:val="24"/>
          <w:szCs w:val="24"/>
        </w:rPr>
        <w:t>26</w:t>
      </w:r>
      <w:r w:rsidRPr="00527C72">
        <w:rPr>
          <w:sz w:val="24"/>
          <w:szCs w:val="24"/>
        </w:rPr>
        <w:t xml:space="preserve"> баллов;</w:t>
      </w:r>
    </w:p>
    <w:p w:rsidR="007E1B20" w:rsidRPr="00527C72" w:rsidRDefault="007E1B20" w:rsidP="00BF0D79">
      <w:pPr>
        <w:rPr>
          <w:sz w:val="24"/>
          <w:szCs w:val="24"/>
        </w:rPr>
      </w:pPr>
      <w:r w:rsidRPr="00527C72">
        <w:rPr>
          <w:sz w:val="24"/>
          <w:szCs w:val="24"/>
        </w:rPr>
        <w:t xml:space="preserve">- качество организации и осуществления внутреннего финансового контроля - </w:t>
      </w:r>
      <w:r>
        <w:rPr>
          <w:sz w:val="24"/>
          <w:szCs w:val="24"/>
        </w:rPr>
        <w:t>59</w:t>
      </w:r>
      <w:r w:rsidRPr="00527C72">
        <w:rPr>
          <w:sz w:val="24"/>
          <w:szCs w:val="24"/>
        </w:rPr>
        <w:t xml:space="preserve"> баллов.</w:t>
      </w:r>
    </w:p>
    <w:p w:rsidR="007E1B20" w:rsidRPr="00527C72" w:rsidRDefault="007E1B20" w:rsidP="00BF0D79">
      <w:pPr>
        <w:rPr>
          <w:sz w:val="24"/>
          <w:szCs w:val="24"/>
        </w:rPr>
      </w:pPr>
      <w:bookmarkStart w:id="59" w:name="P671"/>
      <w:bookmarkEnd w:id="59"/>
      <w:r w:rsidRPr="00527C72">
        <w:rPr>
          <w:sz w:val="24"/>
          <w:szCs w:val="24"/>
        </w:rPr>
        <w:t>&lt;2&gt; Соответствующий ответ отмечается галочкой (V).</w:t>
      </w:r>
    </w:p>
    <w:p w:rsidR="007E1B20" w:rsidRPr="00527C72" w:rsidRDefault="007E1B20" w:rsidP="00BF0D79">
      <w:pPr>
        <w:jc w:val="both"/>
        <w:rPr>
          <w:sz w:val="24"/>
          <w:szCs w:val="24"/>
        </w:rPr>
      </w:pPr>
      <w:bookmarkStart w:id="60" w:name="P672"/>
      <w:bookmarkEnd w:id="60"/>
      <w:r w:rsidRPr="00527C72">
        <w:rPr>
          <w:sz w:val="24"/>
          <w:szCs w:val="24"/>
        </w:rPr>
        <w:t xml:space="preserve">&lt;3&gt; </w:t>
      </w:r>
      <w:r>
        <w:rPr>
          <w:sz w:val="24"/>
          <w:szCs w:val="24"/>
        </w:rPr>
        <w:t xml:space="preserve">Порядок  осуществления  главными  распорядителями (распорядителями) средств бюджета Минераловодского городского округа Ставропольского края, главными администраторами (администраторами) доходов бюджета Минераловодского городского округа Ставропольского края, главными администраторами (администраторами) источников финансирования дефицита бюджета Минераловодского городского округа Ставропольского края внутреннего финансового контроля и внутреннего финансового аудита, утверждённый постановлением администрации Минераловодского городского округа Ставропольского края от 05.02.2016 г. № 101. </w:t>
      </w:r>
    </w:p>
    <w:p w:rsidR="007E1B20" w:rsidRPr="00527C72" w:rsidRDefault="007E1B20" w:rsidP="00BF0D79">
      <w:pPr>
        <w:jc w:val="both"/>
        <w:rPr>
          <w:sz w:val="24"/>
          <w:szCs w:val="24"/>
        </w:rPr>
      </w:pPr>
    </w:p>
    <w:p w:rsidR="007E1B20" w:rsidRPr="00527C72" w:rsidRDefault="007E1B20" w:rsidP="00BF0D79">
      <w:pPr>
        <w:rPr>
          <w:sz w:val="24"/>
          <w:szCs w:val="24"/>
        </w:rPr>
      </w:pPr>
    </w:p>
    <w:p w:rsidR="007E1B20" w:rsidRPr="00527C72" w:rsidRDefault="007E1B20" w:rsidP="00BF0D79">
      <w:pPr>
        <w:rPr>
          <w:sz w:val="24"/>
          <w:szCs w:val="24"/>
        </w:rPr>
      </w:pPr>
    </w:p>
    <w:p w:rsidR="007E1B20" w:rsidRPr="00527C72" w:rsidRDefault="007E1B20" w:rsidP="00BF0D79">
      <w:pPr>
        <w:rPr>
          <w:sz w:val="24"/>
          <w:szCs w:val="24"/>
        </w:rPr>
      </w:pPr>
    </w:p>
    <w:p w:rsidR="007E1B20" w:rsidRPr="00527C72" w:rsidRDefault="007E1B20" w:rsidP="00BF0D79">
      <w:pPr>
        <w:rPr>
          <w:sz w:val="24"/>
          <w:szCs w:val="24"/>
        </w:rPr>
      </w:pPr>
    </w:p>
    <w:p w:rsidR="007E1B20" w:rsidRDefault="007E1B20" w:rsidP="00BF0D79">
      <w:pPr>
        <w:ind w:left="10206"/>
        <w:rPr>
          <w:sz w:val="24"/>
          <w:szCs w:val="24"/>
        </w:rPr>
      </w:pPr>
    </w:p>
    <w:p w:rsidR="007E1B20" w:rsidRDefault="007E1B20" w:rsidP="00BF0D79">
      <w:pPr>
        <w:ind w:left="10206"/>
        <w:rPr>
          <w:sz w:val="24"/>
          <w:szCs w:val="24"/>
        </w:rPr>
      </w:pPr>
    </w:p>
    <w:p w:rsidR="007E1B20" w:rsidRPr="005D4B55" w:rsidRDefault="007E1B20" w:rsidP="00BF0D79">
      <w:pPr>
        <w:jc w:val="center"/>
        <w:rPr>
          <w:sz w:val="28"/>
          <w:szCs w:val="28"/>
        </w:rPr>
      </w:pPr>
      <w:bookmarkStart w:id="61" w:name="P686"/>
      <w:bookmarkEnd w:id="61"/>
      <w:r w:rsidRPr="005D4B55">
        <w:rPr>
          <w:sz w:val="28"/>
          <w:szCs w:val="28"/>
        </w:rPr>
        <w:t>Результаты</w:t>
      </w:r>
    </w:p>
    <w:p w:rsidR="007E1B20" w:rsidRPr="005D4B55" w:rsidRDefault="007E1B20" w:rsidP="00BF0D79">
      <w:pPr>
        <w:jc w:val="center"/>
        <w:rPr>
          <w:sz w:val="28"/>
          <w:szCs w:val="28"/>
        </w:rPr>
      </w:pPr>
      <w:r w:rsidRPr="005D4B55">
        <w:rPr>
          <w:sz w:val="28"/>
          <w:szCs w:val="28"/>
        </w:rPr>
        <w:t>оценки качества внутреннего финансового контроля</w:t>
      </w:r>
    </w:p>
    <w:p w:rsidR="007E1B20" w:rsidRPr="005D4B55" w:rsidRDefault="007E1B20" w:rsidP="00BF0D79">
      <w:pPr>
        <w:jc w:val="center"/>
        <w:rPr>
          <w:sz w:val="28"/>
          <w:szCs w:val="28"/>
        </w:rPr>
      </w:pPr>
      <w:r w:rsidRPr="005D4B55">
        <w:rPr>
          <w:sz w:val="28"/>
          <w:szCs w:val="28"/>
        </w:rPr>
        <w:t>и внутреннего финансового аудита</w:t>
      </w:r>
    </w:p>
    <w:p w:rsidR="007E1B20" w:rsidRPr="005D4B55" w:rsidRDefault="007E1B20" w:rsidP="00BF0D79">
      <w:pPr>
        <w:jc w:val="center"/>
        <w:rPr>
          <w:sz w:val="28"/>
          <w:szCs w:val="28"/>
        </w:rPr>
      </w:pPr>
      <w:r w:rsidRPr="005D4B55">
        <w:rPr>
          <w:sz w:val="28"/>
          <w:szCs w:val="28"/>
        </w:rPr>
        <w:t>за ____ год</w:t>
      </w:r>
    </w:p>
    <w:p w:rsidR="007E1B20" w:rsidRPr="00527C72" w:rsidRDefault="007E1B20" w:rsidP="00BF0D79">
      <w:pPr>
        <w:rPr>
          <w:sz w:val="24"/>
          <w:szCs w:val="24"/>
        </w:rPr>
      </w:pPr>
    </w:p>
    <w:tbl>
      <w:tblPr>
        <w:tblW w:w="153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361"/>
        <w:gridCol w:w="46"/>
        <w:gridCol w:w="315"/>
        <w:gridCol w:w="361"/>
        <w:gridCol w:w="360"/>
        <w:gridCol w:w="360"/>
        <w:gridCol w:w="360"/>
        <w:gridCol w:w="360"/>
        <w:gridCol w:w="453"/>
        <w:gridCol w:w="407"/>
        <w:gridCol w:w="407"/>
        <w:gridCol w:w="407"/>
        <w:gridCol w:w="407"/>
        <w:gridCol w:w="407"/>
        <w:gridCol w:w="407"/>
        <w:gridCol w:w="407"/>
        <w:gridCol w:w="505"/>
        <w:gridCol w:w="407"/>
        <w:gridCol w:w="407"/>
        <w:gridCol w:w="407"/>
        <w:gridCol w:w="407"/>
        <w:gridCol w:w="407"/>
        <w:gridCol w:w="407"/>
        <w:gridCol w:w="407"/>
        <w:gridCol w:w="407"/>
        <w:gridCol w:w="407"/>
        <w:gridCol w:w="407"/>
        <w:gridCol w:w="417"/>
        <w:gridCol w:w="417"/>
        <w:gridCol w:w="417"/>
        <w:gridCol w:w="417"/>
        <w:gridCol w:w="417"/>
        <w:gridCol w:w="417"/>
        <w:gridCol w:w="404"/>
        <w:gridCol w:w="1362"/>
      </w:tblGrid>
      <w:tr w:rsidR="007E1B20" w:rsidRPr="005D4B55" w:rsidTr="007D7BDF">
        <w:tc>
          <w:tcPr>
            <w:tcW w:w="710" w:type="dxa"/>
            <w:vMerge w:val="restart"/>
          </w:tcPr>
          <w:p w:rsidR="007E1B20" w:rsidRPr="005A1F1E" w:rsidRDefault="007E1B20" w:rsidP="007D7BDF">
            <w:pPr>
              <w:rPr>
                <w:sz w:val="16"/>
                <w:szCs w:val="16"/>
              </w:rPr>
            </w:pPr>
            <w:r w:rsidRPr="005A1F1E">
              <w:rPr>
                <w:sz w:val="16"/>
                <w:szCs w:val="16"/>
              </w:rPr>
              <w:t>Код ГАБС  по БК</w:t>
            </w:r>
          </w:p>
        </w:tc>
        <w:tc>
          <w:tcPr>
            <w:tcW w:w="407" w:type="dxa"/>
            <w:gridSpan w:val="2"/>
          </w:tcPr>
          <w:p w:rsidR="007E1B20" w:rsidRDefault="007E1B20" w:rsidP="007D7BDF"/>
        </w:tc>
        <w:tc>
          <w:tcPr>
            <w:tcW w:w="12899" w:type="dxa"/>
            <w:gridSpan w:val="32"/>
          </w:tcPr>
          <w:p w:rsidR="007E1B20" w:rsidRDefault="007E1B20" w:rsidP="007D7BDF">
            <w:r>
              <w:t xml:space="preserve">                            Номера вопросов из Перечня вопросов для анализа осуществления ГАБС  бюджетных средств ВФК и ВФА</w:t>
            </w:r>
          </w:p>
        </w:tc>
        <w:tc>
          <w:tcPr>
            <w:tcW w:w="1362" w:type="dxa"/>
            <w:vMerge w:val="restart"/>
          </w:tcPr>
          <w:p w:rsidR="007E1B20" w:rsidRPr="005A1F1E" w:rsidRDefault="007E1B20" w:rsidP="007D7BDF">
            <w:pPr>
              <w:rPr>
                <w:sz w:val="16"/>
                <w:szCs w:val="16"/>
              </w:rPr>
            </w:pPr>
            <w:r w:rsidRPr="005A1F1E">
              <w:rPr>
                <w:sz w:val="16"/>
                <w:szCs w:val="16"/>
              </w:rPr>
              <w:t>Итоговая оценка (сумма значений в графах 2 +…+ 34)</w:t>
            </w:r>
          </w:p>
        </w:tc>
      </w:tr>
      <w:tr w:rsidR="007E1B20" w:rsidRPr="005D4B55" w:rsidTr="007D7BDF">
        <w:tc>
          <w:tcPr>
            <w:tcW w:w="710" w:type="dxa"/>
            <w:vMerge/>
          </w:tcPr>
          <w:p w:rsidR="007E1B20" w:rsidRPr="005D4B55" w:rsidRDefault="007E1B20" w:rsidP="007D7BDF"/>
        </w:tc>
        <w:tc>
          <w:tcPr>
            <w:tcW w:w="2976" w:type="dxa"/>
            <w:gridSpan w:val="9"/>
          </w:tcPr>
          <w:p w:rsidR="007E1B20" w:rsidRPr="005D4B55" w:rsidRDefault="007E1B20" w:rsidP="007D7BDF">
            <w:r>
              <w:t>1.Качество нормативно-правового обеспечения осуществления ВФК и ВФА</w:t>
            </w:r>
          </w:p>
        </w:tc>
        <w:tc>
          <w:tcPr>
            <w:tcW w:w="3761" w:type="dxa"/>
            <w:gridSpan w:val="9"/>
          </w:tcPr>
          <w:p w:rsidR="007E1B20" w:rsidRDefault="007E1B20" w:rsidP="007D7BDF">
            <w:r>
              <w:t>2.Качество подготовки к проведению ВФК и ВФА</w:t>
            </w:r>
          </w:p>
        </w:tc>
        <w:tc>
          <w:tcPr>
            <w:tcW w:w="6569" w:type="dxa"/>
            <w:gridSpan w:val="16"/>
          </w:tcPr>
          <w:p w:rsidR="007E1B20" w:rsidRDefault="007E1B20" w:rsidP="007D7BDF">
            <w:r>
              <w:t>3.Качество организации и осуществления ВФК и ВФА</w:t>
            </w:r>
          </w:p>
        </w:tc>
        <w:tc>
          <w:tcPr>
            <w:tcW w:w="1362" w:type="dxa"/>
            <w:vMerge/>
          </w:tcPr>
          <w:p w:rsidR="007E1B20" w:rsidRPr="005A1F1E" w:rsidRDefault="007E1B20" w:rsidP="007D7BDF">
            <w:pPr>
              <w:rPr>
                <w:sz w:val="16"/>
                <w:szCs w:val="16"/>
              </w:rPr>
            </w:pPr>
          </w:p>
        </w:tc>
      </w:tr>
      <w:tr w:rsidR="007E1B20" w:rsidRPr="005D4B55" w:rsidTr="007D7BDF">
        <w:tc>
          <w:tcPr>
            <w:tcW w:w="710" w:type="dxa"/>
            <w:vMerge/>
          </w:tcPr>
          <w:p w:rsidR="007E1B20" w:rsidRPr="005A1F1E" w:rsidRDefault="007E1B20" w:rsidP="007D7BDF">
            <w:pPr>
              <w:rPr>
                <w:sz w:val="12"/>
                <w:szCs w:val="12"/>
              </w:rPr>
            </w:pPr>
          </w:p>
        </w:tc>
        <w:tc>
          <w:tcPr>
            <w:tcW w:w="361" w:type="dxa"/>
            <w:vAlign w:val="center"/>
          </w:tcPr>
          <w:p w:rsidR="007E1B20" w:rsidRPr="005A1F1E" w:rsidRDefault="007E1B20" w:rsidP="007D7BDF">
            <w:pPr>
              <w:jc w:val="center"/>
              <w:rPr>
                <w:sz w:val="10"/>
                <w:szCs w:val="10"/>
              </w:rPr>
            </w:pPr>
            <w:r w:rsidRPr="005A1F1E">
              <w:rPr>
                <w:sz w:val="10"/>
                <w:szCs w:val="10"/>
              </w:rPr>
              <w:t>1.1</w:t>
            </w:r>
          </w:p>
        </w:tc>
        <w:tc>
          <w:tcPr>
            <w:tcW w:w="361" w:type="dxa"/>
            <w:gridSpan w:val="2"/>
            <w:vAlign w:val="center"/>
          </w:tcPr>
          <w:p w:rsidR="007E1B20" w:rsidRPr="005A1F1E" w:rsidRDefault="007E1B20" w:rsidP="007D7BDF">
            <w:pPr>
              <w:jc w:val="center"/>
              <w:rPr>
                <w:sz w:val="10"/>
                <w:szCs w:val="10"/>
              </w:rPr>
            </w:pPr>
            <w:r w:rsidRPr="005A1F1E">
              <w:rPr>
                <w:sz w:val="10"/>
                <w:szCs w:val="10"/>
              </w:rPr>
              <w:t>1.2</w:t>
            </w:r>
          </w:p>
        </w:tc>
        <w:tc>
          <w:tcPr>
            <w:tcW w:w="361" w:type="dxa"/>
            <w:vAlign w:val="center"/>
          </w:tcPr>
          <w:p w:rsidR="007E1B20" w:rsidRPr="005A1F1E" w:rsidRDefault="007E1B20" w:rsidP="007D7BDF">
            <w:pPr>
              <w:jc w:val="center"/>
              <w:rPr>
                <w:sz w:val="10"/>
                <w:szCs w:val="10"/>
              </w:rPr>
            </w:pPr>
            <w:r w:rsidRPr="005A1F1E">
              <w:rPr>
                <w:sz w:val="10"/>
                <w:szCs w:val="10"/>
              </w:rPr>
              <w:t>1.3</w:t>
            </w:r>
          </w:p>
        </w:tc>
        <w:tc>
          <w:tcPr>
            <w:tcW w:w="360" w:type="dxa"/>
            <w:vAlign w:val="center"/>
          </w:tcPr>
          <w:p w:rsidR="007E1B20" w:rsidRPr="005A1F1E" w:rsidRDefault="007E1B20" w:rsidP="007D7BDF">
            <w:pPr>
              <w:jc w:val="center"/>
              <w:rPr>
                <w:sz w:val="10"/>
                <w:szCs w:val="10"/>
              </w:rPr>
            </w:pPr>
            <w:r w:rsidRPr="005A1F1E">
              <w:rPr>
                <w:sz w:val="10"/>
                <w:szCs w:val="10"/>
              </w:rPr>
              <w:t>1.4</w:t>
            </w:r>
          </w:p>
        </w:tc>
        <w:tc>
          <w:tcPr>
            <w:tcW w:w="360" w:type="dxa"/>
            <w:vAlign w:val="center"/>
          </w:tcPr>
          <w:p w:rsidR="007E1B20" w:rsidRPr="005A1F1E" w:rsidRDefault="007E1B20" w:rsidP="007D7BDF">
            <w:pPr>
              <w:jc w:val="center"/>
              <w:rPr>
                <w:sz w:val="10"/>
                <w:szCs w:val="10"/>
              </w:rPr>
            </w:pPr>
            <w:r w:rsidRPr="005A1F1E">
              <w:rPr>
                <w:sz w:val="10"/>
                <w:szCs w:val="10"/>
              </w:rPr>
              <w:t>1.5</w:t>
            </w:r>
          </w:p>
        </w:tc>
        <w:tc>
          <w:tcPr>
            <w:tcW w:w="360" w:type="dxa"/>
            <w:vAlign w:val="center"/>
          </w:tcPr>
          <w:p w:rsidR="007E1B20" w:rsidRPr="005A1F1E" w:rsidRDefault="007E1B20" w:rsidP="007D7BDF">
            <w:pPr>
              <w:jc w:val="center"/>
              <w:rPr>
                <w:sz w:val="10"/>
                <w:szCs w:val="10"/>
              </w:rPr>
            </w:pPr>
            <w:r w:rsidRPr="005A1F1E">
              <w:rPr>
                <w:sz w:val="10"/>
                <w:szCs w:val="10"/>
              </w:rPr>
              <w:t>1.6</w:t>
            </w:r>
          </w:p>
        </w:tc>
        <w:tc>
          <w:tcPr>
            <w:tcW w:w="360" w:type="dxa"/>
            <w:vAlign w:val="center"/>
          </w:tcPr>
          <w:p w:rsidR="007E1B20" w:rsidRPr="005A1F1E" w:rsidRDefault="007E1B20" w:rsidP="007D7BDF">
            <w:pPr>
              <w:jc w:val="center"/>
              <w:rPr>
                <w:sz w:val="10"/>
                <w:szCs w:val="10"/>
              </w:rPr>
            </w:pPr>
            <w:r w:rsidRPr="005A1F1E">
              <w:rPr>
                <w:sz w:val="10"/>
                <w:szCs w:val="10"/>
              </w:rPr>
              <w:t>1.7</w:t>
            </w:r>
          </w:p>
        </w:tc>
        <w:tc>
          <w:tcPr>
            <w:tcW w:w="453" w:type="dxa"/>
            <w:vAlign w:val="center"/>
          </w:tcPr>
          <w:p w:rsidR="007E1B20" w:rsidRPr="005A1F1E" w:rsidRDefault="007E1B20" w:rsidP="007D7BDF">
            <w:pPr>
              <w:jc w:val="center"/>
              <w:rPr>
                <w:sz w:val="10"/>
                <w:szCs w:val="10"/>
              </w:rPr>
            </w:pPr>
            <w:r w:rsidRPr="005A1F1E">
              <w:rPr>
                <w:sz w:val="10"/>
                <w:szCs w:val="10"/>
              </w:rPr>
              <w:t>1.8</w:t>
            </w:r>
          </w:p>
        </w:tc>
        <w:tc>
          <w:tcPr>
            <w:tcW w:w="407" w:type="dxa"/>
            <w:tcBorders>
              <w:top w:val="nil"/>
            </w:tcBorders>
            <w:vAlign w:val="center"/>
          </w:tcPr>
          <w:p w:rsidR="007E1B20" w:rsidRPr="005A1F1E" w:rsidRDefault="007E1B20" w:rsidP="007D7BDF">
            <w:pPr>
              <w:jc w:val="center"/>
              <w:rPr>
                <w:sz w:val="10"/>
                <w:szCs w:val="10"/>
              </w:rPr>
            </w:pPr>
            <w:r w:rsidRPr="005A1F1E">
              <w:rPr>
                <w:sz w:val="10"/>
                <w:szCs w:val="10"/>
              </w:rPr>
              <w:t>2.1</w:t>
            </w:r>
          </w:p>
        </w:tc>
        <w:tc>
          <w:tcPr>
            <w:tcW w:w="407" w:type="dxa"/>
            <w:tcBorders>
              <w:top w:val="nil"/>
            </w:tcBorders>
            <w:vAlign w:val="center"/>
          </w:tcPr>
          <w:p w:rsidR="007E1B20" w:rsidRPr="005A1F1E" w:rsidRDefault="007E1B20" w:rsidP="007D7BDF">
            <w:pPr>
              <w:jc w:val="center"/>
              <w:rPr>
                <w:sz w:val="10"/>
                <w:szCs w:val="10"/>
              </w:rPr>
            </w:pPr>
            <w:r w:rsidRPr="005A1F1E">
              <w:rPr>
                <w:sz w:val="10"/>
                <w:szCs w:val="10"/>
              </w:rPr>
              <w:t>2.2</w:t>
            </w:r>
          </w:p>
        </w:tc>
        <w:tc>
          <w:tcPr>
            <w:tcW w:w="407" w:type="dxa"/>
            <w:vAlign w:val="center"/>
          </w:tcPr>
          <w:p w:rsidR="007E1B20" w:rsidRPr="005A1F1E" w:rsidRDefault="007E1B20" w:rsidP="007D7BDF">
            <w:pPr>
              <w:jc w:val="center"/>
              <w:rPr>
                <w:sz w:val="10"/>
                <w:szCs w:val="10"/>
              </w:rPr>
            </w:pPr>
            <w:r w:rsidRPr="005A1F1E">
              <w:rPr>
                <w:sz w:val="10"/>
                <w:szCs w:val="10"/>
              </w:rPr>
              <w:t>2.3</w:t>
            </w:r>
          </w:p>
        </w:tc>
        <w:tc>
          <w:tcPr>
            <w:tcW w:w="407" w:type="dxa"/>
            <w:vAlign w:val="center"/>
          </w:tcPr>
          <w:p w:rsidR="007E1B20" w:rsidRPr="005A1F1E" w:rsidRDefault="007E1B20" w:rsidP="007D7BDF">
            <w:pPr>
              <w:jc w:val="center"/>
              <w:rPr>
                <w:sz w:val="10"/>
                <w:szCs w:val="10"/>
              </w:rPr>
            </w:pPr>
            <w:r w:rsidRPr="005A1F1E">
              <w:rPr>
                <w:sz w:val="10"/>
                <w:szCs w:val="10"/>
              </w:rPr>
              <w:t>2.4</w:t>
            </w:r>
          </w:p>
        </w:tc>
        <w:tc>
          <w:tcPr>
            <w:tcW w:w="407" w:type="dxa"/>
            <w:vAlign w:val="center"/>
          </w:tcPr>
          <w:p w:rsidR="007E1B20" w:rsidRPr="005A1F1E" w:rsidRDefault="007E1B20" w:rsidP="007D7BDF">
            <w:pPr>
              <w:jc w:val="center"/>
              <w:rPr>
                <w:sz w:val="10"/>
                <w:szCs w:val="10"/>
              </w:rPr>
            </w:pPr>
            <w:r w:rsidRPr="005A1F1E">
              <w:rPr>
                <w:sz w:val="10"/>
                <w:szCs w:val="10"/>
              </w:rPr>
              <w:t>2.5</w:t>
            </w:r>
          </w:p>
        </w:tc>
        <w:tc>
          <w:tcPr>
            <w:tcW w:w="407" w:type="dxa"/>
            <w:vAlign w:val="center"/>
          </w:tcPr>
          <w:p w:rsidR="007E1B20" w:rsidRPr="005A1F1E" w:rsidRDefault="007E1B20" w:rsidP="007D7BDF">
            <w:pPr>
              <w:jc w:val="center"/>
              <w:rPr>
                <w:sz w:val="10"/>
                <w:szCs w:val="10"/>
              </w:rPr>
            </w:pPr>
            <w:r w:rsidRPr="005A1F1E">
              <w:rPr>
                <w:sz w:val="10"/>
                <w:szCs w:val="10"/>
              </w:rPr>
              <w:t>2.6</w:t>
            </w:r>
          </w:p>
        </w:tc>
        <w:tc>
          <w:tcPr>
            <w:tcW w:w="407" w:type="dxa"/>
            <w:vAlign w:val="center"/>
          </w:tcPr>
          <w:p w:rsidR="007E1B20" w:rsidRPr="005A1F1E" w:rsidRDefault="007E1B20" w:rsidP="007D7BDF">
            <w:pPr>
              <w:jc w:val="center"/>
              <w:rPr>
                <w:sz w:val="10"/>
                <w:szCs w:val="10"/>
              </w:rPr>
            </w:pPr>
            <w:r w:rsidRPr="005A1F1E">
              <w:rPr>
                <w:sz w:val="10"/>
                <w:szCs w:val="10"/>
              </w:rPr>
              <w:t>2.7</w:t>
            </w:r>
          </w:p>
        </w:tc>
        <w:tc>
          <w:tcPr>
            <w:tcW w:w="505" w:type="dxa"/>
            <w:vAlign w:val="center"/>
          </w:tcPr>
          <w:p w:rsidR="007E1B20" w:rsidRPr="005A1F1E" w:rsidRDefault="007E1B20" w:rsidP="007D7BDF">
            <w:pPr>
              <w:jc w:val="center"/>
              <w:rPr>
                <w:sz w:val="10"/>
                <w:szCs w:val="10"/>
              </w:rPr>
            </w:pPr>
            <w:r w:rsidRPr="005A1F1E">
              <w:rPr>
                <w:sz w:val="10"/>
                <w:szCs w:val="10"/>
              </w:rPr>
              <w:t>2.8</w:t>
            </w:r>
          </w:p>
        </w:tc>
        <w:tc>
          <w:tcPr>
            <w:tcW w:w="407" w:type="dxa"/>
          </w:tcPr>
          <w:p w:rsidR="007E1B20" w:rsidRPr="005A1F1E" w:rsidRDefault="007E1B20" w:rsidP="007D7BDF">
            <w:pPr>
              <w:jc w:val="center"/>
              <w:rPr>
                <w:sz w:val="10"/>
                <w:szCs w:val="10"/>
              </w:rPr>
            </w:pPr>
            <w:r w:rsidRPr="005A1F1E">
              <w:rPr>
                <w:sz w:val="10"/>
                <w:szCs w:val="10"/>
              </w:rPr>
              <w:t>2.9</w:t>
            </w:r>
          </w:p>
        </w:tc>
        <w:tc>
          <w:tcPr>
            <w:tcW w:w="407" w:type="dxa"/>
            <w:vAlign w:val="center"/>
          </w:tcPr>
          <w:p w:rsidR="007E1B20" w:rsidRPr="005A1F1E" w:rsidRDefault="007E1B20" w:rsidP="007D7BDF">
            <w:pPr>
              <w:jc w:val="center"/>
              <w:rPr>
                <w:sz w:val="10"/>
                <w:szCs w:val="10"/>
              </w:rPr>
            </w:pPr>
            <w:r w:rsidRPr="005A1F1E">
              <w:rPr>
                <w:sz w:val="10"/>
                <w:szCs w:val="10"/>
              </w:rPr>
              <w:t>3.1</w:t>
            </w:r>
          </w:p>
        </w:tc>
        <w:tc>
          <w:tcPr>
            <w:tcW w:w="407" w:type="dxa"/>
            <w:vAlign w:val="center"/>
          </w:tcPr>
          <w:p w:rsidR="007E1B20" w:rsidRPr="005A1F1E" w:rsidRDefault="007E1B20" w:rsidP="007D7BDF">
            <w:pPr>
              <w:jc w:val="center"/>
              <w:rPr>
                <w:sz w:val="10"/>
                <w:szCs w:val="10"/>
              </w:rPr>
            </w:pPr>
            <w:r w:rsidRPr="005A1F1E">
              <w:rPr>
                <w:sz w:val="10"/>
                <w:szCs w:val="10"/>
              </w:rPr>
              <w:t>3.2</w:t>
            </w:r>
          </w:p>
        </w:tc>
        <w:tc>
          <w:tcPr>
            <w:tcW w:w="407" w:type="dxa"/>
            <w:vAlign w:val="center"/>
          </w:tcPr>
          <w:p w:rsidR="007E1B20" w:rsidRPr="005A1F1E" w:rsidRDefault="007E1B20" w:rsidP="007D7BDF">
            <w:pPr>
              <w:jc w:val="center"/>
              <w:rPr>
                <w:sz w:val="10"/>
                <w:szCs w:val="10"/>
              </w:rPr>
            </w:pPr>
            <w:r w:rsidRPr="005A1F1E">
              <w:rPr>
                <w:sz w:val="10"/>
                <w:szCs w:val="10"/>
              </w:rPr>
              <w:t>3.3</w:t>
            </w:r>
          </w:p>
        </w:tc>
        <w:tc>
          <w:tcPr>
            <w:tcW w:w="407" w:type="dxa"/>
            <w:vAlign w:val="center"/>
          </w:tcPr>
          <w:p w:rsidR="007E1B20" w:rsidRPr="005A1F1E" w:rsidRDefault="007E1B20" w:rsidP="007D7BDF">
            <w:pPr>
              <w:jc w:val="center"/>
              <w:rPr>
                <w:sz w:val="10"/>
                <w:szCs w:val="10"/>
              </w:rPr>
            </w:pPr>
            <w:r w:rsidRPr="005A1F1E">
              <w:rPr>
                <w:sz w:val="10"/>
                <w:szCs w:val="10"/>
              </w:rPr>
              <w:t>3.4</w:t>
            </w:r>
          </w:p>
        </w:tc>
        <w:tc>
          <w:tcPr>
            <w:tcW w:w="407" w:type="dxa"/>
            <w:vAlign w:val="center"/>
          </w:tcPr>
          <w:p w:rsidR="007E1B20" w:rsidRPr="005A1F1E" w:rsidRDefault="007E1B20" w:rsidP="007D7BDF">
            <w:pPr>
              <w:jc w:val="center"/>
              <w:rPr>
                <w:sz w:val="10"/>
                <w:szCs w:val="10"/>
              </w:rPr>
            </w:pPr>
            <w:r w:rsidRPr="005A1F1E">
              <w:rPr>
                <w:sz w:val="10"/>
                <w:szCs w:val="10"/>
              </w:rPr>
              <w:t>3.5</w:t>
            </w:r>
          </w:p>
        </w:tc>
        <w:tc>
          <w:tcPr>
            <w:tcW w:w="407" w:type="dxa"/>
            <w:vAlign w:val="center"/>
          </w:tcPr>
          <w:p w:rsidR="007E1B20" w:rsidRPr="005A1F1E" w:rsidRDefault="007E1B20" w:rsidP="007D7BDF">
            <w:pPr>
              <w:jc w:val="center"/>
              <w:rPr>
                <w:sz w:val="10"/>
                <w:szCs w:val="10"/>
              </w:rPr>
            </w:pPr>
            <w:r w:rsidRPr="005A1F1E">
              <w:rPr>
                <w:sz w:val="10"/>
                <w:szCs w:val="10"/>
              </w:rPr>
              <w:t>3.6</w:t>
            </w:r>
          </w:p>
        </w:tc>
        <w:tc>
          <w:tcPr>
            <w:tcW w:w="407" w:type="dxa"/>
            <w:vAlign w:val="center"/>
          </w:tcPr>
          <w:p w:rsidR="007E1B20" w:rsidRPr="005A1F1E" w:rsidRDefault="007E1B20" w:rsidP="007D7BDF">
            <w:pPr>
              <w:jc w:val="center"/>
              <w:rPr>
                <w:sz w:val="10"/>
                <w:szCs w:val="10"/>
              </w:rPr>
            </w:pPr>
            <w:r w:rsidRPr="005A1F1E">
              <w:rPr>
                <w:sz w:val="10"/>
                <w:szCs w:val="10"/>
              </w:rPr>
              <w:t>3.7</w:t>
            </w:r>
          </w:p>
        </w:tc>
        <w:tc>
          <w:tcPr>
            <w:tcW w:w="407" w:type="dxa"/>
            <w:vAlign w:val="center"/>
          </w:tcPr>
          <w:p w:rsidR="007E1B20" w:rsidRPr="005A1F1E" w:rsidRDefault="007E1B20" w:rsidP="007D7BDF">
            <w:pPr>
              <w:jc w:val="center"/>
              <w:rPr>
                <w:sz w:val="10"/>
                <w:szCs w:val="10"/>
              </w:rPr>
            </w:pPr>
            <w:r w:rsidRPr="005A1F1E">
              <w:rPr>
                <w:sz w:val="10"/>
                <w:szCs w:val="10"/>
              </w:rPr>
              <w:t>3.8</w:t>
            </w:r>
          </w:p>
        </w:tc>
        <w:tc>
          <w:tcPr>
            <w:tcW w:w="407" w:type="dxa"/>
            <w:vAlign w:val="center"/>
          </w:tcPr>
          <w:p w:rsidR="007E1B20" w:rsidRPr="005A1F1E" w:rsidRDefault="007E1B20" w:rsidP="007D7BDF">
            <w:pPr>
              <w:jc w:val="center"/>
              <w:rPr>
                <w:sz w:val="10"/>
                <w:szCs w:val="10"/>
              </w:rPr>
            </w:pPr>
            <w:r w:rsidRPr="005A1F1E">
              <w:rPr>
                <w:sz w:val="10"/>
                <w:szCs w:val="10"/>
              </w:rPr>
              <w:t>3.9</w:t>
            </w:r>
          </w:p>
        </w:tc>
        <w:tc>
          <w:tcPr>
            <w:tcW w:w="417" w:type="dxa"/>
            <w:vAlign w:val="center"/>
          </w:tcPr>
          <w:p w:rsidR="007E1B20" w:rsidRPr="005A1F1E" w:rsidRDefault="007E1B20" w:rsidP="007D7BDF">
            <w:pPr>
              <w:jc w:val="center"/>
              <w:rPr>
                <w:sz w:val="10"/>
                <w:szCs w:val="10"/>
              </w:rPr>
            </w:pPr>
            <w:r w:rsidRPr="005A1F1E">
              <w:rPr>
                <w:sz w:val="10"/>
                <w:szCs w:val="10"/>
              </w:rPr>
              <w:t>3.10</w:t>
            </w:r>
          </w:p>
        </w:tc>
        <w:tc>
          <w:tcPr>
            <w:tcW w:w="417" w:type="dxa"/>
            <w:tcBorders>
              <w:top w:val="nil"/>
            </w:tcBorders>
            <w:vAlign w:val="center"/>
          </w:tcPr>
          <w:p w:rsidR="007E1B20" w:rsidRPr="005A1F1E" w:rsidRDefault="007E1B20" w:rsidP="007D7BDF">
            <w:pPr>
              <w:jc w:val="center"/>
              <w:rPr>
                <w:sz w:val="10"/>
                <w:szCs w:val="10"/>
              </w:rPr>
            </w:pPr>
            <w:r w:rsidRPr="005A1F1E">
              <w:rPr>
                <w:sz w:val="10"/>
                <w:szCs w:val="10"/>
              </w:rPr>
              <w:t>3.11</w:t>
            </w:r>
          </w:p>
        </w:tc>
        <w:tc>
          <w:tcPr>
            <w:tcW w:w="417" w:type="dxa"/>
            <w:tcBorders>
              <w:top w:val="nil"/>
            </w:tcBorders>
            <w:vAlign w:val="center"/>
          </w:tcPr>
          <w:p w:rsidR="007E1B20" w:rsidRPr="005A1F1E" w:rsidRDefault="007E1B20" w:rsidP="007D7BDF">
            <w:pPr>
              <w:jc w:val="center"/>
              <w:rPr>
                <w:sz w:val="10"/>
                <w:szCs w:val="10"/>
              </w:rPr>
            </w:pPr>
            <w:r w:rsidRPr="005A1F1E">
              <w:rPr>
                <w:sz w:val="10"/>
                <w:szCs w:val="10"/>
              </w:rPr>
              <w:t>3.12</w:t>
            </w:r>
          </w:p>
        </w:tc>
        <w:tc>
          <w:tcPr>
            <w:tcW w:w="417" w:type="dxa"/>
            <w:vAlign w:val="center"/>
          </w:tcPr>
          <w:p w:rsidR="007E1B20" w:rsidRPr="005A1F1E" w:rsidRDefault="007E1B20" w:rsidP="007D7BDF">
            <w:pPr>
              <w:jc w:val="center"/>
              <w:rPr>
                <w:sz w:val="10"/>
                <w:szCs w:val="10"/>
              </w:rPr>
            </w:pPr>
            <w:r w:rsidRPr="005A1F1E">
              <w:rPr>
                <w:sz w:val="10"/>
                <w:szCs w:val="10"/>
              </w:rPr>
              <w:t>3.13</w:t>
            </w:r>
          </w:p>
        </w:tc>
        <w:tc>
          <w:tcPr>
            <w:tcW w:w="417" w:type="dxa"/>
            <w:vAlign w:val="center"/>
          </w:tcPr>
          <w:p w:rsidR="007E1B20" w:rsidRPr="005A1F1E" w:rsidRDefault="007E1B20" w:rsidP="007D7BDF">
            <w:pPr>
              <w:jc w:val="center"/>
              <w:rPr>
                <w:sz w:val="10"/>
                <w:szCs w:val="10"/>
              </w:rPr>
            </w:pPr>
            <w:r w:rsidRPr="005A1F1E">
              <w:rPr>
                <w:sz w:val="10"/>
                <w:szCs w:val="10"/>
              </w:rPr>
              <w:t>3.14</w:t>
            </w:r>
          </w:p>
        </w:tc>
        <w:tc>
          <w:tcPr>
            <w:tcW w:w="417" w:type="dxa"/>
            <w:vAlign w:val="center"/>
          </w:tcPr>
          <w:p w:rsidR="007E1B20" w:rsidRPr="005A1F1E" w:rsidRDefault="007E1B20" w:rsidP="007D7BDF">
            <w:pPr>
              <w:jc w:val="center"/>
              <w:rPr>
                <w:sz w:val="10"/>
                <w:szCs w:val="10"/>
              </w:rPr>
            </w:pPr>
            <w:r w:rsidRPr="005A1F1E">
              <w:rPr>
                <w:sz w:val="10"/>
                <w:szCs w:val="10"/>
              </w:rPr>
              <w:t>3.15</w:t>
            </w:r>
          </w:p>
        </w:tc>
        <w:tc>
          <w:tcPr>
            <w:tcW w:w="404" w:type="dxa"/>
            <w:vAlign w:val="center"/>
          </w:tcPr>
          <w:p w:rsidR="007E1B20" w:rsidRPr="005A1F1E" w:rsidRDefault="007E1B20" w:rsidP="007D7BDF">
            <w:pPr>
              <w:jc w:val="center"/>
              <w:rPr>
                <w:sz w:val="10"/>
                <w:szCs w:val="10"/>
              </w:rPr>
            </w:pPr>
            <w:r w:rsidRPr="005A1F1E">
              <w:rPr>
                <w:sz w:val="10"/>
                <w:szCs w:val="10"/>
              </w:rPr>
              <w:t>3.16</w:t>
            </w:r>
          </w:p>
        </w:tc>
        <w:tc>
          <w:tcPr>
            <w:tcW w:w="1362" w:type="dxa"/>
            <w:vMerge/>
          </w:tcPr>
          <w:p w:rsidR="007E1B20" w:rsidRPr="005A1F1E" w:rsidRDefault="007E1B20" w:rsidP="007D7BDF">
            <w:pPr>
              <w:rPr>
                <w:sz w:val="16"/>
                <w:szCs w:val="16"/>
              </w:rPr>
            </w:pPr>
          </w:p>
        </w:tc>
      </w:tr>
      <w:tr w:rsidR="007E1B20" w:rsidRPr="005D4B55" w:rsidTr="007D7BDF">
        <w:tc>
          <w:tcPr>
            <w:tcW w:w="710" w:type="dxa"/>
            <w:vMerge/>
          </w:tcPr>
          <w:p w:rsidR="007E1B20" w:rsidRPr="005D4B55" w:rsidRDefault="007E1B20" w:rsidP="007D7BDF"/>
        </w:tc>
        <w:tc>
          <w:tcPr>
            <w:tcW w:w="407" w:type="dxa"/>
            <w:gridSpan w:val="2"/>
          </w:tcPr>
          <w:p w:rsidR="007E1B20" w:rsidRDefault="007E1B20" w:rsidP="007D7BDF"/>
        </w:tc>
        <w:tc>
          <w:tcPr>
            <w:tcW w:w="12899" w:type="dxa"/>
            <w:gridSpan w:val="32"/>
          </w:tcPr>
          <w:p w:rsidR="007E1B20" w:rsidRDefault="007E1B20" w:rsidP="007D7BDF">
            <w:r>
              <w:t xml:space="preserve">                                                                                  Проставляются баллы выбранных вариантов ответов</w:t>
            </w:r>
          </w:p>
        </w:tc>
        <w:tc>
          <w:tcPr>
            <w:tcW w:w="1362" w:type="dxa"/>
            <w:vMerge/>
          </w:tcPr>
          <w:p w:rsidR="007E1B20" w:rsidRDefault="007E1B20" w:rsidP="007D7BDF"/>
        </w:tc>
      </w:tr>
      <w:tr w:rsidR="007E1B20" w:rsidRPr="005D4B55" w:rsidTr="007D7BDF">
        <w:tc>
          <w:tcPr>
            <w:tcW w:w="710" w:type="dxa"/>
          </w:tcPr>
          <w:p w:rsidR="007E1B20" w:rsidRPr="005A1F1E" w:rsidRDefault="007E1B20" w:rsidP="007D7BDF">
            <w:pPr>
              <w:rPr>
                <w:sz w:val="12"/>
                <w:szCs w:val="12"/>
              </w:rPr>
            </w:pPr>
            <w:r w:rsidRPr="005A1F1E">
              <w:rPr>
                <w:sz w:val="12"/>
                <w:szCs w:val="12"/>
              </w:rPr>
              <w:t>1</w:t>
            </w:r>
          </w:p>
        </w:tc>
        <w:tc>
          <w:tcPr>
            <w:tcW w:w="361" w:type="dxa"/>
          </w:tcPr>
          <w:p w:rsidR="007E1B20" w:rsidRPr="005A1F1E" w:rsidRDefault="007E1B20" w:rsidP="007D7BDF">
            <w:pPr>
              <w:rPr>
                <w:sz w:val="12"/>
                <w:szCs w:val="12"/>
              </w:rPr>
            </w:pPr>
            <w:r w:rsidRPr="005A1F1E">
              <w:rPr>
                <w:sz w:val="12"/>
                <w:szCs w:val="12"/>
              </w:rPr>
              <w:t>2</w:t>
            </w:r>
          </w:p>
        </w:tc>
        <w:tc>
          <w:tcPr>
            <w:tcW w:w="361" w:type="dxa"/>
            <w:gridSpan w:val="2"/>
          </w:tcPr>
          <w:p w:rsidR="007E1B20" w:rsidRPr="005A1F1E" w:rsidRDefault="007E1B20" w:rsidP="007D7BDF">
            <w:pPr>
              <w:rPr>
                <w:sz w:val="12"/>
                <w:szCs w:val="12"/>
              </w:rPr>
            </w:pPr>
            <w:r w:rsidRPr="005A1F1E">
              <w:rPr>
                <w:sz w:val="12"/>
                <w:szCs w:val="12"/>
              </w:rPr>
              <w:t>3</w:t>
            </w:r>
          </w:p>
        </w:tc>
        <w:tc>
          <w:tcPr>
            <w:tcW w:w="361" w:type="dxa"/>
          </w:tcPr>
          <w:p w:rsidR="007E1B20" w:rsidRPr="005A1F1E" w:rsidRDefault="007E1B20" w:rsidP="007D7BDF">
            <w:pPr>
              <w:rPr>
                <w:sz w:val="12"/>
                <w:szCs w:val="12"/>
              </w:rPr>
            </w:pPr>
            <w:r w:rsidRPr="005A1F1E">
              <w:rPr>
                <w:sz w:val="12"/>
                <w:szCs w:val="12"/>
              </w:rPr>
              <w:t>4</w:t>
            </w:r>
          </w:p>
        </w:tc>
        <w:tc>
          <w:tcPr>
            <w:tcW w:w="360" w:type="dxa"/>
          </w:tcPr>
          <w:p w:rsidR="007E1B20" w:rsidRPr="005A1F1E" w:rsidRDefault="007E1B20" w:rsidP="007D7BDF">
            <w:pPr>
              <w:rPr>
                <w:sz w:val="12"/>
                <w:szCs w:val="12"/>
              </w:rPr>
            </w:pPr>
            <w:r w:rsidRPr="005A1F1E">
              <w:rPr>
                <w:sz w:val="12"/>
                <w:szCs w:val="12"/>
              </w:rPr>
              <w:t>5</w:t>
            </w:r>
          </w:p>
        </w:tc>
        <w:tc>
          <w:tcPr>
            <w:tcW w:w="360" w:type="dxa"/>
          </w:tcPr>
          <w:p w:rsidR="007E1B20" w:rsidRPr="005A1F1E" w:rsidRDefault="007E1B20" w:rsidP="007D7BDF">
            <w:pPr>
              <w:rPr>
                <w:sz w:val="12"/>
                <w:szCs w:val="12"/>
              </w:rPr>
            </w:pPr>
            <w:r w:rsidRPr="005A1F1E">
              <w:rPr>
                <w:sz w:val="12"/>
                <w:szCs w:val="12"/>
              </w:rPr>
              <w:t>6</w:t>
            </w:r>
          </w:p>
        </w:tc>
        <w:tc>
          <w:tcPr>
            <w:tcW w:w="360" w:type="dxa"/>
          </w:tcPr>
          <w:p w:rsidR="007E1B20" w:rsidRPr="005A1F1E" w:rsidRDefault="007E1B20" w:rsidP="007D7BDF">
            <w:pPr>
              <w:rPr>
                <w:sz w:val="12"/>
                <w:szCs w:val="12"/>
              </w:rPr>
            </w:pPr>
            <w:r w:rsidRPr="005A1F1E">
              <w:rPr>
                <w:sz w:val="12"/>
                <w:szCs w:val="12"/>
              </w:rPr>
              <w:t>7</w:t>
            </w:r>
          </w:p>
        </w:tc>
        <w:tc>
          <w:tcPr>
            <w:tcW w:w="360" w:type="dxa"/>
          </w:tcPr>
          <w:p w:rsidR="007E1B20" w:rsidRPr="005A1F1E" w:rsidRDefault="007E1B20" w:rsidP="007D7BDF">
            <w:pPr>
              <w:rPr>
                <w:sz w:val="12"/>
                <w:szCs w:val="12"/>
              </w:rPr>
            </w:pPr>
            <w:r w:rsidRPr="005A1F1E">
              <w:rPr>
                <w:sz w:val="12"/>
                <w:szCs w:val="12"/>
              </w:rPr>
              <w:t>8</w:t>
            </w:r>
          </w:p>
        </w:tc>
        <w:tc>
          <w:tcPr>
            <w:tcW w:w="453" w:type="dxa"/>
          </w:tcPr>
          <w:p w:rsidR="007E1B20" w:rsidRPr="005A1F1E" w:rsidRDefault="007E1B20" w:rsidP="007D7BDF">
            <w:pPr>
              <w:rPr>
                <w:sz w:val="12"/>
                <w:szCs w:val="12"/>
              </w:rPr>
            </w:pPr>
            <w:r w:rsidRPr="005A1F1E">
              <w:rPr>
                <w:sz w:val="12"/>
                <w:szCs w:val="12"/>
              </w:rPr>
              <w:t>9</w:t>
            </w:r>
          </w:p>
        </w:tc>
        <w:tc>
          <w:tcPr>
            <w:tcW w:w="407" w:type="dxa"/>
          </w:tcPr>
          <w:p w:rsidR="007E1B20" w:rsidRPr="005A1F1E" w:rsidRDefault="007E1B20" w:rsidP="007D7BDF">
            <w:pPr>
              <w:rPr>
                <w:sz w:val="12"/>
                <w:szCs w:val="12"/>
              </w:rPr>
            </w:pPr>
            <w:r w:rsidRPr="005A1F1E">
              <w:rPr>
                <w:sz w:val="12"/>
                <w:szCs w:val="12"/>
              </w:rPr>
              <w:t>10</w:t>
            </w:r>
          </w:p>
        </w:tc>
        <w:tc>
          <w:tcPr>
            <w:tcW w:w="407" w:type="dxa"/>
          </w:tcPr>
          <w:p w:rsidR="007E1B20" w:rsidRPr="005A1F1E" w:rsidRDefault="007E1B20" w:rsidP="007D7BDF">
            <w:pPr>
              <w:rPr>
                <w:sz w:val="12"/>
                <w:szCs w:val="12"/>
              </w:rPr>
            </w:pPr>
            <w:r w:rsidRPr="005A1F1E">
              <w:rPr>
                <w:sz w:val="12"/>
                <w:szCs w:val="12"/>
              </w:rPr>
              <w:t>11</w:t>
            </w:r>
          </w:p>
        </w:tc>
        <w:tc>
          <w:tcPr>
            <w:tcW w:w="407" w:type="dxa"/>
          </w:tcPr>
          <w:p w:rsidR="007E1B20" w:rsidRPr="005A1F1E" w:rsidRDefault="007E1B20" w:rsidP="007D7BDF">
            <w:pPr>
              <w:rPr>
                <w:sz w:val="12"/>
                <w:szCs w:val="12"/>
              </w:rPr>
            </w:pPr>
            <w:r w:rsidRPr="005A1F1E">
              <w:rPr>
                <w:sz w:val="12"/>
                <w:szCs w:val="12"/>
              </w:rPr>
              <w:t>12</w:t>
            </w:r>
          </w:p>
        </w:tc>
        <w:tc>
          <w:tcPr>
            <w:tcW w:w="407" w:type="dxa"/>
          </w:tcPr>
          <w:p w:rsidR="007E1B20" w:rsidRPr="005A1F1E" w:rsidRDefault="007E1B20" w:rsidP="007D7BDF">
            <w:pPr>
              <w:rPr>
                <w:sz w:val="12"/>
                <w:szCs w:val="12"/>
              </w:rPr>
            </w:pPr>
            <w:r w:rsidRPr="005A1F1E">
              <w:rPr>
                <w:sz w:val="12"/>
                <w:szCs w:val="12"/>
              </w:rPr>
              <w:t>13</w:t>
            </w:r>
          </w:p>
        </w:tc>
        <w:tc>
          <w:tcPr>
            <w:tcW w:w="407" w:type="dxa"/>
            <w:tcBorders>
              <w:top w:val="nil"/>
            </w:tcBorders>
          </w:tcPr>
          <w:p w:rsidR="007E1B20" w:rsidRPr="005A1F1E" w:rsidRDefault="007E1B20" w:rsidP="007D7BDF">
            <w:pPr>
              <w:rPr>
                <w:sz w:val="12"/>
                <w:szCs w:val="12"/>
              </w:rPr>
            </w:pPr>
            <w:r w:rsidRPr="005A1F1E">
              <w:rPr>
                <w:sz w:val="12"/>
                <w:szCs w:val="12"/>
              </w:rPr>
              <w:t>14</w:t>
            </w:r>
          </w:p>
        </w:tc>
        <w:tc>
          <w:tcPr>
            <w:tcW w:w="407" w:type="dxa"/>
            <w:tcBorders>
              <w:top w:val="nil"/>
            </w:tcBorders>
          </w:tcPr>
          <w:p w:rsidR="007E1B20" w:rsidRPr="005A1F1E" w:rsidRDefault="007E1B20" w:rsidP="007D7BDF">
            <w:pPr>
              <w:rPr>
                <w:sz w:val="12"/>
                <w:szCs w:val="12"/>
              </w:rPr>
            </w:pPr>
            <w:r w:rsidRPr="005A1F1E">
              <w:rPr>
                <w:sz w:val="12"/>
                <w:szCs w:val="12"/>
              </w:rPr>
              <w:t>15</w:t>
            </w:r>
          </w:p>
        </w:tc>
        <w:tc>
          <w:tcPr>
            <w:tcW w:w="407" w:type="dxa"/>
          </w:tcPr>
          <w:p w:rsidR="007E1B20" w:rsidRPr="005A1F1E" w:rsidRDefault="007E1B20" w:rsidP="007D7BDF">
            <w:pPr>
              <w:rPr>
                <w:sz w:val="12"/>
                <w:szCs w:val="12"/>
              </w:rPr>
            </w:pPr>
            <w:r w:rsidRPr="005A1F1E">
              <w:rPr>
                <w:sz w:val="12"/>
                <w:szCs w:val="12"/>
              </w:rPr>
              <w:t>16</w:t>
            </w:r>
          </w:p>
        </w:tc>
        <w:tc>
          <w:tcPr>
            <w:tcW w:w="505" w:type="dxa"/>
          </w:tcPr>
          <w:p w:rsidR="007E1B20" w:rsidRPr="005A1F1E" w:rsidRDefault="007E1B20" w:rsidP="007D7BDF">
            <w:pPr>
              <w:rPr>
                <w:sz w:val="12"/>
                <w:szCs w:val="12"/>
              </w:rPr>
            </w:pPr>
            <w:r w:rsidRPr="005A1F1E">
              <w:rPr>
                <w:sz w:val="12"/>
                <w:szCs w:val="12"/>
              </w:rPr>
              <w:t>17</w:t>
            </w:r>
          </w:p>
        </w:tc>
        <w:tc>
          <w:tcPr>
            <w:tcW w:w="407" w:type="dxa"/>
          </w:tcPr>
          <w:p w:rsidR="007E1B20" w:rsidRPr="005A1F1E" w:rsidRDefault="007E1B20" w:rsidP="007D7BDF">
            <w:pPr>
              <w:rPr>
                <w:sz w:val="12"/>
                <w:szCs w:val="12"/>
              </w:rPr>
            </w:pPr>
            <w:r w:rsidRPr="005A1F1E">
              <w:rPr>
                <w:sz w:val="12"/>
                <w:szCs w:val="12"/>
              </w:rPr>
              <w:t>18</w:t>
            </w:r>
          </w:p>
        </w:tc>
        <w:tc>
          <w:tcPr>
            <w:tcW w:w="407" w:type="dxa"/>
          </w:tcPr>
          <w:p w:rsidR="007E1B20" w:rsidRPr="005A1F1E" w:rsidRDefault="007E1B20" w:rsidP="007D7BDF">
            <w:pPr>
              <w:rPr>
                <w:sz w:val="12"/>
                <w:szCs w:val="12"/>
              </w:rPr>
            </w:pPr>
            <w:r w:rsidRPr="005A1F1E">
              <w:rPr>
                <w:sz w:val="12"/>
                <w:szCs w:val="12"/>
              </w:rPr>
              <w:t>19</w:t>
            </w:r>
          </w:p>
        </w:tc>
        <w:tc>
          <w:tcPr>
            <w:tcW w:w="407" w:type="dxa"/>
          </w:tcPr>
          <w:p w:rsidR="007E1B20" w:rsidRPr="005A1F1E" w:rsidRDefault="007E1B20" w:rsidP="007D7BDF">
            <w:pPr>
              <w:rPr>
                <w:sz w:val="12"/>
                <w:szCs w:val="12"/>
              </w:rPr>
            </w:pPr>
            <w:r w:rsidRPr="005A1F1E">
              <w:rPr>
                <w:sz w:val="12"/>
                <w:szCs w:val="12"/>
              </w:rPr>
              <w:t>20</w:t>
            </w:r>
          </w:p>
        </w:tc>
        <w:tc>
          <w:tcPr>
            <w:tcW w:w="407" w:type="dxa"/>
          </w:tcPr>
          <w:p w:rsidR="007E1B20" w:rsidRPr="005A1F1E" w:rsidRDefault="007E1B20" w:rsidP="007D7BDF">
            <w:pPr>
              <w:rPr>
                <w:sz w:val="12"/>
                <w:szCs w:val="12"/>
              </w:rPr>
            </w:pPr>
            <w:r w:rsidRPr="005A1F1E">
              <w:rPr>
                <w:sz w:val="12"/>
                <w:szCs w:val="12"/>
              </w:rPr>
              <w:t>21</w:t>
            </w:r>
          </w:p>
        </w:tc>
        <w:tc>
          <w:tcPr>
            <w:tcW w:w="407" w:type="dxa"/>
          </w:tcPr>
          <w:p w:rsidR="007E1B20" w:rsidRPr="005A1F1E" w:rsidRDefault="007E1B20" w:rsidP="007D7BDF">
            <w:pPr>
              <w:rPr>
                <w:sz w:val="12"/>
                <w:szCs w:val="12"/>
              </w:rPr>
            </w:pPr>
            <w:r w:rsidRPr="005A1F1E">
              <w:rPr>
                <w:sz w:val="12"/>
                <w:szCs w:val="12"/>
              </w:rPr>
              <w:t>22</w:t>
            </w:r>
          </w:p>
        </w:tc>
        <w:tc>
          <w:tcPr>
            <w:tcW w:w="407" w:type="dxa"/>
          </w:tcPr>
          <w:p w:rsidR="007E1B20" w:rsidRPr="005A1F1E" w:rsidRDefault="007E1B20" w:rsidP="007D7BDF">
            <w:pPr>
              <w:rPr>
                <w:sz w:val="12"/>
                <w:szCs w:val="12"/>
              </w:rPr>
            </w:pPr>
            <w:r w:rsidRPr="005A1F1E">
              <w:rPr>
                <w:sz w:val="12"/>
                <w:szCs w:val="12"/>
              </w:rPr>
              <w:t>23</w:t>
            </w:r>
          </w:p>
        </w:tc>
        <w:tc>
          <w:tcPr>
            <w:tcW w:w="407" w:type="dxa"/>
          </w:tcPr>
          <w:p w:rsidR="007E1B20" w:rsidRPr="005A1F1E" w:rsidRDefault="007E1B20" w:rsidP="007D7BDF">
            <w:pPr>
              <w:rPr>
                <w:sz w:val="12"/>
                <w:szCs w:val="12"/>
              </w:rPr>
            </w:pPr>
            <w:r w:rsidRPr="005A1F1E">
              <w:rPr>
                <w:sz w:val="12"/>
                <w:szCs w:val="12"/>
              </w:rPr>
              <w:t>24</w:t>
            </w:r>
          </w:p>
        </w:tc>
        <w:tc>
          <w:tcPr>
            <w:tcW w:w="407" w:type="dxa"/>
          </w:tcPr>
          <w:p w:rsidR="007E1B20" w:rsidRPr="005A1F1E" w:rsidRDefault="007E1B20" w:rsidP="007D7BDF">
            <w:pPr>
              <w:rPr>
                <w:sz w:val="12"/>
                <w:szCs w:val="12"/>
              </w:rPr>
            </w:pPr>
            <w:r w:rsidRPr="005A1F1E">
              <w:rPr>
                <w:sz w:val="12"/>
                <w:szCs w:val="12"/>
              </w:rPr>
              <w:t>25</w:t>
            </w:r>
          </w:p>
        </w:tc>
        <w:tc>
          <w:tcPr>
            <w:tcW w:w="407" w:type="dxa"/>
          </w:tcPr>
          <w:p w:rsidR="007E1B20" w:rsidRPr="005A1F1E" w:rsidRDefault="007E1B20" w:rsidP="007D7BDF">
            <w:pPr>
              <w:rPr>
                <w:sz w:val="12"/>
                <w:szCs w:val="12"/>
              </w:rPr>
            </w:pPr>
            <w:r w:rsidRPr="005A1F1E">
              <w:rPr>
                <w:sz w:val="12"/>
                <w:szCs w:val="12"/>
              </w:rPr>
              <w:t>26</w:t>
            </w:r>
          </w:p>
        </w:tc>
        <w:tc>
          <w:tcPr>
            <w:tcW w:w="407" w:type="dxa"/>
          </w:tcPr>
          <w:p w:rsidR="007E1B20" w:rsidRPr="005A1F1E" w:rsidRDefault="007E1B20" w:rsidP="007D7BDF">
            <w:pPr>
              <w:rPr>
                <w:sz w:val="12"/>
                <w:szCs w:val="12"/>
              </w:rPr>
            </w:pPr>
            <w:r w:rsidRPr="005A1F1E">
              <w:rPr>
                <w:sz w:val="12"/>
                <w:szCs w:val="12"/>
              </w:rPr>
              <w:t>27</w:t>
            </w:r>
          </w:p>
        </w:tc>
        <w:tc>
          <w:tcPr>
            <w:tcW w:w="417" w:type="dxa"/>
          </w:tcPr>
          <w:p w:rsidR="007E1B20" w:rsidRPr="005A1F1E" w:rsidRDefault="007E1B20" w:rsidP="007D7BDF">
            <w:pPr>
              <w:rPr>
                <w:sz w:val="12"/>
                <w:szCs w:val="12"/>
              </w:rPr>
            </w:pPr>
            <w:r w:rsidRPr="005A1F1E">
              <w:rPr>
                <w:sz w:val="12"/>
                <w:szCs w:val="12"/>
              </w:rPr>
              <w:t>28</w:t>
            </w:r>
          </w:p>
        </w:tc>
        <w:tc>
          <w:tcPr>
            <w:tcW w:w="417" w:type="dxa"/>
          </w:tcPr>
          <w:p w:rsidR="007E1B20" w:rsidRPr="005A1F1E" w:rsidRDefault="007E1B20" w:rsidP="007D7BDF">
            <w:pPr>
              <w:rPr>
                <w:sz w:val="12"/>
                <w:szCs w:val="12"/>
              </w:rPr>
            </w:pPr>
            <w:r w:rsidRPr="005A1F1E">
              <w:rPr>
                <w:sz w:val="12"/>
                <w:szCs w:val="12"/>
              </w:rPr>
              <w:t>29</w:t>
            </w:r>
          </w:p>
        </w:tc>
        <w:tc>
          <w:tcPr>
            <w:tcW w:w="417" w:type="dxa"/>
          </w:tcPr>
          <w:p w:rsidR="007E1B20" w:rsidRPr="005A1F1E" w:rsidRDefault="007E1B20" w:rsidP="007D7BDF">
            <w:pPr>
              <w:rPr>
                <w:sz w:val="12"/>
                <w:szCs w:val="12"/>
              </w:rPr>
            </w:pPr>
            <w:r w:rsidRPr="005A1F1E">
              <w:rPr>
                <w:sz w:val="12"/>
                <w:szCs w:val="12"/>
              </w:rPr>
              <w:t>30</w:t>
            </w:r>
          </w:p>
        </w:tc>
        <w:tc>
          <w:tcPr>
            <w:tcW w:w="417" w:type="dxa"/>
          </w:tcPr>
          <w:p w:rsidR="007E1B20" w:rsidRPr="005A1F1E" w:rsidRDefault="007E1B20" w:rsidP="007D7BDF">
            <w:pPr>
              <w:rPr>
                <w:sz w:val="12"/>
                <w:szCs w:val="12"/>
              </w:rPr>
            </w:pPr>
            <w:r w:rsidRPr="005A1F1E">
              <w:rPr>
                <w:sz w:val="12"/>
                <w:szCs w:val="12"/>
              </w:rPr>
              <w:t>31</w:t>
            </w:r>
          </w:p>
        </w:tc>
        <w:tc>
          <w:tcPr>
            <w:tcW w:w="417" w:type="dxa"/>
          </w:tcPr>
          <w:p w:rsidR="007E1B20" w:rsidRPr="005A1F1E" w:rsidRDefault="007E1B20" w:rsidP="007D7BDF">
            <w:pPr>
              <w:rPr>
                <w:sz w:val="12"/>
                <w:szCs w:val="12"/>
              </w:rPr>
            </w:pPr>
            <w:r w:rsidRPr="005A1F1E">
              <w:rPr>
                <w:sz w:val="12"/>
                <w:szCs w:val="12"/>
              </w:rPr>
              <w:t>32</w:t>
            </w:r>
          </w:p>
        </w:tc>
        <w:tc>
          <w:tcPr>
            <w:tcW w:w="417" w:type="dxa"/>
          </w:tcPr>
          <w:p w:rsidR="007E1B20" w:rsidRPr="005A1F1E" w:rsidRDefault="007E1B20" w:rsidP="007D7BDF">
            <w:pPr>
              <w:jc w:val="center"/>
              <w:rPr>
                <w:sz w:val="12"/>
                <w:szCs w:val="12"/>
              </w:rPr>
            </w:pPr>
            <w:r w:rsidRPr="005A1F1E">
              <w:rPr>
                <w:sz w:val="12"/>
                <w:szCs w:val="12"/>
              </w:rPr>
              <w:t>33</w:t>
            </w:r>
          </w:p>
        </w:tc>
        <w:tc>
          <w:tcPr>
            <w:tcW w:w="404" w:type="dxa"/>
          </w:tcPr>
          <w:p w:rsidR="007E1B20" w:rsidRPr="005A1F1E" w:rsidRDefault="007E1B20" w:rsidP="007D7BDF">
            <w:pPr>
              <w:rPr>
                <w:sz w:val="12"/>
                <w:szCs w:val="12"/>
              </w:rPr>
            </w:pPr>
            <w:r w:rsidRPr="005A1F1E">
              <w:rPr>
                <w:sz w:val="12"/>
                <w:szCs w:val="12"/>
              </w:rPr>
              <w:t xml:space="preserve">34                   </w:t>
            </w:r>
          </w:p>
        </w:tc>
        <w:tc>
          <w:tcPr>
            <w:tcW w:w="1362" w:type="dxa"/>
          </w:tcPr>
          <w:p w:rsidR="007E1B20" w:rsidRPr="005A1F1E" w:rsidRDefault="007E1B20" w:rsidP="007D7BDF">
            <w:pPr>
              <w:rPr>
                <w:sz w:val="12"/>
                <w:szCs w:val="12"/>
              </w:rPr>
            </w:pPr>
            <w:r w:rsidRPr="005A1F1E">
              <w:rPr>
                <w:sz w:val="12"/>
                <w:szCs w:val="12"/>
              </w:rPr>
              <w:t xml:space="preserve">               35</w:t>
            </w:r>
          </w:p>
        </w:tc>
      </w:tr>
      <w:tr w:rsidR="007E1B20" w:rsidRPr="005D4B55" w:rsidTr="007D7BDF">
        <w:tc>
          <w:tcPr>
            <w:tcW w:w="710" w:type="dxa"/>
          </w:tcPr>
          <w:p w:rsidR="007E1B20" w:rsidRPr="005A1F1E" w:rsidRDefault="007E1B20" w:rsidP="007D7BDF">
            <w:pPr>
              <w:rPr>
                <w:sz w:val="12"/>
                <w:szCs w:val="12"/>
              </w:rPr>
            </w:pPr>
          </w:p>
          <w:p w:rsidR="007E1B20" w:rsidRPr="005A1F1E" w:rsidRDefault="007E1B20" w:rsidP="007D7BDF">
            <w:pPr>
              <w:rPr>
                <w:sz w:val="12"/>
                <w:szCs w:val="12"/>
              </w:rPr>
            </w:pPr>
          </w:p>
        </w:tc>
        <w:tc>
          <w:tcPr>
            <w:tcW w:w="361" w:type="dxa"/>
          </w:tcPr>
          <w:p w:rsidR="007E1B20" w:rsidRPr="005A1F1E" w:rsidRDefault="007E1B20" w:rsidP="007D7BDF">
            <w:pPr>
              <w:rPr>
                <w:sz w:val="12"/>
                <w:szCs w:val="12"/>
              </w:rPr>
            </w:pPr>
          </w:p>
        </w:tc>
        <w:tc>
          <w:tcPr>
            <w:tcW w:w="361" w:type="dxa"/>
            <w:gridSpan w:val="2"/>
          </w:tcPr>
          <w:p w:rsidR="007E1B20" w:rsidRPr="005A1F1E" w:rsidRDefault="007E1B20" w:rsidP="007D7BDF">
            <w:pPr>
              <w:rPr>
                <w:sz w:val="12"/>
                <w:szCs w:val="12"/>
              </w:rPr>
            </w:pPr>
          </w:p>
        </w:tc>
        <w:tc>
          <w:tcPr>
            <w:tcW w:w="361" w:type="dxa"/>
          </w:tcPr>
          <w:p w:rsidR="007E1B20" w:rsidRPr="005A1F1E" w:rsidRDefault="007E1B20" w:rsidP="007D7BDF">
            <w:pPr>
              <w:rPr>
                <w:sz w:val="12"/>
                <w:szCs w:val="12"/>
              </w:rPr>
            </w:pPr>
          </w:p>
        </w:tc>
        <w:tc>
          <w:tcPr>
            <w:tcW w:w="360" w:type="dxa"/>
          </w:tcPr>
          <w:p w:rsidR="007E1B20" w:rsidRPr="005A1F1E" w:rsidRDefault="007E1B20" w:rsidP="007D7BDF">
            <w:pPr>
              <w:rPr>
                <w:sz w:val="12"/>
                <w:szCs w:val="12"/>
              </w:rPr>
            </w:pPr>
          </w:p>
        </w:tc>
        <w:tc>
          <w:tcPr>
            <w:tcW w:w="360" w:type="dxa"/>
          </w:tcPr>
          <w:p w:rsidR="007E1B20" w:rsidRPr="005A1F1E" w:rsidRDefault="007E1B20" w:rsidP="007D7BDF">
            <w:pPr>
              <w:rPr>
                <w:sz w:val="12"/>
                <w:szCs w:val="12"/>
              </w:rPr>
            </w:pPr>
          </w:p>
        </w:tc>
        <w:tc>
          <w:tcPr>
            <w:tcW w:w="360" w:type="dxa"/>
          </w:tcPr>
          <w:p w:rsidR="007E1B20" w:rsidRPr="005A1F1E" w:rsidRDefault="007E1B20" w:rsidP="007D7BDF">
            <w:pPr>
              <w:rPr>
                <w:sz w:val="12"/>
                <w:szCs w:val="12"/>
              </w:rPr>
            </w:pPr>
          </w:p>
        </w:tc>
        <w:tc>
          <w:tcPr>
            <w:tcW w:w="360" w:type="dxa"/>
          </w:tcPr>
          <w:p w:rsidR="007E1B20" w:rsidRPr="005A1F1E" w:rsidRDefault="007E1B20" w:rsidP="007D7BDF">
            <w:pPr>
              <w:rPr>
                <w:sz w:val="12"/>
                <w:szCs w:val="12"/>
              </w:rPr>
            </w:pPr>
          </w:p>
        </w:tc>
        <w:tc>
          <w:tcPr>
            <w:tcW w:w="453" w:type="dxa"/>
          </w:tcPr>
          <w:p w:rsidR="007E1B20" w:rsidRPr="005A1F1E" w:rsidRDefault="007E1B20" w:rsidP="007D7BDF">
            <w:pPr>
              <w:rPr>
                <w:sz w:val="12"/>
                <w:szCs w:val="12"/>
              </w:rPr>
            </w:pPr>
          </w:p>
        </w:tc>
        <w:tc>
          <w:tcPr>
            <w:tcW w:w="407" w:type="dxa"/>
          </w:tcPr>
          <w:p w:rsidR="007E1B20" w:rsidRPr="005A1F1E" w:rsidRDefault="007E1B20" w:rsidP="007D7BDF">
            <w:pPr>
              <w:rPr>
                <w:sz w:val="12"/>
                <w:szCs w:val="12"/>
              </w:rPr>
            </w:pPr>
          </w:p>
        </w:tc>
        <w:tc>
          <w:tcPr>
            <w:tcW w:w="407" w:type="dxa"/>
          </w:tcPr>
          <w:p w:rsidR="007E1B20" w:rsidRPr="005A1F1E" w:rsidRDefault="007E1B20" w:rsidP="007D7BDF">
            <w:pPr>
              <w:rPr>
                <w:sz w:val="12"/>
                <w:szCs w:val="12"/>
              </w:rPr>
            </w:pPr>
          </w:p>
        </w:tc>
        <w:tc>
          <w:tcPr>
            <w:tcW w:w="407" w:type="dxa"/>
          </w:tcPr>
          <w:p w:rsidR="007E1B20" w:rsidRPr="005A1F1E" w:rsidRDefault="007E1B20" w:rsidP="007D7BDF">
            <w:pPr>
              <w:rPr>
                <w:sz w:val="12"/>
                <w:szCs w:val="12"/>
              </w:rPr>
            </w:pPr>
          </w:p>
        </w:tc>
        <w:tc>
          <w:tcPr>
            <w:tcW w:w="407" w:type="dxa"/>
          </w:tcPr>
          <w:p w:rsidR="007E1B20" w:rsidRPr="005A1F1E" w:rsidRDefault="007E1B20" w:rsidP="007D7BDF">
            <w:pPr>
              <w:rPr>
                <w:sz w:val="12"/>
                <w:szCs w:val="12"/>
              </w:rPr>
            </w:pPr>
          </w:p>
        </w:tc>
        <w:tc>
          <w:tcPr>
            <w:tcW w:w="407" w:type="dxa"/>
          </w:tcPr>
          <w:p w:rsidR="007E1B20" w:rsidRPr="005A1F1E" w:rsidRDefault="007E1B20" w:rsidP="007D7BDF">
            <w:pPr>
              <w:rPr>
                <w:sz w:val="12"/>
                <w:szCs w:val="12"/>
              </w:rPr>
            </w:pPr>
          </w:p>
        </w:tc>
        <w:tc>
          <w:tcPr>
            <w:tcW w:w="407" w:type="dxa"/>
          </w:tcPr>
          <w:p w:rsidR="007E1B20" w:rsidRPr="005A1F1E" w:rsidRDefault="007E1B20" w:rsidP="007D7BDF">
            <w:pPr>
              <w:rPr>
                <w:sz w:val="12"/>
                <w:szCs w:val="12"/>
              </w:rPr>
            </w:pPr>
          </w:p>
        </w:tc>
        <w:tc>
          <w:tcPr>
            <w:tcW w:w="407" w:type="dxa"/>
          </w:tcPr>
          <w:p w:rsidR="007E1B20" w:rsidRPr="005A1F1E" w:rsidRDefault="007E1B20" w:rsidP="007D7BDF">
            <w:pPr>
              <w:rPr>
                <w:sz w:val="12"/>
                <w:szCs w:val="12"/>
              </w:rPr>
            </w:pPr>
          </w:p>
        </w:tc>
        <w:tc>
          <w:tcPr>
            <w:tcW w:w="505" w:type="dxa"/>
          </w:tcPr>
          <w:p w:rsidR="007E1B20" w:rsidRPr="005A1F1E" w:rsidRDefault="007E1B20" w:rsidP="007D7BDF">
            <w:pPr>
              <w:rPr>
                <w:sz w:val="12"/>
                <w:szCs w:val="12"/>
              </w:rPr>
            </w:pPr>
          </w:p>
        </w:tc>
        <w:tc>
          <w:tcPr>
            <w:tcW w:w="407" w:type="dxa"/>
          </w:tcPr>
          <w:p w:rsidR="007E1B20" w:rsidRPr="005A1F1E" w:rsidRDefault="007E1B20" w:rsidP="007D7BDF">
            <w:pPr>
              <w:rPr>
                <w:sz w:val="12"/>
                <w:szCs w:val="12"/>
              </w:rPr>
            </w:pPr>
          </w:p>
        </w:tc>
        <w:tc>
          <w:tcPr>
            <w:tcW w:w="407" w:type="dxa"/>
          </w:tcPr>
          <w:p w:rsidR="007E1B20" w:rsidRPr="005A1F1E" w:rsidRDefault="007E1B20" w:rsidP="007D7BDF">
            <w:pPr>
              <w:rPr>
                <w:sz w:val="12"/>
                <w:szCs w:val="12"/>
              </w:rPr>
            </w:pPr>
          </w:p>
        </w:tc>
        <w:tc>
          <w:tcPr>
            <w:tcW w:w="407" w:type="dxa"/>
          </w:tcPr>
          <w:p w:rsidR="007E1B20" w:rsidRPr="005A1F1E" w:rsidRDefault="007E1B20" w:rsidP="007D7BDF">
            <w:pPr>
              <w:rPr>
                <w:sz w:val="12"/>
                <w:szCs w:val="12"/>
              </w:rPr>
            </w:pPr>
          </w:p>
        </w:tc>
        <w:tc>
          <w:tcPr>
            <w:tcW w:w="407" w:type="dxa"/>
          </w:tcPr>
          <w:p w:rsidR="007E1B20" w:rsidRPr="005A1F1E" w:rsidRDefault="007E1B20" w:rsidP="007D7BDF">
            <w:pPr>
              <w:rPr>
                <w:sz w:val="12"/>
                <w:szCs w:val="12"/>
              </w:rPr>
            </w:pPr>
          </w:p>
        </w:tc>
        <w:tc>
          <w:tcPr>
            <w:tcW w:w="407" w:type="dxa"/>
          </w:tcPr>
          <w:p w:rsidR="007E1B20" w:rsidRPr="005A1F1E" w:rsidRDefault="007E1B20" w:rsidP="007D7BDF">
            <w:pPr>
              <w:rPr>
                <w:sz w:val="12"/>
                <w:szCs w:val="12"/>
              </w:rPr>
            </w:pPr>
          </w:p>
        </w:tc>
        <w:tc>
          <w:tcPr>
            <w:tcW w:w="407" w:type="dxa"/>
          </w:tcPr>
          <w:p w:rsidR="007E1B20" w:rsidRPr="005A1F1E" w:rsidRDefault="007E1B20" w:rsidP="007D7BDF">
            <w:pPr>
              <w:rPr>
                <w:sz w:val="12"/>
                <w:szCs w:val="12"/>
              </w:rPr>
            </w:pPr>
          </w:p>
        </w:tc>
        <w:tc>
          <w:tcPr>
            <w:tcW w:w="407" w:type="dxa"/>
          </w:tcPr>
          <w:p w:rsidR="007E1B20" w:rsidRPr="005A1F1E" w:rsidRDefault="007E1B20" w:rsidP="007D7BDF">
            <w:pPr>
              <w:rPr>
                <w:sz w:val="12"/>
                <w:szCs w:val="12"/>
              </w:rPr>
            </w:pPr>
          </w:p>
        </w:tc>
        <w:tc>
          <w:tcPr>
            <w:tcW w:w="407" w:type="dxa"/>
          </w:tcPr>
          <w:p w:rsidR="007E1B20" w:rsidRPr="005A1F1E" w:rsidRDefault="007E1B20" w:rsidP="007D7BDF">
            <w:pPr>
              <w:rPr>
                <w:sz w:val="12"/>
                <w:szCs w:val="12"/>
              </w:rPr>
            </w:pPr>
          </w:p>
        </w:tc>
        <w:tc>
          <w:tcPr>
            <w:tcW w:w="407" w:type="dxa"/>
          </w:tcPr>
          <w:p w:rsidR="007E1B20" w:rsidRPr="005A1F1E" w:rsidRDefault="007E1B20" w:rsidP="007D7BDF">
            <w:pPr>
              <w:rPr>
                <w:sz w:val="12"/>
                <w:szCs w:val="12"/>
              </w:rPr>
            </w:pPr>
          </w:p>
        </w:tc>
        <w:tc>
          <w:tcPr>
            <w:tcW w:w="407" w:type="dxa"/>
          </w:tcPr>
          <w:p w:rsidR="007E1B20" w:rsidRPr="005A1F1E" w:rsidRDefault="007E1B20" w:rsidP="007D7BDF">
            <w:pPr>
              <w:rPr>
                <w:sz w:val="12"/>
                <w:szCs w:val="12"/>
              </w:rPr>
            </w:pPr>
          </w:p>
        </w:tc>
        <w:tc>
          <w:tcPr>
            <w:tcW w:w="417" w:type="dxa"/>
          </w:tcPr>
          <w:p w:rsidR="007E1B20" w:rsidRPr="005A1F1E" w:rsidRDefault="007E1B20" w:rsidP="007D7BDF">
            <w:pPr>
              <w:rPr>
                <w:sz w:val="12"/>
                <w:szCs w:val="12"/>
              </w:rPr>
            </w:pPr>
          </w:p>
        </w:tc>
        <w:tc>
          <w:tcPr>
            <w:tcW w:w="417" w:type="dxa"/>
          </w:tcPr>
          <w:p w:rsidR="007E1B20" w:rsidRPr="005A1F1E" w:rsidRDefault="007E1B20" w:rsidP="007D7BDF">
            <w:pPr>
              <w:rPr>
                <w:sz w:val="12"/>
                <w:szCs w:val="12"/>
              </w:rPr>
            </w:pPr>
          </w:p>
        </w:tc>
        <w:tc>
          <w:tcPr>
            <w:tcW w:w="417" w:type="dxa"/>
          </w:tcPr>
          <w:p w:rsidR="007E1B20" w:rsidRPr="005A1F1E" w:rsidRDefault="007E1B20" w:rsidP="007D7BDF">
            <w:pPr>
              <w:rPr>
                <w:sz w:val="12"/>
                <w:szCs w:val="12"/>
              </w:rPr>
            </w:pPr>
          </w:p>
        </w:tc>
        <w:tc>
          <w:tcPr>
            <w:tcW w:w="417" w:type="dxa"/>
          </w:tcPr>
          <w:p w:rsidR="007E1B20" w:rsidRPr="005A1F1E" w:rsidRDefault="007E1B20" w:rsidP="007D7BDF">
            <w:pPr>
              <w:rPr>
                <w:sz w:val="12"/>
                <w:szCs w:val="12"/>
              </w:rPr>
            </w:pPr>
          </w:p>
        </w:tc>
        <w:tc>
          <w:tcPr>
            <w:tcW w:w="417" w:type="dxa"/>
          </w:tcPr>
          <w:p w:rsidR="007E1B20" w:rsidRPr="005A1F1E" w:rsidRDefault="007E1B20" w:rsidP="007D7BDF">
            <w:pPr>
              <w:rPr>
                <w:sz w:val="12"/>
                <w:szCs w:val="12"/>
              </w:rPr>
            </w:pPr>
          </w:p>
        </w:tc>
        <w:tc>
          <w:tcPr>
            <w:tcW w:w="417" w:type="dxa"/>
          </w:tcPr>
          <w:p w:rsidR="007E1B20" w:rsidRPr="005A1F1E" w:rsidRDefault="007E1B20" w:rsidP="007D7BDF">
            <w:pPr>
              <w:rPr>
                <w:sz w:val="12"/>
                <w:szCs w:val="12"/>
              </w:rPr>
            </w:pPr>
          </w:p>
        </w:tc>
        <w:tc>
          <w:tcPr>
            <w:tcW w:w="404" w:type="dxa"/>
          </w:tcPr>
          <w:p w:rsidR="007E1B20" w:rsidRPr="005A1F1E" w:rsidRDefault="007E1B20" w:rsidP="007D7BDF">
            <w:pPr>
              <w:rPr>
                <w:sz w:val="12"/>
                <w:szCs w:val="12"/>
              </w:rPr>
            </w:pPr>
          </w:p>
        </w:tc>
        <w:tc>
          <w:tcPr>
            <w:tcW w:w="1362" w:type="dxa"/>
          </w:tcPr>
          <w:p w:rsidR="007E1B20" w:rsidRPr="005A1F1E" w:rsidRDefault="007E1B20" w:rsidP="007D7BDF">
            <w:pPr>
              <w:rPr>
                <w:sz w:val="12"/>
                <w:szCs w:val="12"/>
              </w:rPr>
            </w:pPr>
          </w:p>
        </w:tc>
      </w:tr>
      <w:tr w:rsidR="007E1B20" w:rsidRPr="005D4B55" w:rsidTr="007D7BDF">
        <w:tc>
          <w:tcPr>
            <w:tcW w:w="710" w:type="dxa"/>
          </w:tcPr>
          <w:p w:rsidR="007E1B20" w:rsidRPr="005A1F1E" w:rsidRDefault="007E1B20" w:rsidP="007D7BDF">
            <w:pPr>
              <w:rPr>
                <w:sz w:val="12"/>
                <w:szCs w:val="12"/>
              </w:rPr>
            </w:pPr>
          </w:p>
          <w:p w:rsidR="007E1B20" w:rsidRPr="005A1F1E" w:rsidRDefault="007E1B20" w:rsidP="007D7BDF">
            <w:pPr>
              <w:rPr>
                <w:sz w:val="12"/>
                <w:szCs w:val="12"/>
              </w:rPr>
            </w:pPr>
          </w:p>
        </w:tc>
        <w:tc>
          <w:tcPr>
            <w:tcW w:w="361" w:type="dxa"/>
          </w:tcPr>
          <w:p w:rsidR="007E1B20" w:rsidRPr="005A1F1E" w:rsidRDefault="007E1B20" w:rsidP="007D7BDF">
            <w:pPr>
              <w:rPr>
                <w:sz w:val="12"/>
                <w:szCs w:val="12"/>
              </w:rPr>
            </w:pPr>
          </w:p>
        </w:tc>
        <w:tc>
          <w:tcPr>
            <w:tcW w:w="361" w:type="dxa"/>
            <w:gridSpan w:val="2"/>
          </w:tcPr>
          <w:p w:rsidR="007E1B20" w:rsidRPr="005A1F1E" w:rsidRDefault="007E1B20" w:rsidP="007D7BDF">
            <w:pPr>
              <w:rPr>
                <w:sz w:val="12"/>
                <w:szCs w:val="12"/>
              </w:rPr>
            </w:pPr>
          </w:p>
        </w:tc>
        <w:tc>
          <w:tcPr>
            <w:tcW w:w="361" w:type="dxa"/>
          </w:tcPr>
          <w:p w:rsidR="007E1B20" w:rsidRPr="005A1F1E" w:rsidRDefault="007E1B20" w:rsidP="007D7BDF">
            <w:pPr>
              <w:rPr>
                <w:sz w:val="12"/>
                <w:szCs w:val="12"/>
              </w:rPr>
            </w:pPr>
          </w:p>
        </w:tc>
        <w:tc>
          <w:tcPr>
            <w:tcW w:w="360" w:type="dxa"/>
          </w:tcPr>
          <w:p w:rsidR="007E1B20" w:rsidRPr="005A1F1E" w:rsidRDefault="007E1B20" w:rsidP="007D7BDF">
            <w:pPr>
              <w:rPr>
                <w:sz w:val="12"/>
                <w:szCs w:val="12"/>
              </w:rPr>
            </w:pPr>
          </w:p>
        </w:tc>
        <w:tc>
          <w:tcPr>
            <w:tcW w:w="360" w:type="dxa"/>
          </w:tcPr>
          <w:p w:rsidR="007E1B20" w:rsidRPr="005A1F1E" w:rsidRDefault="007E1B20" w:rsidP="007D7BDF">
            <w:pPr>
              <w:rPr>
                <w:sz w:val="12"/>
                <w:szCs w:val="12"/>
              </w:rPr>
            </w:pPr>
          </w:p>
        </w:tc>
        <w:tc>
          <w:tcPr>
            <w:tcW w:w="360" w:type="dxa"/>
          </w:tcPr>
          <w:p w:rsidR="007E1B20" w:rsidRPr="005A1F1E" w:rsidRDefault="007E1B20" w:rsidP="007D7BDF">
            <w:pPr>
              <w:rPr>
                <w:sz w:val="12"/>
                <w:szCs w:val="12"/>
              </w:rPr>
            </w:pPr>
          </w:p>
        </w:tc>
        <w:tc>
          <w:tcPr>
            <w:tcW w:w="360" w:type="dxa"/>
          </w:tcPr>
          <w:p w:rsidR="007E1B20" w:rsidRPr="005A1F1E" w:rsidRDefault="007E1B20" w:rsidP="007D7BDF">
            <w:pPr>
              <w:rPr>
                <w:sz w:val="12"/>
                <w:szCs w:val="12"/>
              </w:rPr>
            </w:pPr>
          </w:p>
        </w:tc>
        <w:tc>
          <w:tcPr>
            <w:tcW w:w="453" w:type="dxa"/>
          </w:tcPr>
          <w:p w:rsidR="007E1B20" w:rsidRPr="005A1F1E" w:rsidRDefault="007E1B20" w:rsidP="007D7BDF">
            <w:pPr>
              <w:rPr>
                <w:sz w:val="12"/>
                <w:szCs w:val="12"/>
              </w:rPr>
            </w:pPr>
          </w:p>
        </w:tc>
        <w:tc>
          <w:tcPr>
            <w:tcW w:w="407" w:type="dxa"/>
          </w:tcPr>
          <w:p w:rsidR="007E1B20" w:rsidRPr="005A1F1E" w:rsidRDefault="007E1B20" w:rsidP="007D7BDF">
            <w:pPr>
              <w:rPr>
                <w:sz w:val="12"/>
                <w:szCs w:val="12"/>
              </w:rPr>
            </w:pPr>
          </w:p>
        </w:tc>
        <w:tc>
          <w:tcPr>
            <w:tcW w:w="407" w:type="dxa"/>
          </w:tcPr>
          <w:p w:rsidR="007E1B20" w:rsidRPr="005A1F1E" w:rsidRDefault="007E1B20" w:rsidP="007D7BDF">
            <w:pPr>
              <w:rPr>
                <w:sz w:val="12"/>
                <w:szCs w:val="12"/>
              </w:rPr>
            </w:pPr>
          </w:p>
        </w:tc>
        <w:tc>
          <w:tcPr>
            <w:tcW w:w="407" w:type="dxa"/>
          </w:tcPr>
          <w:p w:rsidR="007E1B20" w:rsidRPr="005A1F1E" w:rsidRDefault="007E1B20" w:rsidP="007D7BDF">
            <w:pPr>
              <w:rPr>
                <w:sz w:val="12"/>
                <w:szCs w:val="12"/>
              </w:rPr>
            </w:pPr>
          </w:p>
        </w:tc>
        <w:tc>
          <w:tcPr>
            <w:tcW w:w="407" w:type="dxa"/>
          </w:tcPr>
          <w:p w:rsidR="007E1B20" w:rsidRPr="005A1F1E" w:rsidRDefault="007E1B20" w:rsidP="007D7BDF">
            <w:pPr>
              <w:rPr>
                <w:sz w:val="12"/>
                <w:szCs w:val="12"/>
              </w:rPr>
            </w:pPr>
          </w:p>
        </w:tc>
        <w:tc>
          <w:tcPr>
            <w:tcW w:w="407" w:type="dxa"/>
            <w:tcBorders>
              <w:top w:val="nil"/>
            </w:tcBorders>
          </w:tcPr>
          <w:p w:rsidR="007E1B20" w:rsidRPr="005A1F1E" w:rsidRDefault="007E1B20" w:rsidP="007D7BDF">
            <w:pPr>
              <w:rPr>
                <w:sz w:val="12"/>
                <w:szCs w:val="12"/>
              </w:rPr>
            </w:pPr>
          </w:p>
        </w:tc>
        <w:tc>
          <w:tcPr>
            <w:tcW w:w="407" w:type="dxa"/>
            <w:tcBorders>
              <w:top w:val="nil"/>
            </w:tcBorders>
          </w:tcPr>
          <w:p w:rsidR="007E1B20" w:rsidRPr="005A1F1E" w:rsidRDefault="007E1B20" w:rsidP="007D7BDF">
            <w:pPr>
              <w:rPr>
                <w:sz w:val="12"/>
                <w:szCs w:val="12"/>
              </w:rPr>
            </w:pPr>
          </w:p>
        </w:tc>
        <w:tc>
          <w:tcPr>
            <w:tcW w:w="407" w:type="dxa"/>
          </w:tcPr>
          <w:p w:rsidR="007E1B20" w:rsidRPr="005A1F1E" w:rsidRDefault="007E1B20" w:rsidP="007D7BDF">
            <w:pPr>
              <w:rPr>
                <w:sz w:val="12"/>
                <w:szCs w:val="12"/>
              </w:rPr>
            </w:pPr>
          </w:p>
        </w:tc>
        <w:tc>
          <w:tcPr>
            <w:tcW w:w="505" w:type="dxa"/>
          </w:tcPr>
          <w:p w:rsidR="007E1B20" w:rsidRPr="005A1F1E" w:rsidRDefault="007E1B20" w:rsidP="007D7BDF">
            <w:pPr>
              <w:rPr>
                <w:sz w:val="12"/>
                <w:szCs w:val="12"/>
              </w:rPr>
            </w:pPr>
          </w:p>
        </w:tc>
        <w:tc>
          <w:tcPr>
            <w:tcW w:w="407" w:type="dxa"/>
          </w:tcPr>
          <w:p w:rsidR="007E1B20" w:rsidRPr="005A1F1E" w:rsidRDefault="007E1B20" w:rsidP="007D7BDF">
            <w:pPr>
              <w:rPr>
                <w:sz w:val="12"/>
                <w:szCs w:val="12"/>
              </w:rPr>
            </w:pPr>
          </w:p>
        </w:tc>
        <w:tc>
          <w:tcPr>
            <w:tcW w:w="407" w:type="dxa"/>
          </w:tcPr>
          <w:p w:rsidR="007E1B20" w:rsidRPr="005A1F1E" w:rsidRDefault="007E1B20" w:rsidP="007D7BDF">
            <w:pPr>
              <w:rPr>
                <w:sz w:val="12"/>
                <w:szCs w:val="12"/>
              </w:rPr>
            </w:pPr>
          </w:p>
        </w:tc>
        <w:tc>
          <w:tcPr>
            <w:tcW w:w="407" w:type="dxa"/>
          </w:tcPr>
          <w:p w:rsidR="007E1B20" w:rsidRPr="005A1F1E" w:rsidRDefault="007E1B20" w:rsidP="007D7BDF">
            <w:pPr>
              <w:rPr>
                <w:sz w:val="12"/>
                <w:szCs w:val="12"/>
              </w:rPr>
            </w:pPr>
          </w:p>
        </w:tc>
        <w:tc>
          <w:tcPr>
            <w:tcW w:w="407" w:type="dxa"/>
          </w:tcPr>
          <w:p w:rsidR="007E1B20" w:rsidRPr="005A1F1E" w:rsidRDefault="007E1B20" w:rsidP="007D7BDF">
            <w:pPr>
              <w:rPr>
                <w:sz w:val="12"/>
                <w:szCs w:val="12"/>
              </w:rPr>
            </w:pPr>
          </w:p>
        </w:tc>
        <w:tc>
          <w:tcPr>
            <w:tcW w:w="407" w:type="dxa"/>
          </w:tcPr>
          <w:p w:rsidR="007E1B20" w:rsidRPr="005A1F1E" w:rsidRDefault="007E1B20" w:rsidP="007D7BDF">
            <w:pPr>
              <w:rPr>
                <w:sz w:val="12"/>
                <w:szCs w:val="12"/>
              </w:rPr>
            </w:pPr>
          </w:p>
        </w:tc>
        <w:tc>
          <w:tcPr>
            <w:tcW w:w="407" w:type="dxa"/>
          </w:tcPr>
          <w:p w:rsidR="007E1B20" w:rsidRPr="005A1F1E" w:rsidRDefault="007E1B20" w:rsidP="007D7BDF">
            <w:pPr>
              <w:rPr>
                <w:sz w:val="12"/>
                <w:szCs w:val="12"/>
              </w:rPr>
            </w:pPr>
          </w:p>
        </w:tc>
        <w:tc>
          <w:tcPr>
            <w:tcW w:w="407" w:type="dxa"/>
          </w:tcPr>
          <w:p w:rsidR="007E1B20" w:rsidRPr="005A1F1E" w:rsidRDefault="007E1B20" w:rsidP="007D7BDF">
            <w:pPr>
              <w:rPr>
                <w:sz w:val="12"/>
                <w:szCs w:val="12"/>
              </w:rPr>
            </w:pPr>
          </w:p>
        </w:tc>
        <w:tc>
          <w:tcPr>
            <w:tcW w:w="407" w:type="dxa"/>
          </w:tcPr>
          <w:p w:rsidR="007E1B20" w:rsidRPr="005A1F1E" w:rsidRDefault="007E1B20" w:rsidP="007D7BDF">
            <w:pPr>
              <w:rPr>
                <w:sz w:val="12"/>
                <w:szCs w:val="12"/>
              </w:rPr>
            </w:pPr>
          </w:p>
        </w:tc>
        <w:tc>
          <w:tcPr>
            <w:tcW w:w="407" w:type="dxa"/>
          </w:tcPr>
          <w:p w:rsidR="007E1B20" w:rsidRPr="005A1F1E" w:rsidRDefault="007E1B20" w:rsidP="007D7BDF">
            <w:pPr>
              <w:rPr>
                <w:sz w:val="12"/>
                <w:szCs w:val="12"/>
              </w:rPr>
            </w:pPr>
          </w:p>
        </w:tc>
        <w:tc>
          <w:tcPr>
            <w:tcW w:w="407" w:type="dxa"/>
          </w:tcPr>
          <w:p w:rsidR="007E1B20" w:rsidRPr="005A1F1E" w:rsidRDefault="007E1B20" w:rsidP="007D7BDF">
            <w:pPr>
              <w:rPr>
                <w:sz w:val="12"/>
                <w:szCs w:val="12"/>
              </w:rPr>
            </w:pPr>
          </w:p>
        </w:tc>
        <w:tc>
          <w:tcPr>
            <w:tcW w:w="417" w:type="dxa"/>
          </w:tcPr>
          <w:p w:rsidR="007E1B20" w:rsidRPr="005A1F1E" w:rsidRDefault="007E1B20" w:rsidP="007D7BDF">
            <w:pPr>
              <w:rPr>
                <w:sz w:val="12"/>
                <w:szCs w:val="12"/>
              </w:rPr>
            </w:pPr>
          </w:p>
        </w:tc>
        <w:tc>
          <w:tcPr>
            <w:tcW w:w="417" w:type="dxa"/>
          </w:tcPr>
          <w:p w:rsidR="007E1B20" w:rsidRPr="005A1F1E" w:rsidRDefault="007E1B20" w:rsidP="007D7BDF">
            <w:pPr>
              <w:rPr>
                <w:sz w:val="12"/>
                <w:szCs w:val="12"/>
              </w:rPr>
            </w:pPr>
          </w:p>
        </w:tc>
        <w:tc>
          <w:tcPr>
            <w:tcW w:w="417" w:type="dxa"/>
          </w:tcPr>
          <w:p w:rsidR="007E1B20" w:rsidRPr="005A1F1E" w:rsidRDefault="007E1B20" w:rsidP="007D7BDF">
            <w:pPr>
              <w:rPr>
                <w:sz w:val="12"/>
                <w:szCs w:val="12"/>
              </w:rPr>
            </w:pPr>
          </w:p>
        </w:tc>
        <w:tc>
          <w:tcPr>
            <w:tcW w:w="417" w:type="dxa"/>
          </w:tcPr>
          <w:p w:rsidR="007E1B20" w:rsidRPr="005A1F1E" w:rsidRDefault="007E1B20" w:rsidP="007D7BDF">
            <w:pPr>
              <w:rPr>
                <w:sz w:val="12"/>
                <w:szCs w:val="12"/>
              </w:rPr>
            </w:pPr>
          </w:p>
        </w:tc>
        <w:tc>
          <w:tcPr>
            <w:tcW w:w="417" w:type="dxa"/>
          </w:tcPr>
          <w:p w:rsidR="007E1B20" w:rsidRPr="005A1F1E" w:rsidRDefault="007E1B20" w:rsidP="007D7BDF">
            <w:pPr>
              <w:rPr>
                <w:sz w:val="12"/>
                <w:szCs w:val="12"/>
              </w:rPr>
            </w:pPr>
          </w:p>
        </w:tc>
        <w:tc>
          <w:tcPr>
            <w:tcW w:w="417" w:type="dxa"/>
          </w:tcPr>
          <w:p w:rsidR="007E1B20" w:rsidRPr="005A1F1E" w:rsidRDefault="007E1B20" w:rsidP="007D7BDF">
            <w:pPr>
              <w:rPr>
                <w:sz w:val="12"/>
                <w:szCs w:val="12"/>
              </w:rPr>
            </w:pPr>
          </w:p>
        </w:tc>
        <w:tc>
          <w:tcPr>
            <w:tcW w:w="404" w:type="dxa"/>
          </w:tcPr>
          <w:p w:rsidR="007E1B20" w:rsidRPr="005A1F1E" w:rsidRDefault="007E1B20" w:rsidP="007D7BDF">
            <w:pPr>
              <w:rPr>
                <w:sz w:val="12"/>
                <w:szCs w:val="12"/>
              </w:rPr>
            </w:pPr>
          </w:p>
        </w:tc>
        <w:tc>
          <w:tcPr>
            <w:tcW w:w="1362" w:type="dxa"/>
          </w:tcPr>
          <w:p w:rsidR="007E1B20" w:rsidRPr="005A1F1E" w:rsidRDefault="007E1B20" w:rsidP="007D7BDF">
            <w:pPr>
              <w:rPr>
                <w:sz w:val="12"/>
                <w:szCs w:val="12"/>
              </w:rPr>
            </w:pPr>
          </w:p>
        </w:tc>
      </w:tr>
    </w:tbl>
    <w:p w:rsidR="007E1B20" w:rsidRPr="00887C77" w:rsidRDefault="007E1B20" w:rsidP="00BF0D79">
      <w:pPr>
        <w:jc w:val="both"/>
        <w:rPr>
          <w:sz w:val="28"/>
          <w:szCs w:val="28"/>
        </w:rPr>
      </w:pPr>
    </w:p>
    <w:p w:rsidR="007E1B20" w:rsidRPr="00BF0D79" w:rsidRDefault="007E1B20" w:rsidP="00BF0D79">
      <w:pPr>
        <w:tabs>
          <w:tab w:val="left" w:pos="4065"/>
        </w:tabs>
        <w:rPr>
          <w:sz w:val="28"/>
          <w:szCs w:val="28"/>
        </w:rPr>
      </w:pPr>
    </w:p>
    <w:sectPr w:rsidR="007E1B20" w:rsidRPr="00BF0D79" w:rsidSect="00BF0D79">
      <w:headerReference w:type="default" r:id="rId7"/>
      <w:pgSz w:w="16838" w:h="11906" w:orient="landscape"/>
      <w:pgMar w:top="1701" w:right="1134" w:bottom="851" w:left="1134"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B20" w:rsidRDefault="007E1B20" w:rsidP="00354DDE">
      <w:r>
        <w:separator/>
      </w:r>
    </w:p>
  </w:endnote>
  <w:endnote w:type="continuationSeparator" w:id="0">
    <w:p w:rsidR="007E1B20" w:rsidRDefault="007E1B20" w:rsidP="00354D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B20" w:rsidRDefault="007E1B20" w:rsidP="00354DDE">
      <w:r>
        <w:separator/>
      </w:r>
    </w:p>
  </w:footnote>
  <w:footnote w:type="continuationSeparator" w:id="0">
    <w:p w:rsidR="007E1B20" w:rsidRDefault="007E1B20" w:rsidP="00354D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B20" w:rsidRDefault="007E1B20">
    <w:pPr>
      <w:pStyle w:val="Header"/>
      <w:jc w:val="center"/>
    </w:pPr>
    <w:fldSimple w:instr="PAGE   \* MERGEFORMAT">
      <w:r>
        <w:rPr>
          <w:noProof/>
        </w:rPr>
        <w:t>23</w:t>
      </w:r>
    </w:fldSimple>
  </w:p>
  <w:p w:rsidR="007E1B20" w:rsidRDefault="007E1B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F34B2"/>
    <w:multiLevelType w:val="hybridMultilevel"/>
    <w:tmpl w:val="D1C61D96"/>
    <w:lvl w:ilvl="0" w:tplc="0DBC4992">
      <w:start w:val="1"/>
      <w:numFmt w:val="decimal"/>
      <w:lvlText w:val="%1)"/>
      <w:lvlJc w:val="left"/>
      <w:pPr>
        <w:ind w:left="1037" w:hanging="360"/>
      </w:pPr>
      <w:rPr>
        <w:rFonts w:eastAsia="Times New Roman" w:hint="default"/>
      </w:rPr>
    </w:lvl>
    <w:lvl w:ilvl="1" w:tplc="04190019">
      <w:start w:val="1"/>
      <w:numFmt w:val="lowerLetter"/>
      <w:lvlText w:val="%2."/>
      <w:lvlJc w:val="left"/>
      <w:pPr>
        <w:ind w:left="1757" w:hanging="360"/>
      </w:pPr>
    </w:lvl>
    <w:lvl w:ilvl="2" w:tplc="0419001B">
      <w:start w:val="1"/>
      <w:numFmt w:val="lowerRoman"/>
      <w:lvlText w:val="%3."/>
      <w:lvlJc w:val="right"/>
      <w:pPr>
        <w:ind w:left="2477" w:hanging="180"/>
      </w:pPr>
    </w:lvl>
    <w:lvl w:ilvl="3" w:tplc="0419000F">
      <w:start w:val="1"/>
      <w:numFmt w:val="decimal"/>
      <w:lvlText w:val="%4."/>
      <w:lvlJc w:val="left"/>
      <w:pPr>
        <w:ind w:left="3197" w:hanging="360"/>
      </w:pPr>
    </w:lvl>
    <w:lvl w:ilvl="4" w:tplc="04190019">
      <w:start w:val="1"/>
      <w:numFmt w:val="lowerLetter"/>
      <w:lvlText w:val="%5."/>
      <w:lvlJc w:val="left"/>
      <w:pPr>
        <w:ind w:left="3917" w:hanging="360"/>
      </w:pPr>
    </w:lvl>
    <w:lvl w:ilvl="5" w:tplc="0419001B">
      <w:start w:val="1"/>
      <w:numFmt w:val="lowerRoman"/>
      <w:lvlText w:val="%6."/>
      <w:lvlJc w:val="right"/>
      <w:pPr>
        <w:ind w:left="4637" w:hanging="180"/>
      </w:pPr>
    </w:lvl>
    <w:lvl w:ilvl="6" w:tplc="0419000F">
      <w:start w:val="1"/>
      <w:numFmt w:val="decimal"/>
      <w:lvlText w:val="%7."/>
      <w:lvlJc w:val="left"/>
      <w:pPr>
        <w:ind w:left="5357" w:hanging="360"/>
      </w:pPr>
    </w:lvl>
    <w:lvl w:ilvl="7" w:tplc="04190019">
      <w:start w:val="1"/>
      <w:numFmt w:val="lowerLetter"/>
      <w:lvlText w:val="%8."/>
      <w:lvlJc w:val="left"/>
      <w:pPr>
        <w:ind w:left="6077" w:hanging="360"/>
      </w:pPr>
    </w:lvl>
    <w:lvl w:ilvl="8" w:tplc="0419001B">
      <w:start w:val="1"/>
      <w:numFmt w:val="lowerRoman"/>
      <w:lvlText w:val="%9."/>
      <w:lvlJc w:val="right"/>
      <w:pPr>
        <w:ind w:left="6797" w:hanging="180"/>
      </w:pPr>
    </w:lvl>
  </w:abstractNum>
  <w:abstractNum w:abstractNumId="1">
    <w:nsid w:val="168D605F"/>
    <w:multiLevelType w:val="hybridMultilevel"/>
    <w:tmpl w:val="576E9C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B9C767A"/>
    <w:multiLevelType w:val="hybridMultilevel"/>
    <w:tmpl w:val="E3A864EA"/>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3">
    <w:nsid w:val="20324819"/>
    <w:multiLevelType w:val="hybridMultilevel"/>
    <w:tmpl w:val="819253F6"/>
    <w:lvl w:ilvl="0" w:tplc="2D50CBD0">
      <w:start w:val="2"/>
      <w:numFmt w:val="decimal"/>
      <w:lvlText w:val="%1."/>
      <w:lvlJc w:val="left"/>
      <w:pPr>
        <w:ind w:left="1426" w:hanging="360"/>
      </w:pPr>
      <w:rPr>
        <w:rFonts w:hint="default"/>
      </w:rPr>
    </w:lvl>
    <w:lvl w:ilvl="1" w:tplc="04190019">
      <w:start w:val="1"/>
      <w:numFmt w:val="lowerLetter"/>
      <w:lvlText w:val="%2."/>
      <w:lvlJc w:val="left"/>
      <w:pPr>
        <w:ind w:left="2146" w:hanging="360"/>
      </w:pPr>
    </w:lvl>
    <w:lvl w:ilvl="2" w:tplc="0419001B">
      <w:start w:val="1"/>
      <w:numFmt w:val="lowerRoman"/>
      <w:lvlText w:val="%3."/>
      <w:lvlJc w:val="right"/>
      <w:pPr>
        <w:ind w:left="2866" w:hanging="180"/>
      </w:pPr>
    </w:lvl>
    <w:lvl w:ilvl="3" w:tplc="0419000F">
      <w:start w:val="1"/>
      <w:numFmt w:val="decimal"/>
      <w:lvlText w:val="%4."/>
      <w:lvlJc w:val="left"/>
      <w:pPr>
        <w:ind w:left="3586" w:hanging="360"/>
      </w:pPr>
    </w:lvl>
    <w:lvl w:ilvl="4" w:tplc="04190019">
      <w:start w:val="1"/>
      <w:numFmt w:val="lowerLetter"/>
      <w:lvlText w:val="%5."/>
      <w:lvlJc w:val="left"/>
      <w:pPr>
        <w:ind w:left="4306" w:hanging="360"/>
      </w:pPr>
    </w:lvl>
    <w:lvl w:ilvl="5" w:tplc="0419001B">
      <w:start w:val="1"/>
      <w:numFmt w:val="lowerRoman"/>
      <w:lvlText w:val="%6."/>
      <w:lvlJc w:val="right"/>
      <w:pPr>
        <w:ind w:left="5026" w:hanging="180"/>
      </w:pPr>
    </w:lvl>
    <w:lvl w:ilvl="6" w:tplc="0419000F">
      <w:start w:val="1"/>
      <w:numFmt w:val="decimal"/>
      <w:lvlText w:val="%7."/>
      <w:lvlJc w:val="left"/>
      <w:pPr>
        <w:ind w:left="5746" w:hanging="360"/>
      </w:pPr>
    </w:lvl>
    <w:lvl w:ilvl="7" w:tplc="04190019">
      <w:start w:val="1"/>
      <w:numFmt w:val="lowerLetter"/>
      <w:lvlText w:val="%8."/>
      <w:lvlJc w:val="left"/>
      <w:pPr>
        <w:ind w:left="6466" w:hanging="360"/>
      </w:pPr>
    </w:lvl>
    <w:lvl w:ilvl="8" w:tplc="0419001B">
      <w:start w:val="1"/>
      <w:numFmt w:val="lowerRoman"/>
      <w:lvlText w:val="%9."/>
      <w:lvlJc w:val="right"/>
      <w:pPr>
        <w:ind w:left="7186" w:hanging="180"/>
      </w:pPr>
    </w:lvl>
  </w:abstractNum>
  <w:abstractNum w:abstractNumId="4">
    <w:nsid w:val="25D62F84"/>
    <w:multiLevelType w:val="hybridMultilevel"/>
    <w:tmpl w:val="42C034D0"/>
    <w:lvl w:ilvl="0" w:tplc="40E28D9E">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BA76ADE"/>
    <w:multiLevelType w:val="hybridMultilevel"/>
    <w:tmpl w:val="20D60FD8"/>
    <w:lvl w:ilvl="0" w:tplc="0419000F">
      <w:start w:val="1"/>
      <w:numFmt w:val="decimal"/>
      <w:lvlText w:val="%1."/>
      <w:lvlJc w:val="left"/>
      <w:pPr>
        <w:ind w:left="1214" w:hanging="360"/>
      </w:pPr>
    </w:lvl>
    <w:lvl w:ilvl="1" w:tplc="04190019">
      <w:start w:val="1"/>
      <w:numFmt w:val="lowerLetter"/>
      <w:lvlText w:val="%2."/>
      <w:lvlJc w:val="left"/>
      <w:pPr>
        <w:ind w:left="1934" w:hanging="360"/>
      </w:pPr>
    </w:lvl>
    <w:lvl w:ilvl="2" w:tplc="0419001B">
      <w:start w:val="1"/>
      <w:numFmt w:val="lowerRoman"/>
      <w:lvlText w:val="%3."/>
      <w:lvlJc w:val="right"/>
      <w:pPr>
        <w:ind w:left="2654" w:hanging="180"/>
      </w:pPr>
    </w:lvl>
    <w:lvl w:ilvl="3" w:tplc="0419000F">
      <w:start w:val="1"/>
      <w:numFmt w:val="decimal"/>
      <w:lvlText w:val="%4."/>
      <w:lvlJc w:val="left"/>
      <w:pPr>
        <w:ind w:left="3374" w:hanging="360"/>
      </w:pPr>
    </w:lvl>
    <w:lvl w:ilvl="4" w:tplc="04190019">
      <w:start w:val="1"/>
      <w:numFmt w:val="lowerLetter"/>
      <w:lvlText w:val="%5."/>
      <w:lvlJc w:val="left"/>
      <w:pPr>
        <w:ind w:left="4094" w:hanging="360"/>
      </w:pPr>
    </w:lvl>
    <w:lvl w:ilvl="5" w:tplc="0419001B">
      <w:start w:val="1"/>
      <w:numFmt w:val="lowerRoman"/>
      <w:lvlText w:val="%6."/>
      <w:lvlJc w:val="right"/>
      <w:pPr>
        <w:ind w:left="4814" w:hanging="180"/>
      </w:pPr>
    </w:lvl>
    <w:lvl w:ilvl="6" w:tplc="0419000F">
      <w:start w:val="1"/>
      <w:numFmt w:val="decimal"/>
      <w:lvlText w:val="%7."/>
      <w:lvlJc w:val="left"/>
      <w:pPr>
        <w:ind w:left="5534" w:hanging="360"/>
      </w:pPr>
    </w:lvl>
    <w:lvl w:ilvl="7" w:tplc="04190019">
      <w:start w:val="1"/>
      <w:numFmt w:val="lowerLetter"/>
      <w:lvlText w:val="%8."/>
      <w:lvlJc w:val="left"/>
      <w:pPr>
        <w:ind w:left="6254" w:hanging="360"/>
      </w:pPr>
    </w:lvl>
    <w:lvl w:ilvl="8" w:tplc="0419001B">
      <w:start w:val="1"/>
      <w:numFmt w:val="lowerRoman"/>
      <w:lvlText w:val="%9."/>
      <w:lvlJc w:val="right"/>
      <w:pPr>
        <w:ind w:left="6974" w:hanging="180"/>
      </w:pPr>
    </w:lvl>
  </w:abstractNum>
  <w:abstractNum w:abstractNumId="6">
    <w:nsid w:val="2D6D774C"/>
    <w:multiLevelType w:val="hybridMultilevel"/>
    <w:tmpl w:val="E42CEA36"/>
    <w:lvl w:ilvl="0" w:tplc="310A95BC">
      <w:start w:val="2"/>
      <w:numFmt w:val="decimal"/>
      <w:lvlText w:val="%1."/>
      <w:lvlJc w:val="left"/>
      <w:pPr>
        <w:ind w:left="1426" w:hanging="360"/>
      </w:pPr>
      <w:rPr>
        <w:rFonts w:hint="default"/>
      </w:rPr>
    </w:lvl>
    <w:lvl w:ilvl="1" w:tplc="04190019">
      <w:start w:val="1"/>
      <w:numFmt w:val="lowerLetter"/>
      <w:lvlText w:val="%2."/>
      <w:lvlJc w:val="left"/>
      <w:pPr>
        <w:ind w:left="2146" w:hanging="360"/>
      </w:pPr>
    </w:lvl>
    <w:lvl w:ilvl="2" w:tplc="0419001B">
      <w:start w:val="1"/>
      <w:numFmt w:val="lowerRoman"/>
      <w:lvlText w:val="%3."/>
      <w:lvlJc w:val="right"/>
      <w:pPr>
        <w:ind w:left="2866" w:hanging="180"/>
      </w:pPr>
    </w:lvl>
    <w:lvl w:ilvl="3" w:tplc="0419000F">
      <w:start w:val="1"/>
      <w:numFmt w:val="decimal"/>
      <w:lvlText w:val="%4."/>
      <w:lvlJc w:val="left"/>
      <w:pPr>
        <w:ind w:left="3586" w:hanging="360"/>
      </w:pPr>
    </w:lvl>
    <w:lvl w:ilvl="4" w:tplc="04190019">
      <w:start w:val="1"/>
      <w:numFmt w:val="lowerLetter"/>
      <w:lvlText w:val="%5."/>
      <w:lvlJc w:val="left"/>
      <w:pPr>
        <w:ind w:left="4306" w:hanging="360"/>
      </w:pPr>
    </w:lvl>
    <w:lvl w:ilvl="5" w:tplc="0419001B">
      <w:start w:val="1"/>
      <w:numFmt w:val="lowerRoman"/>
      <w:lvlText w:val="%6."/>
      <w:lvlJc w:val="right"/>
      <w:pPr>
        <w:ind w:left="5026" w:hanging="180"/>
      </w:pPr>
    </w:lvl>
    <w:lvl w:ilvl="6" w:tplc="0419000F">
      <w:start w:val="1"/>
      <w:numFmt w:val="decimal"/>
      <w:lvlText w:val="%7."/>
      <w:lvlJc w:val="left"/>
      <w:pPr>
        <w:ind w:left="5746" w:hanging="360"/>
      </w:pPr>
    </w:lvl>
    <w:lvl w:ilvl="7" w:tplc="04190019">
      <w:start w:val="1"/>
      <w:numFmt w:val="lowerLetter"/>
      <w:lvlText w:val="%8."/>
      <w:lvlJc w:val="left"/>
      <w:pPr>
        <w:ind w:left="6466" w:hanging="360"/>
      </w:pPr>
    </w:lvl>
    <w:lvl w:ilvl="8" w:tplc="0419001B">
      <w:start w:val="1"/>
      <w:numFmt w:val="lowerRoman"/>
      <w:lvlText w:val="%9."/>
      <w:lvlJc w:val="right"/>
      <w:pPr>
        <w:ind w:left="7186" w:hanging="180"/>
      </w:pPr>
    </w:lvl>
  </w:abstractNum>
  <w:abstractNum w:abstractNumId="7">
    <w:nsid w:val="3399210A"/>
    <w:multiLevelType w:val="multilevel"/>
    <w:tmpl w:val="F98E80F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41870765"/>
    <w:multiLevelType w:val="hybridMultilevel"/>
    <w:tmpl w:val="719E1F7E"/>
    <w:lvl w:ilvl="0" w:tplc="945062C4">
      <w:start w:val="1"/>
      <w:numFmt w:val="decimal"/>
      <w:lvlText w:val="%1."/>
      <w:lvlJc w:val="left"/>
      <w:pPr>
        <w:ind w:left="3900" w:hanging="360"/>
      </w:pPr>
      <w:rPr>
        <w:rFonts w:hint="default"/>
      </w:rPr>
    </w:lvl>
    <w:lvl w:ilvl="1" w:tplc="04190019">
      <w:start w:val="1"/>
      <w:numFmt w:val="lowerLetter"/>
      <w:lvlText w:val="%2."/>
      <w:lvlJc w:val="left"/>
      <w:pPr>
        <w:ind w:left="4620" w:hanging="360"/>
      </w:pPr>
    </w:lvl>
    <w:lvl w:ilvl="2" w:tplc="0419001B">
      <w:start w:val="1"/>
      <w:numFmt w:val="lowerRoman"/>
      <w:lvlText w:val="%3."/>
      <w:lvlJc w:val="right"/>
      <w:pPr>
        <w:ind w:left="5340" w:hanging="180"/>
      </w:pPr>
    </w:lvl>
    <w:lvl w:ilvl="3" w:tplc="0419000F">
      <w:start w:val="1"/>
      <w:numFmt w:val="decimal"/>
      <w:lvlText w:val="%4."/>
      <w:lvlJc w:val="left"/>
      <w:pPr>
        <w:ind w:left="6060" w:hanging="360"/>
      </w:pPr>
    </w:lvl>
    <w:lvl w:ilvl="4" w:tplc="04190019">
      <w:start w:val="1"/>
      <w:numFmt w:val="lowerLetter"/>
      <w:lvlText w:val="%5."/>
      <w:lvlJc w:val="left"/>
      <w:pPr>
        <w:ind w:left="6780" w:hanging="360"/>
      </w:pPr>
    </w:lvl>
    <w:lvl w:ilvl="5" w:tplc="0419001B">
      <w:start w:val="1"/>
      <w:numFmt w:val="lowerRoman"/>
      <w:lvlText w:val="%6."/>
      <w:lvlJc w:val="right"/>
      <w:pPr>
        <w:ind w:left="7500" w:hanging="180"/>
      </w:pPr>
    </w:lvl>
    <w:lvl w:ilvl="6" w:tplc="0419000F">
      <w:start w:val="1"/>
      <w:numFmt w:val="decimal"/>
      <w:lvlText w:val="%7."/>
      <w:lvlJc w:val="left"/>
      <w:pPr>
        <w:ind w:left="8220" w:hanging="360"/>
      </w:pPr>
    </w:lvl>
    <w:lvl w:ilvl="7" w:tplc="04190019">
      <w:start w:val="1"/>
      <w:numFmt w:val="lowerLetter"/>
      <w:lvlText w:val="%8."/>
      <w:lvlJc w:val="left"/>
      <w:pPr>
        <w:ind w:left="8940" w:hanging="360"/>
      </w:pPr>
    </w:lvl>
    <w:lvl w:ilvl="8" w:tplc="0419001B">
      <w:start w:val="1"/>
      <w:numFmt w:val="lowerRoman"/>
      <w:lvlText w:val="%9."/>
      <w:lvlJc w:val="right"/>
      <w:pPr>
        <w:ind w:left="9660" w:hanging="180"/>
      </w:pPr>
    </w:lvl>
  </w:abstractNum>
  <w:abstractNum w:abstractNumId="9">
    <w:nsid w:val="449C53C6"/>
    <w:multiLevelType w:val="hybridMultilevel"/>
    <w:tmpl w:val="46C8F2FC"/>
    <w:lvl w:ilvl="0" w:tplc="0419000B">
      <w:start w:val="1"/>
      <w:numFmt w:val="bullet"/>
      <w:lvlText w:val=""/>
      <w:lvlJc w:val="left"/>
      <w:pPr>
        <w:ind w:left="1411" w:hanging="360"/>
      </w:pPr>
      <w:rPr>
        <w:rFonts w:ascii="Wingdings" w:hAnsi="Wingdings" w:cs="Wingdings" w:hint="default"/>
      </w:rPr>
    </w:lvl>
    <w:lvl w:ilvl="1" w:tplc="04190003">
      <w:start w:val="1"/>
      <w:numFmt w:val="bullet"/>
      <w:lvlText w:val="o"/>
      <w:lvlJc w:val="left"/>
      <w:pPr>
        <w:ind w:left="2131" w:hanging="360"/>
      </w:pPr>
      <w:rPr>
        <w:rFonts w:ascii="Courier New" w:hAnsi="Courier New" w:cs="Courier New" w:hint="default"/>
      </w:rPr>
    </w:lvl>
    <w:lvl w:ilvl="2" w:tplc="04190005">
      <w:start w:val="1"/>
      <w:numFmt w:val="bullet"/>
      <w:lvlText w:val=""/>
      <w:lvlJc w:val="left"/>
      <w:pPr>
        <w:ind w:left="2851" w:hanging="360"/>
      </w:pPr>
      <w:rPr>
        <w:rFonts w:ascii="Wingdings" w:hAnsi="Wingdings" w:cs="Wingdings" w:hint="default"/>
      </w:rPr>
    </w:lvl>
    <w:lvl w:ilvl="3" w:tplc="04190001">
      <w:start w:val="1"/>
      <w:numFmt w:val="bullet"/>
      <w:lvlText w:val=""/>
      <w:lvlJc w:val="left"/>
      <w:pPr>
        <w:ind w:left="3571" w:hanging="360"/>
      </w:pPr>
      <w:rPr>
        <w:rFonts w:ascii="Symbol" w:hAnsi="Symbol" w:cs="Symbol" w:hint="default"/>
      </w:rPr>
    </w:lvl>
    <w:lvl w:ilvl="4" w:tplc="04190003">
      <w:start w:val="1"/>
      <w:numFmt w:val="bullet"/>
      <w:lvlText w:val="o"/>
      <w:lvlJc w:val="left"/>
      <w:pPr>
        <w:ind w:left="4291" w:hanging="360"/>
      </w:pPr>
      <w:rPr>
        <w:rFonts w:ascii="Courier New" w:hAnsi="Courier New" w:cs="Courier New" w:hint="default"/>
      </w:rPr>
    </w:lvl>
    <w:lvl w:ilvl="5" w:tplc="04190005">
      <w:start w:val="1"/>
      <w:numFmt w:val="bullet"/>
      <w:lvlText w:val=""/>
      <w:lvlJc w:val="left"/>
      <w:pPr>
        <w:ind w:left="5011" w:hanging="360"/>
      </w:pPr>
      <w:rPr>
        <w:rFonts w:ascii="Wingdings" w:hAnsi="Wingdings" w:cs="Wingdings" w:hint="default"/>
      </w:rPr>
    </w:lvl>
    <w:lvl w:ilvl="6" w:tplc="04190001">
      <w:start w:val="1"/>
      <w:numFmt w:val="bullet"/>
      <w:lvlText w:val=""/>
      <w:lvlJc w:val="left"/>
      <w:pPr>
        <w:ind w:left="5731" w:hanging="360"/>
      </w:pPr>
      <w:rPr>
        <w:rFonts w:ascii="Symbol" w:hAnsi="Symbol" w:cs="Symbol" w:hint="default"/>
      </w:rPr>
    </w:lvl>
    <w:lvl w:ilvl="7" w:tplc="04190003">
      <w:start w:val="1"/>
      <w:numFmt w:val="bullet"/>
      <w:lvlText w:val="o"/>
      <w:lvlJc w:val="left"/>
      <w:pPr>
        <w:ind w:left="6451" w:hanging="360"/>
      </w:pPr>
      <w:rPr>
        <w:rFonts w:ascii="Courier New" w:hAnsi="Courier New" w:cs="Courier New" w:hint="default"/>
      </w:rPr>
    </w:lvl>
    <w:lvl w:ilvl="8" w:tplc="04190005">
      <w:start w:val="1"/>
      <w:numFmt w:val="bullet"/>
      <w:lvlText w:val=""/>
      <w:lvlJc w:val="left"/>
      <w:pPr>
        <w:ind w:left="7171" w:hanging="360"/>
      </w:pPr>
      <w:rPr>
        <w:rFonts w:ascii="Wingdings" w:hAnsi="Wingdings" w:cs="Wingdings" w:hint="default"/>
      </w:rPr>
    </w:lvl>
  </w:abstractNum>
  <w:abstractNum w:abstractNumId="10">
    <w:nsid w:val="49003DA2"/>
    <w:multiLevelType w:val="hybridMultilevel"/>
    <w:tmpl w:val="5CE67D76"/>
    <w:lvl w:ilvl="0" w:tplc="B35C7704">
      <w:start w:val="1"/>
      <w:numFmt w:val="decimal"/>
      <w:lvlText w:val="1.%1"/>
      <w:lvlJc w:val="left"/>
      <w:pPr>
        <w:ind w:left="1146" w:hanging="360"/>
      </w:pPr>
      <w:rPr>
        <w:rFonts w:hint="default"/>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1">
    <w:nsid w:val="4D131328"/>
    <w:multiLevelType w:val="multilevel"/>
    <w:tmpl w:val="439044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DEC2C4D"/>
    <w:multiLevelType w:val="hybridMultilevel"/>
    <w:tmpl w:val="756AF3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0CF61CA"/>
    <w:multiLevelType w:val="singleLevel"/>
    <w:tmpl w:val="06CE64BA"/>
    <w:lvl w:ilvl="0">
      <w:start w:val="2"/>
      <w:numFmt w:val="decimal"/>
      <w:lvlText w:val="1.%1."/>
      <w:legacy w:legacy="1" w:legacySpace="0" w:legacyIndent="569"/>
      <w:lvlJc w:val="left"/>
      <w:rPr>
        <w:rFonts w:ascii="Times New Roman" w:hAnsi="Times New Roman" w:cs="Times New Roman" w:hint="default"/>
      </w:rPr>
    </w:lvl>
  </w:abstractNum>
  <w:abstractNum w:abstractNumId="14">
    <w:nsid w:val="54AE6A3A"/>
    <w:multiLevelType w:val="hybridMultilevel"/>
    <w:tmpl w:val="E494C260"/>
    <w:lvl w:ilvl="0" w:tplc="20DE3BA8">
      <w:start w:val="1"/>
      <w:numFmt w:val="decimal"/>
      <w:lvlText w:val="%1."/>
      <w:lvlJc w:val="left"/>
      <w:pPr>
        <w:ind w:left="1066" w:hanging="360"/>
      </w:pPr>
      <w:rPr>
        <w:rFonts w:eastAsia="Times New Roman" w:hint="default"/>
      </w:rPr>
    </w:lvl>
    <w:lvl w:ilvl="1" w:tplc="04190019">
      <w:start w:val="1"/>
      <w:numFmt w:val="lowerLetter"/>
      <w:lvlText w:val="%2."/>
      <w:lvlJc w:val="left"/>
      <w:pPr>
        <w:ind w:left="1786" w:hanging="360"/>
      </w:pPr>
    </w:lvl>
    <w:lvl w:ilvl="2" w:tplc="0419001B">
      <w:start w:val="1"/>
      <w:numFmt w:val="lowerRoman"/>
      <w:lvlText w:val="%3."/>
      <w:lvlJc w:val="right"/>
      <w:pPr>
        <w:ind w:left="2506" w:hanging="180"/>
      </w:pPr>
    </w:lvl>
    <w:lvl w:ilvl="3" w:tplc="0419000F">
      <w:start w:val="1"/>
      <w:numFmt w:val="decimal"/>
      <w:lvlText w:val="%4."/>
      <w:lvlJc w:val="left"/>
      <w:pPr>
        <w:ind w:left="3226" w:hanging="360"/>
      </w:pPr>
    </w:lvl>
    <w:lvl w:ilvl="4" w:tplc="04190019">
      <w:start w:val="1"/>
      <w:numFmt w:val="lowerLetter"/>
      <w:lvlText w:val="%5."/>
      <w:lvlJc w:val="left"/>
      <w:pPr>
        <w:ind w:left="3946" w:hanging="360"/>
      </w:pPr>
    </w:lvl>
    <w:lvl w:ilvl="5" w:tplc="0419001B">
      <w:start w:val="1"/>
      <w:numFmt w:val="lowerRoman"/>
      <w:lvlText w:val="%6."/>
      <w:lvlJc w:val="right"/>
      <w:pPr>
        <w:ind w:left="4666" w:hanging="180"/>
      </w:pPr>
    </w:lvl>
    <w:lvl w:ilvl="6" w:tplc="0419000F">
      <w:start w:val="1"/>
      <w:numFmt w:val="decimal"/>
      <w:lvlText w:val="%7."/>
      <w:lvlJc w:val="left"/>
      <w:pPr>
        <w:ind w:left="5386" w:hanging="360"/>
      </w:pPr>
    </w:lvl>
    <w:lvl w:ilvl="7" w:tplc="04190019">
      <w:start w:val="1"/>
      <w:numFmt w:val="lowerLetter"/>
      <w:lvlText w:val="%8."/>
      <w:lvlJc w:val="left"/>
      <w:pPr>
        <w:ind w:left="6106" w:hanging="360"/>
      </w:pPr>
    </w:lvl>
    <w:lvl w:ilvl="8" w:tplc="0419001B">
      <w:start w:val="1"/>
      <w:numFmt w:val="lowerRoman"/>
      <w:lvlText w:val="%9."/>
      <w:lvlJc w:val="right"/>
      <w:pPr>
        <w:ind w:left="6826" w:hanging="180"/>
      </w:pPr>
    </w:lvl>
  </w:abstractNum>
  <w:abstractNum w:abstractNumId="15">
    <w:nsid w:val="57884E37"/>
    <w:multiLevelType w:val="hybridMultilevel"/>
    <w:tmpl w:val="D91E173E"/>
    <w:lvl w:ilvl="0" w:tplc="5A6AF4A4">
      <w:start w:val="1"/>
      <w:numFmt w:val="decimal"/>
      <w:lvlText w:val="%1."/>
      <w:lvlJc w:val="left"/>
      <w:pPr>
        <w:ind w:left="2484" w:hanging="360"/>
      </w:pPr>
      <w:rPr>
        <w:rFonts w:hint="default"/>
      </w:rPr>
    </w:lvl>
    <w:lvl w:ilvl="1" w:tplc="04190019">
      <w:start w:val="1"/>
      <w:numFmt w:val="lowerLetter"/>
      <w:lvlText w:val="%2."/>
      <w:lvlJc w:val="left"/>
      <w:pPr>
        <w:ind w:left="3204" w:hanging="360"/>
      </w:pPr>
    </w:lvl>
    <w:lvl w:ilvl="2" w:tplc="0419001B">
      <w:start w:val="1"/>
      <w:numFmt w:val="lowerRoman"/>
      <w:lvlText w:val="%3."/>
      <w:lvlJc w:val="right"/>
      <w:pPr>
        <w:ind w:left="3924" w:hanging="180"/>
      </w:pPr>
    </w:lvl>
    <w:lvl w:ilvl="3" w:tplc="0419000F">
      <w:start w:val="1"/>
      <w:numFmt w:val="decimal"/>
      <w:lvlText w:val="%4."/>
      <w:lvlJc w:val="left"/>
      <w:pPr>
        <w:ind w:left="4644" w:hanging="360"/>
      </w:pPr>
    </w:lvl>
    <w:lvl w:ilvl="4" w:tplc="04190019">
      <w:start w:val="1"/>
      <w:numFmt w:val="lowerLetter"/>
      <w:lvlText w:val="%5."/>
      <w:lvlJc w:val="left"/>
      <w:pPr>
        <w:ind w:left="5364" w:hanging="360"/>
      </w:pPr>
    </w:lvl>
    <w:lvl w:ilvl="5" w:tplc="0419001B">
      <w:start w:val="1"/>
      <w:numFmt w:val="lowerRoman"/>
      <w:lvlText w:val="%6."/>
      <w:lvlJc w:val="right"/>
      <w:pPr>
        <w:ind w:left="6084" w:hanging="180"/>
      </w:pPr>
    </w:lvl>
    <w:lvl w:ilvl="6" w:tplc="0419000F">
      <w:start w:val="1"/>
      <w:numFmt w:val="decimal"/>
      <w:lvlText w:val="%7."/>
      <w:lvlJc w:val="left"/>
      <w:pPr>
        <w:ind w:left="6804" w:hanging="360"/>
      </w:pPr>
    </w:lvl>
    <w:lvl w:ilvl="7" w:tplc="04190019">
      <w:start w:val="1"/>
      <w:numFmt w:val="lowerLetter"/>
      <w:lvlText w:val="%8."/>
      <w:lvlJc w:val="left"/>
      <w:pPr>
        <w:ind w:left="7524" w:hanging="360"/>
      </w:pPr>
    </w:lvl>
    <w:lvl w:ilvl="8" w:tplc="0419001B">
      <w:start w:val="1"/>
      <w:numFmt w:val="lowerRoman"/>
      <w:lvlText w:val="%9."/>
      <w:lvlJc w:val="right"/>
      <w:pPr>
        <w:ind w:left="8244" w:hanging="180"/>
      </w:pPr>
    </w:lvl>
  </w:abstractNum>
  <w:abstractNum w:abstractNumId="16">
    <w:nsid w:val="5EA65980"/>
    <w:multiLevelType w:val="multilevel"/>
    <w:tmpl w:val="B7FA6A82"/>
    <w:lvl w:ilvl="0">
      <w:start w:val="4"/>
      <w:numFmt w:val="decimal"/>
      <w:lvlText w:val="%1."/>
      <w:lvlJc w:val="left"/>
      <w:pPr>
        <w:ind w:left="420" w:hanging="420"/>
      </w:pPr>
      <w:rPr>
        <w:rFonts w:eastAsia="Times New Roman" w:hint="default"/>
      </w:rPr>
    </w:lvl>
    <w:lvl w:ilvl="1">
      <w:start w:val="3"/>
      <w:numFmt w:val="decimal"/>
      <w:lvlText w:val="%1.%2."/>
      <w:lvlJc w:val="left"/>
      <w:pPr>
        <w:ind w:left="1418" w:hanging="720"/>
      </w:pPr>
      <w:rPr>
        <w:rFonts w:eastAsia="Times New Roman" w:hint="default"/>
      </w:rPr>
    </w:lvl>
    <w:lvl w:ilvl="2">
      <w:start w:val="1"/>
      <w:numFmt w:val="decimal"/>
      <w:lvlText w:val="%1.%2.%3."/>
      <w:lvlJc w:val="left"/>
      <w:pPr>
        <w:ind w:left="2116" w:hanging="720"/>
      </w:pPr>
      <w:rPr>
        <w:rFonts w:eastAsia="Times New Roman" w:hint="default"/>
      </w:rPr>
    </w:lvl>
    <w:lvl w:ilvl="3">
      <w:start w:val="1"/>
      <w:numFmt w:val="decimal"/>
      <w:lvlText w:val="%1.%2.%3.%4."/>
      <w:lvlJc w:val="left"/>
      <w:pPr>
        <w:ind w:left="3174" w:hanging="1080"/>
      </w:pPr>
      <w:rPr>
        <w:rFonts w:eastAsia="Times New Roman" w:hint="default"/>
      </w:rPr>
    </w:lvl>
    <w:lvl w:ilvl="4">
      <w:start w:val="1"/>
      <w:numFmt w:val="decimal"/>
      <w:lvlText w:val="%1.%2.%3.%4.%5."/>
      <w:lvlJc w:val="left"/>
      <w:pPr>
        <w:ind w:left="3872" w:hanging="1080"/>
      </w:pPr>
      <w:rPr>
        <w:rFonts w:eastAsia="Times New Roman" w:hint="default"/>
      </w:rPr>
    </w:lvl>
    <w:lvl w:ilvl="5">
      <w:start w:val="1"/>
      <w:numFmt w:val="decimal"/>
      <w:lvlText w:val="%1.%2.%3.%4.%5.%6."/>
      <w:lvlJc w:val="left"/>
      <w:pPr>
        <w:ind w:left="4930" w:hanging="1440"/>
      </w:pPr>
      <w:rPr>
        <w:rFonts w:eastAsia="Times New Roman" w:hint="default"/>
      </w:rPr>
    </w:lvl>
    <w:lvl w:ilvl="6">
      <w:start w:val="1"/>
      <w:numFmt w:val="decimal"/>
      <w:lvlText w:val="%1.%2.%3.%4.%5.%6.%7."/>
      <w:lvlJc w:val="left"/>
      <w:pPr>
        <w:ind w:left="5628" w:hanging="1440"/>
      </w:pPr>
      <w:rPr>
        <w:rFonts w:eastAsia="Times New Roman" w:hint="default"/>
      </w:rPr>
    </w:lvl>
    <w:lvl w:ilvl="7">
      <w:start w:val="1"/>
      <w:numFmt w:val="decimal"/>
      <w:lvlText w:val="%1.%2.%3.%4.%5.%6.%7.%8."/>
      <w:lvlJc w:val="left"/>
      <w:pPr>
        <w:ind w:left="6686" w:hanging="1800"/>
      </w:pPr>
      <w:rPr>
        <w:rFonts w:eastAsia="Times New Roman" w:hint="default"/>
      </w:rPr>
    </w:lvl>
    <w:lvl w:ilvl="8">
      <w:start w:val="1"/>
      <w:numFmt w:val="decimal"/>
      <w:lvlText w:val="%1.%2.%3.%4.%5.%6.%7.%8.%9."/>
      <w:lvlJc w:val="left"/>
      <w:pPr>
        <w:ind w:left="7384" w:hanging="1800"/>
      </w:pPr>
      <w:rPr>
        <w:rFonts w:eastAsia="Times New Roman" w:hint="default"/>
      </w:rPr>
    </w:lvl>
  </w:abstractNum>
  <w:abstractNum w:abstractNumId="17">
    <w:nsid w:val="60980199"/>
    <w:multiLevelType w:val="hybridMultilevel"/>
    <w:tmpl w:val="A15258B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7B37B65"/>
    <w:multiLevelType w:val="singleLevel"/>
    <w:tmpl w:val="26E2F598"/>
    <w:lvl w:ilvl="0">
      <w:start w:val="2"/>
      <w:numFmt w:val="decimal"/>
      <w:lvlText w:val="3.%1."/>
      <w:legacy w:legacy="1" w:legacySpace="0" w:legacyIndent="454"/>
      <w:lvlJc w:val="left"/>
      <w:rPr>
        <w:rFonts w:ascii="Times New Roman" w:hAnsi="Times New Roman" w:cs="Times New Roman" w:hint="default"/>
      </w:rPr>
    </w:lvl>
  </w:abstractNum>
  <w:abstractNum w:abstractNumId="19">
    <w:nsid w:val="6BC11206"/>
    <w:multiLevelType w:val="hybridMultilevel"/>
    <w:tmpl w:val="2EA4B6CA"/>
    <w:lvl w:ilvl="0" w:tplc="0419000B">
      <w:start w:val="1"/>
      <w:numFmt w:val="bullet"/>
      <w:lvlText w:val=""/>
      <w:lvlJc w:val="left"/>
      <w:pPr>
        <w:ind w:left="1411" w:hanging="360"/>
      </w:pPr>
      <w:rPr>
        <w:rFonts w:ascii="Wingdings" w:hAnsi="Wingdings" w:cs="Wingdings" w:hint="default"/>
      </w:rPr>
    </w:lvl>
    <w:lvl w:ilvl="1" w:tplc="04190003">
      <w:start w:val="1"/>
      <w:numFmt w:val="bullet"/>
      <w:lvlText w:val="o"/>
      <w:lvlJc w:val="left"/>
      <w:pPr>
        <w:ind w:left="2131" w:hanging="360"/>
      </w:pPr>
      <w:rPr>
        <w:rFonts w:ascii="Courier New" w:hAnsi="Courier New" w:cs="Courier New" w:hint="default"/>
      </w:rPr>
    </w:lvl>
    <w:lvl w:ilvl="2" w:tplc="04190005">
      <w:start w:val="1"/>
      <w:numFmt w:val="bullet"/>
      <w:lvlText w:val=""/>
      <w:lvlJc w:val="left"/>
      <w:pPr>
        <w:ind w:left="2851" w:hanging="360"/>
      </w:pPr>
      <w:rPr>
        <w:rFonts w:ascii="Wingdings" w:hAnsi="Wingdings" w:cs="Wingdings" w:hint="default"/>
      </w:rPr>
    </w:lvl>
    <w:lvl w:ilvl="3" w:tplc="04190001">
      <w:start w:val="1"/>
      <w:numFmt w:val="bullet"/>
      <w:lvlText w:val=""/>
      <w:lvlJc w:val="left"/>
      <w:pPr>
        <w:ind w:left="3571" w:hanging="360"/>
      </w:pPr>
      <w:rPr>
        <w:rFonts w:ascii="Symbol" w:hAnsi="Symbol" w:cs="Symbol" w:hint="default"/>
      </w:rPr>
    </w:lvl>
    <w:lvl w:ilvl="4" w:tplc="04190003">
      <w:start w:val="1"/>
      <w:numFmt w:val="bullet"/>
      <w:lvlText w:val="o"/>
      <w:lvlJc w:val="left"/>
      <w:pPr>
        <w:ind w:left="4291" w:hanging="360"/>
      </w:pPr>
      <w:rPr>
        <w:rFonts w:ascii="Courier New" w:hAnsi="Courier New" w:cs="Courier New" w:hint="default"/>
      </w:rPr>
    </w:lvl>
    <w:lvl w:ilvl="5" w:tplc="04190005">
      <w:start w:val="1"/>
      <w:numFmt w:val="bullet"/>
      <w:lvlText w:val=""/>
      <w:lvlJc w:val="left"/>
      <w:pPr>
        <w:ind w:left="5011" w:hanging="360"/>
      </w:pPr>
      <w:rPr>
        <w:rFonts w:ascii="Wingdings" w:hAnsi="Wingdings" w:cs="Wingdings" w:hint="default"/>
      </w:rPr>
    </w:lvl>
    <w:lvl w:ilvl="6" w:tplc="04190001">
      <w:start w:val="1"/>
      <w:numFmt w:val="bullet"/>
      <w:lvlText w:val=""/>
      <w:lvlJc w:val="left"/>
      <w:pPr>
        <w:ind w:left="5731" w:hanging="360"/>
      </w:pPr>
      <w:rPr>
        <w:rFonts w:ascii="Symbol" w:hAnsi="Symbol" w:cs="Symbol" w:hint="default"/>
      </w:rPr>
    </w:lvl>
    <w:lvl w:ilvl="7" w:tplc="04190003">
      <w:start w:val="1"/>
      <w:numFmt w:val="bullet"/>
      <w:lvlText w:val="o"/>
      <w:lvlJc w:val="left"/>
      <w:pPr>
        <w:ind w:left="6451" w:hanging="360"/>
      </w:pPr>
      <w:rPr>
        <w:rFonts w:ascii="Courier New" w:hAnsi="Courier New" w:cs="Courier New" w:hint="default"/>
      </w:rPr>
    </w:lvl>
    <w:lvl w:ilvl="8" w:tplc="04190005">
      <w:start w:val="1"/>
      <w:numFmt w:val="bullet"/>
      <w:lvlText w:val=""/>
      <w:lvlJc w:val="left"/>
      <w:pPr>
        <w:ind w:left="7171" w:hanging="360"/>
      </w:pPr>
      <w:rPr>
        <w:rFonts w:ascii="Wingdings" w:hAnsi="Wingdings" w:cs="Wingdings" w:hint="default"/>
      </w:rPr>
    </w:lvl>
  </w:abstractNum>
  <w:abstractNum w:abstractNumId="20">
    <w:nsid w:val="7CC73BAD"/>
    <w:multiLevelType w:val="multilevel"/>
    <w:tmpl w:val="1B062E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3"/>
  </w:num>
  <w:num w:numId="2">
    <w:abstractNumId w:val="18"/>
  </w:num>
  <w:num w:numId="3">
    <w:abstractNumId w:val="9"/>
  </w:num>
  <w:num w:numId="4">
    <w:abstractNumId w:val="19"/>
  </w:num>
  <w:num w:numId="5">
    <w:abstractNumId w:val="14"/>
  </w:num>
  <w:num w:numId="6">
    <w:abstractNumId w:val="0"/>
  </w:num>
  <w:num w:numId="7">
    <w:abstractNumId w:val="3"/>
  </w:num>
  <w:num w:numId="8">
    <w:abstractNumId w:val="16"/>
  </w:num>
  <w:num w:numId="9">
    <w:abstractNumId w:val="6"/>
  </w:num>
  <w:num w:numId="10">
    <w:abstractNumId w:val="4"/>
  </w:num>
  <w:num w:numId="11">
    <w:abstractNumId w:val="17"/>
  </w:num>
  <w:num w:numId="12">
    <w:abstractNumId w:val="1"/>
  </w:num>
  <w:num w:numId="13">
    <w:abstractNumId w:val="11"/>
  </w:num>
  <w:num w:numId="14">
    <w:abstractNumId w:val="12"/>
  </w:num>
  <w:num w:numId="15">
    <w:abstractNumId w:val="2"/>
  </w:num>
  <w:num w:numId="16">
    <w:abstractNumId w:val="5"/>
  </w:num>
  <w:num w:numId="17">
    <w:abstractNumId w:val="20"/>
  </w:num>
  <w:num w:numId="18">
    <w:abstractNumId w:val="7"/>
  </w:num>
  <w:num w:numId="19">
    <w:abstractNumId w:val="10"/>
  </w:num>
  <w:num w:numId="20">
    <w:abstractNumId w:val="15"/>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5F21"/>
    <w:rsid w:val="00006284"/>
    <w:rsid w:val="00040AC8"/>
    <w:rsid w:val="00057366"/>
    <w:rsid w:val="001347B9"/>
    <w:rsid w:val="00141B10"/>
    <w:rsid w:val="00144D95"/>
    <w:rsid w:val="001729A8"/>
    <w:rsid w:val="00185E5D"/>
    <w:rsid w:val="00195C11"/>
    <w:rsid w:val="001A001C"/>
    <w:rsid w:val="001D2306"/>
    <w:rsid w:val="001D5CAB"/>
    <w:rsid w:val="002048AB"/>
    <w:rsid w:val="00205707"/>
    <w:rsid w:val="00211CB0"/>
    <w:rsid w:val="00217EF4"/>
    <w:rsid w:val="00245925"/>
    <w:rsid w:val="00250A5B"/>
    <w:rsid w:val="00251019"/>
    <w:rsid w:val="00287213"/>
    <w:rsid w:val="0029376A"/>
    <w:rsid w:val="002A5153"/>
    <w:rsid w:val="002F1116"/>
    <w:rsid w:val="00306ABF"/>
    <w:rsid w:val="00331433"/>
    <w:rsid w:val="0034571D"/>
    <w:rsid w:val="00354DDE"/>
    <w:rsid w:val="00386E88"/>
    <w:rsid w:val="00394026"/>
    <w:rsid w:val="003D2F49"/>
    <w:rsid w:val="003F60D2"/>
    <w:rsid w:val="00405590"/>
    <w:rsid w:val="00436AC8"/>
    <w:rsid w:val="00483A5D"/>
    <w:rsid w:val="00493368"/>
    <w:rsid w:val="004C7211"/>
    <w:rsid w:val="004C773F"/>
    <w:rsid w:val="004E5E3C"/>
    <w:rsid w:val="00503291"/>
    <w:rsid w:val="00527C72"/>
    <w:rsid w:val="00556531"/>
    <w:rsid w:val="005A1F1E"/>
    <w:rsid w:val="005D4B55"/>
    <w:rsid w:val="00603B11"/>
    <w:rsid w:val="00635176"/>
    <w:rsid w:val="00657E74"/>
    <w:rsid w:val="006A675F"/>
    <w:rsid w:val="00717316"/>
    <w:rsid w:val="007460B2"/>
    <w:rsid w:val="00747AAD"/>
    <w:rsid w:val="007560C6"/>
    <w:rsid w:val="00786BA0"/>
    <w:rsid w:val="007907DD"/>
    <w:rsid w:val="007962A1"/>
    <w:rsid w:val="007A3878"/>
    <w:rsid w:val="007B7130"/>
    <w:rsid w:val="007C5C4E"/>
    <w:rsid w:val="007D7BDF"/>
    <w:rsid w:val="007E1B20"/>
    <w:rsid w:val="007F0578"/>
    <w:rsid w:val="00802945"/>
    <w:rsid w:val="00815755"/>
    <w:rsid w:val="00850688"/>
    <w:rsid w:val="0087161B"/>
    <w:rsid w:val="00887C77"/>
    <w:rsid w:val="00892E6E"/>
    <w:rsid w:val="008A4963"/>
    <w:rsid w:val="008D5FC3"/>
    <w:rsid w:val="008E5CBC"/>
    <w:rsid w:val="00987E3C"/>
    <w:rsid w:val="009A2B87"/>
    <w:rsid w:val="009F46C0"/>
    <w:rsid w:val="00A2375F"/>
    <w:rsid w:val="00A3391F"/>
    <w:rsid w:val="00A359A7"/>
    <w:rsid w:val="00AC2C53"/>
    <w:rsid w:val="00AD454B"/>
    <w:rsid w:val="00B03B96"/>
    <w:rsid w:val="00B1525C"/>
    <w:rsid w:val="00B26A55"/>
    <w:rsid w:val="00B34CC3"/>
    <w:rsid w:val="00B5657A"/>
    <w:rsid w:val="00B73141"/>
    <w:rsid w:val="00BB7EFA"/>
    <w:rsid w:val="00BF0D79"/>
    <w:rsid w:val="00C40D3E"/>
    <w:rsid w:val="00CA17B7"/>
    <w:rsid w:val="00CB315C"/>
    <w:rsid w:val="00D02192"/>
    <w:rsid w:val="00D03751"/>
    <w:rsid w:val="00D2186E"/>
    <w:rsid w:val="00D73C43"/>
    <w:rsid w:val="00D94F4B"/>
    <w:rsid w:val="00DC586E"/>
    <w:rsid w:val="00DE7C47"/>
    <w:rsid w:val="00E03041"/>
    <w:rsid w:val="00E15A30"/>
    <w:rsid w:val="00E27C5A"/>
    <w:rsid w:val="00E44877"/>
    <w:rsid w:val="00E44C95"/>
    <w:rsid w:val="00E678C3"/>
    <w:rsid w:val="00E70730"/>
    <w:rsid w:val="00E70CD1"/>
    <w:rsid w:val="00E929E3"/>
    <w:rsid w:val="00F04F20"/>
    <w:rsid w:val="00F82118"/>
    <w:rsid w:val="00FA40C5"/>
    <w:rsid w:val="00FC5F21"/>
    <w:rsid w:val="00FD75AA"/>
    <w:rsid w:val="00FF63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688"/>
    <w:pPr>
      <w:widowControl w:val="0"/>
      <w:autoSpaceDE w:val="0"/>
      <w:autoSpaceDN w:val="0"/>
      <w:adjustRightInd w:val="0"/>
    </w:pPr>
    <w:rPr>
      <w:rFonts w:ascii="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54DDE"/>
    <w:pPr>
      <w:ind w:left="720"/>
    </w:pPr>
  </w:style>
  <w:style w:type="paragraph" w:styleId="Header">
    <w:name w:val="header"/>
    <w:basedOn w:val="Normal"/>
    <w:link w:val="HeaderChar"/>
    <w:uiPriority w:val="99"/>
    <w:rsid w:val="00354DDE"/>
    <w:pPr>
      <w:tabs>
        <w:tab w:val="center" w:pos="4677"/>
        <w:tab w:val="right" w:pos="9355"/>
      </w:tabs>
    </w:pPr>
  </w:style>
  <w:style w:type="character" w:customStyle="1" w:styleId="HeaderChar">
    <w:name w:val="Header Char"/>
    <w:basedOn w:val="DefaultParagraphFont"/>
    <w:link w:val="Header"/>
    <w:uiPriority w:val="99"/>
    <w:locked/>
    <w:rsid w:val="00354DDE"/>
    <w:rPr>
      <w:rFonts w:ascii="Times New Roman" w:hAnsi="Times New Roman" w:cs="Times New Roman"/>
      <w:sz w:val="20"/>
      <w:szCs w:val="20"/>
    </w:rPr>
  </w:style>
  <w:style w:type="paragraph" w:styleId="Footer">
    <w:name w:val="footer"/>
    <w:basedOn w:val="Normal"/>
    <w:link w:val="FooterChar"/>
    <w:uiPriority w:val="99"/>
    <w:rsid w:val="00354DDE"/>
    <w:pPr>
      <w:tabs>
        <w:tab w:val="center" w:pos="4677"/>
        <w:tab w:val="right" w:pos="9355"/>
      </w:tabs>
    </w:pPr>
  </w:style>
  <w:style w:type="character" w:customStyle="1" w:styleId="FooterChar">
    <w:name w:val="Footer Char"/>
    <w:basedOn w:val="DefaultParagraphFont"/>
    <w:link w:val="Footer"/>
    <w:uiPriority w:val="99"/>
    <w:locked/>
    <w:rsid w:val="00354DDE"/>
    <w:rPr>
      <w:rFonts w:ascii="Times New Roman" w:hAnsi="Times New Roman" w:cs="Times New Roman"/>
      <w:sz w:val="20"/>
      <w:szCs w:val="20"/>
    </w:rPr>
  </w:style>
  <w:style w:type="paragraph" w:styleId="BalloonText">
    <w:name w:val="Balloon Text"/>
    <w:basedOn w:val="Normal"/>
    <w:link w:val="BalloonTextChar"/>
    <w:uiPriority w:val="99"/>
    <w:semiHidden/>
    <w:rsid w:val="00E70C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0CD1"/>
    <w:rPr>
      <w:rFonts w:ascii="Tahoma" w:hAnsi="Tahoma" w:cs="Tahoma"/>
      <w:sz w:val="16"/>
      <w:szCs w:val="16"/>
    </w:rPr>
  </w:style>
  <w:style w:type="character" w:styleId="Hyperlink">
    <w:name w:val="Hyperlink"/>
    <w:basedOn w:val="DefaultParagraphFont"/>
    <w:uiPriority w:val="99"/>
    <w:rsid w:val="007907DD"/>
    <w:rPr>
      <w:color w:val="0000FF"/>
      <w:u w:val="single"/>
    </w:rPr>
  </w:style>
  <w:style w:type="paragraph" w:customStyle="1" w:styleId="CharCharCharChar">
    <w:name w:val="Char Char Char Char"/>
    <w:basedOn w:val="Normal"/>
    <w:next w:val="Normal"/>
    <w:uiPriority w:val="99"/>
    <w:semiHidden/>
    <w:rsid w:val="00815755"/>
    <w:pPr>
      <w:widowControl/>
      <w:autoSpaceDE/>
      <w:autoSpaceDN/>
      <w:adjustRightInd/>
      <w:spacing w:after="160" w:line="240" w:lineRule="exact"/>
    </w:pPr>
    <w:rPr>
      <w:rFonts w:ascii="Arial" w:hAnsi="Arial" w:cs="Arial"/>
      <w:lang w:val="en-US" w:eastAsia="en-US"/>
    </w:rPr>
  </w:style>
  <w:style w:type="paragraph" w:customStyle="1" w:styleId="ConsPlusNormal">
    <w:name w:val="ConsPlusNormal"/>
    <w:uiPriority w:val="99"/>
    <w:rsid w:val="00815755"/>
    <w:pPr>
      <w:widowControl w:val="0"/>
      <w:autoSpaceDE w:val="0"/>
      <w:autoSpaceDN w:val="0"/>
      <w:adjustRightInd w:val="0"/>
      <w:ind w:firstLine="720"/>
    </w:pPr>
    <w:rPr>
      <w:rFonts w:ascii="Arial" w:hAnsi="Arial" w:cs="Arial"/>
      <w:sz w:val="20"/>
      <w:szCs w:val="20"/>
    </w:rPr>
  </w:style>
  <w:style w:type="character" w:styleId="PageNumber">
    <w:name w:val="page number"/>
    <w:basedOn w:val="DefaultParagraphFont"/>
    <w:uiPriority w:val="99"/>
    <w:rsid w:val="00815755"/>
  </w:style>
  <w:style w:type="table" w:styleId="TableGrid">
    <w:name w:val="Table Grid"/>
    <w:basedOn w:val="TableNormal"/>
    <w:uiPriority w:val="99"/>
    <w:locked/>
    <w:rsid w:val="00BF0D7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uiPriority w:val="99"/>
    <w:rsid w:val="00BF0D79"/>
    <w:pPr>
      <w:widowControl w:val="0"/>
      <w:autoSpaceDE w:val="0"/>
      <w:autoSpaceDN w:val="0"/>
    </w:pPr>
    <w:rPr>
      <w:rFonts w:ascii="Tahoma" w:hAnsi="Tahoma" w:cs="Tahoma"/>
      <w:sz w:val="20"/>
      <w:szCs w:val="20"/>
    </w:rPr>
  </w:style>
  <w:style w:type="paragraph" w:customStyle="1" w:styleId="ConsPlusTitle">
    <w:name w:val="ConsPlusTitle"/>
    <w:uiPriority w:val="99"/>
    <w:rsid w:val="00BF0D79"/>
    <w:pPr>
      <w:widowControl w:val="0"/>
      <w:autoSpaceDE w:val="0"/>
      <w:autoSpaceDN w:val="0"/>
    </w:pPr>
    <w:rPr>
      <w:rFonts w:ascii="Times New Roman" w:hAnsi="Times New Roman"/>
      <w:b/>
      <w:bCs/>
      <w:sz w:val="24"/>
      <w:szCs w:val="24"/>
    </w:rPr>
  </w:style>
  <w:style w:type="character" w:styleId="FollowedHyperlink">
    <w:name w:val="FollowedHyperlink"/>
    <w:basedOn w:val="DefaultParagraphFont"/>
    <w:uiPriority w:val="99"/>
    <w:semiHidden/>
    <w:rsid w:val="00BF0D7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24</Pages>
  <Words>6360</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МИНЕРАЛОВОДСКОГО</dc:title>
  <dc:subject/>
  <dc:creator>milutn1</dc:creator>
  <cp:keywords/>
  <dc:description/>
  <cp:lastModifiedBy>Revizor</cp:lastModifiedBy>
  <cp:revision>2</cp:revision>
  <cp:lastPrinted>2016-12-15T08:46:00Z</cp:lastPrinted>
  <dcterms:created xsi:type="dcterms:W3CDTF">2017-01-10T13:29:00Z</dcterms:created>
  <dcterms:modified xsi:type="dcterms:W3CDTF">2017-01-10T13:29:00Z</dcterms:modified>
</cp:coreProperties>
</file>