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E0" w:rsidRPr="00D11A03" w:rsidRDefault="007B22E0" w:rsidP="007B22E0">
      <w:pPr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D11A03">
        <w:rPr>
          <w:rFonts w:eastAsia="Times New Roman"/>
          <w:b/>
          <w:bCs/>
          <w:sz w:val="28"/>
          <w:szCs w:val="28"/>
          <w:lang w:eastAsia="ru-RU"/>
        </w:rPr>
        <w:t>Паспорт муниципальной программы</w:t>
      </w:r>
    </w:p>
    <w:p w:rsidR="007B22E0" w:rsidRPr="00D11A03" w:rsidRDefault="007B22E0" w:rsidP="007B22E0">
      <w:pPr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D11A03">
        <w:rPr>
          <w:rFonts w:eastAsia="Times New Roman"/>
          <w:b/>
          <w:bCs/>
          <w:sz w:val="28"/>
          <w:szCs w:val="28"/>
          <w:lang w:eastAsia="ru-RU"/>
        </w:rPr>
        <w:t>«</w:t>
      </w:r>
      <w:r w:rsidR="00BB4348">
        <w:rPr>
          <w:rFonts w:eastAsia="Times New Roman"/>
          <w:b/>
          <w:bCs/>
          <w:sz w:val="28"/>
          <w:szCs w:val="28"/>
          <w:lang w:eastAsia="ru-RU"/>
        </w:rPr>
        <w:t>Развитие о</w:t>
      </w:r>
      <w:r w:rsidRPr="00D11A03">
        <w:rPr>
          <w:rFonts w:eastAsia="Times New Roman"/>
          <w:b/>
          <w:bCs/>
          <w:sz w:val="28"/>
          <w:szCs w:val="28"/>
          <w:lang w:eastAsia="ru-RU"/>
        </w:rPr>
        <w:t>бразовани</w:t>
      </w:r>
      <w:r w:rsidR="00BB4348">
        <w:rPr>
          <w:rFonts w:eastAsia="Times New Roman"/>
          <w:b/>
          <w:bCs/>
          <w:sz w:val="28"/>
          <w:szCs w:val="28"/>
          <w:lang w:eastAsia="ru-RU"/>
        </w:rPr>
        <w:t>я</w:t>
      </w:r>
      <w:r w:rsidRPr="00D11A03">
        <w:rPr>
          <w:rFonts w:eastAsia="Times New Roman"/>
          <w:b/>
          <w:bCs/>
          <w:sz w:val="28"/>
          <w:szCs w:val="28"/>
          <w:lang w:eastAsia="ru-RU"/>
        </w:rPr>
        <w:t xml:space="preserve"> в муниципальном образовании «Катангский район»</w:t>
      </w:r>
    </w:p>
    <w:p w:rsidR="007B22E0" w:rsidRPr="00D11A03" w:rsidRDefault="007B22E0" w:rsidP="007B22E0">
      <w:pPr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D11A03">
        <w:rPr>
          <w:rFonts w:eastAsia="Times New Roman"/>
          <w:b/>
          <w:bCs/>
          <w:sz w:val="28"/>
          <w:szCs w:val="28"/>
          <w:lang w:eastAsia="ru-RU"/>
        </w:rPr>
        <w:t>на 201</w:t>
      </w:r>
      <w:r w:rsidR="00E121F0">
        <w:rPr>
          <w:rFonts w:eastAsia="Times New Roman"/>
          <w:b/>
          <w:bCs/>
          <w:sz w:val="28"/>
          <w:szCs w:val="28"/>
          <w:lang w:eastAsia="ru-RU"/>
        </w:rPr>
        <w:t>9</w:t>
      </w:r>
      <w:r w:rsidRPr="00D11A03">
        <w:rPr>
          <w:rFonts w:eastAsia="Times New Roman"/>
          <w:b/>
          <w:bCs/>
          <w:sz w:val="28"/>
          <w:szCs w:val="28"/>
          <w:lang w:eastAsia="ru-RU"/>
        </w:rPr>
        <w:t>-202</w:t>
      </w:r>
      <w:r w:rsidR="00E121F0">
        <w:rPr>
          <w:rFonts w:eastAsia="Times New Roman"/>
          <w:b/>
          <w:bCs/>
          <w:sz w:val="28"/>
          <w:szCs w:val="28"/>
          <w:lang w:eastAsia="ru-RU"/>
        </w:rPr>
        <w:t>4</w:t>
      </w:r>
      <w:r w:rsidRPr="00D11A03">
        <w:rPr>
          <w:rFonts w:eastAsia="Times New Roman"/>
          <w:b/>
          <w:bCs/>
          <w:sz w:val="28"/>
          <w:szCs w:val="28"/>
          <w:lang w:eastAsia="ru-RU"/>
        </w:rPr>
        <w:t xml:space="preserve"> год</w:t>
      </w:r>
      <w:r w:rsidR="00D11A03">
        <w:rPr>
          <w:rFonts w:eastAsia="Times New Roman"/>
          <w:b/>
          <w:bCs/>
          <w:sz w:val="28"/>
          <w:szCs w:val="28"/>
          <w:lang w:eastAsia="ru-RU"/>
        </w:rPr>
        <w:t>а</w:t>
      </w:r>
      <w:r w:rsidRPr="00D11A03">
        <w:rPr>
          <w:rFonts w:eastAsia="Times New Roman"/>
          <w:b/>
          <w:bCs/>
          <w:sz w:val="28"/>
          <w:szCs w:val="28"/>
          <w:lang w:eastAsia="ru-RU"/>
        </w:rPr>
        <w:t>»</w:t>
      </w:r>
    </w:p>
    <w:p w:rsidR="007B22E0" w:rsidRDefault="007B22E0" w:rsidP="007B22E0">
      <w:pPr>
        <w:jc w:val="center"/>
        <w:outlineLvl w:val="1"/>
        <w:rPr>
          <w:rFonts w:eastAsia="Times New Roman"/>
          <w:b/>
          <w:bCs/>
          <w:sz w:val="36"/>
          <w:szCs w:val="36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6408"/>
      </w:tblGrid>
      <w:tr w:rsidR="007B22E0" w:rsidTr="007B22E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2E0" w:rsidRPr="007B22E0" w:rsidRDefault="007B22E0" w:rsidP="007B22E0">
            <w:pPr>
              <w:pStyle w:val="a9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2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муниципальной</w:t>
            </w:r>
            <w:r w:rsidRPr="007B22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2E0" w:rsidRPr="007B22E0" w:rsidRDefault="007B22E0" w:rsidP="00BB4348">
            <w:pPr>
              <w:outlineLvl w:val="1"/>
              <w:rPr>
                <w:rFonts w:eastAsia="Times New Roman"/>
                <w:lang w:eastAsia="ru-RU"/>
              </w:rPr>
            </w:pPr>
            <w:r w:rsidRPr="007B22E0">
              <w:rPr>
                <w:rFonts w:eastAsia="Times New Roman"/>
                <w:bCs/>
                <w:lang w:eastAsia="ru-RU"/>
              </w:rPr>
              <w:t>«</w:t>
            </w:r>
            <w:r w:rsidR="00BB4348">
              <w:rPr>
                <w:rFonts w:eastAsia="Times New Roman"/>
                <w:bCs/>
                <w:lang w:eastAsia="ru-RU"/>
              </w:rPr>
              <w:t>Развитие о</w:t>
            </w:r>
            <w:r w:rsidRPr="007B22E0">
              <w:rPr>
                <w:rFonts w:eastAsia="Times New Roman"/>
                <w:bCs/>
                <w:lang w:eastAsia="ru-RU"/>
              </w:rPr>
              <w:t>бразовани</w:t>
            </w:r>
            <w:r w:rsidR="00BB4348">
              <w:rPr>
                <w:rFonts w:eastAsia="Times New Roman"/>
                <w:bCs/>
                <w:lang w:eastAsia="ru-RU"/>
              </w:rPr>
              <w:t>я</w:t>
            </w:r>
            <w:r w:rsidRPr="007B22E0">
              <w:rPr>
                <w:rFonts w:eastAsia="Times New Roman"/>
                <w:bCs/>
                <w:lang w:eastAsia="ru-RU"/>
              </w:rPr>
              <w:t xml:space="preserve"> в муниципальном образовании «Катангский район»</w:t>
            </w:r>
            <w:r>
              <w:rPr>
                <w:rFonts w:eastAsia="Times New Roman"/>
                <w:bCs/>
                <w:lang w:eastAsia="ru-RU"/>
              </w:rPr>
              <w:t xml:space="preserve"> </w:t>
            </w:r>
            <w:r w:rsidRPr="007B22E0">
              <w:rPr>
                <w:rFonts w:eastAsia="Times New Roman"/>
                <w:bCs/>
                <w:lang w:eastAsia="ru-RU"/>
              </w:rPr>
              <w:t>на 201</w:t>
            </w:r>
            <w:r w:rsidR="00BB4348">
              <w:rPr>
                <w:rFonts w:eastAsia="Times New Roman"/>
                <w:bCs/>
                <w:lang w:eastAsia="ru-RU"/>
              </w:rPr>
              <w:t>9</w:t>
            </w:r>
            <w:r w:rsidRPr="007B22E0">
              <w:rPr>
                <w:rFonts w:eastAsia="Times New Roman"/>
                <w:bCs/>
                <w:lang w:eastAsia="ru-RU"/>
              </w:rPr>
              <w:t>-202</w:t>
            </w:r>
            <w:r w:rsidR="00BB4348">
              <w:rPr>
                <w:rFonts w:eastAsia="Times New Roman"/>
                <w:bCs/>
                <w:lang w:eastAsia="ru-RU"/>
              </w:rPr>
              <w:t>4</w:t>
            </w:r>
            <w:r w:rsidRPr="007B22E0">
              <w:rPr>
                <w:rFonts w:eastAsia="Times New Roman"/>
                <w:bCs/>
                <w:lang w:eastAsia="ru-RU"/>
              </w:rPr>
              <w:t xml:space="preserve"> год</w:t>
            </w:r>
            <w:r w:rsidR="00D11A03">
              <w:rPr>
                <w:rFonts w:eastAsia="Times New Roman"/>
                <w:bCs/>
                <w:lang w:eastAsia="ru-RU"/>
              </w:rPr>
              <w:t>а</w:t>
            </w:r>
            <w:r w:rsidRPr="007B22E0">
              <w:rPr>
                <w:rFonts w:eastAsia="Times New Roman"/>
                <w:bCs/>
                <w:lang w:eastAsia="ru-RU"/>
              </w:rPr>
              <w:t>»</w:t>
            </w:r>
          </w:p>
        </w:tc>
      </w:tr>
      <w:tr w:rsidR="007B22E0" w:rsidTr="007B22E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2E0" w:rsidRPr="007B22E0" w:rsidRDefault="007B22E0" w:rsidP="007B22E0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2E0" w:rsidRPr="007B22E0" w:rsidRDefault="007B22E0" w:rsidP="007B22E0">
            <w:pPr>
              <w:pStyle w:val="a9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  <w:p w:rsidR="007B22E0" w:rsidRPr="007B22E0" w:rsidRDefault="007B22E0" w:rsidP="007B22E0">
            <w:pPr>
              <w:pStyle w:val="a9"/>
              <w:numPr>
                <w:ilvl w:val="0"/>
                <w:numId w:val="8"/>
              </w:numPr>
              <w:spacing w:after="0"/>
              <w:rPr>
                <w:rFonts w:eastAsia="Times New Roman"/>
                <w:lang w:eastAsia="ru-RU"/>
              </w:rPr>
            </w:pPr>
            <w:r w:rsidRPr="007B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  <w:p w:rsidR="007B22E0" w:rsidRPr="007B22E0" w:rsidRDefault="007B22E0" w:rsidP="007B22E0">
            <w:pPr>
              <w:pStyle w:val="a9"/>
              <w:numPr>
                <w:ilvl w:val="0"/>
                <w:numId w:val="8"/>
              </w:numPr>
              <w:spacing w:after="0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</w:t>
            </w:r>
          </w:p>
          <w:p w:rsidR="007B22E0" w:rsidRPr="00D11A03" w:rsidRDefault="00A151DA" w:rsidP="007B22E0">
            <w:pPr>
              <w:pStyle w:val="a9"/>
              <w:numPr>
                <w:ilvl w:val="0"/>
                <w:numId w:val="8"/>
              </w:numPr>
              <w:spacing w:after="0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</w:t>
            </w:r>
            <w:r w:rsidR="007B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B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оздоровление и занятость детей и подростков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летний период</w:t>
            </w:r>
          </w:p>
          <w:p w:rsidR="00D11A03" w:rsidRPr="007B22E0" w:rsidRDefault="00D11A03" w:rsidP="007B22E0">
            <w:pPr>
              <w:pStyle w:val="a9"/>
              <w:numPr>
                <w:ilvl w:val="0"/>
                <w:numId w:val="8"/>
              </w:numPr>
              <w:spacing w:after="0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</w:tr>
      <w:tr w:rsidR="007B22E0" w:rsidTr="007B22E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2E0" w:rsidRPr="007B22E0" w:rsidRDefault="00D11A03" w:rsidP="007B22E0">
            <w:pPr>
              <w:ind w:left="72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Координатор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2E0" w:rsidRPr="007B22E0" w:rsidRDefault="0034332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Заместитель главы </w:t>
            </w:r>
            <w:r w:rsidR="007B22E0" w:rsidRPr="007B22E0">
              <w:rPr>
                <w:rFonts w:eastAsia="Times New Roman"/>
                <w:lang w:eastAsia="ru-RU"/>
              </w:rPr>
              <w:t xml:space="preserve"> администрации МО «Катангский район»</w:t>
            </w:r>
          </w:p>
        </w:tc>
      </w:tr>
      <w:tr w:rsidR="007B22E0" w:rsidTr="007B22E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2E0" w:rsidRPr="007B22E0" w:rsidRDefault="00402E2B" w:rsidP="007B22E0">
            <w:pPr>
              <w:ind w:left="72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2E0" w:rsidRPr="00402E2B" w:rsidRDefault="00E121F0" w:rsidP="00E121F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Муниципальный о</w:t>
            </w:r>
            <w:r w:rsidR="00402E2B" w:rsidRPr="00402E2B">
              <w:rPr>
                <w:rFonts w:eastAsia="Times New Roman"/>
                <w:lang w:eastAsia="ru-RU"/>
              </w:rPr>
              <w:t>тдел образования администрации МО «Катангский район»</w:t>
            </w:r>
            <w:r w:rsidR="00CE2A75">
              <w:rPr>
                <w:rFonts w:eastAsia="Times New Roman"/>
                <w:lang w:eastAsia="ru-RU"/>
              </w:rPr>
              <w:t xml:space="preserve"> (далее МОО)</w:t>
            </w:r>
          </w:p>
        </w:tc>
      </w:tr>
      <w:tr w:rsidR="007B22E0" w:rsidTr="007B22E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2E0" w:rsidRPr="007B22E0" w:rsidRDefault="00402E2B" w:rsidP="00402E2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Соисполнители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22E0" w:rsidRPr="007B22E0" w:rsidRDefault="00F23E64">
            <w:pPr>
              <w:rPr>
                <w:lang w:eastAsia="en-US"/>
              </w:rPr>
            </w:pPr>
            <w:r>
              <w:t>Муниципальные казенные образовательные учреждения</w:t>
            </w:r>
            <w:r w:rsidR="00CE2A75">
              <w:t xml:space="preserve"> в Катангском районе</w:t>
            </w:r>
          </w:p>
        </w:tc>
      </w:tr>
      <w:tr w:rsidR="007B22E0" w:rsidTr="007B22E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2E0" w:rsidRPr="00CF64FF" w:rsidRDefault="007B22E0" w:rsidP="00F23E64">
            <w:pPr>
              <w:jc w:val="center"/>
              <w:rPr>
                <w:rFonts w:eastAsia="Times New Roman"/>
                <w:color w:val="FF0000"/>
                <w:lang w:eastAsia="ru-RU"/>
              </w:rPr>
            </w:pPr>
            <w:r w:rsidRPr="00CE2A75">
              <w:rPr>
                <w:rFonts w:eastAsia="Times New Roman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2E0" w:rsidRPr="007B22E0" w:rsidRDefault="00C57E9C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>
              <w:t>Повышение доступности качественного образования в МО «Катангский район»</w:t>
            </w:r>
          </w:p>
        </w:tc>
      </w:tr>
      <w:tr w:rsidR="007B22E0" w:rsidTr="007B22E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2E0" w:rsidRPr="00CF64FF" w:rsidRDefault="007B22E0" w:rsidP="00F23E64">
            <w:pPr>
              <w:jc w:val="center"/>
              <w:rPr>
                <w:rFonts w:eastAsia="Times New Roman"/>
                <w:color w:val="FF0000"/>
                <w:lang w:eastAsia="ru-RU"/>
              </w:rPr>
            </w:pPr>
            <w:r w:rsidRPr="00425E0B">
              <w:rPr>
                <w:rFonts w:eastAsia="Times New Roman"/>
                <w:lang w:eastAsia="ru-RU"/>
              </w:rPr>
              <w:t>Задачи</w:t>
            </w:r>
            <w:r w:rsidR="00F23E64" w:rsidRPr="00425E0B">
              <w:rPr>
                <w:rFonts w:eastAsia="Times New Roman"/>
                <w:lang w:eastAsia="ru-RU"/>
              </w:rPr>
              <w:t xml:space="preserve"> </w:t>
            </w:r>
            <w:r w:rsidRPr="00425E0B">
              <w:rPr>
                <w:rFonts w:eastAsia="Times New Roman"/>
                <w:lang w:eastAsia="ru-RU"/>
              </w:rPr>
              <w:t>программы (цели п</w:t>
            </w:r>
            <w:r w:rsidR="00F23E64" w:rsidRPr="00425E0B">
              <w:rPr>
                <w:rFonts w:eastAsia="Times New Roman"/>
                <w:lang w:eastAsia="ru-RU"/>
              </w:rPr>
              <w:t>одпрограмм</w:t>
            </w:r>
            <w:r w:rsidRPr="00425E0B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2E0" w:rsidRDefault="00CF64FF" w:rsidP="00425E0B">
            <w:pPr>
              <w:jc w:val="both"/>
            </w:pPr>
            <w:r>
              <w:rPr>
                <w:rFonts w:eastAsia="Times New Roman"/>
                <w:lang w:eastAsia="ru-RU"/>
              </w:rPr>
              <w:t xml:space="preserve">- </w:t>
            </w:r>
            <w:r>
              <w:t>Обеспечение прав граждан на доступное и качественное дошкольное образование</w:t>
            </w:r>
            <w:r w:rsidR="00425E0B">
              <w:t>.</w:t>
            </w:r>
          </w:p>
          <w:p w:rsidR="00CF64FF" w:rsidRDefault="00CF64FF" w:rsidP="00425E0B">
            <w:pPr>
              <w:jc w:val="both"/>
            </w:pPr>
            <w:r>
              <w:t xml:space="preserve"> - Обеспечение прав граждан на доступное и качественное начальное общее, основное общее, среднее общее образование</w:t>
            </w:r>
            <w:r w:rsidR="00425E0B">
              <w:t>.</w:t>
            </w:r>
          </w:p>
          <w:p w:rsidR="00CF64FF" w:rsidRDefault="00CF64FF" w:rsidP="00425E0B">
            <w:pPr>
              <w:jc w:val="both"/>
            </w:pPr>
            <w:r>
              <w:t>- Обеспечение прав граждан на доступное и качественное дополнительное образование</w:t>
            </w:r>
            <w:r w:rsidR="00425E0B">
              <w:t>.</w:t>
            </w:r>
          </w:p>
          <w:p w:rsidR="00425E0B" w:rsidRDefault="00425E0B" w:rsidP="00425E0B">
            <w:pPr>
              <w:rPr>
                <w:bCs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>
              <w:rPr>
                <w:bCs/>
              </w:rPr>
              <w:t>Создание правовых, экономических и организационных условий, направленных на сохранение и стабилизацию системы  отдыха, оздоровления, занятости детей и подростков в современных условиях, создание социальной инфраструктуры, способствующей воспитанию, развитию и оздоровлению ребенка.</w:t>
            </w:r>
          </w:p>
          <w:p w:rsidR="00CF64FF" w:rsidRPr="007B22E0" w:rsidRDefault="00425E0B" w:rsidP="00425E0B">
            <w:pPr>
              <w:rPr>
                <w:rFonts w:eastAsia="Times New Roman"/>
                <w:lang w:eastAsia="ru-RU"/>
              </w:rPr>
            </w:pPr>
            <w:r>
              <w:rPr>
                <w:bCs/>
              </w:rPr>
              <w:t>-</w:t>
            </w:r>
            <w:r>
              <w:t xml:space="preserve"> Обеспечение реализации муниципальной программы </w:t>
            </w:r>
            <w:r>
              <w:rPr>
                <w:bCs/>
              </w:rPr>
              <w:t>«Образование в муниципальном образовании «Катангский район»</w:t>
            </w:r>
          </w:p>
        </w:tc>
      </w:tr>
      <w:tr w:rsidR="007B22E0" w:rsidTr="007B22E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2E0" w:rsidRPr="00CF64FF" w:rsidRDefault="00F23E64" w:rsidP="00F23E64">
            <w:pPr>
              <w:jc w:val="both"/>
              <w:rPr>
                <w:rFonts w:eastAsia="Times New Roman"/>
                <w:color w:val="FF0000"/>
                <w:lang w:eastAsia="ru-RU"/>
              </w:rPr>
            </w:pPr>
            <w:r w:rsidRPr="00CF64FF">
              <w:rPr>
                <w:rFonts w:eastAsia="Times New Roman"/>
                <w:lang w:eastAsia="ru-RU"/>
              </w:rPr>
              <w:t>Целевые показатели (индикаторы)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CD7" w:rsidRDefault="007B22E0" w:rsidP="005E1CD7">
            <w:pPr>
              <w:jc w:val="both"/>
              <w:rPr>
                <w:sz w:val="22"/>
                <w:szCs w:val="22"/>
              </w:rPr>
            </w:pPr>
            <w:r w:rsidRPr="007B22E0">
              <w:rPr>
                <w:rFonts w:eastAsia="Times New Roman"/>
                <w:lang w:eastAsia="ru-RU"/>
              </w:rPr>
              <w:t xml:space="preserve"> </w:t>
            </w:r>
            <w:r w:rsidR="005E1CD7">
              <w:rPr>
                <w:sz w:val="22"/>
                <w:szCs w:val="22"/>
              </w:rPr>
              <w:t>Целевыми индикаторами программы являются:</w:t>
            </w:r>
          </w:p>
          <w:p w:rsidR="005E1CD7" w:rsidRDefault="005E1CD7" w:rsidP="005E1C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GB"/>
              </w:rPr>
              <w:t> </w:t>
            </w:r>
            <w:r>
              <w:rPr>
                <w:sz w:val="22"/>
                <w:szCs w:val="22"/>
              </w:rPr>
              <w:t>уровень доступности образования, в соответствии  с федеральными государственными образовательными  стандартами для всех категорий граждан независимо от местожительства, социального и имущественного статуса и состояния здоровья;</w:t>
            </w:r>
          </w:p>
          <w:p w:rsidR="005E1CD7" w:rsidRDefault="005E1CD7" w:rsidP="005E1CD7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GB"/>
              </w:rPr>
              <w:t> </w:t>
            </w:r>
            <w:r>
              <w:rPr>
                <w:sz w:val="22"/>
                <w:szCs w:val="22"/>
              </w:rPr>
              <w:t>уровень соответствия образования федеральным государственным образовательным стандартам;</w:t>
            </w:r>
          </w:p>
          <w:p w:rsidR="005E1CD7" w:rsidRDefault="005E1CD7" w:rsidP="005E1CD7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 -охват детей р</w:t>
            </w:r>
            <w:r>
              <w:t>азличными формами отдыха, оздоровления и занятости</w:t>
            </w:r>
          </w:p>
          <w:p w:rsidR="007B22E0" w:rsidRPr="007B22E0" w:rsidRDefault="00F23E64" w:rsidP="005E1CD7">
            <w:pPr>
              <w:rPr>
                <w:rFonts w:eastAsia="Times New Roman"/>
                <w:lang w:eastAsia="ru-RU"/>
              </w:rPr>
            </w:pPr>
            <w:r w:rsidRPr="007B22E0">
              <w:t>Целевые показатели (индикаторы) определены по подпро</w:t>
            </w:r>
            <w:r w:rsidR="00CE2A75">
              <w:t>граммам муниципальной программы.</w:t>
            </w:r>
          </w:p>
        </w:tc>
      </w:tr>
      <w:tr w:rsidR="007B22E0" w:rsidTr="00CF64FF">
        <w:trPr>
          <w:trHeight w:val="11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2E0" w:rsidRPr="007B22E0" w:rsidRDefault="00F23E64" w:rsidP="007B22E0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Сроки и этапы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F23E64" w:rsidRPr="007B22E0" w:rsidTr="00CE2A75">
              <w:trPr>
                <w:trHeight w:val="28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3E64" w:rsidRPr="007B22E0" w:rsidRDefault="00F23E64" w:rsidP="00F23E64">
                  <w:pPr>
                    <w:pStyle w:val="Default"/>
                    <w:spacing w:line="276" w:lineRule="auto"/>
                  </w:pPr>
                </w:p>
              </w:tc>
            </w:tr>
          </w:tbl>
          <w:p w:rsidR="007B22E0" w:rsidRPr="007B22E0" w:rsidRDefault="00F23E64" w:rsidP="005E79E1">
            <w:pPr>
              <w:spacing w:line="276" w:lineRule="auto"/>
              <w:jc w:val="both"/>
              <w:rPr>
                <w:lang w:eastAsia="en-US"/>
              </w:rPr>
            </w:pPr>
            <w:r w:rsidRPr="007B22E0">
              <w:rPr>
                <w:rFonts w:eastAsia="Times New Roman"/>
                <w:lang w:eastAsia="ru-RU"/>
              </w:rPr>
              <w:t xml:space="preserve"> Срок реализации муниципальной программы и ее подпрограмм 201</w:t>
            </w:r>
            <w:r w:rsidR="005E79E1">
              <w:rPr>
                <w:rFonts w:eastAsia="Times New Roman"/>
                <w:lang w:eastAsia="ru-RU"/>
              </w:rPr>
              <w:t>9</w:t>
            </w:r>
            <w:r w:rsidRPr="007B22E0">
              <w:rPr>
                <w:rFonts w:eastAsia="Times New Roman"/>
                <w:lang w:eastAsia="ru-RU"/>
              </w:rPr>
              <w:t xml:space="preserve"> – 202</w:t>
            </w:r>
            <w:r w:rsidR="005E79E1">
              <w:rPr>
                <w:rFonts w:eastAsia="Times New Roman"/>
                <w:lang w:eastAsia="ru-RU"/>
              </w:rPr>
              <w:t>4</w:t>
            </w:r>
            <w:r w:rsidRPr="007B22E0">
              <w:rPr>
                <w:rFonts w:eastAsia="Times New Roman"/>
                <w:lang w:eastAsia="ru-RU"/>
              </w:rPr>
              <w:t xml:space="preserve"> годы. Этапы реализации муниципальной программы и подпрограмм не выделяются</w:t>
            </w:r>
            <w:r w:rsidR="00CE2A75">
              <w:rPr>
                <w:rFonts w:eastAsia="Times New Roman"/>
                <w:lang w:eastAsia="ru-RU"/>
              </w:rPr>
              <w:t>.</w:t>
            </w:r>
          </w:p>
        </w:tc>
      </w:tr>
      <w:tr w:rsidR="007B22E0" w:rsidTr="007B22E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2E0" w:rsidRPr="007B22E0" w:rsidRDefault="007B22E0" w:rsidP="007B22E0">
            <w:pPr>
              <w:jc w:val="both"/>
              <w:rPr>
                <w:rFonts w:eastAsia="Times New Roman"/>
                <w:lang w:eastAsia="ru-RU"/>
              </w:rPr>
            </w:pPr>
            <w:r w:rsidRPr="007B22E0">
              <w:rPr>
                <w:rFonts w:eastAsia="Times New Roman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C4B" w:rsidRDefault="007B22E0" w:rsidP="00A151DA">
            <w:pPr>
              <w:jc w:val="both"/>
              <w:rPr>
                <w:rFonts w:eastAsia="Times New Roman"/>
                <w:lang w:eastAsia="ru-RU"/>
              </w:rPr>
            </w:pPr>
            <w:r w:rsidRPr="007B22E0">
              <w:rPr>
                <w:rFonts w:eastAsia="Times New Roman"/>
                <w:lang w:eastAsia="ru-RU"/>
              </w:rPr>
              <w:t>Финансирование мероприятий программы предусматривается за счет средств бюджета Катангского района</w:t>
            </w:r>
            <w:r w:rsidR="00CF64FF">
              <w:rPr>
                <w:rFonts w:eastAsia="Times New Roman"/>
                <w:lang w:eastAsia="ru-RU"/>
              </w:rPr>
              <w:t xml:space="preserve"> и </w:t>
            </w:r>
            <w:r w:rsidR="00040C4B">
              <w:rPr>
                <w:rFonts w:eastAsia="Times New Roman"/>
                <w:lang w:eastAsia="ru-RU"/>
              </w:rPr>
              <w:t xml:space="preserve">областного </w:t>
            </w:r>
            <w:r w:rsidR="00CF64FF">
              <w:rPr>
                <w:rFonts w:eastAsia="Times New Roman"/>
                <w:lang w:eastAsia="ru-RU"/>
              </w:rPr>
              <w:t>бюджета Иркутской области</w:t>
            </w:r>
            <w:r w:rsidRPr="007B22E0">
              <w:rPr>
                <w:rFonts w:eastAsia="Times New Roman"/>
                <w:lang w:eastAsia="ru-RU"/>
              </w:rPr>
              <w:t xml:space="preserve">. Затраты на реализацию программы      составят </w:t>
            </w:r>
            <w:r w:rsidR="00A151DA" w:rsidRPr="00A151DA">
              <w:rPr>
                <w:rFonts w:eastAsia="Times New Roman"/>
                <w:lang w:eastAsia="ru-RU"/>
              </w:rPr>
              <w:t>1 4</w:t>
            </w:r>
            <w:r w:rsidR="004F5B69">
              <w:rPr>
                <w:rFonts w:eastAsia="Times New Roman"/>
                <w:lang w:eastAsia="ru-RU"/>
              </w:rPr>
              <w:t>30</w:t>
            </w:r>
            <w:r w:rsidR="00A151DA" w:rsidRPr="00A151DA">
              <w:rPr>
                <w:rFonts w:eastAsia="Times New Roman"/>
                <w:lang w:eastAsia="ru-RU"/>
              </w:rPr>
              <w:t> </w:t>
            </w:r>
            <w:r w:rsidR="004F5B69">
              <w:rPr>
                <w:rFonts w:eastAsia="Times New Roman"/>
                <w:lang w:eastAsia="ru-RU"/>
              </w:rPr>
              <w:t>355</w:t>
            </w:r>
            <w:r w:rsidR="00A151DA" w:rsidRPr="00A151DA">
              <w:rPr>
                <w:rFonts w:eastAsia="Times New Roman"/>
                <w:lang w:eastAsia="ru-RU"/>
              </w:rPr>
              <w:t>,0</w:t>
            </w:r>
            <w:r w:rsidRPr="00A151DA">
              <w:rPr>
                <w:rFonts w:eastAsia="Times New Roman"/>
                <w:lang w:eastAsia="ru-RU"/>
              </w:rPr>
              <w:t xml:space="preserve"> </w:t>
            </w:r>
            <w:r w:rsidRPr="007B22E0">
              <w:rPr>
                <w:rFonts w:eastAsia="Times New Roman"/>
                <w:lang w:eastAsia="ru-RU"/>
              </w:rPr>
              <w:t>тыс. рублей, в том числе:</w:t>
            </w:r>
          </w:p>
          <w:p w:rsidR="007B22E0" w:rsidRPr="00A151DA" w:rsidRDefault="007B22E0" w:rsidP="00A151DA">
            <w:pPr>
              <w:jc w:val="both"/>
              <w:rPr>
                <w:rFonts w:eastAsia="Times New Roman"/>
                <w:lang w:eastAsia="ru-RU"/>
              </w:rPr>
            </w:pPr>
            <w:r w:rsidRPr="00A151DA">
              <w:rPr>
                <w:rFonts w:eastAsia="Times New Roman"/>
                <w:lang w:eastAsia="ru-RU"/>
              </w:rPr>
              <w:t xml:space="preserve">     </w:t>
            </w:r>
            <w:r w:rsidR="00040C4B" w:rsidRPr="00A151DA">
              <w:rPr>
                <w:rFonts w:eastAsia="Times New Roman"/>
                <w:lang w:eastAsia="ru-RU"/>
              </w:rPr>
              <w:t xml:space="preserve">     </w:t>
            </w:r>
            <w:r w:rsidRPr="00A151DA">
              <w:rPr>
                <w:rFonts w:eastAsia="Times New Roman"/>
                <w:lang w:eastAsia="ru-RU"/>
              </w:rPr>
              <w:t>в 201</w:t>
            </w:r>
            <w:r w:rsidR="00A151DA" w:rsidRPr="00A151DA">
              <w:rPr>
                <w:rFonts w:eastAsia="Times New Roman"/>
                <w:lang w:eastAsia="ru-RU"/>
              </w:rPr>
              <w:t>9</w:t>
            </w:r>
            <w:r w:rsidRPr="00A151DA">
              <w:rPr>
                <w:rFonts w:eastAsia="Times New Roman"/>
                <w:lang w:eastAsia="ru-RU"/>
              </w:rPr>
              <w:t xml:space="preserve"> году -  </w:t>
            </w:r>
            <w:r w:rsidR="004F5B69">
              <w:rPr>
                <w:rFonts w:eastAsia="Times New Roman"/>
                <w:lang w:eastAsia="ru-RU"/>
              </w:rPr>
              <w:t>234 205</w:t>
            </w:r>
            <w:r w:rsidR="00A151DA" w:rsidRPr="00A151DA">
              <w:rPr>
                <w:rFonts w:eastAsia="Times New Roman"/>
                <w:lang w:eastAsia="ru-RU"/>
              </w:rPr>
              <w:t>,0</w:t>
            </w:r>
            <w:r w:rsidRPr="00A151DA">
              <w:rPr>
                <w:rFonts w:eastAsia="Times New Roman"/>
                <w:lang w:eastAsia="ru-RU"/>
              </w:rPr>
              <w:t xml:space="preserve"> тыс. рублей</w:t>
            </w:r>
          </w:p>
          <w:p w:rsidR="007B22E0" w:rsidRPr="00A151DA" w:rsidRDefault="00040C4B" w:rsidP="00A151DA">
            <w:pPr>
              <w:ind w:left="643"/>
              <w:rPr>
                <w:rFonts w:eastAsia="Times New Roman"/>
                <w:lang w:eastAsia="ru-RU"/>
              </w:rPr>
            </w:pPr>
            <w:r w:rsidRPr="00A151DA">
              <w:rPr>
                <w:rFonts w:eastAsia="Times New Roman"/>
                <w:lang w:eastAsia="ru-RU"/>
              </w:rPr>
              <w:t xml:space="preserve">в </w:t>
            </w:r>
            <w:r w:rsidR="007B22E0" w:rsidRPr="00A151DA">
              <w:rPr>
                <w:rFonts w:eastAsia="Times New Roman"/>
                <w:lang w:eastAsia="ru-RU"/>
              </w:rPr>
              <w:t>20</w:t>
            </w:r>
            <w:r w:rsidR="00A151DA" w:rsidRPr="00A151DA">
              <w:rPr>
                <w:rFonts w:eastAsia="Times New Roman"/>
                <w:lang w:eastAsia="ru-RU"/>
              </w:rPr>
              <w:t>20</w:t>
            </w:r>
            <w:r w:rsidR="007B22E0" w:rsidRPr="00A151DA">
              <w:rPr>
                <w:rFonts w:eastAsia="Times New Roman"/>
                <w:lang w:eastAsia="ru-RU"/>
              </w:rPr>
              <w:t xml:space="preserve"> году -  </w:t>
            </w:r>
            <w:r w:rsidR="00A151DA" w:rsidRPr="00A151DA">
              <w:rPr>
                <w:rFonts w:eastAsia="Times New Roman"/>
                <w:lang w:eastAsia="ru-RU"/>
              </w:rPr>
              <w:t>23</w:t>
            </w:r>
            <w:r w:rsidR="00F039A2">
              <w:rPr>
                <w:rFonts w:eastAsia="Times New Roman"/>
                <w:lang w:eastAsia="ru-RU"/>
              </w:rPr>
              <w:t>7</w:t>
            </w:r>
            <w:r w:rsidR="00A151DA" w:rsidRPr="00A151DA">
              <w:rPr>
                <w:rFonts w:eastAsia="Times New Roman"/>
                <w:lang w:eastAsia="ru-RU"/>
              </w:rPr>
              <w:t> </w:t>
            </w:r>
            <w:r w:rsidR="004F5B69">
              <w:rPr>
                <w:rFonts w:eastAsia="Times New Roman"/>
                <w:lang w:eastAsia="ru-RU"/>
              </w:rPr>
              <w:t>723</w:t>
            </w:r>
            <w:r w:rsidR="00A151DA" w:rsidRPr="00A151DA">
              <w:rPr>
                <w:rFonts w:eastAsia="Times New Roman"/>
                <w:lang w:eastAsia="ru-RU"/>
              </w:rPr>
              <w:t>,0</w:t>
            </w:r>
            <w:r w:rsidR="007B22E0" w:rsidRPr="00A151DA">
              <w:rPr>
                <w:rFonts w:eastAsia="Times New Roman"/>
                <w:lang w:eastAsia="ru-RU"/>
              </w:rPr>
              <w:t xml:space="preserve"> тыс. рублей</w:t>
            </w:r>
          </w:p>
          <w:p w:rsidR="007B22E0" w:rsidRPr="00A151DA" w:rsidRDefault="007B22E0" w:rsidP="00040C4B">
            <w:pPr>
              <w:ind w:left="643"/>
              <w:rPr>
                <w:rFonts w:eastAsia="Times New Roman"/>
                <w:lang w:eastAsia="ru-RU"/>
              </w:rPr>
            </w:pPr>
            <w:r w:rsidRPr="00A151DA">
              <w:rPr>
                <w:rFonts w:eastAsia="Times New Roman"/>
                <w:lang w:eastAsia="ru-RU"/>
              </w:rPr>
              <w:t>в 20</w:t>
            </w:r>
            <w:r w:rsidR="00A151DA" w:rsidRPr="00A151DA">
              <w:rPr>
                <w:rFonts w:eastAsia="Times New Roman"/>
                <w:lang w:eastAsia="ru-RU"/>
              </w:rPr>
              <w:t>21</w:t>
            </w:r>
            <w:r w:rsidRPr="00A151DA">
              <w:rPr>
                <w:rFonts w:eastAsia="Times New Roman"/>
                <w:lang w:eastAsia="ru-RU"/>
              </w:rPr>
              <w:t xml:space="preserve"> году -  </w:t>
            </w:r>
            <w:r w:rsidR="00A151DA" w:rsidRPr="00A151DA">
              <w:rPr>
                <w:rFonts w:eastAsia="Times New Roman"/>
                <w:lang w:eastAsia="ru-RU"/>
              </w:rPr>
              <w:t>2</w:t>
            </w:r>
            <w:r w:rsidR="00F039A2">
              <w:rPr>
                <w:rFonts w:eastAsia="Times New Roman"/>
                <w:lang w:eastAsia="ru-RU"/>
              </w:rPr>
              <w:t>40</w:t>
            </w:r>
            <w:r w:rsidR="00A151DA" w:rsidRPr="00A151DA">
              <w:rPr>
                <w:rFonts w:eastAsia="Times New Roman"/>
                <w:lang w:eastAsia="ru-RU"/>
              </w:rPr>
              <w:t> </w:t>
            </w:r>
            <w:r w:rsidR="004F5B69">
              <w:rPr>
                <w:rFonts w:eastAsia="Times New Roman"/>
                <w:lang w:eastAsia="ru-RU"/>
              </w:rPr>
              <w:t>356</w:t>
            </w:r>
            <w:r w:rsidR="00A151DA" w:rsidRPr="00A151DA">
              <w:rPr>
                <w:rFonts w:eastAsia="Times New Roman"/>
                <w:lang w:eastAsia="ru-RU"/>
              </w:rPr>
              <w:t>,0</w:t>
            </w:r>
            <w:r w:rsidRPr="00A151DA">
              <w:rPr>
                <w:rFonts w:eastAsia="Times New Roman"/>
                <w:lang w:eastAsia="ru-RU"/>
              </w:rPr>
              <w:t xml:space="preserve"> тыс. рублей</w:t>
            </w:r>
          </w:p>
          <w:p w:rsidR="007B22E0" w:rsidRPr="00A151DA" w:rsidRDefault="007B22E0" w:rsidP="00040C4B">
            <w:pPr>
              <w:ind w:left="643"/>
              <w:rPr>
                <w:rFonts w:eastAsia="Times New Roman"/>
                <w:lang w:eastAsia="ru-RU"/>
              </w:rPr>
            </w:pPr>
            <w:r w:rsidRPr="00A151DA">
              <w:rPr>
                <w:rFonts w:eastAsia="Times New Roman"/>
                <w:lang w:eastAsia="ru-RU"/>
              </w:rPr>
              <w:t>в 202</w:t>
            </w:r>
            <w:r w:rsidR="00A151DA" w:rsidRPr="00A151DA">
              <w:rPr>
                <w:rFonts w:eastAsia="Times New Roman"/>
                <w:lang w:eastAsia="ru-RU"/>
              </w:rPr>
              <w:t>2</w:t>
            </w:r>
            <w:r w:rsidRPr="00A151DA">
              <w:rPr>
                <w:rFonts w:eastAsia="Times New Roman"/>
                <w:lang w:eastAsia="ru-RU"/>
              </w:rPr>
              <w:t xml:space="preserve"> году -  </w:t>
            </w:r>
            <w:r w:rsidR="00A151DA" w:rsidRPr="00A151DA">
              <w:rPr>
                <w:rFonts w:eastAsia="Times New Roman"/>
                <w:lang w:eastAsia="ru-RU"/>
              </w:rPr>
              <w:t>239 952,0</w:t>
            </w:r>
            <w:r w:rsidRPr="00A151DA">
              <w:rPr>
                <w:rFonts w:eastAsia="Times New Roman"/>
              </w:rPr>
              <w:t xml:space="preserve"> </w:t>
            </w:r>
            <w:r w:rsidRPr="00A151DA">
              <w:rPr>
                <w:rFonts w:eastAsia="Times New Roman"/>
                <w:lang w:eastAsia="ru-RU"/>
              </w:rPr>
              <w:t>тыс. рублей</w:t>
            </w:r>
          </w:p>
          <w:p w:rsidR="007B22E0" w:rsidRPr="00A151DA" w:rsidRDefault="00A151DA" w:rsidP="00040C4B">
            <w:pPr>
              <w:ind w:left="643"/>
              <w:rPr>
                <w:rFonts w:eastAsia="Times New Roman"/>
                <w:lang w:eastAsia="ru-RU"/>
              </w:rPr>
            </w:pPr>
            <w:r w:rsidRPr="00A151DA">
              <w:rPr>
                <w:rFonts w:eastAsia="Times New Roman"/>
                <w:lang w:eastAsia="ru-RU"/>
              </w:rPr>
              <w:t>в 2023</w:t>
            </w:r>
            <w:r w:rsidR="007B22E0" w:rsidRPr="00A151DA">
              <w:rPr>
                <w:rFonts w:eastAsia="Times New Roman"/>
                <w:lang w:eastAsia="ru-RU"/>
              </w:rPr>
              <w:t xml:space="preserve"> году -  </w:t>
            </w:r>
            <w:r w:rsidRPr="00A151DA">
              <w:rPr>
                <w:rFonts w:eastAsia="Times New Roman"/>
                <w:lang w:eastAsia="ru-RU"/>
              </w:rPr>
              <w:t>239 761,0</w:t>
            </w:r>
            <w:r w:rsidR="007B22E0" w:rsidRPr="00A151DA">
              <w:rPr>
                <w:rFonts w:eastAsia="Times New Roman"/>
                <w:lang w:eastAsia="ru-RU"/>
              </w:rPr>
              <w:t xml:space="preserve"> тыс. рублей</w:t>
            </w:r>
          </w:p>
          <w:p w:rsidR="007B22E0" w:rsidRPr="00A151DA" w:rsidRDefault="00A151DA" w:rsidP="00040C4B">
            <w:pPr>
              <w:ind w:left="643"/>
              <w:rPr>
                <w:rFonts w:eastAsia="Times New Roman"/>
                <w:lang w:eastAsia="ru-RU"/>
              </w:rPr>
            </w:pPr>
            <w:r w:rsidRPr="00A151DA">
              <w:rPr>
                <w:rFonts w:eastAsia="Times New Roman"/>
                <w:lang w:eastAsia="ru-RU"/>
              </w:rPr>
              <w:t>в 2024</w:t>
            </w:r>
            <w:r w:rsidR="007B22E0" w:rsidRPr="00A151DA">
              <w:rPr>
                <w:rFonts w:eastAsia="Times New Roman"/>
                <w:lang w:eastAsia="ru-RU"/>
              </w:rPr>
              <w:t xml:space="preserve"> году -  </w:t>
            </w:r>
            <w:r w:rsidRPr="00A151DA">
              <w:rPr>
                <w:rFonts w:eastAsia="Times New Roman"/>
                <w:lang w:eastAsia="ru-RU"/>
              </w:rPr>
              <w:t>239 761,0</w:t>
            </w:r>
            <w:r w:rsidR="007B22E0" w:rsidRPr="00A151DA">
              <w:rPr>
                <w:rFonts w:eastAsia="Times New Roman"/>
                <w:lang w:eastAsia="ru-RU"/>
              </w:rPr>
              <w:t xml:space="preserve"> тыс. рублей</w:t>
            </w:r>
            <w:r w:rsidR="00040C4B" w:rsidRPr="00A151DA">
              <w:rPr>
                <w:rFonts w:eastAsia="Times New Roman"/>
                <w:lang w:eastAsia="ru-RU"/>
              </w:rPr>
              <w:t xml:space="preserve">; </w:t>
            </w:r>
          </w:p>
          <w:p w:rsidR="00040C4B" w:rsidRPr="00A151DA" w:rsidRDefault="00040C4B" w:rsidP="00040C4B">
            <w:r w:rsidRPr="00A151DA">
              <w:t xml:space="preserve"> -  по источникам финансирования: </w:t>
            </w:r>
          </w:p>
          <w:p w:rsidR="00040C4B" w:rsidRPr="00A151DA" w:rsidRDefault="00040C4B" w:rsidP="00040C4B">
            <w:r w:rsidRPr="00A151DA">
              <w:t xml:space="preserve">бюджет Иркутской области </w:t>
            </w:r>
            <w:r w:rsidR="00A151DA">
              <w:t>955 641,0</w:t>
            </w:r>
            <w:r w:rsidRPr="00A151DA">
              <w:t xml:space="preserve"> тыс. рублей, в т. ч.</w:t>
            </w:r>
          </w:p>
          <w:p w:rsidR="00040C4B" w:rsidRPr="00A151DA" w:rsidRDefault="007209DA" w:rsidP="00040C4B">
            <w:r w:rsidRPr="00A151DA">
              <w:t xml:space="preserve">       </w:t>
            </w:r>
            <w:r w:rsidR="00040C4B" w:rsidRPr="00A151DA">
              <w:t>201</w:t>
            </w:r>
            <w:r w:rsidR="00A151DA">
              <w:t>9</w:t>
            </w:r>
            <w:r w:rsidR="00040C4B" w:rsidRPr="00A151DA">
              <w:t xml:space="preserve"> год – </w:t>
            </w:r>
            <w:r w:rsidR="00A151DA">
              <w:t>158 736,0</w:t>
            </w:r>
            <w:r w:rsidR="00040C4B" w:rsidRPr="00A151DA">
              <w:t xml:space="preserve"> тыс. рублей</w:t>
            </w:r>
          </w:p>
          <w:p w:rsidR="00040C4B" w:rsidRPr="00A151DA" w:rsidRDefault="007209DA" w:rsidP="00040C4B">
            <w:r w:rsidRPr="00A151DA">
              <w:t xml:space="preserve">       </w:t>
            </w:r>
            <w:r w:rsidR="00A151DA">
              <w:t>2020</w:t>
            </w:r>
            <w:r w:rsidR="00040C4B" w:rsidRPr="00A151DA">
              <w:t xml:space="preserve"> год – </w:t>
            </w:r>
            <w:r w:rsidR="00A151DA">
              <w:t>159 381,0</w:t>
            </w:r>
            <w:r w:rsidR="00040C4B" w:rsidRPr="00A151DA">
              <w:t xml:space="preserve"> тыс. рублей</w:t>
            </w:r>
          </w:p>
          <w:p w:rsidR="00040C4B" w:rsidRPr="00A151DA" w:rsidRDefault="007209DA" w:rsidP="00040C4B">
            <w:r w:rsidRPr="00A151DA">
              <w:t xml:space="preserve">       </w:t>
            </w:r>
            <w:r w:rsidR="00040C4B" w:rsidRPr="00A151DA">
              <w:t>20</w:t>
            </w:r>
            <w:r w:rsidR="00A151DA">
              <w:t>21</w:t>
            </w:r>
            <w:r w:rsidR="00040C4B" w:rsidRPr="00A151DA">
              <w:t xml:space="preserve"> год – </w:t>
            </w:r>
            <w:r w:rsidR="00A151DA">
              <w:t>159 381,0</w:t>
            </w:r>
            <w:r w:rsidR="00040C4B" w:rsidRPr="00A151DA">
              <w:t xml:space="preserve"> тыс. рублей</w:t>
            </w:r>
          </w:p>
          <w:p w:rsidR="00040C4B" w:rsidRPr="00A151DA" w:rsidRDefault="007209DA" w:rsidP="00040C4B">
            <w:r w:rsidRPr="00A151DA">
              <w:t xml:space="preserve">       </w:t>
            </w:r>
            <w:r w:rsidR="00A151DA">
              <w:t>2022</w:t>
            </w:r>
            <w:r w:rsidR="00040C4B" w:rsidRPr="00A151DA">
              <w:t xml:space="preserve"> год – </w:t>
            </w:r>
            <w:r w:rsidR="00A151DA">
              <w:t>159 381,0</w:t>
            </w:r>
            <w:r w:rsidR="00A151DA" w:rsidRPr="00A151DA">
              <w:t xml:space="preserve"> </w:t>
            </w:r>
            <w:r w:rsidR="00040C4B" w:rsidRPr="00A151DA">
              <w:t>тыс. рублей</w:t>
            </w:r>
          </w:p>
          <w:p w:rsidR="00040C4B" w:rsidRPr="00A151DA" w:rsidRDefault="007209DA" w:rsidP="00040C4B">
            <w:r w:rsidRPr="00A151DA">
              <w:t xml:space="preserve">       </w:t>
            </w:r>
            <w:r w:rsidR="00A151DA">
              <w:t>2023</w:t>
            </w:r>
            <w:r w:rsidR="00040C4B" w:rsidRPr="00A151DA">
              <w:t xml:space="preserve"> год – </w:t>
            </w:r>
            <w:r w:rsidR="00A151DA">
              <w:t>159 381,0</w:t>
            </w:r>
            <w:r w:rsidR="00A151DA" w:rsidRPr="00A151DA">
              <w:t xml:space="preserve"> </w:t>
            </w:r>
            <w:r w:rsidR="00040C4B" w:rsidRPr="00A151DA">
              <w:t>тыс. рублей</w:t>
            </w:r>
          </w:p>
          <w:p w:rsidR="00040C4B" w:rsidRPr="00A151DA" w:rsidRDefault="007209DA" w:rsidP="00040C4B">
            <w:r w:rsidRPr="00A151DA">
              <w:t xml:space="preserve">       </w:t>
            </w:r>
            <w:r w:rsidR="00A151DA">
              <w:t>2024</w:t>
            </w:r>
            <w:r w:rsidR="00040C4B" w:rsidRPr="00A151DA">
              <w:t xml:space="preserve"> год – </w:t>
            </w:r>
            <w:r w:rsidR="00A151DA">
              <w:t>159 381,0</w:t>
            </w:r>
            <w:r w:rsidR="00A151DA" w:rsidRPr="00A151DA">
              <w:t xml:space="preserve"> </w:t>
            </w:r>
            <w:r w:rsidR="00040C4B" w:rsidRPr="00A151DA">
              <w:t>тыс. рублей</w:t>
            </w:r>
          </w:p>
          <w:p w:rsidR="00040C4B" w:rsidRPr="00A151DA" w:rsidRDefault="004F5B69" w:rsidP="00040C4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</w:t>
            </w:r>
            <w:r w:rsidR="00040C4B" w:rsidRPr="00A151DA">
              <w:rPr>
                <w:rFonts w:eastAsia="Times New Roman"/>
                <w:lang w:eastAsia="ru-RU"/>
              </w:rPr>
              <w:t xml:space="preserve">юджет МО «Катангский район </w:t>
            </w:r>
            <w:r w:rsidR="00A151DA">
              <w:rPr>
                <w:rFonts w:eastAsia="Times New Roman"/>
                <w:lang w:eastAsia="ru-RU"/>
              </w:rPr>
              <w:t>474 078,0</w:t>
            </w:r>
            <w:r w:rsidR="00040C4B" w:rsidRPr="00A151DA">
              <w:rPr>
                <w:rFonts w:eastAsia="Times New Roman"/>
                <w:lang w:eastAsia="ru-RU"/>
              </w:rPr>
              <w:t xml:space="preserve"> тыс. рублей</w:t>
            </w:r>
          </w:p>
          <w:p w:rsidR="007209DA" w:rsidRPr="00A151DA" w:rsidRDefault="007209DA" w:rsidP="007209DA">
            <w:r w:rsidRPr="00A151DA">
              <w:t xml:space="preserve">        201</w:t>
            </w:r>
            <w:r w:rsidR="00A151DA">
              <w:t>9</w:t>
            </w:r>
            <w:r w:rsidRPr="00A151DA">
              <w:t xml:space="preserve"> год – </w:t>
            </w:r>
            <w:r w:rsidR="009B36BD" w:rsidRPr="00A151DA">
              <w:t xml:space="preserve"> </w:t>
            </w:r>
            <w:r w:rsidR="00A151DA">
              <w:t>75 256,0</w:t>
            </w:r>
            <w:r w:rsidRPr="00A151DA">
              <w:t xml:space="preserve"> тыс. рублей</w:t>
            </w:r>
          </w:p>
          <w:p w:rsidR="007209DA" w:rsidRPr="00A151DA" w:rsidRDefault="00A151DA" w:rsidP="007209DA">
            <w:r>
              <w:t xml:space="preserve">        2020</w:t>
            </w:r>
            <w:r w:rsidR="007209DA" w:rsidRPr="00A151DA">
              <w:t xml:space="preserve"> год – </w:t>
            </w:r>
            <w:r w:rsidR="0092499B" w:rsidRPr="00A151DA">
              <w:t xml:space="preserve"> </w:t>
            </w:r>
            <w:r>
              <w:t>7</w:t>
            </w:r>
            <w:r w:rsidR="00F039A2">
              <w:t>8</w:t>
            </w:r>
            <w:r>
              <w:t> </w:t>
            </w:r>
            <w:r w:rsidR="00F039A2">
              <w:t>1</w:t>
            </w:r>
            <w:r>
              <w:t>29,0</w:t>
            </w:r>
            <w:r w:rsidR="007209DA" w:rsidRPr="00A151DA">
              <w:t xml:space="preserve"> тыс. рублей</w:t>
            </w:r>
          </w:p>
          <w:p w:rsidR="007209DA" w:rsidRPr="00A151DA" w:rsidRDefault="00A151DA" w:rsidP="007209DA">
            <w:r>
              <w:t xml:space="preserve">        2021</w:t>
            </w:r>
            <w:r w:rsidR="007209DA" w:rsidRPr="00A151DA">
              <w:t xml:space="preserve"> год – </w:t>
            </w:r>
            <w:r w:rsidR="0092499B" w:rsidRPr="00A151DA">
              <w:t xml:space="preserve"> </w:t>
            </w:r>
            <w:r>
              <w:t>80 </w:t>
            </w:r>
            <w:r w:rsidR="00F039A2">
              <w:t>7</w:t>
            </w:r>
            <w:r>
              <w:t>62,0</w:t>
            </w:r>
            <w:r w:rsidR="007209DA" w:rsidRPr="00A151DA">
              <w:t xml:space="preserve"> тыс. рублей</w:t>
            </w:r>
          </w:p>
          <w:p w:rsidR="007209DA" w:rsidRPr="00A151DA" w:rsidRDefault="00A151DA" w:rsidP="007209DA">
            <w:r>
              <w:t xml:space="preserve">        2022</w:t>
            </w:r>
            <w:r w:rsidR="007209DA" w:rsidRPr="00A151DA">
              <w:t xml:space="preserve"> год – </w:t>
            </w:r>
            <w:r w:rsidR="0092499B" w:rsidRPr="00A151DA">
              <w:t xml:space="preserve"> </w:t>
            </w:r>
            <w:r>
              <w:t>80 571,0</w:t>
            </w:r>
            <w:r w:rsidR="007209DA" w:rsidRPr="00A151DA">
              <w:t xml:space="preserve"> тыс. рублей</w:t>
            </w:r>
          </w:p>
          <w:p w:rsidR="007209DA" w:rsidRPr="00A151DA" w:rsidRDefault="00A151DA" w:rsidP="007209DA">
            <w:r>
              <w:t xml:space="preserve">        2023</w:t>
            </w:r>
            <w:r w:rsidR="007209DA" w:rsidRPr="00A151DA">
              <w:t xml:space="preserve"> год – </w:t>
            </w:r>
            <w:r w:rsidR="009B36BD" w:rsidRPr="00A151DA">
              <w:t xml:space="preserve"> </w:t>
            </w:r>
            <w:r>
              <w:t>80 380,0</w:t>
            </w:r>
            <w:r w:rsidR="007209DA" w:rsidRPr="00A151DA">
              <w:t xml:space="preserve"> тыс. рублей</w:t>
            </w:r>
          </w:p>
          <w:p w:rsidR="007209DA" w:rsidRDefault="00A151DA" w:rsidP="007209DA">
            <w:r>
              <w:t xml:space="preserve">        2024</w:t>
            </w:r>
            <w:r w:rsidR="007209DA" w:rsidRPr="00A151DA">
              <w:t xml:space="preserve"> год – </w:t>
            </w:r>
            <w:r w:rsidR="009B36BD" w:rsidRPr="00A151DA">
              <w:t xml:space="preserve"> </w:t>
            </w:r>
            <w:r>
              <w:t>80 380,0</w:t>
            </w:r>
            <w:r w:rsidR="007209DA" w:rsidRPr="00A151DA">
              <w:t xml:space="preserve"> тыс. рублей</w:t>
            </w:r>
          </w:p>
          <w:p w:rsidR="004F5B69" w:rsidRDefault="004F5B69" w:rsidP="007209DA">
            <w:r>
              <w:t>за счет средств субвенций бюджета поселений 639,0 тыс. рублей</w:t>
            </w:r>
          </w:p>
          <w:p w:rsidR="004F5B69" w:rsidRDefault="004F5B69" w:rsidP="007209DA">
            <w:r>
              <w:t xml:space="preserve">        2019 год – 213,0 тыс. рублей</w:t>
            </w:r>
          </w:p>
          <w:p w:rsidR="004F5B69" w:rsidRDefault="004F5B69" w:rsidP="007209DA">
            <w:r>
              <w:t xml:space="preserve">        2020 год – 213,0 тыс. рублей</w:t>
            </w:r>
          </w:p>
          <w:p w:rsidR="004F5B69" w:rsidRPr="00A151DA" w:rsidRDefault="004F5B69" w:rsidP="007209DA">
            <w:r>
              <w:t xml:space="preserve">        2021 год – 213,0 тыс. рублей</w:t>
            </w:r>
          </w:p>
          <w:p w:rsidR="007B22E0" w:rsidRPr="007B22E0" w:rsidRDefault="007B22E0">
            <w:pPr>
              <w:spacing w:after="200"/>
              <w:jc w:val="both"/>
              <w:rPr>
                <w:lang w:eastAsia="en-US"/>
              </w:rPr>
            </w:pPr>
            <w:r w:rsidRPr="007B22E0">
              <w:t>Объем бюджетных ассигнований на реализацию муниципальной программы утверждается решением Думы муниципального образования «Катангский район» «О бюджете муниципального образования «Катангский район» на очередной финансовый год и плановый период». Параметры финансового обеспечения  реализации муниципальной программы ежегодно будут уточняться в рамках процедур формирования и утверждения бюджета.</w:t>
            </w:r>
          </w:p>
        </w:tc>
      </w:tr>
      <w:tr w:rsidR="007B22E0" w:rsidTr="007B22E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2E0" w:rsidRPr="007B22E0" w:rsidRDefault="007B22E0" w:rsidP="00F23E64">
            <w:pPr>
              <w:jc w:val="both"/>
              <w:rPr>
                <w:rFonts w:eastAsia="Times New Roman"/>
                <w:lang w:eastAsia="ru-RU"/>
              </w:rPr>
            </w:pPr>
            <w:r w:rsidRPr="007B22E0">
              <w:rPr>
                <w:rFonts w:eastAsia="Times New Roman"/>
                <w:lang w:eastAsia="ru-RU"/>
              </w:rPr>
              <w:t xml:space="preserve"> Ожидаемые </w:t>
            </w:r>
            <w:r w:rsidRPr="00F23E64">
              <w:rPr>
                <w:rFonts w:eastAsia="Times New Roman"/>
                <w:lang w:eastAsia="ru-RU"/>
              </w:rPr>
              <w:t>конечные результаты, оценка планируемой эффективности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A75" w:rsidRDefault="007B22E0" w:rsidP="00CE2A75">
            <w:pPr>
              <w:pStyle w:val="Standard"/>
              <w:tabs>
                <w:tab w:val="left" w:pos="7655"/>
              </w:tabs>
              <w:ind w:firstLine="709"/>
              <w:jc w:val="both"/>
              <w:rPr>
                <w:rFonts w:eastAsia="Times New Roman"/>
                <w:lang w:eastAsia="ar-SA" w:bidi="ar-SA"/>
              </w:rPr>
            </w:pPr>
            <w:r w:rsidRPr="007B22E0">
              <w:rPr>
                <w:bCs/>
              </w:rPr>
              <w:t xml:space="preserve">         </w:t>
            </w:r>
            <w:r w:rsidR="00CE2A75">
              <w:rPr>
                <w:rFonts w:eastAsia="Calibri"/>
                <w:color w:val="000000"/>
              </w:rPr>
              <w:t>- 100% обеспечение д</w:t>
            </w:r>
            <w:r w:rsidR="00CE2A75">
              <w:rPr>
                <w:rFonts w:eastAsia="Times New Roman"/>
                <w:lang w:eastAsia="ar-SA" w:bidi="ar-SA"/>
              </w:rPr>
              <w:t>етей в возрасте от 3 до 7 лет, проживающих в МО «Катангский район»  услугами дошкольного образования на период реализации муниципальной программы;</w:t>
            </w:r>
          </w:p>
          <w:p w:rsidR="00CE2A75" w:rsidRDefault="00CE2A75" w:rsidP="00CE2A75">
            <w:pPr>
              <w:pStyle w:val="Standard"/>
              <w:tabs>
                <w:tab w:val="left" w:pos="7655"/>
              </w:tabs>
              <w:ind w:firstLine="709"/>
              <w:jc w:val="both"/>
              <w:rPr>
                <w:rFonts w:eastAsia="Times New Roman"/>
                <w:lang w:eastAsia="ar-SA" w:bidi="ar-SA"/>
              </w:rPr>
            </w:pPr>
            <w:r>
              <w:rPr>
                <w:rFonts w:eastAsia="Times New Roman"/>
                <w:lang w:eastAsia="ar-SA" w:bidi="ar-SA"/>
              </w:rPr>
              <w:t xml:space="preserve">- </w:t>
            </w:r>
            <w:r>
              <w:rPr>
                <w:spacing w:val="-2"/>
                <w:lang w:eastAsia="ar-SA" w:bidi="ar-SA"/>
              </w:rPr>
              <w:t xml:space="preserve">100 % обеспечение детей школьного возраста, в том числе детей с ограниченными возможностями здоровья, проживающих на территории МО «Катангский район» </w:t>
            </w:r>
            <w:r>
              <w:rPr>
                <w:spacing w:val="-2"/>
                <w:lang w:eastAsia="ar-SA" w:bidi="ar-SA"/>
              </w:rPr>
              <w:lastRenderedPageBreak/>
              <w:t>услугами начального общего, основного общего, среднего общего образования;</w:t>
            </w:r>
          </w:p>
          <w:p w:rsidR="00CE2A75" w:rsidRDefault="00CE2A75" w:rsidP="00CE2A75">
            <w:pPr>
              <w:pStyle w:val="Standard"/>
              <w:tabs>
                <w:tab w:val="left" w:pos="7655"/>
              </w:tabs>
              <w:ind w:firstLine="709"/>
              <w:jc w:val="both"/>
              <w:rPr>
                <w:rFonts w:eastAsia="Times New Roman"/>
                <w:bCs/>
                <w:lang w:eastAsia="ar-SA" w:bidi="ar-SA"/>
              </w:rPr>
            </w:pPr>
            <w:r>
              <w:rPr>
                <w:rFonts w:eastAsia="Times New Roman"/>
                <w:lang w:eastAsia="ar-SA" w:bidi="ar-SA"/>
              </w:rPr>
              <w:t xml:space="preserve">- </w:t>
            </w:r>
            <w:r w:rsidR="005E79E1">
              <w:rPr>
                <w:rFonts w:eastAsia="Times New Roman"/>
                <w:lang w:eastAsia="ar-SA" w:bidi="ar-SA"/>
              </w:rPr>
              <w:t>сохранение</w:t>
            </w:r>
            <w:r>
              <w:rPr>
                <w:rFonts w:eastAsia="Times New Roman"/>
                <w:lang w:eastAsia="ar-SA" w:bidi="ar-SA"/>
              </w:rPr>
              <w:t xml:space="preserve"> д</w:t>
            </w:r>
            <w:r>
              <w:rPr>
                <w:rFonts w:eastAsia="Times New Roman"/>
                <w:bCs/>
                <w:lang w:eastAsia="ar-SA" w:bidi="ar-SA"/>
              </w:rPr>
              <w:t>оли выпускников ОУ, освоивших основные общеобразовательные программы среднего общего образования и получивших аттестаты, в 201</w:t>
            </w:r>
            <w:r w:rsidR="005E79E1">
              <w:rPr>
                <w:rFonts w:eastAsia="Times New Roman"/>
                <w:bCs/>
                <w:lang w:eastAsia="ar-SA" w:bidi="ar-SA"/>
              </w:rPr>
              <w:t>8</w:t>
            </w:r>
            <w:r>
              <w:rPr>
                <w:rFonts w:eastAsia="Times New Roman"/>
                <w:bCs/>
                <w:lang w:eastAsia="ar-SA" w:bidi="ar-SA"/>
              </w:rPr>
              <w:t xml:space="preserve"> </w:t>
            </w:r>
            <w:r w:rsidR="005E79E1">
              <w:rPr>
                <w:rFonts w:eastAsia="Times New Roman"/>
                <w:bCs/>
                <w:lang w:eastAsia="ar-SA" w:bidi="ar-SA"/>
              </w:rPr>
              <w:t xml:space="preserve">году </w:t>
            </w:r>
            <w:r w:rsidR="00C60CFE">
              <w:rPr>
                <w:rFonts w:eastAsia="Times New Roman"/>
                <w:bCs/>
                <w:lang w:eastAsia="ar-SA" w:bidi="ar-SA"/>
              </w:rPr>
              <w:t xml:space="preserve"> -</w:t>
            </w:r>
            <w:r w:rsidR="005E79E1">
              <w:rPr>
                <w:rFonts w:eastAsia="Times New Roman"/>
                <w:bCs/>
                <w:lang w:eastAsia="ar-SA" w:bidi="ar-SA"/>
              </w:rPr>
              <w:t xml:space="preserve"> 100%</w:t>
            </w:r>
            <w:r>
              <w:rPr>
                <w:rFonts w:eastAsia="Times New Roman"/>
                <w:bCs/>
                <w:lang w:eastAsia="ar-SA" w:bidi="ar-SA"/>
              </w:rPr>
              <w:t>;</w:t>
            </w:r>
          </w:p>
          <w:p w:rsidR="00CE2A75" w:rsidRDefault="00CE2A75" w:rsidP="00CE2A75">
            <w:pPr>
              <w:pStyle w:val="Standard"/>
              <w:tabs>
                <w:tab w:val="left" w:pos="7655"/>
              </w:tabs>
              <w:ind w:firstLine="709"/>
              <w:jc w:val="both"/>
              <w:rPr>
                <w:rFonts w:eastAsia="Times New Roman"/>
                <w:bCs/>
                <w:lang w:eastAsia="ar-SA" w:bidi="ar-SA"/>
              </w:rPr>
            </w:pPr>
            <w:r>
              <w:rPr>
                <w:rFonts w:eastAsia="Times New Roman"/>
                <w:bCs/>
                <w:lang w:eastAsia="ar-SA" w:bidi="ar-SA"/>
              </w:rPr>
              <w:t xml:space="preserve">- увеличение доли выпускников ОУ, освоивших основные общеобразовательные программы основного общего образования (9 классов) и получивших аттестаты, с </w:t>
            </w:r>
            <w:r w:rsidR="008862A5">
              <w:rPr>
                <w:rFonts w:eastAsia="Times New Roman"/>
                <w:bCs/>
                <w:lang w:eastAsia="ar-SA" w:bidi="ar-SA"/>
              </w:rPr>
              <w:t>93,6</w:t>
            </w:r>
            <w:r>
              <w:rPr>
                <w:rFonts w:eastAsia="Times New Roman"/>
                <w:bCs/>
                <w:lang w:eastAsia="ar-SA" w:bidi="ar-SA"/>
              </w:rPr>
              <w:t>% в 201</w:t>
            </w:r>
            <w:r w:rsidR="008862A5">
              <w:rPr>
                <w:rFonts w:eastAsia="Times New Roman"/>
                <w:bCs/>
                <w:lang w:eastAsia="ar-SA" w:bidi="ar-SA"/>
              </w:rPr>
              <w:t>8</w:t>
            </w:r>
            <w:r>
              <w:rPr>
                <w:rFonts w:eastAsia="Times New Roman"/>
                <w:bCs/>
                <w:lang w:eastAsia="ar-SA" w:bidi="ar-SA"/>
              </w:rPr>
              <w:t xml:space="preserve"> году до 97% в 202</w:t>
            </w:r>
            <w:r w:rsidR="008862A5">
              <w:rPr>
                <w:rFonts w:eastAsia="Times New Roman"/>
                <w:bCs/>
                <w:lang w:eastAsia="ar-SA" w:bidi="ar-SA"/>
              </w:rPr>
              <w:t>4</w:t>
            </w:r>
            <w:r>
              <w:rPr>
                <w:rFonts w:eastAsia="Times New Roman"/>
                <w:bCs/>
                <w:lang w:eastAsia="ar-SA" w:bidi="ar-SA"/>
              </w:rPr>
              <w:t>году;</w:t>
            </w:r>
          </w:p>
          <w:p w:rsidR="00CE2A75" w:rsidRDefault="00CE2A75" w:rsidP="00CE2A75">
            <w:pPr>
              <w:pStyle w:val="Standard"/>
              <w:tabs>
                <w:tab w:val="left" w:pos="7655"/>
              </w:tabs>
              <w:ind w:firstLine="709"/>
              <w:jc w:val="both"/>
              <w:rPr>
                <w:rFonts w:eastAsia="Times New Roman"/>
                <w:bCs/>
                <w:spacing w:val="-2"/>
                <w:lang w:eastAsia="ar-SA" w:bidi="ar-SA"/>
              </w:rPr>
            </w:pPr>
            <w:r>
              <w:rPr>
                <w:rFonts w:eastAsia="Times New Roman"/>
                <w:bCs/>
                <w:lang w:eastAsia="ar-SA" w:bidi="ar-SA"/>
              </w:rPr>
              <w:t>-  </w:t>
            </w:r>
            <w:r w:rsidR="00F51F66">
              <w:rPr>
                <w:rFonts w:eastAsia="Times New Roman"/>
                <w:bCs/>
                <w:lang w:eastAsia="ar-SA" w:bidi="ar-SA"/>
              </w:rPr>
              <w:t>сохранение</w:t>
            </w:r>
            <w:r>
              <w:rPr>
                <w:rFonts w:eastAsia="Times New Roman"/>
                <w:bCs/>
                <w:lang w:eastAsia="ar-SA" w:bidi="ar-SA"/>
              </w:rPr>
              <w:t xml:space="preserve"> доли детей и молодежи в возрасте от 5 до 18 лет, </w:t>
            </w:r>
            <w:r>
              <w:rPr>
                <w:rFonts w:eastAsia="Times New Roman"/>
                <w:bCs/>
                <w:spacing w:val="-2"/>
                <w:lang w:eastAsia="ar-SA" w:bidi="ar-SA"/>
              </w:rPr>
              <w:t>вовлеченных в освоение дополните</w:t>
            </w:r>
            <w:r w:rsidR="00F51F66">
              <w:rPr>
                <w:rFonts w:eastAsia="Times New Roman"/>
                <w:bCs/>
                <w:spacing w:val="-2"/>
                <w:lang w:eastAsia="ar-SA" w:bidi="ar-SA"/>
              </w:rPr>
              <w:t>льных образовательных программ не менее 85%;</w:t>
            </w:r>
          </w:p>
          <w:p w:rsidR="00CE2A75" w:rsidRDefault="00CE2A75" w:rsidP="00CE2A75">
            <w:pPr>
              <w:pStyle w:val="Standard"/>
              <w:tabs>
                <w:tab w:val="left" w:pos="7655"/>
              </w:tabs>
              <w:ind w:firstLine="709"/>
              <w:jc w:val="both"/>
              <w:rPr>
                <w:spacing w:val="-2"/>
                <w:lang w:eastAsia="ar-SA" w:bidi="ar-SA"/>
              </w:rPr>
            </w:pPr>
            <w:r>
              <w:rPr>
                <w:rFonts w:eastAsia="Times New Roman"/>
                <w:bCs/>
                <w:spacing w:val="-2"/>
                <w:lang w:eastAsia="ar-SA" w:bidi="ar-SA"/>
              </w:rPr>
              <w:t>- увеличение к</w:t>
            </w:r>
            <w:r>
              <w:rPr>
                <w:spacing w:val="-2"/>
                <w:lang w:eastAsia="ar-SA" w:bidi="ar-SA"/>
              </w:rPr>
              <w:t>оличества детей, охваченных различными формами отдыха, оздоровления и занятости, с 4</w:t>
            </w:r>
            <w:r w:rsidR="00DF4BEF">
              <w:rPr>
                <w:spacing w:val="-2"/>
                <w:lang w:eastAsia="ar-SA" w:bidi="ar-SA"/>
              </w:rPr>
              <w:t>67</w:t>
            </w:r>
            <w:r>
              <w:rPr>
                <w:spacing w:val="-2"/>
                <w:lang w:eastAsia="ar-SA" w:bidi="ar-SA"/>
              </w:rPr>
              <w:t xml:space="preserve"> человек в 201</w:t>
            </w:r>
            <w:r w:rsidR="00DF4BEF">
              <w:rPr>
                <w:spacing w:val="-2"/>
                <w:lang w:eastAsia="ar-SA" w:bidi="ar-SA"/>
              </w:rPr>
              <w:t>8</w:t>
            </w:r>
            <w:r>
              <w:rPr>
                <w:spacing w:val="-2"/>
                <w:lang w:eastAsia="ar-SA" w:bidi="ar-SA"/>
              </w:rPr>
              <w:t xml:space="preserve"> году до 4</w:t>
            </w:r>
            <w:r w:rsidR="00DF4BEF">
              <w:rPr>
                <w:spacing w:val="-2"/>
                <w:lang w:eastAsia="ar-SA" w:bidi="ar-SA"/>
              </w:rPr>
              <w:t>70</w:t>
            </w:r>
            <w:r>
              <w:rPr>
                <w:spacing w:val="-2"/>
                <w:lang w:eastAsia="ar-SA" w:bidi="ar-SA"/>
              </w:rPr>
              <w:t xml:space="preserve"> человек в 202</w:t>
            </w:r>
            <w:r w:rsidR="00DF4BEF">
              <w:rPr>
                <w:spacing w:val="-2"/>
                <w:lang w:eastAsia="ar-SA" w:bidi="ar-SA"/>
              </w:rPr>
              <w:t>4</w:t>
            </w:r>
            <w:r>
              <w:rPr>
                <w:spacing w:val="-2"/>
                <w:lang w:eastAsia="ar-SA" w:bidi="ar-SA"/>
              </w:rPr>
              <w:t xml:space="preserve"> году. </w:t>
            </w:r>
          </w:p>
          <w:p w:rsidR="00CE2A75" w:rsidRDefault="00CE2A75" w:rsidP="00CE2A75">
            <w:pPr>
              <w:pStyle w:val="Standard"/>
              <w:tabs>
                <w:tab w:val="left" w:pos="7655"/>
              </w:tabs>
              <w:ind w:firstLine="709"/>
              <w:jc w:val="both"/>
              <w:rPr>
                <w:spacing w:val="-2"/>
                <w:lang w:eastAsia="ar-SA" w:bidi="ar-SA"/>
              </w:rPr>
            </w:pPr>
            <w:r>
              <w:rPr>
                <w:spacing w:val="-2"/>
                <w:lang w:eastAsia="ar-SA" w:bidi="ar-SA"/>
              </w:rPr>
              <w:t>- 100% получение МКОУ свидетельств о  государственной аккредитации к 202</w:t>
            </w:r>
            <w:r w:rsidR="0041567A">
              <w:rPr>
                <w:spacing w:val="-2"/>
                <w:lang w:eastAsia="ar-SA" w:bidi="ar-SA"/>
              </w:rPr>
              <w:t>4</w:t>
            </w:r>
            <w:r>
              <w:rPr>
                <w:spacing w:val="-2"/>
                <w:lang w:eastAsia="ar-SA" w:bidi="ar-SA"/>
              </w:rPr>
              <w:t xml:space="preserve"> году.</w:t>
            </w:r>
          </w:p>
          <w:p w:rsidR="00CE2A75" w:rsidRDefault="00CE2A75" w:rsidP="00CE2A75">
            <w:pPr>
              <w:pStyle w:val="Standard"/>
              <w:tabs>
                <w:tab w:val="left" w:pos="7655"/>
              </w:tabs>
              <w:ind w:firstLine="709"/>
              <w:jc w:val="both"/>
              <w:rPr>
                <w:spacing w:val="-2"/>
                <w:lang w:eastAsia="ar-SA" w:bidi="ar-SA"/>
              </w:rPr>
            </w:pPr>
            <w:r>
              <w:rPr>
                <w:spacing w:val="-2"/>
                <w:lang w:eastAsia="ar-SA" w:bidi="ar-SA"/>
              </w:rPr>
              <w:t>- повышение профессионального уровня педагогических работников образовательных учреждений</w:t>
            </w:r>
          </w:p>
          <w:p w:rsidR="00CE2A75" w:rsidRDefault="00CE2A75" w:rsidP="00CE2A75">
            <w:pPr>
              <w:pStyle w:val="ConsPlusCel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t>- введение во всех общеобразовательных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начальном  основном  и среднем уровне  обучения будет осуществлен переход на новые Федеральные государственные образовательные стандарты (далее – ФГОС),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начальном  основном  и среднем уровне  обучения будет осуществлен переход на новые Федеральные государственные образовательные стандарты (далее – ФГОС), что выступит ключевым фактором повышения качества образования.</w:t>
            </w:r>
          </w:p>
          <w:p w:rsidR="007B22E0" w:rsidRPr="00CE2A75" w:rsidRDefault="00CE2A75" w:rsidP="00CE2A75">
            <w:pPr>
              <w:pStyle w:val="Standard"/>
              <w:tabs>
                <w:tab w:val="left" w:pos="7655"/>
              </w:tabs>
              <w:ind w:firstLine="709"/>
              <w:jc w:val="both"/>
              <w:rPr>
                <w:spacing w:val="-2"/>
                <w:lang w:eastAsia="ar-SA" w:bidi="ar-SA"/>
              </w:rPr>
            </w:pPr>
            <w:r>
              <w:t>- обеспечение требований  ФГОС к кадровым, материально-техническим и информационно-методическим условиям реализации основной и адаптированной образовательной программы.</w:t>
            </w:r>
          </w:p>
        </w:tc>
      </w:tr>
    </w:tbl>
    <w:p w:rsidR="007315D2" w:rsidRDefault="007315D2" w:rsidP="0076757D">
      <w:pPr>
        <w:jc w:val="center"/>
      </w:pPr>
    </w:p>
    <w:p w:rsidR="007315D2" w:rsidRDefault="007315D2" w:rsidP="0076757D">
      <w:pPr>
        <w:jc w:val="center"/>
      </w:pPr>
    </w:p>
    <w:p w:rsidR="006476A7" w:rsidRDefault="006476A7" w:rsidP="0076757D">
      <w:pPr>
        <w:jc w:val="center"/>
      </w:pPr>
      <w:bookmarkStart w:id="0" w:name="_GoBack"/>
      <w:bookmarkEnd w:id="0"/>
    </w:p>
    <w:sectPr w:rsidR="006476A7" w:rsidSect="00EE0D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069"/>
        </w:tabs>
        <w:ind w:left="360" w:firstLine="0"/>
      </w:pPr>
      <w:rPr>
        <w:rFonts w:eastAsia="Times New Roman"/>
        <w:sz w:val="28"/>
        <w:szCs w:val="28"/>
        <w:lang w:eastAsia="ar-SA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DA813DC"/>
    <w:multiLevelType w:val="hybridMultilevel"/>
    <w:tmpl w:val="59FA2062"/>
    <w:lvl w:ilvl="0" w:tplc="8FB48630">
      <w:start w:val="100"/>
      <w:numFmt w:val="decimal"/>
      <w:lvlText w:val="%1"/>
      <w:lvlJc w:val="left"/>
      <w:pPr>
        <w:tabs>
          <w:tab w:val="num" w:pos="540"/>
        </w:tabs>
        <w:ind w:left="54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23BF1C2F"/>
    <w:multiLevelType w:val="hybridMultilevel"/>
    <w:tmpl w:val="0DB649CA"/>
    <w:lvl w:ilvl="0" w:tplc="443C0A22">
      <w:start w:val="8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25E16204"/>
    <w:multiLevelType w:val="hybridMultilevel"/>
    <w:tmpl w:val="BDDAD9D0"/>
    <w:lvl w:ilvl="0" w:tplc="413E7742">
      <w:start w:val="8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>
    <w:nsid w:val="2F434D3B"/>
    <w:multiLevelType w:val="hybridMultilevel"/>
    <w:tmpl w:val="1D0E06E0"/>
    <w:lvl w:ilvl="0" w:tplc="590E0430">
      <w:start w:val="10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4BE8588D"/>
    <w:multiLevelType w:val="hybridMultilevel"/>
    <w:tmpl w:val="DB5C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E4FB6"/>
    <w:multiLevelType w:val="hybridMultilevel"/>
    <w:tmpl w:val="D0E6BDAE"/>
    <w:lvl w:ilvl="0" w:tplc="5F06FE92">
      <w:start w:val="8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50C67E01"/>
    <w:multiLevelType w:val="hybridMultilevel"/>
    <w:tmpl w:val="5302EABA"/>
    <w:lvl w:ilvl="0" w:tplc="001443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B9093C"/>
    <w:multiLevelType w:val="hybridMultilevel"/>
    <w:tmpl w:val="5290DFF8"/>
    <w:lvl w:ilvl="0" w:tplc="7A023FEA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695D7575"/>
    <w:multiLevelType w:val="hybridMultilevel"/>
    <w:tmpl w:val="3E9AF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BE5"/>
    <w:rsid w:val="0000356E"/>
    <w:rsid w:val="00007E09"/>
    <w:rsid w:val="00015099"/>
    <w:rsid w:val="00023EF0"/>
    <w:rsid w:val="00030E5A"/>
    <w:rsid w:val="000324A7"/>
    <w:rsid w:val="000405D3"/>
    <w:rsid w:val="00040C4B"/>
    <w:rsid w:val="0005609A"/>
    <w:rsid w:val="000617C8"/>
    <w:rsid w:val="00061C7B"/>
    <w:rsid w:val="000A56A6"/>
    <w:rsid w:val="000A64F6"/>
    <w:rsid w:val="000B6108"/>
    <w:rsid w:val="000C1324"/>
    <w:rsid w:val="000C4406"/>
    <w:rsid w:val="000C67C7"/>
    <w:rsid w:val="000D0D8D"/>
    <w:rsid w:val="000E7BAA"/>
    <w:rsid w:val="000F35CB"/>
    <w:rsid w:val="00152D01"/>
    <w:rsid w:val="00155422"/>
    <w:rsid w:val="00162A19"/>
    <w:rsid w:val="00177A90"/>
    <w:rsid w:val="001814DA"/>
    <w:rsid w:val="001B23B7"/>
    <w:rsid w:val="001D28F8"/>
    <w:rsid w:val="001D5164"/>
    <w:rsid w:val="001F4E61"/>
    <w:rsid w:val="002247D8"/>
    <w:rsid w:val="00243500"/>
    <w:rsid w:val="00282B53"/>
    <w:rsid w:val="002A1C23"/>
    <w:rsid w:val="003021C6"/>
    <w:rsid w:val="003054C9"/>
    <w:rsid w:val="00314D11"/>
    <w:rsid w:val="00321F47"/>
    <w:rsid w:val="0032279A"/>
    <w:rsid w:val="00343322"/>
    <w:rsid w:val="003468AC"/>
    <w:rsid w:val="003476B0"/>
    <w:rsid w:val="00370EBF"/>
    <w:rsid w:val="003713CF"/>
    <w:rsid w:val="0037388F"/>
    <w:rsid w:val="003C47F4"/>
    <w:rsid w:val="003C6D7B"/>
    <w:rsid w:val="003D02EB"/>
    <w:rsid w:val="00402E2B"/>
    <w:rsid w:val="004115BC"/>
    <w:rsid w:val="0041567A"/>
    <w:rsid w:val="00425E0B"/>
    <w:rsid w:val="00432744"/>
    <w:rsid w:val="004567D4"/>
    <w:rsid w:val="004567E2"/>
    <w:rsid w:val="00457660"/>
    <w:rsid w:val="004625C1"/>
    <w:rsid w:val="00476B92"/>
    <w:rsid w:val="00495003"/>
    <w:rsid w:val="004B3EB4"/>
    <w:rsid w:val="004D044A"/>
    <w:rsid w:val="004E1E11"/>
    <w:rsid w:val="004E2A31"/>
    <w:rsid w:val="004F05D6"/>
    <w:rsid w:val="004F15F1"/>
    <w:rsid w:val="004F5B69"/>
    <w:rsid w:val="00500E4C"/>
    <w:rsid w:val="0050167B"/>
    <w:rsid w:val="00502D34"/>
    <w:rsid w:val="00504D57"/>
    <w:rsid w:val="00512007"/>
    <w:rsid w:val="00517523"/>
    <w:rsid w:val="0052604E"/>
    <w:rsid w:val="005274A6"/>
    <w:rsid w:val="00530F00"/>
    <w:rsid w:val="005571C7"/>
    <w:rsid w:val="00595945"/>
    <w:rsid w:val="005D66B8"/>
    <w:rsid w:val="005E123C"/>
    <w:rsid w:val="005E1C6C"/>
    <w:rsid w:val="005E1CD7"/>
    <w:rsid w:val="005E4610"/>
    <w:rsid w:val="005E489F"/>
    <w:rsid w:val="005E79E1"/>
    <w:rsid w:val="00617558"/>
    <w:rsid w:val="006476A7"/>
    <w:rsid w:val="00653E42"/>
    <w:rsid w:val="00675406"/>
    <w:rsid w:val="00681376"/>
    <w:rsid w:val="006865E9"/>
    <w:rsid w:val="00687B33"/>
    <w:rsid w:val="006A0170"/>
    <w:rsid w:val="006A4CF0"/>
    <w:rsid w:val="006B51CE"/>
    <w:rsid w:val="006B6CF5"/>
    <w:rsid w:val="006E099B"/>
    <w:rsid w:val="006F03D0"/>
    <w:rsid w:val="007209DA"/>
    <w:rsid w:val="007315D2"/>
    <w:rsid w:val="0073231A"/>
    <w:rsid w:val="0073378A"/>
    <w:rsid w:val="0076757D"/>
    <w:rsid w:val="00782B0B"/>
    <w:rsid w:val="0079303E"/>
    <w:rsid w:val="007A6071"/>
    <w:rsid w:val="007B22E0"/>
    <w:rsid w:val="007B325E"/>
    <w:rsid w:val="007B5A34"/>
    <w:rsid w:val="007C6E9F"/>
    <w:rsid w:val="007D5C02"/>
    <w:rsid w:val="00801D8E"/>
    <w:rsid w:val="0080373B"/>
    <w:rsid w:val="00806EAB"/>
    <w:rsid w:val="00820CA9"/>
    <w:rsid w:val="00832BFE"/>
    <w:rsid w:val="00832D1C"/>
    <w:rsid w:val="00834AE0"/>
    <w:rsid w:val="00853A43"/>
    <w:rsid w:val="00863DAD"/>
    <w:rsid w:val="0087709A"/>
    <w:rsid w:val="00881000"/>
    <w:rsid w:val="008862A5"/>
    <w:rsid w:val="00890530"/>
    <w:rsid w:val="008C13B7"/>
    <w:rsid w:val="008C43D8"/>
    <w:rsid w:val="008C4830"/>
    <w:rsid w:val="008D4441"/>
    <w:rsid w:val="008E6B9E"/>
    <w:rsid w:val="0092499B"/>
    <w:rsid w:val="00951C09"/>
    <w:rsid w:val="00984239"/>
    <w:rsid w:val="009965E2"/>
    <w:rsid w:val="009A11B1"/>
    <w:rsid w:val="009A140B"/>
    <w:rsid w:val="009B36BD"/>
    <w:rsid w:val="009D23D3"/>
    <w:rsid w:val="009E4E3A"/>
    <w:rsid w:val="009F0C32"/>
    <w:rsid w:val="00A12FB7"/>
    <w:rsid w:val="00A132BE"/>
    <w:rsid w:val="00A14824"/>
    <w:rsid w:val="00A151DA"/>
    <w:rsid w:val="00A16A6A"/>
    <w:rsid w:val="00A2656F"/>
    <w:rsid w:val="00A43293"/>
    <w:rsid w:val="00A43EA1"/>
    <w:rsid w:val="00A51265"/>
    <w:rsid w:val="00A93980"/>
    <w:rsid w:val="00A94B60"/>
    <w:rsid w:val="00A95AFE"/>
    <w:rsid w:val="00AA33A2"/>
    <w:rsid w:val="00AA48B7"/>
    <w:rsid w:val="00AA60FB"/>
    <w:rsid w:val="00AB6E91"/>
    <w:rsid w:val="00AC39DB"/>
    <w:rsid w:val="00AE2660"/>
    <w:rsid w:val="00AF170B"/>
    <w:rsid w:val="00B32E76"/>
    <w:rsid w:val="00B522ED"/>
    <w:rsid w:val="00BA53BF"/>
    <w:rsid w:val="00BB4348"/>
    <w:rsid w:val="00BC5249"/>
    <w:rsid w:val="00C01CCE"/>
    <w:rsid w:val="00C04E04"/>
    <w:rsid w:val="00C272D2"/>
    <w:rsid w:val="00C57E9C"/>
    <w:rsid w:val="00C57F78"/>
    <w:rsid w:val="00C60CFE"/>
    <w:rsid w:val="00C63364"/>
    <w:rsid w:val="00C7059F"/>
    <w:rsid w:val="00C72A7B"/>
    <w:rsid w:val="00C73C13"/>
    <w:rsid w:val="00CB1D7E"/>
    <w:rsid w:val="00CE2A75"/>
    <w:rsid w:val="00CF64FF"/>
    <w:rsid w:val="00D11A03"/>
    <w:rsid w:val="00D151C5"/>
    <w:rsid w:val="00D20E33"/>
    <w:rsid w:val="00D2385A"/>
    <w:rsid w:val="00D33D39"/>
    <w:rsid w:val="00D34EB6"/>
    <w:rsid w:val="00D43DBD"/>
    <w:rsid w:val="00D54073"/>
    <w:rsid w:val="00D55A8B"/>
    <w:rsid w:val="00D62DFC"/>
    <w:rsid w:val="00DA3330"/>
    <w:rsid w:val="00DB2B05"/>
    <w:rsid w:val="00DB33CE"/>
    <w:rsid w:val="00DD7FE3"/>
    <w:rsid w:val="00DE6A29"/>
    <w:rsid w:val="00DF2A03"/>
    <w:rsid w:val="00DF4BEF"/>
    <w:rsid w:val="00E05BE5"/>
    <w:rsid w:val="00E121F0"/>
    <w:rsid w:val="00E27A99"/>
    <w:rsid w:val="00E3572A"/>
    <w:rsid w:val="00E45C75"/>
    <w:rsid w:val="00E646E5"/>
    <w:rsid w:val="00E77CDE"/>
    <w:rsid w:val="00E835AA"/>
    <w:rsid w:val="00E909E7"/>
    <w:rsid w:val="00EA2B61"/>
    <w:rsid w:val="00EB7171"/>
    <w:rsid w:val="00EC08C0"/>
    <w:rsid w:val="00EC0DB2"/>
    <w:rsid w:val="00EE0D9B"/>
    <w:rsid w:val="00F039A2"/>
    <w:rsid w:val="00F17B1C"/>
    <w:rsid w:val="00F23E64"/>
    <w:rsid w:val="00F51F66"/>
    <w:rsid w:val="00F71C9A"/>
    <w:rsid w:val="00FA2D4D"/>
    <w:rsid w:val="00FA62CA"/>
    <w:rsid w:val="00FA7586"/>
    <w:rsid w:val="00FE793E"/>
    <w:rsid w:val="00FF1927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7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paragraph" w:styleId="1">
    <w:name w:val="heading 1"/>
    <w:basedOn w:val="a"/>
    <w:next w:val="a"/>
    <w:link w:val="10"/>
    <w:qFormat/>
    <w:rsid w:val="00FA2D4D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757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 w:bidi="ar-SA"/>
    </w:rPr>
  </w:style>
  <w:style w:type="paragraph" w:styleId="a4">
    <w:name w:val="No Spacing"/>
    <w:qFormat/>
    <w:rsid w:val="007675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76757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paragraph" w:customStyle="1" w:styleId="ConsPlusCell">
    <w:name w:val="ConsPlusCell"/>
    <w:rsid w:val="007675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Абзац списка1"/>
    <w:basedOn w:val="a"/>
    <w:rsid w:val="0076757D"/>
    <w:pPr>
      <w:widowControl/>
      <w:spacing w:after="200" w:line="360" w:lineRule="auto"/>
      <w:ind w:left="720" w:firstLine="709"/>
      <w:contextualSpacing/>
      <w:jc w:val="both"/>
    </w:pPr>
    <w:rPr>
      <w:rFonts w:eastAsia="Calibri"/>
      <w:color w:val="00000A"/>
      <w:sz w:val="20"/>
      <w:szCs w:val="20"/>
      <w:lang w:eastAsia="en-US" w:bidi="ar-SA"/>
    </w:rPr>
  </w:style>
  <w:style w:type="paragraph" w:customStyle="1" w:styleId="2">
    <w:name w:val="Без интервала2"/>
    <w:rsid w:val="0076757D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ru-RU"/>
    </w:rPr>
  </w:style>
  <w:style w:type="paragraph" w:customStyle="1" w:styleId="20">
    <w:name w:val="2.Заголовок"/>
    <w:rsid w:val="0076757D"/>
    <w:pPr>
      <w:pageBreakBefore/>
      <w:widowControl w:val="0"/>
      <w:suppressAutoHyphens/>
      <w:spacing w:after="120" w:line="240" w:lineRule="auto"/>
      <w:jc w:val="center"/>
    </w:pPr>
    <w:rPr>
      <w:rFonts w:ascii="Times New Roman" w:eastAsia="Calibri" w:hAnsi="Times New Roman" w:cs="Times New Roman"/>
      <w:b/>
      <w:kern w:val="2"/>
      <w:sz w:val="40"/>
      <w:szCs w:val="20"/>
      <w:lang w:eastAsia="ru-RU"/>
    </w:rPr>
  </w:style>
  <w:style w:type="paragraph" w:customStyle="1" w:styleId="ConsPlusTitle">
    <w:name w:val="ConsPlusTitle"/>
    <w:rsid w:val="0076757D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b/>
      <w:bCs/>
      <w:kern w:val="2"/>
      <w:sz w:val="24"/>
      <w:szCs w:val="24"/>
      <w:lang w:eastAsia="ru-RU"/>
    </w:rPr>
  </w:style>
  <w:style w:type="paragraph" w:customStyle="1" w:styleId="Textbody">
    <w:name w:val="Text body"/>
    <w:basedOn w:val="Standard"/>
    <w:rsid w:val="0076757D"/>
    <w:pPr>
      <w:spacing w:after="120"/>
    </w:pPr>
  </w:style>
  <w:style w:type="paragraph" w:customStyle="1" w:styleId="a5">
    <w:name w:val="Прижатый влево"/>
    <w:basedOn w:val="a"/>
    <w:next w:val="a"/>
    <w:rsid w:val="00495003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lang w:eastAsia="ru-RU" w:bidi="ar-SA"/>
    </w:rPr>
  </w:style>
  <w:style w:type="character" w:styleId="a6">
    <w:name w:val="Hyperlink"/>
    <w:basedOn w:val="a0"/>
    <w:uiPriority w:val="99"/>
    <w:unhideWhenUsed/>
    <w:rsid w:val="00D33D3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33D39"/>
    <w:rPr>
      <w:color w:val="800080" w:themeColor="followedHyperlink"/>
      <w:u w:val="single"/>
    </w:rPr>
  </w:style>
  <w:style w:type="character" w:customStyle="1" w:styleId="a8">
    <w:name w:val="Абзац списка Знак"/>
    <w:link w:val="a9"/>
    <w:uiPriority w:val="34"/>
    <w:locked/>
    <w:rsid w:val="007C6E9F"/>
    <w:rPr>
      <w:rFonts w:ascii="Calibri" w:eastAsia="Calibri" w:hAnsi="Calibri" w:cs="Calibri"/>
    </w:rPr>
  </w:style>
  <w:style w:type="paragraph" w:styleId="a9">
    <w:name w:val="List Paragraph"/>
    <w:basedOn w:val="a"/>
    <w:link w:val="a8"/>
    <w:uiPriority w:val="34"/>
    <w:qFormat/>
    <w:rsid w:val="007C6E9F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ConsPlusNormal">
    <w:name w:val="ConsPlusNormal"/>
    <w:rsid w:val="007C6E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C6E9F"/>
  </w:style>
  <w:style w:type="character" w:customStyle="1" w:styleId="aa">
    <w:name w:val="Знак Знак"/>
    <w:locked/>
    <w:rsid w:val="007C6E9F"/>
    <w:rPr>
      <w:rFonts w:ascii="Tahoma" w:eastAsia="Calibri" w:hAnsi="Tahoma" w:cs="Tahoma" w:hint="default"/>
      <w:sz w:val="16"/>
      <w:szCs w:val="16"/>
      <w:lang w:val="ru-RU" w:eastAsia="en-US" w:bidi="ar-SA"/>
    </w:rPr>
  </w:style>
  <w:style w:type="character" w:customStyle="1" w:styleId="NoSpacingChar">
    <w:name w:val="No Spacing Char"/>
    <w:link w:val="12"/>
    <w:locked/>
    <w:rsid w:val="00863DAD"/>
    <w:rPr>
      <w:rFonts w:ascii="Calibri" w:hAnsi="Calibri"/>
    </w:rPr>
  </w:style>
  <w:style w:type="paragraph" w:customStyle="1" w:styleId="12">
    <w:name w:val="Без интервала1"/>
    <w:link w:val="NoSpacingChar"/>
    <w:rsid w:val="00863DAD"/>
    <w:pPr>
      <w:spacing w:after="0" w:line="240" w:lineRule="auto"/>
    </w:pPr>
    <w:rPr>
      <w:rFonts w:ascii="Calibri" w:hAnsi="Calibri"/>
    </w:rPr>
  </w:style>
  <w:style w:type="paragraph" w:customStyle="1" w:styleId="ab">
    <w:name w:val="Заголовок таблицы"/>
    <w:basedOn w:val="a"/>
    <w:rsid w:val="00863DAD"/>
    <w:pPr>
      <w:widowControl/>
      <w:suppressAutoHyphens w:val="0"/>
      <w:jc w:val="center"/>
    </w:pPr>
    <w:rPr>
      <w:rFonts w:eastAsia="Times New Roman"/>
      <w:b/>
      <w:bCs/>
      <w:kern w:val="0"/>
      <w:sz w:val="22"/>
      <w:szCs w:val="22"/>
      <w:lang w:eastAsia="ar-SA" w:bidi="ar-SA"/>
    </w:rPr>
  </w:style>
  <w:style w:type="character" w:customStyle="1" w:styleId="butback">
    <w:name w:val="butback"/>
    <w:basedOn w:val="a0"/>
    <w:rsid w:val="00863DAD"/>
  </w:style>
  <w:style w:type="character" w:customStyle="1" w:styleId="10">
    <w:name w:val="Заголовок 1 Знак"/>
    <w:basedOn w:val="a0"/>
    <w:link w:val="1"/>
    <w:rsid w:val="00FA2D4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FA2D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0"/>
    <w:link w:val="HTML"/>
    <w:rsid w:val="00FA2D4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FA2D4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c">
    <w:name w:val="Таблицы (моноширинный)"/>
    <w:basedOn w:val="a"/>
    <w:next w:val="a"/>
    <w:rsid w:val="00FA2D4D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lang w:eastAsia="ru-RU" w:bidi="ar-SA"/>
    </w:rPr>
  </w:style>
  <w:style w:type="paragraph" w:customStyle="1" w:styleId="21">
    <w:name w:val="Основной текст 21"/>
    <w:basedOn w:val="a"/>
    <w:rsid w:val="00FA2D4D"/>
    <w:pPr>
      <w:widowControl/>
      <w:spacing w:after="120" w:line="480" w:lineRule="auto"/>
    </w:pPr>
    <w:rPr>
      <w:rFonts w:eastAsia="Times New Roman" w:cs="Calibri"/>
      <w:kern w:val="0"/>
      <w:sz w:val="20"/>
      <w:szCs w:val="20"/>
      <w:lang w:eastAsia="ar-SA" w:bidi="ar-SA"/>
    </w:rPr>
  </w:style>
  <w:style w:type="paragraph" w:customStyle="1" w:styleId="ad">
    <w:name w:val="Нормальный (таблица)"/>
    <w:basedOn w:val="a"/>
    <w:next w:val="a"/>
    <w:rsid w:val="00457660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sz w:val="26"/>
      <w:szCs w:val="26"/>
      <w:lang w:eastAsia="ru-RU" w:bidi="ar-SA"/>
    </w:rPr>
  </w:style>
  <w:style w:type="character" w:customStyle="1" w:styleId="ae">
    <w:name w:val="Цветовое выделение"/>
    <w:rsid w:val="00457660"/>
    <w:rPr>
      <w:b/>
      <w:bCs/>
      <w:color w:val="26282F"/>
    </w:rPr>
  </w:style>
  <w:style w:type="paragraph" w:customStyle="1" w:styleId="Default">
    <w:name w:val="Default"/>
    <w:rsid w:val="007B2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5E1CD7"/>
    <w:pPr>
      <w:suppressLineNumbers/>
    </w:pPr>
  </w:style>
  <w:style w:type="paragraph" w:styleId="af">
    <w:name w:val="Balloon Text"/>
    <w:basedOn w:val="a"/>
    <w:link w:val="af0"/>
    <w:uiPriority w:val="99"/>
    <w:semiHidden/>
    <w:unhideWhenUsed/>
    <w:rsid w:val="006865E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865E9"/>
    <w:rPr>
      <w:rFonts w:ascii="Tahoma" w:eastAsia="Andale Sans UI" w:hAnsi="Tahoma" w:cs="Tahoma"/>
      <w:kern w:val="2"/>
      <w:sz w:val="16"/>
      <w:szCs w:val="16"/>
      <w:lang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7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paragraph" w:styleId="1">
    <w:name w:val="heading 1"/>
    <w:basedOn w:val="a"/>
    <w:next w:val="a"/>
    <w:link w:val="10"/>
    <w:qFormat/>
    <w:rsid w:val="00FA2D4D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757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 w:bidi="ar-SA"/>
    </w:rPr>
  </w:style>
  <w:style w:type="paragraph" w:styleId="a4">
    <w:name w:val="No Spacing"/>
    <w:qFormat/>
    <w:rsid w:val="007675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76757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paragraph" w:customStyle="1" w:styleId="ConsPlusCell">
    <w:name w:val="ConsPlusCell"/>
    <w:rsid w:val="007675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Абзац списка1"/>
    <w:basedOn w:val="a"/>
    <w:rsid w:val="0076757D"/>
    <w:pPr>
      <w:widowControl/>
      <w:spacing w:after="200" w:line="360" w:lineRule="auto"/>
      <w:ind w:left="720" w:firstLine="709"/>
      <w:contextualSpacing/>
      <w:jc w:val="both"/>
    </w:pPr>
    <w:rPr>
      <w:rFonts w:eastAsia="Calibri"/>
      <w:color w:val="00000A"/>
      <w:sz w:val="20"/>
      <w:szCs w:val="20"/>
      <w:lang w:eastAsia="en-US" w:bidi="ar-SA"/>
    </w:rPr>
  </w:style>
  <w:style w:type="paragraph" w:customStyle="1" w:styleId="2">
    <w:name w:val="Без интервала2"/>
    <w:rsid w:val="0076757D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ru-RU"/>
    </w:rPr>
  </w:style>
  <w:style w:type="paragraph" w:customStyle="1" w:styleId="20">
    <w:name w:val="2.Заголовок"/>
    <w:rsid w:val="0076757D"/>
    <w:pPr>
      <w:pageBreakBefore/>
      <w:widowControl w:val="0"/>
      <w:suppressAutoHyphens/>
      <w:spacing w:after="120" w:line="240" w:lineRule="auto"/>
      <w:jc w:val="center"/>
    </w:pPr>
    <w:rPr>
      <w:rFonts w:ascii="Times New Roman" w:eastAsia="Calibri" w:hAnsi="Times New Roman" w:cs="Times New Roman"/>
      <w:b/>
      <w:kern w:val="2"/>
      <w:sz w:val="40"/>
      <w:szCs w:val="20"/>
      <w:lang w:eastAsia="ru-RU"/>
    </w:rPr>
  </w:style>
  <w:style w:type="paragraph" w:customStyle="1" w:styleId="ConsPlusTitle">
    <w:name w:val="ConsPlusTitle"/>
    <w:rsid w:val="0076757D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b/>
      <w:bCs/>
      <w:kern w:val="2"/>
      <w:sz w:val="24"/>
      <w:szCs w:val="24"/>
      <w:lang w:eastAsia="ru-RU"/>
    </w:rPr>
  </w:style>
  <w:style w:type="paragraph" w:customStyle="1" w:styleId="Textbody">
    <w:name w:val="Text body"/>
    <w:basedOn w:val="Standard"/>
    <w:rsid w:val="0076757D"/>
    <w:pPr>
      <w:spacing w:after="120"/>
    </w:pPr>
  </w:style>
  <w:style w:type="paragraph" w:customStyle="1" w:styleId="a5">
    <w:name w:val="Прижатый влево"/>
    <w:basedOn w:val="a"/>
    <w:next w:val="a"/>
    <w:rsid w:val="00495003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lang w:eastAsia="ru-RU" w:bidi="ar-SA"/>
    </w:rPr>
  </w:style>
  <w:style w:type="character" w:styleId="a6">
    <w:name w:val="Hyperlink"/>
    <w:basedOn w:val="a0"/>
    <w:uiPriority w:val="99"/>
    <w:unhideWhenUsed/>
    <w:rsid w:val="00D33D3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33D39"/>
    <w:rPr>
      <w:color w:val="800080" w:themeColor="followedHyperlink"/>
      <w:u w:val="single"/>
    </w:rPr>
  </w:style>
  <w:style w:type="character" w:customStyle="1" w:styleId="a8">
    <w:name w:val="Абзац списка Знак"/>
    <w:link w:val="a9"/>
    <w:uiPriority w:val="34"/>
    <w:locked/>
    <w:rsid w:val="007C6E9F"/>
    <w:rPr>
      <w:rFonts w:ascii="Calibri" w:eastAsia="Calibri" w:hAnsi="Calibri" w:cs="Calibri"/>
    </w:rPr>
  </w:style>
  <w:style w:type="paragraph" w:styleId="a9">
    <w:name w:val="List Paragraph"/>
    <w:basedOn w:val="a"/>
    <w:link w:val="a8"/>
    <w:uiPriority w:val="34"/>
    <w:qFormat/>
    <w:rsid w:val="007C6E9F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ConsPlusNormal">
    <w:name w:val="ConsPlusNormal"/>
    <w:rsid w:val="007C6E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C6E9F"/>
  </w:style>
  <w:style w:type="character" w:customStyle="1" w:styleId="aa">
    <w:name w:val="Знак Знак"/>
    <w:locked/>
    <w:rsid w:val="007C6E9F"/>
    <w:rPr>
      <w:rFonts w:ascii="Tahoma" w:eastAsia="Calibri" w:hAnsi="Tahoma" w:cs="Tahoma" w:hint="default"/>
      <w:sz w:val="16"/>
      <w:szCs w:val="16"/>
      <w:lang w:val="ru-RU" w:eastAsia="en-US" w:bidi="ar-SA"/>
    </w:rPr>
  </w:style>
  <w:style w:type="character" w:customStyle="1" w:styleId="NoSpacingChar">
    <w:name w:val="No Spacing Char"/>
    <w:link w:val="12"/>
    <w:locked/>
    <w:rsid w:val="00863DAD"/>
    <w:rPr>
      <w:rFonts w:ascii="Calibri" w:hAnsi="Calibri"/>
    </w:rPr>
  </w:style>
  <w:style w:type="paragraph" w:customStyle="1" w:styleId="12">
    <w:name w:val="Без интервала1"/>
    <w:link w:val="NoSpacingChar"/>
    <w:rsid w:val="00863DAD"/>
    <w:pPr>
      <w:spacing w:after="0" w:line="240" w:lineRule="auto"/>
    </w:pPr>
    <w:rPr>
      <w:rFonts w:ascii="Calibri" w:hAnsi="Calibri"/>
    </w:rPr>
  </w:style>
  <w:style w:type="paragraph" w:customStyle="1" w:styleId="ab">
    <w:name w:val="Заголовок таблицы"/>
    <w:basedOn w:val="a"/>
    <w:rsid w:val="00863DAD"/>
    <w:pPr>
      <w:widowControl/>
      <w:suppressAutoHyphens w:val="0"/>
      <w:jc w:val="center"/>
    </w:pPr>
    <w:rPr>
      <w:rFonts w:eastAsia="Times New Roman"/>
      <w:b/>
      <w:bCs/>
      <w:kern w:val="0"/>
      <w:sz w:val="22"/>
      <w:szCs w:val="22"/>
      <w:lang w:eastAsia="ar-SA" w:bidi="ar-SA"/>
    </w:rPr>
  </w:style>
  <w:style w:type="character" w:customStyle="1" w:styleId="butback">
    <w:name w:val="butback"/>
    <w:basedOn w:val="a0"/>
    <w:rsid w:val="00863DAD"/>
  </w:style>
  <w:style w:type="character" w:customStyle="1" w:styleId="10">
    <w:name w:val="Заголовок 1 Знак"/>
    <w:basedOn w:val="a0"/>
    <w:link w:val="1"/>
    <w:rsid w:val="00FA2D4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FA2D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0"/>
    <w:link w:val="HTML"/>
    <w:rsid w:val="00FA2D4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FA2D4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c">
    <w:name w:val="Таблицы (моноширинный)"/>
    <w:basedOn w:val="a"/>
    <w:next w:val="a"/>
    <w:rsid w:val="00FA2D4D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lang w:eastAsia="ru-RU" w:bidi="ar-SA"/>
    </w:rPr>
  </w:style>
  <w:style w:type="paragraph" w:customStyle="1" w:styleId="21">
    <w:name w:val="Основной текст 21"/>
    <w:basedOn w:val="a"/>
    <w:rsid w:val="00FA2D4D"/>
    <w:pPr>
      <w:widowControl/>
      <w:spacing w:after="120" w:line="480" w:lineRule="auto"/>
    </w:pPr>
    <w:rPr>
      <w:rFonts w:eastAsia="Times New Roman" w:cs="Calibri"/>
      <w:kern w:val="0"/>
      <w:sz w:val="20"/>
      <w:szCs w:val="20"/>
      <w:lang w:eastAsia="ar-SA" w:bidi="ar-SA"/>
    </w:rPr>
  </w:style>
  <w:style w:type="paragraph" w:customStyle="1" w:styleId="ad">
    <w:name w:val="Нормальный (таблица)"/>
    <w:basedOn w:val="a"/>
    <w:next w:val="a"/>
    <w:rsid w:val="00457660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sz w:val="26"/>
      <w:szCs w:val="26"/>
      <w:lang w:eastAsia="ru-RU" w:bidi="ar-SA"/>
    </w:rPr>
  </w:style>
  <w:style w:type="character" w:customStyle="1" w:styleId="ae">
    <w:name w:val="Цветовое выделение"/>
    <w:rsid w:val="00457660"/>
    <w:rPr>
      <w:b/>
      <w:bCs/>
      <w:color w:val="26282F"/>
    </w:rPr>
  </w:style>
  <w:style w:type="paragraph" w:customStyle="1" w:styleId="Default">
    <w:name w:val="Default"/>
    <w:rsid w:val="007B2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5E1CD7"/>
    <w:pPr>
      <w:suppressLineNumbers/>
    </w:pPr>
  </w:style>
  <w:style w:type="paragraph" w:styleId="af">
    <w:name w:val="Balloon Text"/>
    <w:basedOn w:val="a"/>
    <w:link w:val="af0"/>
    <w:uiPriority w:val="99"/>
    <w:semiHidden/>
    <w:unhideWhenUsed/>
    <w:rsid w:val="006865E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865E9"/>
    <w:rPr>
      <w:rFonts w:ascii="Tahoma" w:eastAsia="Andale Sans UI" w:hAnsi="Tahoma" w:cs="Tahoma"/>
      <w:kern w:val="2"/>
      <w:sz w:val="16"/>
      <w:szCs w:val="16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4C7B6-2227-45F5-AECB-D4A401F6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comp</cp:lastModifiedBy>
  <cp:revision>2</cp:revision>
  <cp:lastPrinted>2018-07-18T06:51:00Z</cp:lastPrinted>
  <dcterms:created xsi:type="dcterms:W3CDTF">2018-11-16T08:07:00Z</dcterms:created>
  <dcterms:modified xsi:type="dcterms:W3CDTF">2018-11-16T08:07:00Z</dcterms:modified>
</cp:coreProperties>
</file>