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57734" w14:textId="77777777" w:rsidR="009C1009" w:rsidRPr="00464F4B" w:rsidRDefault="00464F4B" w:rsidP="009C1009">
      <w:r>
        <w:t xml:space="preserve"> </w:t>
      </w:r>
    </w:p>
    <w:p w14:paraId="1F1AD372" w14:textId="77777777" w:rsidR="00011796" w:rsidRDefault="00011796" w:rsidP="009C1009">
      <w:pPr>
        <w:spacing w:line="276" w:lineRule="auto"/>
        <w:jc w:val="center"/>
      </w:pPr>
      <w:r>
        <w:rPr>
          <w:noProof/>
        </w:rPr>
        <w:drawing>
          <wp:inline distT="0" distB="0" distL="0" distR="0" wp14:anchorId="2C1F2F3E" wp14:editId="43643351">
            <wp:extent cx="561975" cy="704850"/>
            <wp:effectExtent l="0" t="0" r="9525" b="0"/>
            <wp:docPr id="1" name="Рисунок 1" descr="Описание: C:\Users\Ольга Адамовна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C:\Users\Ольга Адамовна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E6FD0" w14:textId="77777777" w:rsidR="00011796" w:rsidRDefault="00011796" w:rsidP="00D22336">
      <w:pPr>
        <w:spacing w:line="276" w:lineRule="auto"/>
        <w:jc w:val="center"/>
      </w:pPr>
      <w:r>
        <w:t>РОССИЙСКАЯ ФЕДЕРАЦИЯ</w:t>
      </w:r>
    </w:p>
    <w:p w14:paraId="07846FA2" w14:textId="77777777" w:rsidR="00011796" w:rsidRDefault="00011796" w:rsidP="00D22336">
      <w:pPr>
        <w:spacing w:line="276" w:lineRule="auto"/>
        <w:jc w:val="center"/>
      </w:pPr>
      <w:r>
        <w:t>ИРКУТС</w:t>
      </w:r>
      <w:bookmarkStart w:id="0" w:name="_GoBack"/>
      <w:bookmarkEnd w:id="0"/>
      <w:r>
        <w:t>КАЯ ОБЛАСТЬ</w:t>
      </w:r>
    </w:p>
    <w:p w14:paraId="7EBB50FF" w14:textId="77777777" w:rsidR="00011796" w:rsidRDefault="00011796" w:rsidP="00D22336">
      <w:pPr>
        <w:spacing w:line="276" w:lineRule="auto"/>
        <w:jc w:val="center"/>
        <w:rPr>
          <w:sz w:val="28"/>
        </w:rPr>
      </w:pPr>
      <w:r>
        <w:rPr>
          <w:sz w:val="28"/>
        </w:rPr>
        <w:t>Администрация</w:t>
      </w:r>
    </w:p>
    <w:p w14:paraId="731F3AD9" w14:textId="77777777" w:rsidR="00011796" w:rsidRDefault="00011796" w:rsidP="00D22336">
      <w:pPr>
        <w:spacing w:line="276" w:lineRule="auto"/>
        <w:jc w:val="center"/>
        <w:rPr>
          <w:sz w:val="28"/>
        </w:rPr>
      </w:pPr>
      <w:r>
        <w:rPr>
          <w:sz w:val="28"/>
        </w:rPr>
        <w:t>муниципального образования «Катангский район»</w:t>
      </w:r>
    </w:p>
    <w:p w14:paraId="10218C8C" w14:textId="77777777" w:rsidR="00011796" w:rsidRDefault="00011796" w:rsidP="00D22336">
      <w:pPr>
        <w:spacing w:line="276" w:lineRule="auto"/>
        <w:jc w:val="center"/>
        <w:rPr>
          <w:sz w:val="28"/>
        </w:rPr>
      </w:pPr>
    </w:p>
    <w:p w14:paraId="7219981F" w14:textId="77777777" w:rsidR="00011796" w:rsidRDefault="00011796" w:rsidP="00D22336">
      <w:pPr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14:paraId="5AEDBF1E" w14:textId="77777777" w:rsidR="00011796" w:rsidRDefault="00011796" w:rsidP="00D22336">
      <w:pPr>
        <w:spacing w:line="276" w:lineRule="auto"/>
        <w:jc w:val="center"/>
      </w:pPr>
    </w:p>
    <w:p w14:paraId="6DC9C46D" w14:textId="24DDCBF2" w:rsidR="00011796" w:rsidRDefault="00011796" w:rsidP="00D22336">
      <w:pPr>
        <w:spacing w:line="276" w:lineRule="auto"/>
        <w:ind w:right="-67"/>
        <w:jc w:val="center"/>
      </w:pPr>
      <w:r>
        <w:t xml:space="preserve">от </w:t>
      </w:r>
      <w:r w:rsidR="000B78E1">
        <w:t>25.09.2020</w:t>
      </w:r>
      <w:r w:rsidR="0024151C">
        <w:t xml:space="preserve">        </w:t>
      </w:r>
      <w:r>
        <w:t>с. Ербогачен</w:t>
      </w:r>
      <w:r>
        <w:tab/>
      </w:r>
      <w:r>
        <w:tab/>
      </w:r>
      <w:r>
        <w:tab/>
      </w:r>
      <w:r w:rsidR="000B78E1">
        <w:t xml:space="preserve">№ 364-п </w:t>
      </w:r>
    </w:p>
    <w:p w14:paraId="70818454" w14:textId="77777777" w:rsidR="00011796" w:rsidRDefault="00011796" w:rsidP="00D22336">
      <w:pPr>
        <w:spacing w:line="276" w:lineRule="auto"/>
        <w:jc w:val="center"/>
      </w:pPr>
    </w:p>
    <w:p w14:paraId="33BE78BC" w14:textId="77777777" w:rsidR="00011796" w:rsidRDefault="00011796" w:rsidP="009C1009">
      <w:r>
        <w:t>О закреплении муниципального</w:t>
      </w:r>
    </w:p>
    <w:p w14:paraId="2D2AA5A1" w14:textId="77777777" w:rsidR="00011796" w:rsidRDefault="00011796" w:rsidP="009C1009">
      <w:r>
        <w:t>имущества на праве оперативного</w:t>
      </w:r>
    </w:p>
    <w:p w14:paraId="5820E974" w14:textId="77777777" w:rsidR="00011796" w:rsidRDefault="00011796" w:rsidP="009C1009">
      <w:r>
        <w:t xml:space="preserve">управления </w:t>
      </w:r>
      <w:r w:rsidR="0076453B">
        <w:t xml:space="preserve"> за МКУ КДО</w:t>
      </w:r>
      <w:r>
        <w:t xml:space="preserve"> </w:t>
      </w:r>
    </w:p>
    <w:p w14:paraId="01A8EA6D" w14:textId="77777777" w:rsidR="009C1009" w:rsidRDefault="009C1009" w:rsidP="009C1009">
      <w:pPr>
        <w:tabs>
          <w:tab w:val="left" w:pos="851"/>
        </w:tabs>
        <w:jc w:val="both"/>
      </w:pPr>
    </w:p>
    <w:p w14:paraId="4835FE8F" w14:textId="77777777" w:rsidR="00011796" w:rsidRPr="00891A9D" w:rsidRDefault="00891A9D" w:rsidP="00136CDC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891A9D">
        <w:rPr>
          <w:sz w:val="26"/>
          <w:szCs w:val="26"/>
        </w:rPr>
        <w:t xml:space="preserve">Во исполнение распоряжения министерства имущественных отношений Иркутской области от </w:t>
      </w:r>
      <w:r w:rsidR="00464F4B">
        <w:rPr>
          <w:sz w:val="26"/>
          <w:szCs w:val="26"/>
        </w:rPr>
        <w:t>17</w:t>
      </w:r>
      <w:r w:rsidRPr="00891A9D">
        <w:rPr>
          <w:sz w:val="26"/>
          <w:szCs w:val="26"/>
        </w:rPr>
        <w:t>.</w:t>
      </w:r>
      <w:r w:rsidR="00464F4B">
        <w:rPr>
          <w:sz w:val="26"/>
          <w:szCs w:val="26"/>
        </w:rPr>
        <w:t>07</w:t>
      </w:r>
      <w:r w:rsidRPr="00891A9D">
        <w:rPr>
          <w:sz w:val="26"/>
          <w:szCs w:val="26"/>
        </w:rPr>
        <w:t>.20</w:t>
      </w:r>
      <w:r w:rsidR="00464F4B">
        <w:rPr>
          <w:sz w:val="26"/>
          <w:szCs w:val="26"/>
        </w:rPr>
        <w:t>20</w:t>
      </w:r>
      <w:r w:rsidRPr="00891A9D">
        <w:rPr>
          <w:sz w:val="26"/>
          <w:szCs w:val="26"/>
        </w:rPr>
        <w:t xml:space="preserve"> № </w:t>
      </w:r>
      <w:r w:rsidR="00464F4B">
        <w:rPr>
          <w:sz w:val="26"/>
          <w:szCs w:val="26"/>
        </w:rPr>
        <w:t>951</w:t>
      </w:r>
      <w:r w:rsidRPr="00891A9D">
        <w:rPr>
          <w:sz w:val="26"/>
          <w:szCs w:val="26"/>
        </w:rPr>
        <w:t xml:space="preserve">/и «О передаче имущества, находящегося в государственной собственности Иркутской области, </w:t>
      </w:r>
      <w:r w:rsidR="00464F4B">
        <w:rPr>
          <w:sz w:val="26"/>
          <w:szCs w:val="26"/>
        </w:rPr>
        <w:t>оперативном управлении</w:t>
      </w:r>
      <w:r>
        <w:rPr>
          <w:sz w:val="26"/>
          <w:szCs w:val="26"/>
        </w:rPr>
        <w:t xml:space="preserve"> </w:t>
      </w:r>
      <w:r w:rsidR="00464F4B">
        <w:rPr>
          <w:sz w:val="26"/>
          <w:szCs w:val="26"/>
        </w:rPr>
        <w:t xml:space="preserve">областного государственного бюджетного учреждения здравоохранения «Катангская районная больница» </w:t>
      </w:r>
      <w:r w:rsidRPr="00891A9D">
        <w:rPr>
          <w:sz w:val="26"/>
          <w:szCs w:val="26"/>
        </w:rPr>
        <w:t>в муниципальную собственность муниципальн</w:t>
      </w:r>
      <w:r w:rsidR="00464F4B">
        <w:rPr>
          <w:sz w:val="26"/>
          <w:szCs w:val="26"/>
        </w:rPr>
        <w:t>ого</w:t>
      </w:r>
      <w:r w:rsidRPr="00891A9D">
        <w:rPr>
          <w:sz w:val="26"/>
          <w:szCs w:val="26"/>
        </w:rPr>
        <w:t xml:space="preserve"> образовани</w:t>
      </w:r>
      <w:r w:rsidR="00464F4B">
        <w:rPr>
          <w:sz w:val="26"/>
          <w:szCs w:val="26"/>
        </w:rPr>
        <w:t>я</w:t>
      </w:r>
      <w:r w:rsidRPr="00891A9D">
        <w:rPr>
          <w:sz w:val="26"/>
          <w:szCs w:val="26"/>
        </w:rPr>
        <w:t xml:space="preserve"> </w:t>
      </w:r>
      <w:r w:rsidR="00464F4B">
        <w:rPr>
          <w:sz w:val="26"/>
          <w:szCs w:val="26"/>
        </w:rPr>
        <w:t>«Катангский район</w:t>
      </w:r>
      <w:r w:rsidRPr="00891A9D">
        <w:rPr>
          <w:sz w:val="26"/>
          <w:szCs w:val="26"/>
        </w:rPr>
        <w:t>»</w:t>
      </w:r>
      <w:r w:rsidR="00A67B13">
        <w:rPr>
          <w:sz w:val="26"/>
          <w:szCs w:val="26"/>
        </w:rPr>
        <w:t>,</w:t>
      </w:r>
      <w:r w:rsidR="00011796" w:rsidRPr="00891A9D">
        <w:rPr>
          <w:sz w:val="26"/>
          <w:szCs w:val="26"/>
        </w:rPr>
        <w:t xml:space="preserve"> в соответствии со ст. 296 Гражданского кодекса РФ, Положением о порядке управления и распоряжения муниципальным имуществом муниципального образования «Катангский район», утвержденного Решением Думы муниципального образования «Катангский район» от 23.03.2011</w:t>
      </w:r>
      <w:r w:rsidR="00136CDC">
        <w:rPr>
          <w:sz w:val="26"/>
          <w:szCs w:val="26"/>
        </w:rPr>
        <w:t xml:space="preserve">            </w:t>
      </w:r>
      <w:r w:rsidR="00011796" w:rsidRPr="00891A9D">
        <w:rPr>
          <w:sz w:val="26"/>
          <w:szCs w:val="26"/>
        </w:rPr>
        <w:t xml:space="preserve"> № 1/8, руководствуясь ст.48 Устава муниципального образования «Катангский район», администрация муниципального образования «Катангский район»</w:t>
      </w:r>
    </w:p>
    <w:p w14:paraId="5A739F2C" w14:textId="77777777" w:rsidR="009C1009" w:rsidRPr="009C1009" w:rsidRDefault="009C1009" w:rsidP="00A67B13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20AE3D84" w14:textId="77777777" w:rsidR="00011796" w:rsidRDefault="00011796" w:rsidP="00A67B13">
      <w:pPr>
        <w:tabs>
          <w:tab w:val="left" w:pos="851"/>
        </w:tabs>
        <w:jc w:val="both"/>
        <w:rPr>
          <w:sz w:val="28"/>
          <w:szCs w:val="28"/>
        </w:rPr>
      </w:pPr>
      <w:r w:rsidRPr="009C1009">
        <w:rPr>
          <w:sz w:val="28"/>
          <w:szCs w:val="28"/>
        </w:rPr>
        <w:t>П О С Т А Н О В Л Я Е Т:</w:t>
      </w:r>
    </w:p>
    <w:p w14:paraId="577AC552" w14:textId="77777777" w:rsidR="00891A9D" w:rsidRDefault="00891A9D" w:rsidP="00A67B1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     </w:t>
      </w:r>
      <w:r>
        <w:rPr>
          <w:sz w:val="28"/>
          <w:szCs w:val="28"/>
        </w:rPr>
        <w:t xml:space="preserve"> </w:t>
      </w:r>
    </w:p>
    <w:p w14:paraId="1BF0C8DC" w14:textId="77777777" w:rsidR="00464F4B" w:rsidRPr="006E1BD8" w:rsidRDefault="00136CDC" w:rsidP="00136CDC">
      <w:pPr>
        <w:pStyle w:val="a9"/>
        <w:tabs>
          <w:tab w:val="left" w:pos="567"/>
          <w:tab w:val="left" w:pos="709"/>
          <w:tab w:val="left" w:pos="993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 </w:t>
      </w:r>
      <w:r w:rsidR="00A67B13" w:rsidRPr="006E1BD8">
        <w:rPr>
          <w:sz w:val="26"/>
          <w:szCs w:val="26"/>
        </w:rPr>
        <w:t xml:space="preserve">Закрепить на праве оперативного управления за </w:t>
      </w:r>
      <w:r w:rsidR="00464F4B" w:rsidRPr="006E1BD8">
        <w:rPr>
          <w:sz w:val="26"/>
          <w:szCs w:val="26"/>
        </w:rPr>
        <w:t>муниципальным казенным учреждением «Культурно-досуговое объединение Катангского района» объект недвижимости</w:t>
      </w:r>
      <w:r w:rsidR="0076453B" w:rsidRPr="006E1BD8">
        <w:rPr>
          <w:sz w:val="26"/>
          <w:szCs w:val="26"/>
        </w:rPr>
        <w:t xml:space="preserve"> </w:t>
      </w:r>
      <w:r w:rsidR="00140EEB" w:rsidRPr="006E1BD8">
        <w:rPr>
          <w:sz w:val="26"/>
          <w:szCs w:val="26"/>
        </w:rPr>
        <w:t>- здание, назначение</w:t>
      </w:r>
      <w:r w:rsidR="009D18B1" w:rsidRPr="006E1BD8">
        <w:rPr>
          <w:sz w:val="26"/>
          <w:szCs w:val="26"/>
        </w:rPr>
        <w:t xml:space="preserve"> </w:t>
      </w:r>
      <w:r w:rsidR="00140EEB" w:rsidRPr="006E1BD8">
        <w:rPr>
          <w:sz w:val="26"/>
          <w:szCs w:val="26"/>
        </w:rPr>
        <w:t>-</w:t>
      </w:r>
      <w:r w:rsidR="0076453B" w:rsidRPr="006E1BD8">
        <w:rPr>
          <w:sz w:val="26"/>
          <w:szCs w:val="26"/>
        </w:rPr>
        <w:t xml:space="preserve"> </w:t>
      </w:r>
      <w:r w:rsidR="00140EEB" w:rsidRPr="006E1BD8">
        <w:rPr>
          <w:sz w:val="26"/>
          <w:szCs w:val="26"/>
        </w:rPr>
        <w:t>нежилое</w:t>
      </w:r>
      <w:r w:rsidR="0076453B" w:rsidRPr="006E1BD8">
        <w:rPr>
          <w:sz w:val="26"/>
          <w:szCs w:val="26"/>
        </w:rPr>
        <w:t>,</w:t>
      </w:r>
      <w:r w:rsidR="00140EEB" w:rsidRPr="006E1BD8">
        <w:rPr>
          <w:sz w:val="26"/>
          <w:szCs w:val="26"/>
        </w:rPr>
        <w:t xml:space="preserve"> </w:t>
      </w:r>
      <w:r w:rsidR="0076453B" w:rsidRPr="006E1BD8">
        <w:rPr>
          <w:sz w:val="26"/>
          <w:szCs w:val="26"/>
        </w:rPr>
        <w:t>общая площадь 27,3 кв. м., адрес объекта</w:t>
      </w:r>
      <w:r w:rsidR="00140EEB" w:rsidRPr="006E1BD8">
        <w:rPr>
          <w:sz w:val="26"/>
          <w:szCs w:val="26"/>
        </w:rPr>
        <w:t>: Иркутская область,</w:t>
      </w:r>
      <w:r w:rsidR="0076453B" w:rsidRPr="006E1BD8">
        <w:rPr>
          <w:sz w:val="26"/>
          <w:szCs w:val="26"/>
        </w:rPr>
        <w:t xml:space="preserve"> </w:t>
      </w:r>
      <w:r w:rsidR="00140EEB" w:rsidRPr="006E1BD8">
        <w:rPr>
          <w:sz w:val="26"/>
          <w:szCs w:val="26"/>
        </w:rPr>
        <w:t>Катангский</w:t>
      </w:r>
      <w:r w:rsidR="00464F4B" w:rsidRPr="006E1BD8">
        <w:rPr>
          <w:sz w:val="26"/>
          <w:szCs w:val="26"/>
        </w:rPr>
        <w:t xml:space="preserve"> </w:t>
      </w:r>
      <w:r w:rsidR="0076453B" w:rsidRPr="006E1BD8">
        <w:rPr>
          <w:sz w:val="26"/>
          <w:szCs w:val="26"/>
        </w:rPr>
        <w:t xml:space="preserve">район, с. </w:t>
      </w:r>
      <w:proofErr w:type="spellStart"/>
      <w:r w:rsidR="0076453B" w:rsidRPr="006E1BD8">
        <w:rPr>
          <w:sz w:val="26"/>
          <w:szCs w:val="26"/>
        </w:rPr>
        <w:t>Непа</w:t>
      </w:r>
      <w:proofErr w:type="spellEnd"/>
      <w:r w:rsidR="0076453B" w:rsidRPr="006E1BD8">
        <w:rPr>
          <w:sz w:val="26"/>
          <w:szCs w:val="26"/>
        </w:rPr>
        <w:t>, ул. Баргузинская,10, кадастровый номер 38:23:070101:295.</w:t>
      </w:r>
    </w:p>
    <w:p w14:paraId="7F56733D" w14:textId="77777777" w:rsidR="006E1BD8" w:rsidRPr="006E1BD8" w:rsidRDefault="006E1BD8" w:rsidP="00136CDC">
      <w:pPr>
        <w:pStyle w:val="a9"/>
        <w:tabs>
          <w:tab w:val="left" w:pos="709"/>
        </w:tabs>
        <w:ind w:left="0" w:firstLine="360"/>
        <w:jc w:val="both"/>
        <w:rPr>
          <w:sz w:val="26"/>
          <w:szCs w:val="26"/>
        </w:rPr>
      </w:pPr>
      <w:r w:rsidRPr="006E1BD8">
        <w:rPr>
          <w:sz w:val="26"/>
          <w:szCs w:val="26"/>
        </w:rPr>
        <w:t xml:space="preserve">    </w:t>
      </w:r>
      <w:r w:rsidR="00136CDC">
        <w:rPr>
          <w:sz w:val="26"/>
          <w:szCs w:val="26"/>
        </w:rPr>
        <w:t xml:space="preserve">  </w:t>
      </w:r>
      <w:r w:rsidRPr="006E1BD8">
        <w:rPr>
          <w:sz w:val="26"/>
          <w:szCs w:val="26"/>
        </w:rPr>
        <w:t>2.</w:t>
      </w:r>
      <w:r w:rsidR="00136CDC">
        <w:rPr>
          <w:sz w:val="26"/>
          <w:szCs w:val="26"/>
        </w:rPr>
        <w:t xml:space="preserve"> </w:t>
      </w:r>
      <w:r w:rsidRPr="006E1BD8">
        <w:rPr>
          <w:sz w:val="26"/>
          <w:szCs w:val="26"/>
        </w:rPr>
        <w:t>Отделу по управлению муниципальным имуществом и транспортом администрации муниципального образования «Катангский район» передать указанный объект по акту приема-передачи.</w:t>
      </w:r>
    </w:p>
    <w:p w14:paraId="328FEAC4" w14:textId="3497AEE2" w:rsidR="006E1BD8" w:rsidRPr="006E1BD8" w:rsidRDefault="006E1BD8" w:rsidP="00136CDC">
      <w:pPr>
        <w:pStyle w:val="a9"/>
        <w:tabs>
          <w:tab w:val="left" w:pos="851"/>
        </w:tabs>
        <w:ind w:left="0" w:firstLine="360"/>
        <w:jc w:val="both"/>
        <w:rPr>
          <w:sz w:val="26"/>
          <w:szCs w:val="26"/>
        </w:rPr>
      </w:pPr>
      <w:r w:rsidRPr="006E1BD8">
        <w:rPr>
          <w:sz w:val="26"/>
          <w:szCs w:val="26"/>
        </w:rPr>
        <w:t xml:space="preserve">   </w:t>
      </w:r>
      <w:r w:rsidR="00136CDC">
        <w:rPr>
          <w:sz w:val="26"/>
          <w:szCs w:val="26"/>
        </w:rPr>
        <w:t xml:space="preserve">   </w:t>
      </w:r>
      <w:r w:rsidRPr="006E1BD8">
        <w:rPr>
          <w:sz w:val="26"/>
          <w:szCs w:val="26"/>
        </w:rPr>
        <w:t>3.</w:t>
      </w:r>
      <w:r w:rsidR="00136CDC">
        <w:rPr>
          <w:sz w:val="26"/>
          <w:szCs w:val="26"/>
        </w:rPr>
        <w:t xml:space="preserve"> </w:t>
      </w:r>
      <w:r w:rsidR="00EB262A">
        <w:rPr>
          <w:sz w:val="26"/>
          <w:szCs w:val="26"/>
        </w:rPr>
        <w:t>Директору м</w:t>
      </w:r>
      <w:r w:rsidRPr="006E1BD8">
        <w:rPr>
          <w:sz w:val="26"/>
          <w:szCs w:val="26"/>
        </w:rPr>
        <w:t>униципально</w:t>
      </w:r>
      <w:r w:rsidR="00EB262A">
        <w:rPr>
          <w:sz w:val="26"/>
          <w:szCs w:val="26"/>
        </w:rPr>
        <w:t>го</w:t>
      </w:r>
      <w:r w:rsidRPr="006E1BD8">
        <w:rPr>
          <w:sz w:val="26"/>
          <w:szCs w:val="26"/>
        </w:rPr>
        <w:t xml:space="preserve"> казенно</w:t>
      </w:r>
      <w:r w:rsidR="00EB262A">
        <w:rPr>
          <w:sz w:val="26"/>
          <w:szCs w:val="26"/>
        </w:rPr>
        <w:t>го</w:t>
      </w:r>
      <w:r w:rsidRPr="006E1BD8">
        <w:rPr>
          <w:sz w:val="26"/>
          <w:szCs w:val="26"/>
        </w:rPr>
        <w:t xml:space="preserve"> учреждени</w:t>
      </w:r>
      <w:r w:rsidR="00EB262A">
        <w:rPr>
          <w:sz w:val="26"/>
          <w:szCs w:val="26"/>
        </w:rPr>
        <w:t>я</w:t>
      </w:r>
      <w:r w:rsidRPr="006E1BD8">
        <w:rPr>
          <w:sz w:val="26"/>
          <w:szCs w:val="26"/>
        </w:rPr>
        <w:t xml:space="preserve"> «Культурно-досуговое объединение Катангского района»</w:t>
      </w:r>
      <w:r w:rsidR="00EB262A">
        <w:rPr>
          <w:sz w:val="26"/>
          <w:szCs w:val="26"/>
        </w:rPr>
        <w:t xml:space="preserve"> </w:t>
      </w:r>
      <w:r w:rsidR="000D00FB">
        <w:rPr>
          <w:sz w:val="26"/>
          <w:szCs w:val="26"/>
        </w:rPr>
        <w:t>Е</w:t>
      </w:r>
      <w:r w:rsidR="00EB262A">
        <w:rPr>
          <w:sz w:val="26"/>
          <w:szCs w:val="26"/>
        </w:rPr>
        <w:t xml:space="preserve">. А. </w:t>
      </w:r>
      <w:proofErr w:type="spellStart"/>
      <w:r w:rsidR="00EB262A">
        <w:rPr>
          <w:sz w:val="26"/>
          <w:szCs w:val="26"/>
        </w:rPr>
        <w:t>Лахониной</w:t>
      </w:r>
      <w:proofErr w:type="spellEnd"/>
      <w:r w:rsidR="00EB262A">
        <w:rPr>
          <w:sz w:val="26"/>
          <w:szCs w:val="26"/>
        </w:rPr>
        <w:t xml:space="preserve"> принять объект на баланс учреждения, </w:t>
      </w:r>
      <w:r w:rsidRPr="006E1BD8">
        <w:rPr>
          <w:sz w:val="26"/>
          <w:szCs w:val="26"/>
        </w:rPr>
        <w:t>обеспечить государственную регистрацию права оперативного управления в установленном законодательством порядке.</w:t>
      </w:r>
    </w:p>
    <w:p w14:paraId="562E2191" w14:textId="77777777" w:rsidR="00EB262A" w:rsidRDefault="00136CDC" w:rsidP="00136CDC">
      <w:pPr>
        <w:tabs>
          <w:tab w:val="left" w:pos="709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4. Контроль за исполнением настоящего постановления возложить на заместителя главы муниципального образования «Катангский район»                    Александрова С. В.</w:t>
      </w:r>
    </w:p>
    <w:p w14:paraId="42CA92A4" w14:textId="77777777" w:rsidR="00136CDC" w:rsidRDefault="00136CDC" w:rsidP="00EB262A">
      <w:pPr>
        <w:rPr>
          <w:sz w:val="26"/>
          <w:szCs w:val="26"/>
        </w:rPr>
      </w:pPr>
    </w:p>
    <w:p w14:paraId="706864AF" w14:textId="77777777" w:rsidR="004542AF" w:rsidRPr="00A67B13" w:rsidRDefault="00011796" w:rsidP="00EB262A">
      <w:pPr>
        <w:rPr>
          <w:sz w:val="26"/>
          <w:szCs w:val="26"/>
        </w:rPr>
      </w:pPr>
      <w:r w:rsidRPr="00A67B13">
        <w:rPr>
          <w:sz w:val="26"/>
          <w:szCs w:val="26"/>
        </w:rPr>
        <w:t xml:space="preserve">Мэр </w:t>
      </w:r>
      <w:r w:rsidR="004542AF" w:rsidRPr="00A67B13">
        <w:rPr>
          <w:sz w:val="26"/>
          <w:szCs w:val="26"/>
        </w:rPr>
        <w:t>муниципального образования</w:t>
      </w:r>
    </w:p>
    <w:p w14:paraId="6FEB75DF" w14:textId="77777777" w:rsidR="00A0227D" w:rsidRDefault="00011796" w:rsidP="00EB262A">
      <w:pPr>
        <w:tabs>
          <w:tab w:val="left" w:pos="993"/>
        </w:tabs>
        <w:rPr>
          <w:sz w:val="26"/>
          <w:szCs w:val="26"/>
        </w:rPr>
      </w:pPr>
      <w:r w:rsidRPr="00A67B13">
        <w:rPr>
          <w:sz w:val="26"/>
          <w:szCs w:val="26"/>
        </w:rPr>
        <w:t xml:space="preserve">«Катангский район» </w:t>
      </w:r>
      <w:r w:rsidRPr="00A67B13">
        <w:rPr>
          <w:sz w:val="26"/>
          <w:szCs w:val="26"/>
        </w:rPr>
        <w:tab/>
      </w:r>
      <w:r w:rsidRPr="00A67B13">
        <w:rPr>
          <w:sz w:val="26"/>
          <w:szCs w:val="26"/>
        </w:rPr>
        <w:tab/>
        <w:t xml:space="preserve">                                          </w:t>
      </w:r>
      <w:r w:rsidR="004542AF" w:rsidRPr="00A67B13">
        <w:rPr>
          <w:sz w:val="26"/>
          <w:szCs w:val="26"/>
        </w:rPr>
        <w:t xml:space="preserve">                   </w:t>
      </w:r>
      <w:r w:rsidR="00A67B13">
        <w:rPr>
          <w:sz w:val="26"/>
          <w:szCs w:val="26"/>
        </w:rPr>
        <w:t xml:space="preserve">    </w:t>
      </w:r>
      <w:r w:rsidR="004542AF" w:rsidRPr="00A67B13">
        <w:rPr>
          <w:sz w:val="26"/>
          <w:szCs w:val="26"/>
        </w:rPr>
        <w:t xml:space="preserve"> </w:t>
      </w:r>
      <w:r w:rsidRPr="00A67B13">
        <w:rPr>
          <w:sz w:val="26"/>
          <w:szCs w:val="26"/>
        </w:rPr>
        <w:t>С.</w:t>
      </w:r>
      <w:r w:rsidR="00A67B13">
        <w:rPr>
          <w:sz w:val="26"/>
          <w:szCs w:val="26"/>
        </w:rPr>
        <w:t xml:space="preserve"> </w:t>
      </w:r>
      <w:r w:rsidRPr="00A67B13">
        <w:rPr>
          <w:sz w:val="26"/>
          <w:szCs w:val="26"/>
        </w:rPr>
        <w:t>Ю.</w:t>
      </w:r>
      <w:r w:rsidR="009C1009" w:rsidRPr="00A67B13">
        <w:rPr>
          <w:sz w:val="26"/>
          <w:szCs w:val="26"/>
        </w:rPr>
        <w:t xml:space="preserve"> </w:t>
      </w:r>
      <w:r w:rsidRPr="00A67B13">
        <w:rPr>
          <w:sz w:val="26"/>
          <w:szCs w:val="26"/>
        </w:rPr>
        <w:t>Чонский</w:t>
      </w:r>
    </w:p>
    <w:p w14:paraId="3715E638" w14:textId="77777777" w:rsidR="00A67B13" w:rsidRDefault="00A67B13" w:rsidP="00EB262A">
      <w:pPr>
        <w:tabs>
          <w:tab w:val="left" w:pos="993"/>
        </w:tabs>
        <w:rPr>
          <w:sz w:val="26"/>
          <w:szCs w:val="26"/>
        </w:rPr>
      </w:pPr>
    </w:p>
    <w:p w14:paraId="2CCF69EB" w14:textId="6BE5CCCA" w:rsidR="00A0227D" w:rsidRPr="009C1009" w:rsidRDefault="00A0227D" w:rsidP="000B78E1">
      <w:pPr>
        <w:spacing w:line="276" w:lineRule="auto"/>
        <w:rPr>
          <w:sz w:val="28"/>
          <w:szCs w:val="28"/>
        </w:rPr>
      </w:pPr>
      <w:r>
        <w:t xml:space="preserve">                                                 </w:t>
      </w:r>
    </w:p>
    <w:sectPr w:rsidR="00A0227D" w:rsidRPr="009C1009" w:rsidSect="00EB262A">
      <w:pgSz w:w="11906" w:h="16838"/>
      <w:pgMar w:top="426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84E38"/>
    <w:multiLevelType w:val="hybridMultilevel"/>
    <w:tmpl w:val="3C3C37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3CC6F58"/>
    <w:multiLevelType w:val="multilevel"/>
    <w:tmpl w:val="90D4A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2138" w:hanging="720"/>
      </w:pPr>
    </w:lvl>
    <w:lvl w:ilvl="3">
      <w:start w:val="1"/>
      <w:numFmt w:val="decimal"/>
      <w:isLgl/>
      <w:lvlText w:val="%1.%2.%3.%4"/>
      <w:lvlJc w:val="left"/>
      <w:pPr>
        <w:ind w:left="2847" w:hanging="720"/>
      </w:pPr>
    </w:lvl>
    <w:lvl w:ilvl="4">
      <w:start w:val="1"/>
      <w:numFmt w:val="decimal"/>
      <w:isLgl/>
      <w:lvlText w:val="%1.%2.%3.%4.%5"/>
      <w:lvlJc w:val="left"/>
      <w:pPr>
        <w:ind w:left="3916" w:hanging="1080"/>
      </w:pPr>
    </w:lvl>
    <w:lvl w:ilvl="5">
      <w:start w:val="1"/>
      <w:numFmt w:val="decimal"/>
      <w:isLgl/>
      <w:lvlText w:val="%1.%2.%3.%4.%5.%6"/>
      <w:lvlJc w:val="left"/>
      <w:pPr>
        <w:ind w:left="4625" w:hanging="1080"/>
      </w:pPr>
    </w:lvl>
    <w:lvl w:ilvl="6">
      <w:start w:val="1"/>
      <w:numFmt w:val="decimal"/>
      <w:isLgl/>
      <w:lvlText w:val="%1.%2.%3.%4.%5.%6.%7"/>
      <w:lvlJc w:val="left"/>
      <w:pPr>
        <w:ind w:left="5694" w:hanging="1440"/>
      </w:p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</w:lvl>
  </w:abstractNum>
  <w:abstractNum w:abstractNumId="2">
    <w:nsid w:val="28B84E73"/>
    <w:multiLevelType w:val="hybridMultilevel"/>
    <w:tmpl w:val="D28CF464"/>
    <w:lvl w:ilvl="0" w:tplc="7848F49E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3">
    <w:nsid w:val="4B000C05"/>
    <w:multiLevelType w:val="hybridMultilevel"/>
    <w:tmpl w:val="3EB4FB0A"/>
    <w:lvl w:ilvl="0" w:tplc="90EEA1D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B077397"/>
    <w:multiLevelType w:val="hybridMultilevel"/>
    <w:tmpl w:val="7936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267659"/>
    <w:multiLevelType w:val="hybridMultilevel"/>
    <w:tmpl w:val="E5044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33006"/>
    <w:multiLevelType w:val="hybridMultilevel"/>
    <w:tmpl w:val="00FE6C46"/>
    <w:lvl w:ilvl="0" w:tplc="792E582C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69727A5D"/>
    <w:multiLevelType w:val="hybridMultilevel"/>
    <w:tmpl w:val="02B8CB04"/>
    <w:lvl w:ilvl="0" w:tplc="94FC1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2B6B3C"/>
    <w:multiLevelType w:val="hybridMultilevel"/>
    <w:tmpl w:val="928437E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7DA2107A"/>
    <w:multiLevelType w:val="multilevel"/>
    <w:tmpl w:val="594890F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E7"/>
    <w:rsid w:val="00011796"/>
    <w:rsid w:val="000B78E1"/>
    <w:rsid w:val="000D00FB"/>
    <w:rsid w:val="000F51B2"/>
    <w:rsid w:val="00103E75"/>
    <w:rsid w:val="00136CDC"/>
    <w:rsid w:val="001408D9"/>
    <w:rsid w:val="00140EEB"/>
    <w:rsid w:val="00172BCE"/>
    <w:rsid w:val="00172F4D"/>
    <w:rsid w:val="00176888"/>
    <w:rsid w:val="00192FD2"/>
    <w:rsid w:val="001A2C6E"/>
    <w:rsid w:val="001C36C6"/>
    <w:rsid w:val="002325D8"/>
    <w:rsid w:val="0024151C"/>
    <w:rsid w:val="0026279E"/>
    <w:rsid w:val="00296D78"/>
    <w:rsid w:val="002F6B74"/>
    <w:rsid w:val="00306E45"/>
    <w:rsid w:val="00320346"/>
    <w:rsid w:val="003255E7"/>
    <w:rsid w:val="00385D0E"/>
    <w:rsid w:val="003A5ACE"/>
    <w:rsid w:val="003D3B36"/>
    <w:rsid w:val="00444D60"/>
    <w:rsid w:val="00452439"/>
    <w:rsid w:val="004542AF"/>
    <w:rsid w:val="00456C0E"/>
    <w:rsid w:val="00464F4B"/>
    <w:rsid w:val="0047242A"/>
    <w:rsid w:val="004954EE"/>
    <w:rsid w:val="004B2568"/>
    <w:rsid w:val="004E6EB9"/>
    <w:rsid w:val="0057513E"/>
    <w:rsid w:val="005A2B88"/>
    <w:rsid w:val="005B573D"/>
    <w:rsid w:val="00626EBC"/>
    <w:rsid w:val="0067259A"/>
    <w:rsid w:val="006734D1"/>
    <w:rsid w:val="006B22EB"/>
    <w:rsid w:val="006E1BD8"/>
    <w:rsid w:val="007642F4"/>
    <w:rsid w:val="0076453B"/>
    <w:rsid w:val="00793118"/>
    <w:rsid w:val="007A5EBF"/>
    <w:rsid w:val="007A7D00"/>
    <w:rsid w:val="007E21DF"/>
    <w:rsid w:val="00804A41"/>
    <w:rsid w:val="0086774D"/>
    <w:rsid w:val="00891A9D"/>
    <w:rsid w:val="008A34D2"/>
    <w:rsid w:val="0093072C"/>
    <w:rsid w:val="00972AA2"/>
    <w:rsid w:val="00977C24"/>
    <w:rsid w:val="009B6389"/>
    <w:rsid w:val="009B6E1C"/>
    <w:rsid w:val="009C1009"/>
    <w:rsid w:val="009D18B1"/>
    <w:rsid w:val="00A0227D"/>
    <w:rsid w:val="00A163BC"/>
    <w:rsid w:val="00A20765"/>
    <w:rsid w:val="00A67B13"/>
    <w:rsid w:val="00A90ED7"/>
    <w:rsid w:val="00AB5E67"/>
    <w:rsid w:val="00AD0300"/>
    <w:rsid w:val="00AE7E05"/>
    <w:rsid w:val="00B1316D"/>
    <w:rsid w:val="00B14917"/>
    <w:rsid w:val="00B4414F"/>
    <w:rsid w:val="00B45DF9"/>
    <w:rsid w:val="00B6417A"/>
    <w:rsid w:val="00BC1AB8"/>
    <w:rsid w:val="00C1094B"/>
    <w:rsid w:val="00C9718A"/>
    <w:rsid w:val="00CB468B"/>
    <w:rsid w:val="00CC232C"/>
    <w:rsid w:val="00CD289B"/>
    <w:rsid w:val="00D06FF7"/>
    <w:rsid w:val="00D21C67"/>
    <w:rsid w:val="00D22336"/>
    <w:rsid w:val="00D24BCA"/>
    <w:rsid w:val="00D872DA"/>
    <w:rsid w:val="00D93CF9"/>
    <w:rsid w:val="00DC1350"/>
    <w:rsid w:val="00DC35D4"/>
    <w:rsid w:val="00DD3B5C"/>
    <w:rsid w:val="00DE373A"/>
    <w:rsid w:val="00E408A4"/>
    <w:rsid w:val="00E43553"/>
    <w:rsid w:val="00E5652B"/>
    <w:rsid w:val="00E95C8E"/>
    <w:rsid w:val="00EB262A"/>
    <w:rsid w:val="00ED0A2E"/>
    <w:rsid w:val="00EE3EA6"/>
    <w:rsid w:val="00EF352C"/>
    <w:rsid w:val="00F03F9F"/>
    <w:rsid w:val="00F164DF"/>
    <w:rsid w:val="00FF2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5E91"/>
  <w15:docId w15:val="{1AF383E8-5E11-4F78-BD36-253AB51F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6B7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95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3">
    <w:name w:val="Emphasis"/>
    <w:basedOn w:val="a0"/>
    <w:qFormat/>
    <w:rsid w:val="00D872DA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F6B7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E6E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E21DF"/>
    <w:pPr>
      <w:spacing w:after="0" w:line="240" w:lineRule="auto"/>
    </w:pPr>
    <w:rPr>
      <w:rFonts w:eastAsiaTheme="minorEastAsia"/>
      <w:lang w:eastAsia="ru-RU"/>
    </w:rPr>
  </w:style>
  <w:style w:type="paragraph" w:customStyle="1" w:styleId="ConsTitle">
    <w:name w:val="ConsTitle"/>
    <w:uiPriority w:val="99"/>
    <w:rsid w:val="007E2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A207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rsid w:val="00793118"/>
  </w:style>
  <w:style w:type="paragraph" w:styleId="a7">
    <w:name w:val="Balloon Text"/>
    <w:basedOn w:val="a"/>
    <w:link w:val="a8"/>
    <w:uiPriority w:val="99"/>
    <w:semiHidden/>
    <w:unhideWhenUsed/>
    <w:rsid w:val="000117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79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13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E163B-B261-4246-9BEA-BC433D1B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cp:lastModifiedBy>Юрьева Елена Владимировна</cp:lastModifiedBy>
  <cp:revision>3</cp:revision>
  <cp:lastPrinted>2020-09-25T03:10:00Z</cp:lastPrinted>
  <dcterms:created xsi:type="dcterms:W3CDTF">2020-09-25T07:53:00Z</dcterms:created>
  <dcterms:modified xsi:type="dcterms:W3CDTF">2020-12-08T08:33:00Z</dcterms:modified>
</cp:coreProperties>
</file>