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651DC1" w:rsidP="009B1251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А  Н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В Л Е Н И Е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EF0955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B867E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12EA8">
        <w:rPr>
          <w:rFonts w:ascii="Times New Roman" w:hAnsi="Times New Roman" w:cs="Times New Roman"/>
          <w:sz w:val="24"/>
          <w:szCs w:val="24"/>
          <w:u w:val="single"/>
        </w:rPr>
        <w:t xml:space="preserve">21.12.2020 г. 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651DC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12EA8">
        <w:rPr>
          <w:rFonts w:ascii="Times New Roman" w:hAnsi="Times New Roman" w:cs="Times New Roman"/>
          <w:sz w:val="24"/>
          <w:szCs w:val="24"/>
          <w:u w:val="single"/>
        </w:rPr>
        <w:t>451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D904CF" w:rsidRDefault="00D904CF" w:rsidP="00B61F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6864" w:rsidRDefault="00B61F69" w:rsidP="009B1251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B11DF0">
        <w:rPr>
          <w:rFonts w:ascii="Times New Roman" w:hAnsi="Times New Roman" w:cs="Times New Roman"/>
          <w:sz w:val="24"/>
          <w:szCs w:val="24"/>
        </w:rPr>
        <w:t xml:space="preserve">О </w:t>
      </w:r>
      <w:r w:rsidR="00EF0955">
        <w:rPr>
          <w:rFonts w:ascii="Times New Roman" w:hAnsi="Times New Roman" w:cs="Times New Roman"/>
          <w:sz w:val="24"/>
          <w:szCs w:val="24"/>
        </w:rPr>
        <w:t>предоставлении</w:t>
      </w:r>
      <w:r w:rsidR="004D686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EF0955">
        <w:rPr>
          <w:rFonts w:ascii="Times New Roman" w:hAnsi="Times New Roman" w:cs="Times New Roman"/>
          <w:sz w:val="24"/>
          <w:szCs w:val="24"/>
        </w:rPr>
        <w:t>ого</w:t>
      </w:r>
      <w:r w:rsidR="004D686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F0955">
        <w:rPr>
          <w:rFonts w:ascii="Times New Roman" w:hAnsi="Times New Roman" w:cs="Times New Roman"/>
          <w:sz w:val="24"/>
          <w:szCs w:val="24"/>
        </w:rPr>
        <w:t>а</w:t>
      </w:r>
    </w:p>
    <w:p w:rsidR="002F7B16" w:rsidRDefault="009B0FF8" w:rsidP="00EF09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F7B16">
        <w:rPr>
          <w:rFonts w:ascii="Times New Roman" w:hAnsi="Times New Roman" w:cs="Times New Roman"/>
          <w:sz w:val="24"/>
          <w:szCs w:val="24"/>
        </w:rPr>
        <w:t>Подволошинского</w:t>
      </w:r>
      <w:proofErr w:type="spellEnd"/>
    </w:p>
    <w:p w:rsidR="00DF5A3B" w:rsidRPr="0008789D" w:rsidRDefault="009B1251" w:rsidP="00EF09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F0107">
        <w:rPr>
          <w:rFonts w:ascii="Times New Roman" w:hAnsi="Times New Roman" w:cs="Times New Roman"/>
          <w:sz w:val="24"/>
          <w:szCs w:val="24"/>
        </w:rPr>
        <w:t>униципально</w:t>
      </w:r>
      <w:r w:rsidR="009B0FF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107">
        <w:rPr>
          <w:rFonts w:ascii="Times New Roman" w:hAnsi="Times New Roman" w:cs="Times New Roman"/>
          <w:sz w:val="24"/>
          <w:szCs w:val="24"/>
        </w:rPr>
        <w:t>образовани</w:t>
      </w:r>
      <w:r w:rsidR="009B0FF8">
        <w:rPr>
          <w:rFonts w:ascii="Times New Roman" w:hAnsi="Times New Roman" w:cs="Times New Roman"/>
          <w:sz w:val="24"/>
          <w:szCs w:val="24"/>
        </w:rPr>
        <w:t>я</w:t>
      </w:r>
    </w:p>
    <w:p w:rsidR="00B5011F" w:rsidRDefault="00B61F69" w:rsidP="00AC06F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DF0">
        <w:rPr>
          <w:sz w:val="24"/>
          <w:szCs w:val="24"/>
        </w:rPr>
        <w:tab/>
      </w:r>
    </w:p>
    <w:p w:rsidR="00B61F69" w:rsidRDefault="0039591E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011F">
        <w:rPr>
          <w:rFonts w:ascii="Times New Roman" w:hAnsi="Times New Roman" w:cs="Times New Roman"/>
          <w:sz w:val="24"/>
          <w:szCs w:val="24"/>
        </w:rPr>
        <w:t xml:space="preserve">п. </w:t>
      </w:r>
      <w:r w:rsidR="006A7197">
        <w:rPr>
          <w:rFonts w:ascii="Times New Roman" w:hAnsi="Times New Roman" w:cs="Times New Roman"/>
          <w:sz w:val="24"/>
          <w:szCs w:val="24"/>
        </w:rPr>
        <w:t>3</w:t>
      </w:r>
      <w:r w:rsidR="00B5011F">
        <w:rPr>
          <w:rFonts w:ascii="Times New Roman" w:hAnsi="Times New Roman" w:cs="Times New Roman"/>
          <w:sz w:val="24"/>
          <w:szCs w:val="24"/>
        </w:rPr>
        <w:t xml:space="preserve"> ст. 3.</w:t>
      </w:r>
      <w:r w:rsidR="006A7197">
        <w:rPr>
          <w:rFonts w:ascii="Times New Roman" w:hAnsi="Times New Roman" w:cs="Times New Roman"/>
          <w:sz w:val="24"/>
          <w:szCs w:val="24"/>
        </w:rPr>
        <w:t>1</w:t>
      </w:r>
      <w:r w:rsidR="00B5011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61F69" w:rsidRPr="00B11DF0">
        <w:rPr>
          <w:rFonts w:ascii="Times New Roman" w:hAnsi="Times New Roman" w:cs="Times New Roman"/>
          <w:sz w:val="24"/>
          <w:szCs w:val="24"/>
        </w:rPr>
        <w:t>от 2</w:t>
      </w:r>
      <w:r w:rsidR="00B5011F">
        <w:rPr>
          <w:rFonts w:ascii="Times New Roman" w:hAnsi="Times New Roman" w:cs="Times New Roman"/>
          <w:sz w:val="24"/>
          <w:szCs w:val="24"/>
        </w:rPr>
        <w:t>5</w:t>
      </w:r>
      <w:r w:rsidR="00B61F69" w:rsidRPr="00B11DF0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>10</w:t>
      </w:r>
      <w:r w:rsidR="00B61F69" w:rsidRPr="00B11DF0">
        <w:rPr>
          <w:rFonts w:ascii="Times New Roman" w:hAnsi="Times New Roman" w:cs="Times New Roman"/>
          <w:sz w:val="24"/>
          <w:szCs w:val="24"/>
        </w:rPr>
        <w:t>.200</w:t>
      </w:r>
      <w:r w:rsidR="00B5011F">
        <w:rPr>
          <w:rFonts w:ascii="Times New Roman" w:hAnsi="Times New Roman" w:cs="Times New Roman"/>
          <w:sz w:val="24"/>
          <w:szCs w:val="24"/>
        </w:rPr>
        <w:t>1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 xml:space="preserve"> № 137-ФЗ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«О </w:t>
      </w:r>
      <w:r w:rsidR="00B5011F">
        <w:rPr>
          <w:rFonts w:ascii="Times New Roman" w:hAnsi="Times New Roman" w:cs="Times New Roman"/>
          <w:sz w:val="24"/>
          <w:szCs w:val="24"/>
        </w:rPr>
        <w:t>введении в действие Земельного кодекса Российской Федерации</w:t>
      </w:r>
      <w:r w:rsidR="00B61F69" w:rsidRPr="00B11DF0">
        <w:rPr>
          <w:rFonts w:ascii="Times New Roman" w:hAnsi="Times New Roman" w:cs="Times New Roman"/>
          <w:sz w:val="24"/>
          <w:szCs w:val="24"/>
        </w:rPr>
        <w:t>»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066E4D" w:rsidRPr="00066E4D">
        <w:rPr>
          <w:rFonts w:ascii="Times New Roman" w:hAnsi="Times New Roman" w:cs="Times New Roman"/>
          <w:b/>
          <w:sz w:val="24"/>
          <w:szCs w:val="24"/>
        </w:rPr>
        <w:t>(</w:t>
      </w:r>
      <w:r w:rsidR="00066E4D" w:rsidRPr="00066E4D">
        <w:rPr>
          <w:rFonts w:ascii="Times New Roman" w:hAnsi="Times New Roman" w:cs="Times New Roman"/>
          <w:sz w:val="24"/>
          <w:szCs w:val="24"/>
        </w:rPr>
        <w:t>в ред. Федерального закона от 03.07.2016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</w:t>
      </w:r>
      <w:r w:rsidR="00D904CF">
        <w:rPr>
          <w:rFonts w:ascii="Times New Roman" w:hAnsi="Times New Roman" w:cs="Times New Roman"/>
          <w:sz w:val="24"/>
          <w:szCs w:val="24"/>
        </w:rPr>
        <w:t>№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334-ФЗ)</w:t>
      </w:r>
      <w:r w:rsidR="00B5011F">
        <w:rPr>
          <w:rFonts w:ascii="Times New Roman" w:hAnsi="Times New Roman" w:cs="Times New Roman"/>
          <w:sz w:val="24"/>
          <w:szCs w:val="24"/>
        </w:rPr>
        <w:t xml:space="preserve">, </w:t>
      </w:r>
      <w:r w:rsidR="00EE3CF8">
        <w:rPr>
          <w:rFonts w:ascii="Times New Roman" w:hAnsi="Times New Roman" w:cs="Times New Roman"/>
          <w:sz w:val="24"/>
          <w:szCs w:val="24"/>
        </w:rPr>
        <w:t>ст. 39.</w:t>
      </w:r>
      <w:r w:rsidR="00C70CF2">
        <w:rPr>
          <w:rFonts w:ascii="Times New Roman" w:hAnsi="Times New Roman" w:cs="Times New Roman"/>
          <w:sz w:val="24"/>
          <w:szCs w:val="24"/>
        </w:rPr>
        <w:t>9</w:t>
      </w:r>
      <w:r w:rsidR="00EE3CF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EE3CF8">
        <w:rPr>
          <w:rFonts w:ascii="Times New Roman" w:hAnsi="Times New Roman" w:cs="Times New Roman"/>
          <w:sz w:val="24"/>
          <w:szCs w:val="24"/>
        </w:rPr>
        <w:t xml:space="preserve"> № 136-ФЗ, </w:t>
      </w:r>
      <w:r w:rsidR="00B5011F">
        <w:rPr>
          <w:rFonts w:ascii="Times New Roman" w:hAnsi="Times New Roman" w:cs="Times New Roman"/>
          <w:sz w:val="24"/>
          <w:szCs w:val="24"/>
        </w:rPr>
        <w:t>Федерал</w:t>
      </w:r>
      <w:r w:rsidR="00EE3CF8">
        <w:rPr>
          <w:rFonts w:ascii="Times New Roman" w:hAnsi="Times New Roman" w:cs="Times New Roman"/>
          <w:sz w:val="24"/>
          <w:szCs w:val="24"/>
        </w:rPr>
        <w:t>ьным законом от 06.10.2003 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EE3CF8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B61F69" w:rsidRPr="00B11DF0">
        <w:rPr>
          <w:rFonts w:ascii="Times New Roman" w:hAnsi="Times New Roman" w:cs="Times New Roman"/>
          <w:sz w:val="24"/>
          <w:szCs w:val="24"/>
        </w:rPr>
        <w:t>, руководствуясь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ст. 48 Устава </w:t>
      </w:r>
      <w:r w:rsidR="00D90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«Катангский район»,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61F69">
        <w:rPr>
          <w:rFonts w:ascii="Times New Roman" w:hAnsi="Times New Roman" w:cs="Times New Roman"/>
          <w:sz w:val="24"/>
          <w:szCs w:val="24"/>
        </w:rPr>
        <w:t>я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36EFD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</w:t>
      </w:r>
    </w:p>
    <w:p w:rsidR="00651DC1" w:rsidRDefault="00651DC1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6EFD" w:rsidRDefault="00A36EFD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6ACB">
        <w:rPr>
          <w:rFonts w:ascii="Times New Roman" w:hAnsi="Times New Roman" w:cs="Times New Roman"/>
          <w:sz w:val="24"/>
          <w:szCs w:val="24"/>
        </w:rPr>
        <w:t>П О С Т</w:t>
      </w:r>
      <w:r w:rsidRPr="00A36EFD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651DC1" w:rsidRDefault="00651DC1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10DC" w:rsidRPr="00D810DC" w:rsidRDefault="00995474" w:rsidP="00BF14D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0DC">
        <w:rPr>
          <w:rFonts w:ascii="Times New Roman" w:hAnsi="Times New Roman" w:cs="Times New Roman"/>
          <w:sz w:val="24"/>
          <w:szCs w:val="24"/>
        </w:rPr>
        <w:t xml:space="preserve">Закрепить на праве постоянного (бессрочного) пользования за </w:t>
      </w:r>
      <w:r w:rsidR="00E841D5">
        <w:rPr>
          <w:rFonts w:ascii="Times New Roman" w:hAnsi="Times New Roman" w:cs="Times New Roman"/>
          <w:sz w:val="24"/>
          <w:szCs w:val="24"/>
        </w:rPr>
        <w:t>администрацией Подволошинского муниципального образования</w:t>
      </w:r>
      <w:r w:rsidR="009B1251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Pr="00D810DC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38:23:</w:t>
      </w:r>
      <w:r w:rsidR="00AD715C">
        <w:rPr>
          <w:rFonts w:ascii="Times New Roman" w:hAnsi="Times New Roman" w:cs="Times New Roman"/>
          <w:sz w:val="24"/>
          <w:szCs w:val="24"/>
        </w:rPr>
        <w:t>090101</w:t>
      </w:r>
      <w:r w:rsidRPr="00D810DC">
        <w:rPr>
          <w:rFonts w:ascii="Times New Roman" w:hAnsi="Times New Roman" w:cs="Times New Roman"/>
          <w:sz w:val="24"/>
          <w:szCs w:val="24"/>
        </w:rPr>
        <w:t>:</w:t>
      </w:r>
      <w:r w:rsidR="00AD715C">
        <w:rPr>
          <w:rFonts w:ascii="Times New Roman" w:hAnsi="Times New Roman" w:cs="Times New Roman"/>
          <w:sz w:val="24"/>
          <w:szCs w:val="24"/>
        </w:rPr>
        <w:t>425</w:t>
      </w:r>
      <w:r w:rsidRPr="00D810DC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E95714" w:rsidRPr="00D810D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D810DC">
        <w:rPr>
          <w:rFonts w:ascii="Times New Roman" w:hAnsi="Times New Roman" w:cs="Times New Roman"/>
          <w:sz w:val="24"/>
          <w:szCs w:val="24"/>
        </w:rPr>
        <w:t xml:space="preserve">Иркутская область, Катангский район, </w:t>
      </w:r>
      <w:r w:rsidR="000A6FC4">
        <w:rPr>
          <w:rFonts w:ascii="Times New Roman" w:hAnsi="Times New Roman" w:cs="Times New Roman"/>
          <w:sz w:val="24"/>
          <w:szCs w:val="24"/>
        </w:rPr>
        <w:t>Подволошинское</w:t>
      </w:r>
      <w:r w:rsidR="00857BC1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="00E95714" w:rsidRPr="00D810DC">
        <w:rPr>
          <w:rFonts w:ascii="Times New Roman" w:hAnsi="Times New Roman" w:cs="Times New Roman"/>
          <w:sz w:val="24"/>
          <w:szCs w:val="24"/>
        </w:rPr>
        <w:t xml:space="preserve">сельское поселение, село </w:t>
      </w:r>
      <w:r w:rsidR="000A6FC4">
        <w:rPr>
          <w:rFonts w:ascii="Times New Roman" w:hAnsi="Times New Roman" w:cs="Times New Roman"/>
          <w:sz w:val="24"/>
          <w:szCs w:val="24"/>
        </w:rPr>
        <w:t>Подволошино</w:t>
      </w:r>
      <w:r w:rsidR="00A7467E" w:rsidRPr="00D810DC">
        <w:rPr>
          <w:rFonts w:ascii="Times New Roman" w:hAnsi="Times New Roman" w:cs="Times New Roman"/>
          <w:sz w:val="24"/>
          <w:szCs w:val="24"/>
        </w:rPr>
        <w:t>,</w:t>
      </w:r>
      <w:r w:rsidR="0055713C" w:rsidRPr="00D810DC">
        <w:rPr>
          <w:rFonts w:ascii="Times New Roman" w:hAnsi="Times New Roman" w:cs="Times New Roman"/>
          <w:sz w:val="24"/>
          <w:szCs w:val="24"/>
        </w:rPr>
        <w:t xml:space="preserve"> ул. </w:t>
      </w:r>
      <w:r w:rsidR="000A6FC4">
        <w:rPr>
          <w:rFonts w:ascii="Times New Roman" w:hAnsi="Times New Roman" w:cs="Times New Roman"/>
          <w:sz w:val="24"/>
          <w:szCs w:val="24"/>
        </w:rPr>
        <w:t>Транспортная</w:t>
      </w:r>
      <w:r w:rsidR="0055713C" w:rsidRPr="00D810DC">
        <w:rPr>
          <w:rFonts w:ascii="Times New Roman" w:hAnsi="Times New Roman" w:cs="Times New Roman"/>
          <w:sz w:val="24"/>
          <w:szCs w:val="24"/>
        </w:rPr>
        <w:t xml:space="preserve">, </w:t>
      </w:r>
      <w:r w:rsidR="000A6FC4">
        <w:rPr>
          <w:rFonts w:ascii="Times New Roman" w:hAnsi="Times New Roman" w:cs="Times New Roman"/>
          <w:sz w:val="24"/>
          <w:szCs w:val="24"/>
        </w:rPr>
        <w:t>уч. 11</w:t>
      </w:r>
      <w:r w:rsidR="00A7467E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="00651DC1" w:rsidRPr="00D810DC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E95714" w:rsidRPr="00D810DC">
        <w:rPr>
          <w:rFonts w:ascii="Times New Roman" w:hAnsi="Times New Roman" w:cs="Times New Roman"/>
          <w:sz w:val="24"/>
          <w:szCs w:val="24"/>
        </w:rPr>
        <w:t xml:space="preserve">и эксплуатации </w:t>
      </w:r>
      <w:r w:rsidR="003D1997">
        <w:rPr>
          <w:rFonts w:ascii="Times New Roman" w:hAnsi="Times New Roman" w:cs="Times New Roman"/>
          <w:sz w:val="24"/>
          <w:szCs w:val="24"/>
        </w:rPr>
        <w:t>гаража</w:t>
      </w:r>
      <w:r w:rsidRPr="00D810DC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D1997">
        <w:rPr>
          <w:rFonts w:ascii="Times New Roman" w:hAnsi="Times New Roman" w:cs="Times New Roman"/>
          <w:sz w:val="24"/>
          <w:szCs w:val="24"/>
        </w:rPr>
        <w:t>3951</w:t>
      </w:r>
      <w:r w:rsidR="00E95714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Pr="00D810DC">
        <w:rPr>
          <w:rFonts w:ascii="Times New Roman" w:hAnsi="Times New Roman" w:cs="Times New Roman"/>
          <w:sz w:val="24"/>
          <w:szCs w:val="24"/>
        </w:rPr>
        <w:t xml:space="preserve">кв. м., из состава категории земель – </w:t>
      </w:r>
      <w:r w:rsidR="00A7467E" w:rsidRPr="00D810DC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E95714" w:rsidRPr="00D810DC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810DC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="00074C45" w:rsidRPr="00D810DC">
        <w:rPr>
          <w:rFonts w:ascii="Times New Roman" w:hAnsi="Times New Roman" w:cs="Times New Roman"/>
          <w:sz w:val="24"/>
          <w:szCs w:val="24"/>
        </w:rPr>
        <w:t>«</w:t>
      </w:r>
      <w:r w:rsidR="00F561EA">
        <w:rPr>
          <w:rFonts w:ascii="Times New Roman" w:hAnsi="Times New Roman" w:cs="Times New Roman"/>
          <w:bCs/>
          <w:sz w:val="24"/>
          <w:szCs w:val="24"/>
        </w:rPr>
        <w:t xml:space="preserve">автостоянки и гаражи для легковых автомобилей ( в том числе открытого типа, подземные) для обслуживания жителей и посетителей, для размещения и эксплуатации </w:t>
      </w:r>
      <w:r w:rsidR="00B1515A">
        <w:rPr>
          <w:rFonts w:ascii="Times New Roman" w:hAnsi="Times New Roman" w:cs="Times New Roman"/>
          <w:bCs/>
          <w:sz w:val="24"/>
          <w:szCs w:val="24"/>
        </w:rPr>
        <w:t>объектов</w:t>
      </w:r>
      <w:r w:rsidR="00F561EA">
        <w:rPr>
          <w:rFonts w:ascii="Times New Roman" w:hAnsi="Times New Roman" w:cs="Times New Roman"/>
          <w:bCs/>
          <w:sz w:val="24"/>
          <w:szCs w:val="24"/>
        </w:rPr>
        <w:t xml:space="preserve"> автомобильного транспорта и </w:t>
      </w:r>
      <w:r w:rsidR="00B1515A">
        <w:rPr>
          <w:rFonts w:ascii="Times New Roman" w:hAnsi="Times New Roman" w:cs="Times New Roman"/>
          <w:bCs/>
          <w:sz w:val="24"/>
          <w:szCs w:val="24"/>
        </w:rPr>
        <w:t>объектов</w:t>
      </w:r>
      <w:r w:rsidR="00F561EA">
        <w:rPr>
          <w:rFonts w:ascii="Times New Roman" w:hAnsi="Times New Roman" w:cs="Times New Roman"/>
          <w:bCs/>
          <w:sz w:val="24"/>
          <w:szCs w:val="24"/>
        </w:rPr>
        <w:t xml:space="preserve"> дорожного хозяйства</w:t>
      </w:r>
      <w:r w:rsidR="00074C45" w:rsidRPr="00D810DC">
        <w:rPr>
          <w:rFonts w:ascii="Times New Roman" w:hAnsi="Times New Roman" w:cs="Times New Roman"/>
          <w:sz w:val="24"/>
          <w:szCs w:val="24"/>
        </w:rPr>
        <w:t>»</w:t>
      </w:r>
      <w:r w:rsidR="00D810DC">
        <w:rPr>
          <w:rFonts w:ascii="Times New Roman" w:hAnsi="Times New Roman" w:cs="Times New Roman"/>
          <w:sz w:val="24"/>
          <w:szCs w:val="24"/>
        </w:rPr>
        <w:t>.</w:t>
      </w:r>
    </w:p>
    <w:p w:rsidR="00B5011F" w:rsidRPr="00D810DC" w:rsidRDefault="00244A4A" w:rsidP="00BF14D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Подволошинского муниципального образования</w:t>
      </w:r>
      <w:r w:rsidR="00464E77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="00B5011F" w:rsidRPr="00D810DC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права </w:t>
      </w:r>
      <w:r w:rsidR="00995474" w:rsidRPr="00D810DC">
        <w:rPr>
          <w:rFonts w:ascii="Times New Roman" w:hAnsi="Times New Roman" w:cs="Times New Roman"/>
          <w:sz w:val="24"/>
          <w:szCs w:val="24"/>
        </w:rPr>
        <w:t>постоянного (бессрочного) пользования</w:t>
      </w:r>
      <w:r w:rsidR="00D904CF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="00AC06FE" w:rsidRPr="00D810DC"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  <w:r w:rsidR="00B5011F" w:rsidRPr="00D810DC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:rsidR="00636157" w:rsidRPr="00B5011F" w:rsidRDefault="00B5011F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11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отдела </w:t>
      </w:r>
      <w:r w:rsidR="00995474">
        <w:rPr>
          <w:rFonts w:ascii="Times New Roman" w:hAnsi="Times New Roman" w:cs="Times New Roman"/>
          <w:sz w:val="24"/>
          <w:szCs w:val="24"/>
        </w:rPr>
        <w:t>архитектуры, капитального строительства, землепользования, экологии и ЖКХ</w:t>
      </w:r>
      <w:r w:rsidR="002814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1456" w:rsidRPr="00B5011F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B5011F">
        <w:rPr>
          <w:rFonts w:ascii="Times New Roman" w:hAnsi="Times New Roman" w:cs="Times New Roman"/>
          <w:sz w:val="24"/>
          <w:szCs w:val="24"/>
        </w:rPr>
        <w:t>.</w:t>
      </w: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636157" w:rsidRPr="00932209" w:rsidRDefault="00A1325F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МО «Катангский </w:t>
      </w:r>
      <w:proofErr w:type="gramStart"/>
      <w:r w:rsidR="00636157" w:rsidRPr="00932209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="00636157" w:rsidRPr="009322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04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7141">
        <w:rPr>
          <w:rFonts w:ascii="Times New Roman" w:hAnsi="Times New Roman" w:cs="Times New Roman"/>
          <w:sz w:val="24"/>
          <w:szCs w:val="24"/>
        </w:rPr>
        <w:t xml:space="preserve">      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С. Ю. Чонский</w:t>
      </w:r>
    </w:p>
    <w:p w:rsidR="00AC06FE" w:rsidRPr="00C71991" w:rsidRDefault="00AC06FE" w:rsidP="00C7199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06FE" w:rsidRPr="00C71991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F35"/>
    <w:rsid w:val="00005F21"/>
    <w:rsid w:val="00010BBB"/>
    <w:rsid w:val="00036073"/>
    <w:rsid w:val="0004149E"/>
    <w:rsid w:val="00050305"/>
    <w:rsid w:val="00066E4D"/>
    <w:rsid w:val="00074C45"/>
    <w:rsid w:val="000806EF"/>
    <w:rsid w:val="00084683"/>
    <w:rsid w:val="00093B59"/>
    <w:rsid w:val="000A539F"/>
    <w:rsid w:val="000A6FC4"/>
    <w:rsid w:val="00100684"/>
    <w:rsid w:val="00106A7C"/>
    <w:rsid w:val="00154A58"/>
    <w:rsid w:val="00157E4C"/>
    <w:rsid w:val="00157E77"/>
    <w:rsid w:val="001C4D78"/>
    <w:rsid w:val="002239E3"/>
    <w:rsid w:val="0022683B"/>
    <w:rsid w:val="002370C9"/>
    <w:rsid w:val="00240C72"/>
    <w:rsid w:val="00244A4A"/>
    <w:rsid w:val="002741A5"/>
    <w:rsid w:val="00281456"/>
    <w:rsid w:val="00293ED4"/>
    <w:rsid w:val="002B128C"/>
    <w:rsid w:val="002C1650"/>
    <w:rsid w:val="002D6F24"/>
    <w:rsid w:val="002F7B16"/>
    <w:rsid w:val="00345D00"/>
    <w:rsid w:val="003559A9"/>
    <w:rsid w:val="0036406E"/>
    <w:rsid w:val="0039591E"/>
    <w:rsid w:val="003B7CED"/>
    <w:rsid w:val="003D1997"/>
    <w:rsid w:val="003E407F"/>
    <w:rsid w:val="003F7509"/>
    <w:rsid w:val="0044719B"/>
    <w:rsid w:val="00464E77"/>
    <w:rsid w:val="00467351"/>
    <w:rsid w:val="004903E8"/>
    <w:rsid w:val="004D6864"/>
    <w:rsid w:val="00514E37"/>
    <w:rsid w:val="00534932"/>
    <w:rsid w:val="0055713C"/>
    <w:rsid w:val="00561CDF"/>
    <w:rsid w:val="00566ACB"/>
    <w:rsid w:val="005826F4"/>
    <w:rsid w:val="0058488E"/>
    <w:rsid w:val="00597C07"/>
    <w:rsid w:val="00621748"/>
    <w:rsid w:val="00626121"/>
    <w:rsid w:val="00636157"/>
    <w:rsid w:val="00651DC1"/>
    <w:rsid w:val="00660514"/>
    <w:rsid w:val="00683D87"/>
    <w:rsid w:val="006A7197"/>
    <w:rsid w:val="006A767C"/>
    <w:rsid w:val="006B2920"/>
    <w:rsid w:val="006D3572"/>
    <w:rsid w:val="006F0D4D"/>
    <w:rsid w:val="00742A4A"/>
    <w:rsid w:val="00756403"/>
    <w:rsid w:val="0076408C"/>
    <w:rsid w:val="007906B6"/>
    <w:rsid w:val="007D0A94"/>
    <w:rsid w:val="007D436E"/>
    <w:rsid w:val="00843D52"/>
    <w:rsid w:val="00857BC1"/>
    <w:rsid w:val="008858C3"/>
    <w:rsid w:val="00896FE7"/>
    <w:rsid w:val="008A35F7"/>
    <w:rsid w:val="008B0256"/>
    <w:rsid w:val="008C0599"/>
    <w:rsid w:val="008E28DE"/>
    <w:rsid w:val="008F2461"/>
    <w:rsid w:val="00930E40"/>
    <w:rsid w:val="00932209"/>
    <w:rsid w:val="009649BF"/>
    <w:rsid w:val="00991A95"/>
    <w:rsid w:val="00995474"/>
    <w:rsid w:val="00995BBC"/>
    <w:rsid w:val="009B0FF8"/>
    <w:rsid w:val="009B1251"/>
    <w:rsid w:val="009B22F0"/>
    <w:rsid w:val="009F0107"/>
    <w:rsid w:val="00A0653F"/>
    <w:rsid w:val="00A1325F"/>
    <w:rsid w:val="00A30852"/>
    <w:rsid w:val="00A36EFD"/>
    <w:rsid w:val="00A52F35"/>
    <w:rsid w:val="00A65FD1"/>
    <w:rsid w:val="00A7467E"/>
    <w:rsid w:val="00A86A40"/>
    <w:rsid w:val="00A97E8C"/>
    <w:rsid w:val="00AB2281"/>
    <w:rsid w:val="00AC06FE"/>
    <w:rsid w:val="00AC28A7"/>
    <w:rsid w:val="00AD715C"/>
    <w:rsid w:val="00AE0317"/>
    <w:rsid w:val="00AF74D8"/>
    <w:rsid w:val="00B12EA8"/>
    <w:rsid w:val="00B1515A"/>
    <w:rsid w:val="00B2347D"/>
    <w:rsid w:val="00B24034"/>
    <w:rsid w:val="00B338A4"/>
    <w:rsid w:val="00B423F0"/>
    <w:rsid w:val="00B5011F"/>
    <w:rsid w:val="00B61F69"/>
    <w:rsid w:val="00B653F4"/>
    <w:rsid w:val="00B80BF3"/>
    <w:rsid w:val="00B867EC"/>
    <w:rsid w:val="00BA2919"/>
    <w:rsid w:val="00BB0CE5"/>
    <w:rsid w:val="00BE638A"/>
    <w:rsid w:val="00BF5D7D"/>
    <w:rsid w:val="00C043FF"/>
    <w:rsid w:val="00C15128"/>
    <w:rsid w:val="00C24AB8"/>
    <w:rsid w:val="00C30550"/>
    <w:rsid w:val="00C327B5"/>
    <w:rsid w:val="00C44C87"/>
    <w:rsid w:val="00C70CF2"/>
    <w:rsid w:val="00C71991"/>
    <w:rsid w:val="00CA74D1"/>
    <w:rsid w:val="00CC217F"/>
    <w:rsid w:val="00CE043C"/>
    <w:rsid w:val="00D07141"/>
    <w:rsid w:val="00D1031A"/>
    <w:rsid w:val="00D772D3"/>
    <w:rsid w:val="00D810DC"/>
    <w:rsid w:val="00D904CF"/>
    <w:rsid w:val="00DB2204"/>
    <w:rsid w:val="00DF5A3B"/>
    <w:rsid w:val="00E110DD"/>
    <w:rsid w:val="00E17BE5"/>
    <w:rsid w:val="00E22EE0"/>
    <w:rsid w:val="00E3601D"/>
    <w:rsid w:val="00E841D5"/>
    <w:rsid w:val="00E906C5"/>
    <w:rsid w:val="00E95714"/>
    <w:rsid w:val="00EA3B86"/>
    <w:rsid w:val="00EE3CF8"/>
    <w:rsid w:val="00EF0955"/>
    <w:rsid w:val="00F06A14"/>
    <w:rsid w:val="00F1097D"/>
    <w:rsid w:val="00F21921"/>
    <w:rsid w:val="00F233C5"/>
    <w:rsid w:val="00F316F5"/>
    <w:rsid w:val="00F561EA"/>
    <w:rsid w:val="00F67E0D"/>
    <w:rsid w:val="00F754F8"/>
    <w:rsid w:val="00FD5F9F"/>
    <w:rsid w:val="00FE1397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1A6ED-ED5F-491B-8453-2FD19598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9B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B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Юрьева Елена Владимировна</cp:lastModifiedBy>
  <cp:revision>36</cp:revision>
  <cp:lastPrinted>2020-12-18T04:13:00Z</cp:lastPrinted>
  <dcterms:created xsi:type="dcterms:W3CDTF">2017-10-02T08:04:00Z</dcterms:created>
  <dcterms:modified xsi:type="dcterms:W3CDTF">2021-01-21T01:50:00Z</dcterms:modified>
</cp:coreProperties>
</file>