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b/>
          <w:bCs/>
          <w:color w:val="333333"/>
          <w:sz w:val="28"/>
          <w:szCs w:val="28"/>
        </w:rPr>
        <w:t>Меры, озвученные президентом Российской Федерации Владимиром Путиным, поддерживает большинство россиян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>Большинство инициатив, которые озвучил в своем обращении 11 мая президент РФ Владимир Путин 11 мая, поддержаны большинством россиян. По данным Всероссийского центра изучения общественного мнения (ВЦИОМ) о выступлении главы государства слышали 88% россиян. В том числе 70% следили за выступлением президента или узнали основные идеи его речи из выпусков новостей.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>Обращение произвело положительное впечатление на 75% тех, кто следил за ним. Почти такая же доля (72%) из них удовлетворены содержанием выступления Владимира Путина. Президент понимает реальную ситуацию и проблемы людей, считают 66% следивших за обращением.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>Меру о введении разовых выплат – десять тысяч рублей на каждого ребенка с трех до пятнадцати лет вклю</w:t>
      </w:r>
      <w:bookmarkStart w:id="0" w:name="_GoBack"/>
      <w:bookmarkEnd w:id="0"/>
      <w:r w:rsidRPr="005B4A91">
        <w:rPr>
          <w:color w:val="333333"/>
          <w:sz w:val="28"/>
          <w:szCs w:val="28"/>
        </w:rPr>
        <w:t>чительно поддерживают 95% россиян. Меру двукратного повышения минимального размера пособия по уходу за ребенком для неработающих граждан поддерживают 93% наших соотечественников, а введение выплаты в пять тысяч рублей в месяц на каждого ребенка до трех лет в семье, выплачиваемую с апреля по июнь этого года, поддерживают 92%. По 91% россиян поддерживают меру субсидирования нуждающихся семей с детьми от трех до семи лет, где доход на одного члена семьи ниже прожиточного минимума, и меру специальной федеральной доплаты для сотрудников социальных учреждений на три месяца (с апреля по июль).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>Поддержку от 89% россиян получила мера по созданию условий восстановления предприятий базовых отраслей экономики при соблюдении всех санитарных норм. Также 80% поддерживают завершение с 12 мая единого периода нерабочих дней при сохранении санитарных требований и ограничений на массовые мероприятия.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 xml:space="preserve">Возврат в полном объеме </w:t>
      </w:r>
      <w:proofErr w:type="spellStart"/>
      <w:r w:rsidRPr="005B4A91">
        <w:rPr>
          <w:color w:val="333333"/>
          <w:sz w:val="28"/>
          <w:szCs w:val="28"/>
        </w:rPr>
        <w:t>самозанятым</w:t>
      </w:r>
      <w:proofErr w:type="spellEnd"/>
      <w:r w:rsidRPr="005B4A91">
        <w:rPr>
          <w:color w:val="333333"/>
          <w:sz w:val="28"/>
          <w:szCs w:val="28"/>
        </w:rPr>
        <w:t xml:space="preserve"> подоходный налог, уплаченный в 2019 году, а также отмену для предприятий, пострадавших из-за </w:t>
      </w:r>
      <w:proofErr w:type="spellStart"/>
      <w:r w:rsidRPr="005B4A91">
        <w:rPr>
          <w:color w:val="333333"/>
          <w:sz w:val="28"/>
          <w:szCs w:val="28"/>
        </w:rPr>
        <w:t>коронавируса</w:t>
      </w:r>
      <w:proofErr w:type="spellEnd"/>
      <w:r w:rsidRPr="005B4A91">
        <w:rPr>
          <w:color w:val="333333"/>
          <w:sz w:val="28"/>
          <w:szCs w:val="28"/>
        </w:rPr>
        <w:t xml:space="preserve">, платежей по налогам за апрель-июнь поддерживают 76 %. Увеличение числа тестов на </w:t>
      </w:r>
      <w:proofErr w:type="spellStart"/>
      <w:r w:rsidRPr="005B4A91">
        <w:rPr>
          <w:color w:val="333333"/>
          <w:sz w:val="28"/>
          <w:szCs w:val="28"/>
        </w:rPr>
        <w:t>коронавирус</w:t>
      </w:r>
      <w:proofErr w:type="spellEnd"/>
      <w:r w:rsidRPr="005B4A91">
        <w:rPr>
          <w:color w:val="333333"/>
          <w:sz w:val="28"/>
          <w:szCs w:val="28"/>
        </w:rPr>
        <w:t xml:space="preserve"> до 300 тыс. в сутки поддерживает 75% россиян.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 xml:space="preserve">Запуск специальной кредитной программы поддержки занятости для предприятий пострадавших отраслей поддерживают 72% россиян, а сохранение полномочий глав регионов, позволяющие им принимать гибкие решения, соразмерные уровню рисков, поддерживают 71%. Предоставление налогового вычета в размере МРОТ в отношении страховых взносов предпринимателям, чьи отрасли наиболее пострадали от </w:t>
      </w:r>
      <w:proofErr w:type="spellStart"/>
      <w:r w:rsidRPr="005B4A91">
        <w:rPr>
          <w:color w:val="333333"/>
          <w:sz w:val="28"/>
          <w:szCs w:val="28"/>
        </w:rPr>
        <w:t>коронавируса</w:t>
      </w:r>
      <w:proofErr w:type="spellEnd"/>
      <w:r w:rsidRPr="005B4A91">
        <w:rPr>
          <w:color w:val="333333"/>
          <w:sz w:val="28"/>
          <w:szCs w:val="28"/>
        </w:rPr>
        <w:t xml:space="preserve">, поддерживают 70% россиян. А предоставление дополнительного капитала гос. структурам, которые оказывают </w:t>
      </w:r>
      <w:proofErr w:type="spellStart"/>
      <w:r w:rsidRPr="005B4A91">
        <w:rPr>
          <w:color w:val="333333"/>
          <w:sz w:val="28"/>
          <w:szCs w:val="28"/>
        </w:rPr>
        <w:t>микрофинансовую</w:t>
      </w:r>
      <w:proofErr w:type="spellEnd"/>
      <w:r w:rsidRPr="005B4A91">
        <w:rPr>
          <w:color w:val="333333"/>
          <w:sz w:val="28"/>
          <w:szCs w:val="28"/>
        </w:rPr>
        <w:t xml:space="preserve"> поддержку индивидуальным предпринимателям или небольшим бизнесам, поддерживают 63% наших соотечественников.</w:t>
      </w:r>
    </w:p>
    <w:p w:rsidR="005B4A9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color w:val="333333"/>
          <w:sz w:val="28"/>
          <w:szCs w:val="28"/>
        </w:rPr>
        <w:t xml:space="preserve">Меры поддержки, предложенные президентом во время его выступления, считают значимыми для населения 81% россиян. Также они значимы для </w:t>
      </w:r>
      <w:r w:rsidRPr="005B4A91">
        <w:rPr>
          <w:color w:val="333333"/>
          <w:sz w:val="28"/>
          <w:szCs w:val="28"/>
        </w:rPr>
        <w:lastRenderedPageBreak/>
        <w:t xml:space="preserve">бизнеса по мнению 66% наших соотечественников, не согласны с этим 17%. Большинство россиян (73%) считают, что президент стремится сделать всё возможное для разрешения ситуации с </w:t>
      </w:r>
      <w:proofErr w:type="spellStart"/>
      <w:r w:rsidRPr="005B4A91">
        <w:rPr>
          <w:color w:val="333333"/>
          <w:sz w:val="28"/>
          <w:szCs w:val="28"/>
        </w:rPr>
        <w:t>коронавирусом</w:t>
      </w:r>
      <w:proofErr w:type="spellEnd"/>
      <w:r w:rsidRPr="005B4A91">
        <w:rPr>
          <w:color w:val="333333"/>
          <w:sz w:val="28"/>
          <w:szCs w:val="28"/>
        </w:rPr>
        <w:t>. Ситуация в стране находится под контролем президента, — считают 67% наших соотечественников.</w:t>
      </w:r>
    </w:p>
    <w:p w:rsidR="00F63581" w:rsidRPr="005B4A91" w:rsidRDefault="005B4A91" w:rsidP="005B4A9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B4A91">
        <w:rPr>
          <w:rFonts w:ascii="Arial" w:hAnsi="Arial" w:cs="Arial"/>
          <w:color w:val="333333"/>
          <w:sz w:val="28"/>
          <w:szCs w:val="28"/>
        </w:rPr>
        <w:t> </w:t>
      </w:r>
    </w:p>
    <w:sectPr w:rsidR="00F63581" w:rsidRPr="005B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91"/>
    <w:rsid w:val="005B4A91"/>
    <w:rsid w:val="00C96784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C0BC-212A-4C4C-A77A-EB139FA1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B4A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Company>МКУК "Катангская ЦБС" "РИО"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dcterms:created xsi:type="dcterms:W3CDTF">2020-05-14T07:17:00Z</dcterms:created>
  <dcterms:modified xsi:type="dcterms:W3CDTF">2020-05-14T07:20:00Z</dcterms:modified>
</cp:coreProperties>
</file>