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0" w:rsidRPr="00BF03C8" w:rsidRDefault="00773DA0" w:rsidP="00773D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BF03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DA0" w:rsidRPr="00BF03C8" w:rsidRDefault="00773DA0" w:rsidP="00773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C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73DA0" w:rsidRPr="00BF03C8" w:rsidRDefault="00773DA0" w:rsidP="00773DA0">
      <w:pPr>
        <w:jc w:val="center"/>
        <w:rPr>
          <w:rFonts w:ascii="Times New Roman" w:hAnsi="Times New Roman" w:cs="Times New Roman"/>
          <w:color w:val="00FFFF"/>
          <w:sz w:val="28"/>
          <w:szCs w:val="28"/>
        </w:rPr>
      </w:pP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F03C8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F03C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F03C8">
        <w:rPr>
          <w:rFonts w:ascii="Times New Roman" w:hAnsi="Times New Roman"/>
          <w:b/>
          <w:sz w:val="28"/>
          <w:szCs w:val="28"/>
        </w:rPr>
        <w:t xml:space="preserve">«Катангский район»  </w:t>
      </w: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F03C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F03C8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73DA0" w:rsidRPr="00BF03C8" w:rsidRDefault="00773DA0" w:rsidP="00773DA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73DA0" w:rsidRPr="00BF03C8" w:rsidRDefault="00773DA0" w:rsidP="00773DA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73DA0" w:rsidRPr="00BF03C8" w:rsidRDefault="00773DA0" w:rsidP="00773DA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3472">
        <w:rPr>
          <w:rFonts w:ascii="Times New Roman" w:hAnsi="Times New Roman"/>
          <w:sz w:val="24"/>
          <w:szCs w:val="24"/>
        </w:rPr>
        <w:t>0</w:t>
      </w:r>
      <w:r w:rsidR="00A84C60">
        <w:rPr>
          <w:rFonts w:ascii="Times New Roman" w:hAnsi="Times New Roman"/>
          <w:sz w:val="24"/>
          <w:szCs w:val="24"/>
        </w:rPr>
        <w:t>6 октября 2015г.</w:t>
      </w:r>
      <w:r w:rsidRPr="00BF03C8">
        <w:rPr>
          <w:rFonts w:ascii="Times New Roman" w:hAnsi="Times New Roman"/>
          <w:sz w:val="24"/>
          <w:szCs w:val="24"/>
        </w:rPr>
        <w:t xml:space="preserve">           с. </w:t>
      </w:r>
      <w:proofErr w:type="spellStart"/>
      <w:r w:rsidRPr="00BF03C8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BF03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№  </w:t>
      </w:r>
      <w:r w:rsidR="00A84C60">
        <w:rPr>
          <w:rFonts w:ascii="Times New Roman" w:hAnsi="Times New Roman"/>
          <w:sz w:val="24"/>
          <w:szCs w:val="24"/>
        </w:rPr>
        <w:t>3/1</w:t>
      </w:r>
    </w:p>
    <w:p w:rsidR="00773DA0" w:rsidRPr="00BF03C8" w:rsidRDefault="00773DA0" w:rsidP="00773DA0">
      <w:pPr>
        <w:pStyle w:val="1"/>
        <w:rPr>
          <w:rFonts w:ascii="Times New Roman" w:hAnsi="Times New Roman" w:cs="Times New Roman"/>
          <w:sz w:val="28"/>
          <w:szCs w:val="20"/>
        </w:rPr>
      </w:pPr>
    </w:p>
    <w:p w:rsidR="00773DA0" w:rsidRPr="00BF03C8" w:rsidRDefault="00773DA0" w:rsidP="00773D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>О внесении изменений в Положение «О муниципальной службе</w:t>
      </w: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«Катангский район», </w:t>
      </w:r>
      <w:proofErr w:type="gramStart"/>
      <w:r w:rsidRPr="00773DA0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>решением Думы муниципального образования «Катанский район»</w:t>
      </w: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>от 23.03.2011 №1/3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A0" w:rsidRPr="00773DA0" w:rsidRDefault="00773DA0" w:rsidP="008E0F97">
      <w:pPr>
        <w:pStyle w:val="1"/>
        <w:jc w:val="both"/>
        <w:rPr>
          <w:rFonts w:ascii="Times New Roman" w:hAnsi="Times New Roman" w:cs="Times New Roman"/>
          <w:b w:val="0"/>
        </w:rPr>
      </w:pPr>
      <w:r w:rsidRPr="00773DA0">
        <w:rPr>
          <w:rFonts w:ascii="Times New Roman" w:hAnsi="Times New Roman" w:cs="Times New Roman"/>
          <w:b w:val="0"/>
          <w:color w:val="0D0D0D"/>
        </w:rPr>
        <w:t xml:space="preserve">          </w:t>
      </w:r>
      <w:r>
        <w:rPr>
          <w:rFonts w:ascii="Times New Roman" w:hAnsi="Times New Roman" w:cs="Times New Roman"/>
          <w:b w:val="0"/>
          <w:color w:val="0D0D0D"/>
        </w:rPr>
        <w:t>В связи с протестом прокуратуры Катангского района, р</w:t>
      </w:r>
      <w:r w:rsidRPr="00773DA0">
        <w:rPr>
          <w:rFonts w:ascii="Times New Roman" w:hAnsi="Times New Roman" w:cs="Times New Roman"/>
          <w:b w:val="0"/>
          <w:color w:val="0D0D0D"/>
        </w:rPr>
        <w:t xml:space="preserve">уководствуясь </w:t>
      </w:r>
      <w:hyperlink r:id="rId4" w:history="1">
        <w:r w:rsidRPr="00773DA0">
          <w:rPr>
            <w:rStyle w:val="a5"/>
            <w:rFonts w:ascii="Times New Roman" w:hAnsi="Times New Roman" w:cs="Times New Roman"/>
            <w:b w:val="0"/>
            <w:color w:val="0D0D0D"/>
            <w:u w:val="none"/>
          </w:rPr>
          <w:t>Федеральным законом</w:t>
        </w:r>
      </w:hyperlink>
      <w:r w:rsidRPr="00773DA0">
        <w:rPr>
          <w:rFonts w:ascii="Times New Roman" w:hAnsi="Times New Roman" w:cs="Times New Roman"/>
          <w:b w:val="0"/>
          <w:color w:val="0D0D0D"/>
        </w:rPr>
        <w:t xml:space="preserve"> от 02.03.2007 № 25-ФЗ «О муниципальной службе в Российской Федерации</w:t>
      </w:r>
      <w:r w:rsidRPr="008E0F97">
        <w:rPr>
          <w:rFonts w:ascii="Times New Roman" w:hAnsi="Times New Roman" w:cs="Times New Roman"/>
          <w:color w:val="0D0D0D" w:themeColor="text1" w:themeTint="F2"/>
        </w:rPr>
        <w:t xml:space="preserve">», </w:t>
      </w:r>
      <w:r w:rsidR="008E0F97">
        <w:rPr>
          <w:rFonts w:ascii="Times New Roman" w:hAnsi="Times New Roman" w:cs="Times New Roman"/>
          <w:color w:val="0D0D0D" w:themeColor="text1" w:themeTint="F2"/>
        </w:rPr>
        <w:t>з</w:t>
      </w:r>
      <w:r w:rsidR="008E0F97" w:rsidRPr="008E0F97">
        <w:rPr>
          <w:rFonts w:ascii="Times New Roman" w:hAnsi="Times New Roman" w:cs="Times New Roman"/>
          <w:b w:val="0"/>
          <w:color w:val="0D0D0D" w:themeColor="text1" w:themeTint="F2"/>
        </w:rPr>
        <w:t>акон</w:t>
      </w:r>
      <w:r w:rsidR="008E0F97">
        <w:rPr>
          <w:rFonts w:ascii="Times New Roman" w:hAnsi="Times New Roman" w:cs="Times New Roman"/>
          <w:b w:val="0"/>
          <w:color w:val="0D0D0D" w:themeColor="text1" w:themeTint="F2"/>
        </w:rPr>
        <w:t>ом</w:t>
      </w:r>
      <w:r w:rsidR="008E0F97" w:rsidRPr="008E0F97">
        <w:rPr>
          <w:rFonts w:ascii="Times New Roman" w:hAnsi="Times New Roman" w:cs="Times New Roman"/>
          <w:b w:val="0"/>
          <w:color w:val="0D0D0D" w:themeColor="text1" w:themeTint="F2"/>
        </w:rPr>
        <w:t xml:space="preserve"> Иркутской области от 15 октября 2007 г. N 88-ОЗ</w:t>
      </w:r>
      <w:r w:rsidR="008E0F97" w:rsidRPr="008E0F97">
        <w:rPr>
          <w:rFonts w:ascii="Times New Roman" w:hAnsi="Times New Roman" w:cs="Times New Roman"/>
          <w:b w:val="0"/>
          <w:color w:val="0D0D0D" w:themeColor="text1" w:themeTint="F2"/>
        </w:rPr>
        <w:br/>
        <w:t>"Об отдельных вопросах муниципальной службы в Иркутской области"</w:t>
      </w:r>
      <w:r w:rsidR="008E0F97">
        <w:rPr>
          <w:rFonts w:ascii="Times New Roman" w:hAnsi="Times New Roman" w:cs="Times New Roman"/>
          <w:b w:val="0"/>
          <w:color w:val="0D0D0D" w:themeColor="text1" w:themeTint="F2"/>
        </w:rPr>
        <w:t xml:space="preserve">, </w:t>
      </w:r>
      <w:r w:rsidRPr="00773DA0">
        <w:rPr>
          <w:rFonts w:ascii="Times New Roman" w:hAnsi="Times New Roman" w:cs="Times New Roman"/>
          <w:b w:val="0"/>
          <w:color w:val="0D0D0D"/>
        </w:rPr>
        <w:t>ст.49 Устава муниципального образования «Катангский район», районная Дума</w:t>
      </w: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D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3DA0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773DA0" w:rsidRPr="00773DA0" w:rsidRDefault="00773DA0" w:rsidP="0077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773DA0">
        <w:rPr>
          <w:rFonts w:ascii="Times New Roman" w:hAnsi="Times New Roman" w:cs="Times New Roman"/>
          <w:sz w:val="24"/>
          <w:szCs w:val="24"/>
        </w:rPr>
        <w:t xml:space="preserve">             1. Внести следующие изменения в Положение «О муниципальной службе в муниципальном образовании «Катангский район», утвержденное решением Думы муниципального образования «Ката</w:t>
      </w:r>
      <w:r w:rsidR="001E35BD">
        <w:rPr>
          <w:rFonts w:ascii="Times New Roman" w:hAnsi="Times New Roman" w:cs="Times New Roman"/>
          <w:sz w:val="24"/>
          <w:szCs w:val="24"/>
        </w:rPr>
        <w:t>нский район» от 23.03.2011 №1/3.</w:t>
      </w:r>
    </w:p>
    <w:p w:rsidR="00773DA0" w:rsidRDefault="00773DA0" w:rsidP="00773D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73DA0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DA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3DA0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35BA4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773DA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845AC" w:rsidRPr="007845AC" w:rsidRDefault="007845AC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5AC">
        <w:rPr>
          <w:rFonts w:ascii="Times New Roman" w:hAnsi="Times New Roman" w:cs="Times New Roman"/>
          <w:sz w:val="24"/>
          <w:szCs w:val="24"/>
        </w:rPr>
        <w:t>«</w:t>
      </w:r>
      <w:r w:rsidRPr="007845A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Статья 16.</w:t>
      </w:r>
      <w:r w:rsidRPr="007845AC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муниципального служащего</w:t>
      </w:r>
    </w:p>
    <w:p w:rsidR="008E0F97" w:rsidRPr="008E0F97" w:rsidRDefault="008E0F97" w:rsidP="008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E2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F97">
        <w:rPr>
          <w:rFonts w:ascii="Times New Roman" w:hAnsi="Times New Roman" w:cs="Times New Roman"/>
          <w:sz w:val="24"/>
          <w:szCs w:val="24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</w:t>
      </w:r>
      <w:r w:rsidR="0096675D">
        <w:rPr>
          <w:rFonts w:ascii="Times New Roman" w:hAnsi="Times New Roman" w:cs="Times New Roman"/>
          <w:sz w:val="24"/>
          <w:szCs w:val="24"/>
        </w:rPr>
        <w:t>в орган</w:t>
      </w:r>
      <w:r w:rsidR="0096675D" w:rsidRPr="00BB03B9">
        <w:rPr>
          <w:rFonts w:ascii="Times New Roman" w:hAnsi="Times New Roman" w:cs="Times New Roman"/>
          <w:sz w:val="20"/>
          <w:szCs w:val="20"/>
        </w:rPr>
        <w:t xml:space="preserve">, </w:t>
      </w:r>
      <w:r w:rsidR="0096675D" w:rsidRPr="0096675D">
        <w:rPr>
          <w:rFonts w:ascii="Times New Roman" w:hAnsi="Times New Roman" w:cs="Times New Roman"/>
          <w:sz w:val="24"/>
          <w:szCs w:val="24"/>
        </w:rPr>
        <w:t>ведающий кадровыми вопросами</w:t>
      </w:r>
      <w:r w:rsidR="0096675D">
        <w:rPr>
          <w:rFonts w:ascii="Times New Roman" w:hAnsi="Times New Roman" w:cs="Times New Roman"/>
          <w:sz w:val="24"/>
          <w:szCs w:val="24"/>
        </w:rPr>
        <w:t xml:space="preserve">, </w:t>
      </w:r>
      <w:r w:rsidRPr="008E0F97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E0F97" w:rsidRPr="008E0F97" w:rsidRDefault="008E0F97" w:rsidP="008E0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F97">
        <w:rPr>
          <w:rFonts w:ascii="Times New Roman" w:hAnsi="Times New Roman" w:cs="Times New Roman"/>
          <w:sz w:val="24"/>
          <w:szCs w:val="24"/>
        </w:rPr>
        <w:t xml:space="preserve">Муниципальные служащие, замещающие должности муниципальной службы, включенные в соответствующий перечень, обязаны представлять </w:t>
      </w:r>
      <w:r w:rsidR="001E35BD">
        <w:rPr>
          <w:rFonts w:ascii="Times New Roman" w:hAnsi="Times New Roman" w:cs="Times New Roman"/>
          <w:sz w:val="24"/>
          <w:szCs w:val="24"/>
        </w:rPr>
        <w:t>в орган</w:t>
      </w:r>
      <w:r w:rsidR="001E35BD" w:rsidRPr="00BB03B9">
        <w:rPr>
          <w:rFonts w:ascii="Times New Roman" w:hAnsi="Times New Roman" w:cs="Times New Roman"/>
          <w:sz w:val="20"/>
          <w:szCs w:val="20"/>
        </w:rPr>
        <w:t xml:space="preserve">, </w:t>
      </w:r>
      <w:r w:rsidR="001E35BD" w:rsidRPr="0096675D">
        <w:rPr>
          <w:rFonts w:ascii="Times New Roman" w:hAnsi="Times New Roman" w:cs="Times New Roman"/>
          <w:sz w:val="24"/>
          <w:szCs w:val="24"/>
        </w:rPr>
        <w:t>ведающий кадровыми вопросами</w:t>
      </w:r>
      <w:r w:rsidR="001E35BD">
        <w:rPr>
          <w:rFonts w:ascii="Times New Roman" w:hAnsi="Times New Roman" w:cs="Times New Roman"/>
          <w:sz w:val="24"/>
          <w:szCs w:val="24"/>
        </w:rPr>
        <w:t xml:space="preserve">,  </w:t>
      </w:r>
      <w:r w:rsidRPr="008E0F97">
        <w:rPr>
          <w:rFonts w:ascii="Times New Roman" w:hAnsi="Times New Roman" w:cs="Times New Roman"/>
          <w:sz w:val="24"/>
          <w:szCs w:val="24"/>
        </w:rPr>
        <w:t xml:space="preserve"> сведения о своих расходах, о расходах своих супруги (супруга) и несовершеннолетних детей.</w:t>
      </w:r>
    </w:p>
    <w:p w:rsidR="008E0F97" w:rsidRDefault="008E0F97" w:rsidP="008E0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97">
        <w:rPr>
          <w:rFonts w:ascii="Times New Roman" w:hAnsi="Times New Roman" w:cs="Times New Roman"/>
          <w:sz w:val="24"/>
          <w:szCs w:val="24"/>
        </w:rPr>
        <w:t xml:space="preserve">Сведения о доходах лица, указанного в настоящей </w:t>
      </w:r>
      <w:r w:rsidR="001E35BD">
        <w:rPr>
          <w:rFonts w:ascii="Times New Roman" w:hAnsi="Times New Roman" w:cs="Times New Roman"/>
          <w:sz w:val="24"/>
          <w:szCs w:val="24"/>
        </w:rPr>
        <w:t>части</w:t>
      </w:r>
      <w:r w:rsidRPr="008E0F9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а также сведения о доходах, об имуществе и </w:t>
      </w:r>
      <w:r w:rsidRPr="008E0F97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его супруги (супруга) и несовершеннолетних детей, сведения о его расходах, о расходах его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в порядке</w:t>
      </w:r>
      <w:r w:rsidR="00335BA4">
        <w:rPr>
          <w:rFonts w:ascii="Times New Roman" w:hAnsi="Times New Roman" w:cs="Times New Roman"/>
          <w:sz w:val="24"/>
          <w:szCs w:val="24"/>
        </w:rPr>
        <w:t>, сроки</w:t>
      </w:r>
      <w:r w:rsidRPr="008E0F97">
        <w:rPr>
          <w:rFonts w:ascii="Times New Roman" w:hAnsi="Times New Roman" w:cs="Times New Roman"/>
          <w:sz w:val="24"/>
          <w:szCs w:val="24"/>
        </w:rPr>
        <w:t xml:space="preserve"> и по</w:t>
      </w:r>
      <w:proofErr w:type="gramEnd"/>
      <w:r w:rsidRPr="008E0F97">
        <w:rPr>
          <w:rFonts w:ascii="Times New Roman" w:hAnsi="Times New Roman" w:cs="Times New Roman"/>
          <w:sz w:val="24"/>
          <w:szCs w:val="24"/>
        </w:rPr>
        <w:t xml:space="preserve"> формам,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 w:rsidR="00721E2D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8E0F97">
        <w:rPr>
          <w:rFonts w:ascii="Times New Roman" w:hAnsi="Times New Roman" w:cs="Times New Roman"/>
          <w:sz w:val="24"/>
          <w:szCs w:val="24"/>
        </w:rPr>
        <w:t>области.</w:t>
      </w:r>
    </w:p>
    <w:p w:rsidR="00721E2D" w:rsidRPr="00721E2D" w:rsidRDefault="00721E2D" w:rsidP="0072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1E2D">
        <w:rPr>
          <w:rFonts w:ascii="Times New Roman" w:hAnsi="Times New Roman" w:cs="Times New Roman"/>
          <w:sz w:val="24"/>
          <w:szCs w:val="24"/>
        </w:rPr>
        <w:t xml:space="preserve"> К должностям муниципальной службы, включенным в перечень, предусмотренный </w:t>
      </w:r>
      <w:hyperlink w:anchor="sub_13101" w:history="1">
        <w:r w:rsidRPr="00721E2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частью 1</w:t>
        </w:r>
      </w:hyperlink>
      <w:r w:rsidRPr="00721E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21E2D">
        <w:rPr>
          <w:rFonts w:ascii="Times New Roman" w:hAnsi="Times New Roman" w:cs="Times New Roman"/>
          <w:sz w:val="24"/>
          <w:szCs w:val="24"/>
        </w:rPr>
        <w:t>настоящей статьи, относятся:</w:t>
      </w:r>
    </w:p>
    <w:p w:rsidR="00721E2D" w:rsidRPr="00721E2D" w:rsidRDefault="00721E2D" w:rsidP="0072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1021"/>
      <w:proofErr w:type="gramStart"/>
      <w:r w:rsidRPr="00721E2D">
        <w:rPr>
          <w:rFonts w:ascii="Times New Roman" w:hAnsi="Times New Roman" w:cs="Times New Roman"/>
          <w:sz w:val="24"/>
          <w:szCs w:val="24"/>
        </w:rPr>
        <w:t xml:space="preserve">1) предусмотренные </w:t>
      </w:r>
      <w:hyperlink r:id="rId5" w:history="1">
        <w:r w:rsidRPr="00721E2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721E2D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 должности муниципальной службы, отнесенные к высшей, главной и ведущей группе должностей;</w:t>
      </w:r>
      <w:proofErr w:type="gramEnd"/>
    </w:p>
    <w:bookmarkEnd w:id="2"/>
    <w:p w:rsidR="00721E2D" w:rsidRPr="00721E2D" w:rsidRDefault="00721E2D" w:rsidP="001E3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E2D">
        <w:rPr>
          <w:rFonts w:ascii="Times New Roman" w:hAnsi="Times New Roman" w:cs="Times New Roman"/>
          <w:sz w:val="24"/>
          <w:szCs w:val="24"/>
        </w:rPr>
        <w:t>2) иные должности муниципальной службы, включенные в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1E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1E2D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1E2D">
        <w:rPr>
          <w:rFonts w:ascii="Times New Roman" w:hAnsi="Times New Roman" w:cs="Times New Roman"/>
          <w:sz w:val="24"/>
          <w:szCs w:val="24"/>
        </w:rPr>
        <w:t xml:space="preserve">  правовыми актами </w:t>
      </w:r>
      <w:r>
        <w:rPr>
          <w:rFonts w:ascii="Times New Roman" w:hAnsi="Times New Roman" w:cs="Times New Roman"/>
          <w:sz w:val="24"/>
          <w:szCs w:val="24"/>
        </w:rPr>
        <w:t>мэра района  в  соответствие с</w:t>
      </w:r>
      <w:r w:rsidR="001E35BD">
        <w:rPr>
          <w:rFonts w:ascii="Times New Roman" w:hAnsi="Times New Roman" w:cs="Times New Roman"/>
          <w:sz w:val="24"/>
          <w:szCs w:val="24"/>
        </w:rPr>
        <w:t xml:space="preserve"> пунктом 2 части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5BD">
        <w:rPr>
          <w:rFonts w:ascii="Times New Roman" w:hAnsi="Times New Roman" w:cs="Times New Roman"/>
          <w:sz w:val="24"/>
          <w:szCs w:val="24"/>
        </w:rPr>
        <w:t xml:space="preserve">ст.13.1 </w:t>
      </w:r>
      <w:r w:rsidR="001E35BD" w:rsidRPr="001E35BD">
        <w:rPr>
          <w:rFonts w:ascii="Times New Roman" w:hAnsi="Times New Roman" w:cs="Times New Roman"/>
          <w:sz w:val="24"/>
          <w:szCs w:val="24"/>
        </w:rPr>
        <w:t>З</w:t>
      </w:r>
      <w:r w:rsidR="001E35BD" w:rsidRP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акон</w:t>
      </w:r>
      <w:r w:rsid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1E35BD" w:rsidRP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Иркутской области от 15 октября 2007 г. N 88-ОЗ</w:t>
      </w:r>
      <w:r w:rsid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E35BD" w:rsidRP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"Об отдельных вопросах муниципальной службы в Иркутской области"</w:t>
      </w:r>
      <w:r w:rsidR="001E35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845AC" w:rsidRDefault="00721E2D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845AC" w:rsidRPr="007845AC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сведения о доходах,  об имуществе и обязательствах имущественного характера представляются до момента замещения должности муниципальной службы. Гражданин вправе получить в органе, ведающем кадровыми вопросами, всю необходимую информацию (в т.ч., ознакомиться с правовыми актами и документами) о порядке и форме представления сведений, а также консультации по заполнению соответствующих форм».</w:t>
      </w:r>
    </w:p>
    <w:p w:rsidR="006D3AC6" w:rsidRDefault="00DD7212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AC6">
        <w:rPr>
          <w:rFonts w:ascii="Times New Roman" w:hAnsi="Times New Roman" w:cs="Times New Roman"/>
          <w:sz w:val="24"/>
          <w:szCs w:val="24"/>
        </w:rPr>
        <w:t xml:space="preserve">2. В пункте 12 части 1 статьи 12 слова «повышение квалификации» </w:t>
      </w:r>
      <w:proofErr w:type="gramStart"/>
      <w:r w:rsidR="006D3AC6">
        <w:rPr>
          <w:rFonts w:ascii="Times New Roman" w:hAnsi="Times New Roman" w:cs="Times New Roman"/>
          <w:sz w:val="24"/>
          <w:szCs w:val="24"/>
        </w:rPr>
        <w:t>заменить на   «получение</w:t>
      </w:r>
      <w:proofErr w:type="gramEnd"/>
      <w:r w:rsidR="006D3AC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образования».</w:t>
      </w:r>
    </w:p>
    <w:p w:rsidR="006D3AC6" w:rsidRDefault="00DD7212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AC6">
        <w:rPr>
          <w:rFonts w:ascii="Times New Roman" w:hAnsi="Times New Roman" w:cs="Times New Roman"/>
          <w:sz w:val="24"/>
          <w:szCs w:val="24"/>
        </w:rPr>
        <w:t xml:space="preserve">3. В части 5 статьи 17 слова «повышение квалификации» </w:t>
      </w:r>
      <w:proofErr w:type="gramStart"/>
      <w:r w:rsidR="006D3AC6">
        <w:rPr>
          <w:rFonts w:ascii="Times New Roman" w:hAnsi="Times New Roman" w:cs="Times New Roman"/>
          <w:sz w:val="24"/>
          <w:szCs w:val="24"/>
        </w:rPr>
        <w:t>заменить на «получение</w:t>
      </w:r>
      <w:proofErr w:type="gramEnd"/>
      <w:r w:rsidR="006D3AC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образования».</w:t>
      </w:r>
    </w:p>
    <w:p w:rsidR="006D3AC6" w:rsidRDefault="00DD7212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AC6">
        <w:rPr>
          <w:rFonts w:ascii="Times New Roman" w:hAnsi="Times New Roman" w:cs="Times New Roman"/>
          <w:sz w:val="24"/>
          <w:szCs w:val="24"/>
        </w:rPr>
        <w:t xml:space="preserve">4. </w:t>
      </w:r>
      <w:r w:rsidR="00914482">
        <w:rPr>
          <w:rFonts w:ascii="Times New Roman" w:hAnsi="Times New Roman" w:cs="Times New Roman"/>
          <w:sz w:val="24"/>
          <w:szCs w:val="24"/>
        </w:rPr>
        <w:t>Статью 26 изложить в новой редакции: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482">
        <w:rPr>
          <w:rFonts w:ascii="Times New Roman" w:hAnsi="Times New Roman" w:cs="Times New Roman"/>
          <w:sz w:val="24"/>
          <w:szCs w:val="24"/>
        </w:rPr>
        <w:t>«</w:t>
      </w:r>
      <w:bookmarkStart w:id="3" w:name="sub_30000"/>
      <w:r w:rsidRPr="0091448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Статья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82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 муниципальными служащими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1"/>
      <w:bookmarkEnd w:id="3"/>
      <w:r w:rsidRPr="00914482">
        <w:rPr>
          <w:rFonts w:ascii="Times New Roman" w:hAnsi="Times New Roman" w:cs="Times New Roman"/>
          <w:sz w:val="24"/>
          <w:szCs w:val="24"/>
        </w:rPr>
        <w:t>1. Основной формой дополнительного  образования  муниципальных служащих является самообразование.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"/>
      <w:bookmarkEnd w:id="4"/>
      <w:r w:rsidRPr="00914482">
        <w:rPr>
          <w:rFonts w:ascii="Times New Roman" w:hAnsi="Times New Roman" w:cs="Times New Roman"/>
          <w:sz w:val="24"/>
          <w:szCs w:val="24"/>
        </w:rPr>
        <w:t>2.  Дополнительное профессиональное образование  муниципальных служащих за счет средств местного бюджета производится на плановой основе.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3"/>
      <w:bookmarkEnd w:id="5"/>
      <w:r w:rsidRPr="00914482">
        <w:rPr>
          <w:rFonts w:ascii="Times New Roman" w:hAnsi="Times New Roman" w:cs="Times New Roman"/>
          <w:sz w:val="24"/>
          <w:szCs w:val="24"/>
        </w:rPr>
        <w:t>3. Дополнительное профессиональное образование  производится в форме краткосрочного (сроком до одного месяца) или долгосрочного обучения (сроком более одного месяца) на курсах повышения квалификации, семинарах, стажировках.</w:t>
      </w:r>
    </w:p>
    <w:bookmarkEnd w:id="6"/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482">
        <w:rPr>
          <w:rFonts w:ascii="Times New Roman" w:hAnsi="Times New Roman" w:cs="Times New Roman"/>
          <w:sz w:val="24"/>
          <w:szCs w:val="24"/>
        </w:rPr>
        <w:t xml:space="preserve">  Дополнительное профессиональное образование  может производиться как с отрывом (очная форма обучения), так и без отрыва от выполнения должностных обязанностей (заочная форма обучения).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4"/>
      <w:r w:rsidRPr="00914482">
        <w:rPr>
          <w:rFonts w:ascii="Times New Roman" w:hAnsi="Times New Roman" w:cs="Times New Roman"/>
          <w:sz w:val="24"/>
          <w:szCs w:val="24"/>
        </w:rPr>
        <w:t>4. Периодичность обучения муниципальных служащих  -  не реже одного раза в 3 года.</w:t>
      </w:r>
    </w:p>
    <w:p w:rsidR="00914482" w:rsidRP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5"/>
      <w:bookmarkEnd w:id="7"/>
      <w:r w:rsidRPr="00914482">
        <w:rPr>
          <w:rFonts w:ascii="Times New Roman" w:hAnsi="Times New Roman" w:cs="Times New Roman"/>
          <w:sz w:val="24"/>
          <w:szCs w:val="24"/>
        </w:rPr>
        <w:t>5. Порядок организации и осуществления дополнительного профессионального образования  муниципальных служащих определяется нормативным правовым актом мэра района.</w:t>
      </w:r>
    </w:p>
    <w:bookmarkEnd w:id="8"/>
    <w:p w:rsidR="00914482" w:rsidRDefault="00914482" w:rsidP="00914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AC6" w:rsidRPr="007845AC" w:rsidRDefault="00DD7212" w:rsidP="00784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D3AC6">
        <w:rPr>
          <w:rFonts w:ascii="Times New Roman" w:hAnsi="Times New Roman" w:cs="Times New Roman"/>
          <w:sz w:val="24"/>
          <w:szCs w:val="24"/>
        </w:rPr>
        <w:t xml:space="preserve">5. В пункте  3 части 9, пункте 3 части 10  статьи 39  слова «на повышение квалификации» заменить </w:t>
      </w:r>
      <w:proofErr w:type="gramStart"/>
      <w:r w:rsidR="006D3A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3A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D3A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D3AC6">
        <w:rPr>
          <w:rFonts w:ascii="Times New Roman" w:hAnsi="Times New Roman" w:cs="Times New Roman"/>
          <w:sz w:val="24"/>
          <w:szCs w:val="24"/>
        </w:rPr>
        <w:t xml:space="preserve"> получения дополнительного профессионального образования».</w:t>
      </w:r>
    </w:p>
    <w:p w:rsidR="00773DA0" w:rsidRPr="00773DA0" w:rsidRDefault="00DD7212" w:rsidP="009667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773DA0" w:rsidRPr="00773DA0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773DA0" w:rsidRPr="0096675D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Опубликовать</w:t>
        </w:r>
      </w:hyperlink>
      <w:r w:rsidR="00773DA0" w:rsidRPr="00773DA0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bookmarkEnd w:id="9"/>
      <w:r w:rsidR="00773DA0" w:rsidRPr="00773DA0">
        <w:rPr>
          <w:rFonts w:ascii="Times New Roman" w:hAnsi="Times New Roman" w:cs="Times New Roman"/>
          <w:sz w:val="24"/>
          <w:szCs w:val="24"/>
        </w:rPr>
        <w:t>в муниципальном вестнике МО «Катангский район».</w:t>
      </w:r>
    </w:p>
    <w:p w:rsidR="00773DA0" w:rsidRPr="00773DA0" w:rsidRDefault="00DD7212" w:rsidP="009667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DA0" w:rsidRPr="00773D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3DA0" w:rsidRPr="00773D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3DA0" w:rsidRPr="00773D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руководителя аппарата  администрации МО «Катангский район» Юрьеву М.А..</w:t>
      </w:r>
    </w:p>
    <w:p w:rsid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D" w:rsidRDefault="0096675D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D" w:rsidRPr="00773DA0" w:rsidRDefault="0096675D" w:rsidP="00773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A0" w:rsidRP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773D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73DA0" w:rsidRP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>образования «Катангский район»</w:t>
      </w:r>
      <w:r w:rsidRPr="00773DA0">
        <w:rPr>
          <w:rFonts w:ascii="Times New Roman" w:hAnsi="Times New Roman" w:cs="Times New Roman"/>
          <w:sz w:val="24"/>
          <w:szCs w:val="24"/>
        </w:rPr>
        <w:tab/>
      </w:r>
      <w:r w:rsidRPr="00773DA0">
        <w:rPr>
          <w:rFonts w:ascii="Times New Roman" w:hAnsi="Times New Roman" w:cs="Times New Roman"/>
          <w:sz w:val="24"/>
          <w:szCs w:val="24"/>
        </w:rPr>
        <w:tab/>
      </w:r>
      <w:r w:rsidRPr="00773DA0">
        <w:rPr>
          <w:rFonts w:ascii="Times New Roman" w:hAnsi="Times New Roman" w:cs="Times New Roman"/>
          <w:sz w:val="24"/>
          <w:szCs w:val="24"/>
        </w:rPr>
        <w:tab/>
      </w:r>
      <w:r w:rsidRPr="00773DA0">
        <w:rPr>
          <w:rFonts w:ascii="Times New Roman" w:hAnsi="Times New Roman" w:cs="Times New Roman"/>
          <w:sz w:val="24"/>
          <w:szCs w:val="24"/>
        </w:rPr>
        <w:tab/>
      </w:r>
      <w:r w:rsidRPr="00773DA0">
        <w:rPr>
          <w:rFonts w:ascii="Times New Roman" w:hAnsi="Times New Roman" w:cs="Times New Roman"/>
          <w:sz w:val="24"/>
          <w:szCs w:val="24"/>
        </w:rPr>
        <w:tab/>
      </w:r>
      <w:r w:rsidRPr="00773DA0">
        <w:rPr>
          <w:rFonts w:ascii="Times New Roman" w:hAnsi="Times New Roman" w:cs="Times New Roman"/>
          <w:sz w:val="24"/>
          <w:szCs w:val="24"/>
        </w:rPr>
        <w:tab/>
        <w:t>Н.М.Лукичева</w:t>
      </w:r>
    </w:p>
    <w:p w:rsid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D" w:rsidRPr="00773DA0" w:rsidRDefault="0096675D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DA0" w:rsidRP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 xml:space="preserve">Мэр  муниципального образования </w:t>
      </w:r>
    </w:p>
    <w:p w:rsidR="00773DA0" w:rsidRPr="00773DA0" w:rsidRDefault="00773DA0" w:rsidP="0096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A0">
        <w:rPr>
          <w:rFonts w:ascii="Times New Roman" w:hAnsi="Times New Roman" w:cs="Times New Roman"/>
          <w:sz w:val="24"/>
          <w:szCs w:val="24"/>
        </w:rPr>
        <w:t xml:space="preserve">«Катангский район»                                                                                    С.Ю. </w:t>
      </w:r>
      <w:proofErr w:type="spellStart"/>
      <w:r w:rsidRPr="00773DA0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773DA0" w:rsidRPr="00773DA0" w:rsidRDefault="00773DA0" w:rsidP="009667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6FE" w:rsidRDefault="00E716FE"/>
    <w:sectPr w:rsidR="00E716FE" w:rsidSect="000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DA0"/>
    <w:rsid w:val="00065F1A"/>
    <w:rsid w:val="001E35BD"/>
    <w:rsid w:val="00335BA4"/>
    <w:rsid w:val="00555966"/>
    <w:rsid w:val="0056392F"/>
    <w:rsid w:val="00586E1D"/>
    <w:rsid w:val="006D3AC6"/>
    <w:rsid w:val="00721E2D"/>
    <w:rsid w:val="00773DA0"/>
    <w:rsid w:val="007845AC"/>
    <w:rsid w:val="008E0F97"/>
    <w:rsid w:val="00914482"/>
    <w:rsid w:val="0096675D"/>
    <w:rsid w:val="00A84C60"/>
    <w:rsid w:val="00CC3472"/>
    <w:rsid w:val="00CD5A41"/>
    <w:rsid w:val="00D806FF"/>
    <w:rsid w:val="00DD7212"/>
    <w:rsid w:val="00E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A"/>
  </w:style>
  <w:style w:type="paragraph" w:styleId="1">
    <w:name w:val="heading 1"/>
    <w:basedOn w:val="a"/>
    <w:next w:val="a"/>
    <w:link w:val="10"/>
    <w:uiPriority w:val="99"/>
    <w:qFormat/>
    <w:rsid w:val="00773D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DA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773DA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73DA0"/>
    <w:rPr>
      <w:color w:val="008000"/>
    </w:rPr>
  </w:style>
  <w:style w:type="paragraph" w:customStyle="1" w:styleId="ConsNonformat">
    <w:name w:val="ConsNonformat"/>
    <w:rsid w:val="00773DA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73D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82211.0/" TargetMode="External"/><Relationship Id="rId5" Type="http://schemas.openxmlformats.org/officeDocument/2006/relationships/hyperlink" Target="garantF1://21579829.0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2015-10-07T05:49:00Z</cp:lastPrinted>
  <dcterms:created xsi:type="dcterms:W3CDTF">2015-09-15T03:25:00Z</dcterms:created>
  <dcterms:modified xsi:type="dcterms:W3CDTF">2015-10-07T08:21:00Z</dcterms:modified>
</cp:coreProperties>
</file>