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01F" w:rsidRDefault="0029701F" w:rsidP="00532F3F">
      <w:pPr>
        <w:pStyle w:val="formattext"/>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w:t>
      </w:r>
    </w:p>
    <w:p w:rsidR="0029701F" w:rsidRPr="009D2816" w:rsidRDefault="00094649" w:rsidP="00152445">
      <w:pPr>
        <w:jc w:val="center"/>
        <w:rPr>
          <w:sz w:val="18"/>
          <w:szCs w:val="18"/>
        </w:rPr>
      </w:pPr>
      <w:r>
        <w:rPr>
          <w:noProof/>
          <w:sz w:val="18"/>
          <w:szCs w:val="18"/>
        </w:rPr>
        <w:drawing>
          <wp:inline distT="0" distB="0" distL="0" distR="0">
            <wp:extent cx="487017" cy="763489"/>
            <wp:effectExtent l="0" t="0" r="0" b="0"/>
            <wp:docPr id="1" name="Рисунок 3"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ижняя Салда, городской округ"/>
                    <pic:cNvPicPr>
                      <a:picLocks noChangeAspect="1" noChangeArrowheads="1"/>
                    </pic:cNvPicPr>
                  </pic:nvPicPr>
                  <pic:blipFill>
                    <a:blip r:embed="rId9"/>
                    <a:srcRect/>
                    <a:stretch>
                      <a:fillRect/>
                    </a:stretch>
                  </pic:blipFill>
                  <pic:spPr bwMode="auto">
                    <a:xfrm>
                      <a:off x="0" y="0"/>
                      <a:ext cx="484504" cy="759550"/>
                    </a:xfrm>
                    <a:prstGeom prst="rect">
                      <a:avLst/>
                    </a:prstGeom>
                    <a:noFill/>
                    <a:ln w="9525">
                      <a:noFill/>
                      <a:miter lim="800000"/>
                      <a:headEnd/>
                      <a:tailEnd/>
                    </a:ln>
                  </pic:spPr>
                </pic:pic>
              </a:graphicData>
            </a:graphic>
          </wp:inline>
        </w:drawing>
      </w:r>
    </w:p>
    <w:p w:rsidR="0029701F" w:rsidRPr="009D2816" w:rsidRDefault="0029701F" w:rsidP="00152445">
      <w:pPr>
        <w:jc w:val="center"/>
      </w:pPr>
    </w:p>
    <w:p w:rsidR="0029701F" w:rsidRPr="009D2816" w:rsidRDefault="0029701F" w:rsidP="00152445">
      <w:pPr>
        <w:jc w:val="center"/>
        <w:rPr>
          <w:b/>
          <w:bCs/>
          <w:sz w:val="28"/>
          <w:szCs w:val="28"/>
        </w:rPr>
      </w:pPr>
      <w:r w:rsidRPr="009D2816">
        <w:rPr>
          <w:b/>
          <w:bCs/>
          <w:sz w:val="28"/>
          <w:szCs w:val="28"/>
        </w:rPr>
        <w:t xml:space="preserve">АДМИНИСТРАЦИЯ ГОРОДСКОГО ОКРУГА </w:t>
      </w:r>
    </w:p>
    <w:p w:rsidR="0029701F" w:rsidRPr="009D2816" w:rsidRDefault="0029701F" w:rsidP="00152445">
      <w:pPr>
        <w:jc w:val="center"/>
        <w:rPr>
          <w:b/>
          <w:bCs/>
          <w:sz w:val="28"/>
          <w:szCs w:val="28"/>
        </w:rPr>
      </w:pPr>
      <w:r w:rsidRPr="009D2816">
        <w:rPr>
          <w:b/>
          <w:bCs/>
          <w:sz w:val="28"/>
          <w:szCs w:val="28"/>
        </w:rPr>
        <w:t>НИЖНЯЯ САЛДА</w:t>
      </w:r>
    </w:p>
    <w:p w:rsidR="0029701F" w:rsidRPr="009D2816" w:rsidRDefault="0029701F" w:rsidP="00152445">
      <w:pPr>
        <w:jc w:val="center"/>
        <w:rPr>
          <w:b/>
          <w:bCs/>
          <w:sz w:val="28"/>
          <w:szCs w:val="28"/>
        </w:rPr>
      </w:pPr>
    </w:p>
    <w:p w:rsidR="0029701F" w:rsidRPr="009D2816" w:rsidRDefault="0029701F" w:rsidP="00152445">
      <w:pPr>
        <w:jc w:val="center"/>
        <w:rPr>
          <w:b/>
          <w:bCs/>
          <w:sz w:val="36"/>
          <w:szCs w:val="36"/>
        </w:rPr>
      </w:pPr>
      <w:proofErr w:type="gramStart"/>
      <w:r w:rsidRPr="009D2816">
        <w:rPr>
          <w:b/>
          <w:bCs/>
          <w:sz w:val="36"/>
          <w:szCs w:val="36"/>
        </w:rPr>
        <w:t>П</w:t>
      </w:r>
      <w:proofErr w:type="gramEnd"/>
      <w:r w:rsidRPr="009D2816">
        <w:rPr>
          <w:b/>
          <w:bCs/>
          <w:sz w:val="36"/>
          <w:szCs w:val="36"/>
        </w:rPr>
        <w:t xml:space="preserve"> О С Т А Н О В Л Е Н И Е</w:t>
      </w:r>
    </w:p>
    <w:p w:rsidR="0029701F" w:rsidRPr="009D2816" w:rsidRDefault="0029701F" w:rsidP="00152445">
      <w:pPr>
        <w:rPr>
          <w:sz w:val="28"/>
          <w:szCs w:val="28"/>
        </w:rPr>
      </w:pPr>
    </w:p>
    <w:p w:rsidR="0029701F" w:rsidRPr="009D2816" w:rsidRDefault="00021AF9" w:rsidP="00152445">
      <w:pPr>
        <w:rPr>
          <w:sz w:val="28"/>
          <w:szCs w:val="28"/>
        </w:rPr>
      </w:pPr>
      <w:r>
        <w:rPr>
          <w:noProof/>
        </w:rPr>
        <w:pict>
          <v:line id="_x0000_s1026" style="position:absolute;z-index:251658240" from="0,.5pt" to="468pt,.5pt" strokeweight="2.5pt"/>
        </w:pict>
      </w:r>
    </w:p>
    <w:p w:rsidR="0029701F" w:rsidRPr="00ED71CC" w:rsidRDefault="00236B81" w:rsidP="00152445">
      <w:pPr>
        <w:rPr>
          <w:sz w:val="28"/>
          <w:szCs w:val="28"/>
        </w:rPr>
      </w:pPr>
      <w:r>
        <w:rPr>
          <w:sz w:val="28"/>
          <w:szCs w:val="28"/>
        </w:rPr>
        <w:t>___________</w:t>
      </w:r>
      <w:r w:rsidR="0029701F">
        <w:rPr>
          <w:sz w:val="28"/>
          <w:szCs w:val="28"/>
        </w:rPr>
        <w:tab/>
      </w:r>
      <w:r w:rsidR="0029701F">
        <w:rPr>
          <w:sz w:val="28"/>
          <w:szCs w:val="28"/>
        </w:rPr>
        <w:tab/>
      </w:r>
      <w:r w:rsidR="0029701F">
        <w:rPr>
          <w:sz w:val="28"/>
          <w:szCs w:val="28"/>
        </w:rPr>
        <w:tab/>
      </w:r>
      <w:r w:rsidR="0029701F">
        <w:rPr>
          <w:sz w:val="28"/>
          <w:szCs w:val="28"/>
        </w:rPr>
        <w:tab/>
      </w:r>
      <w:r w:rsidR="0029701F">
        <w:rPr>
          <w:sz w:val="28"/>
          <w:szCs w:val="28"/>
        </w:rPr>
        <w:tab/>
      </w:r>
      <w:r w:rsidR="0029701F">
        <w:rPr>
          <w:sz w:val="28"/>
          <w:szCs w:val="28"/>
        </w:rPr>
        <w:tab/>
        <w:t xml:space="preserve">                                 </w:t>
      </w:r>
      <w:r w:rsidR="0029701F" w:rsidRPr="00ED71CC">
        <w:rPr>
          <w:sz w:val="28"/>
          <w:szCs w:val="28"/>
        </w:rPr>
        <w:t>№</w:t>
      </w:r>
      <w:r>
        <w:rPr>
          <w:sz w:val="28"/>
          <w:szCs w:val="28"/>
        </w:rPr>
        <w:t xml:space="preserve"> _______</w:t>
      </w:r>
      <w:r w:rsidR="0029701F" w:rsidRPr="00ED71CC">
        <w:rPr>
          <w:sz w:val="28"/>
          <w:szCs w:val="28"/>
        </w:rPr>
        <w:br/>
        <w:t xml:space="preserve"> </w:t>
      </w:r>
    </w:p>
    <w:p w:rsidR="0029701F" w:rsidRPr="00ED71CC" w:rsidRDefault="0029701F" w:rsidP="00152445">
      <w:pPr>
        <w:jc w:val="center"/>
        <w:rPr>
          <w:sz w:val="28"/>
          <w:szCs w:val="28"/>
        </w:rPr>
      </w:pPr>
      <w:r w:rsidRPr="00ED71CC">
        <w:rPr>
          <w:sz w:val="28"/>
          <w:szCs w:val="28"/>
        </w:rPr>
        <w:t>Нижняя Салда</w:t>
      </w:r>
    </w:p>
    <w:tbl>
      <w:tblPr>
        <w:tblW w:w="0" w:type="auto"/>
        <w:tblCellSpacing w:w="0" w:type="dxa"/>
        <w:tblInd w:w="2" w:type="dxa"/>
        <w:tblCellMar>
          <w:left w:w="0" w:type="dxa"/>
          <w:right w:w="0" w:type="dxa"/>
        </w:tblCellMar>
        <w:tblLook w:val="00A0" w:firstRow="1" w:lastRow="0" w:firstColumn="1" w:lastColumn="0" w:noHBand="0" w:noVBand="0"/>
      </w:tblPr>
      <w:tblGrid>
        <w:gridCol w:w="9636"/>
      </w:tblGrid>
      <w:tr w:rsidR="0029701F" w:rsidRPr="00ED71CC">
        <w:trPr>
          <w:tblCellSpacing w:w="0" w:type="dxa"/>
        </w:trPr>
        <w:tc>
          <w:tcPr>
            <w:tcW w:w="0" w:type="auto"/>
            <w:vAlign w:val="center"/>
          </w:tcPr>
          <w:p w:rsidR="0029701F" w:rsidRDefault="0029701F" w:rsidP="007F0C7B">
            <w:pPr>
              <w:shd w:val="clear" w:color="auto" w:fill="FFFFFF"/>
              <w:jc w:val="center"/>
              <w:textAlignment w:val="baseline"/>
              <w:rPr>
                <w:b/>
                <w:bCs/>
                <w:i/>
                <w:iCs/>
                <w:sz w:val="28"/>
                <w:szCs w:val="28"/>
              </w:rPr>
            </w:pPr>
          </w:p>
          <w:p w:rsidR="0029701F" w:rsidRDefault="0029701F" w:rsidP="007F0C7B">
            <w:pPr>
              <w:shd w:val="clear" w:color="auto" w:fill="FFFFFF"/>
              <w:jc w:val="center"/>
              <w:textAlignment w:val="baseline"/>
              <w:rPr>
                <w:b/>
                <w:bCs/>
                <w:i/>
                <w:iCs/>
                <w:sz w:val="28"/>
                <w:szCs w:val="28"/>
              </w:rPr>
            </w:pPr>
            <w:r w:rsidRPr="00ED71CC">
              <w:rPr>
                <w:b/>
                <w:bCs/>
                <w:i/>
                <w:iCs/>
                <w:sz w:val="28"/>
                <w:szCs w:val="28"/>
              </w:rPr>
              <w:t xml:space="preserve">Об утверждении муниципальной </w:t>
            </w:r>
            <w:r>
              <w:rPr>
                <w:b/>
                <w:bCs/>
                <w:i/>
                <w:iCs/>
                <w:sz w:val="28"/>
                <w:szCs w:val="28"/>
              </w:rPr>
              <w:t>п</w:t>
            </w:r>
            <w:r w:rsidRPr="00ED71CC">
              <w:rPr>
                <w:b/>
                <w:bCs/>
                <w:i/>
                <w:iCs/>
                <w:sz w:val="28"/>
                <w:szCs w:val="28"/>
              </w:rPr>
              <w:t xml:space="preserve">рограммы </w:t>
            </w:r>
          </w:p>
          <w:p w:rsidR="0029701F" w:rsidRDefault="0029701F" w:rsidP="007F0C7B">
            <w:pPr>
              <w:shd w:val="clear" w:color="auto" w:fill="FFFFFF"/>
              <w:jc w:val="center"/>
              <w:textAlignment w:val="baseline"/>
              <w:rPr>
                <w:b/>
                <w:bCs/>
                <w:i/>
                <w:iCs/>
                <w:color w:val="000000"/>
                <w:sz w:val="28"/>
                <w:szCs w:val="28"/>
              </w:rPr>
            </w:pPr>
            <w:r>
              <w:rPr>
                <w:b/>
                <w:bCs/>
                <w:i/>
                <w:iCs/>
                <w:color w:val="000000"/>
                <w:sz w:val="28"/>
                <w:szCs w:val="28"/>
              </w:rPr>
              <w:t>«Поддержка общественных организаций и отдельных категорий граждан городс</w:t>
            </w:r>
            <w:r w:rsidR="00937B2A">
              <w:rPr>
                <w:b/>
                <w:bCs/>
                <w:i/>
                <w:iCs/>
                <w:color w:val="000000"/>
                <w:sz w:val="28"/>
                <w:szCs w:val="28"/>
              </w:rPr>
              <w:t xml:space="preserve">кого округа Нижняя Салда </w:t>
            </w:r>
            <w:r w:rsidR="00937B2A" w:rsidRPr="00236B81">
              <w:rPr>
                <w:b/>
                <w:bCs/>
                <w:i/>
                <w:iCs/>
                <w:color w:val="000000" w:themeColor="text1"/>
                <w:sz w:val="28"/>
                <w:szCs w:val="28"/>
              </w:rPr>
              <w:t>до 202</w:t>
            </w:r>
            <w:r w:rsidR="00236B81" w:rsidRPr="00236B81">
              <w:rPr>
                <w:b/>
                <w:bCs/>
                <w:i/>
                <w:iCs/>
                <w:color w:val="000000" w:themeColor="text1"/>
                <w:sz w:val="28"/>
                <w:szCs w:val="28"/>
              </w:rPr>
              <w:t>5</w:t>
            </w:r>
            <w:r w:rsidRPr="00236B81">
              <w:rPr>
                <w:b/>
                <w:bCs/>
                <w:i/>
                <w:iCs/>
                <w:color w:val="000000" w:themeColor="text1"/>
                <w:sz w:val="28"/>
                <w:szCs w:val="28"/>
              </w:rPr>
              <w:t xml:space="preserve"> года</w:t>
            </w:r>
            <w:r>
              <w:rPr>
                <w:b/>
                <w:bCs/>
                <w:i/>
                <w:iCs/>
                <w:color w:val="000000"/>
                <w:sz w:val="28"/>
                <w:szCs w:val="28"/>
              </w:rPr>
              <w:t>»</w:t>
            </w:r>
          </w:p>
          <w:p w:rsidR="0029701F" w:rsidRPr="00201318" w:rsidRDefault="0029701F" w:rsidP="007F0C7B">
            <w:pPr>
              <w:shd w:val="clear" w:color="auto" w:fill="FFFFFF"/>
              <w:jc w:val="center"/>
              <w:textAlignment w:val="baseline"/>
              <w:rPr>
                <w:b/>
                <w:bCs/>
                <w:i/>
                <w:iCs/>
                <w:color w:val="000000"/>
                <w:sz w:val="28"/>
                <w:szCs w:val="28"/>
              </w:rPr>
            </w:pPr>
          </w:p>
          <w:p w:rsidR="0029701F" w:rsidRDefault="0029701F" w:rsidP="007F0C7B">
            <w:pPr>
              <w:widowControl w:val="0"/>
              <w:ind w:firstLine="709"/>
              <w:jc w:val="both"/>
              <w:rPr>
                <w:sz w:val="28"/>
                <w:szCs w:val="28"/>
              </w:rPr>
            </w:pPr>
            <w:proofErr w:type="gramStart"/>
            <w:r>
              <w:rPr>
                <w:sz w:val="28"/>
                <w:szCs w:val="28"/>
              </w:rPr>
              <w:t>В соответствии со статьей 179 Бюджетного кодекса Российской Федерации, Федеральным законом Российской Федерации от 6 октября 2003 года №</w:t>
            </w:r>
            <w:r w:rsidR="00A9448E">
              <w:rPr>
                <w:sz w:val="28"/>
                <w:szCs w:val="28"/>
              </w:rPr>
              <w:t xml:space="preserve"> </w:t>
            </w:r>
            <w:r>
              <w:rPr>
                <w:sz w:val="28"/>
                <w:szCs w:val="28"/>
              </w:rPr>
              <w:t>131</w:t>
            </w:r>
            <w:r w:rsidR="00A9448E">
              <w:rPr>
                <w:sz w:val="28"/>
                <w:szCs w:val="28"/>
              </w:rPr>
              <w:t xml:space="preserve"> </w:t>
            </w:r>
            <w:r>
              <w:rPr>
                <w:sz w:val="28"/>
                <w:szCs w:val="28"/>
              </w:rPr>
              <w:t>-</w:t>
            </w:r>
            <w:r w:rsidR="00A9448E">
              <w:rPr>
                <w:sz w:val="28"/>
                <w:szCs w:val="28"/>
              </w:rPr>
              <w:t xml:space="preserve"> </w:t>
            </w:r>
            <w:r>
              <w:rPr>
                <w:sz w:val="28"/>
                <w:szCs w:val="28"/>
              </w:rPr>
              <w:t xml:space="preserve">ФЗ «Об общих принципах организации местного самоуправления в Российской Федерации», Уставом городского округа Нижняя Салда, </w:t>
            </w:r>
            <w:r w:rsidRPr="00ED71CC">
              <w:rPr>
                <w:kern w:val="36"/>
                <w:sz w:val="28"/>
                <w:szCs w:val="28"/>
              </w:rPr>
              <w:t xml:space="preserve">Порядком </w:t>
            </w:r>
            <w:r>
              <w:rPr>
                <w:kern w:val="36"/>
                <w:sz w:val="28"/>
                <w:szCs w:val="28"/>
              </w:rPr>
              <w:t>разработки, реализации и оценки эффективности муни</w:t>
            </w:r>
            <w:r w:rsidRPr="00ED71CC">
              <w:rPr>
                <w:kern w:val="36"/>
                <w:sz w:val="28"/>
                <w:szCs w:val="28"/>
              </w:rPr>
              <w:t>ципальных программ городского округа Нижняя Салда, утвержденным постановлением администрации</w:t>
            </w:r>
            <w:r>
              <w:rPr>
                <w:kern w:val="36"/>
                <w:sz w:val="28"/>
                <w:szCs w:val="28"/>
              </w:rPr>
              <w:t xml:space="preserve"> Нижняя Салда</w:t>
            </w:r>
            <w:r w:rsidRPr="00ED71CC">
              <w:rPr>
                <w:kern w:val="36"/>
                <w:sz w:val="28"/>
                <w:szCs w:val="28"/>
              </w:rPr>
              <w:t xml:space="preserve"> от </w:t>
            </w:r>
            <w:r>
              <w:rPr>
                <w:kern w:val="36"/>
                <w:sz w:val="28"/>
                <w:szCs w:val="28"/>
              </w:rPr>
              <w:t>29.10.2013 № 1055</w:t>
            </w:r>
            <w:r w:rsidR="00A9448E">
              <w:rPr>
                <w:kern w:val="36"/>
                <w:sz w:val="28"/>
                <w:szCs w:val="28"/>
              </w:rPr>
              <w:t xml:space="preserve"> (с изменениями)</w:t>
            </w:r>
            <w:r>
              <w:rPr>
                <w:kern w:val="36"/>
                <w:sz w:val="28"/>
                <w:szCs w:val="28"/>
              </w:rPr>
              <w:t>, в</w:t>
            </w:r>
            <w:r w:rsidRPr="00ED71CC">
              <w:rPr>
                <w:sz w:val="28"/>
                <w:szCs w:val="28"/>
              </w:rPr>
              <w:t xml:space="preserve"> целях  </w:t>
            </w:r>
            <w:r>
              <w:rPr>
                <w:sz w:val="28"/>
                <w:szCs w:val="28"/>
              </w:rPr>
              <w:t>предоставления финансовой</w:t>
            </w:r>
            <w:proofErr w:type="gramEnd"/>
            <w:r>
              <w:rPr>
                <w:sz w:val="28"/>
                <w:szCs w:val="28"/>
              </w:rPr>
              <w:t xml:space="preserve"> поддержки молодым семьям, </w:t>
            </w:r>
            <w:r w:rsidR="00B331EE">
              <w:rPr>
                <w:sz w:val="28"/>
                <w:szCs w:val="28"/>
              </w:rPr>
              <w:t>общественным</w:t>
            </w:r>
            <w:r>
              <w:rPr>
                <w:sz w:val="28"/>
                <w:szCs w:val="28"/>
              </w:rPr>
              <w:t xml:space="preserve"> организаци</w:t>
            </w:r>
            <w:r w:rsidR="00B331EE">
              <w:rPr>
                <w:sz w:val="28"/>
                <w:szCs w:val="28"/>
              </w:rPr>
              <w:t>ям</w:t>
            </w:r>
            <w:r>
              <w:rPr>
                <w:sz w:val="28"/>
                <w:szCs w:val="28"/>
              </w:rPr>
              <w:t>, отдельны</w:t>
            </w:r>
            <w:r w:rsidR="00B331EE">
              <w:rPr>
                <w:sz w:val="28"/>
                <w:szCs w:val="28"/>
              </w:rPr>
              <w:t>м</w:t>
            </w:r>
            <w:r>
              <w:rPr>
                <w:sz w:val="28"/>
                <w:szCs w:val="28"/>
              </w:rPr>
              <w:t xml:space="preserve"> категори</w:t>
            </w:r>
            <w:r w:rsidR="00B331EE">
              <w:rPr>
                <w:sz w:val="28"/>
                <w:szCs w:val="28"/>
              </w:rPr>
              <w:t>ям</w:t>
            </w:r>
            <w:r>
              <w:rPr>
                <w:sz w:val="28"/>
                <w:szCs w:val="28"/>
              </w:rPr>
              <w:t xml:space="preserve"> граждан</w:t>
            </w:r>
            <w:r w:rsidRPr="00ED71CC">
              <w:rPr>
                <w:kern w:val="36"/>
                <w:sz w:val="28"/>
                <w:szCs w:val="28"/>
              </w:rPr>
              <w:t>, администрация городского округа Нижняя Салда</w:t>
            </w:r>
          </w:p>
          <w:p w:rsidR="0029701F" w:rsidRPr="00ED71CC" w:rsidRDefault="0029701F" w:rsidP="00B331EE">
            <w:pPr>
              <w:widowControl w:val="0"/>
              <w:jc w:val="both"/>
              <w:rPr>
                <w:sz w:val="28"/>
                <w:szCs w:val="28"/>
              </w:rPr>
            </w:pPr>
            <w:r w:rsidRPr="00ED71CC">
              <w:rPr>
                <w:b/>
                <w:bCs/>
                <w:sz w:val="28"/>
                <w:szCs w:val="28"/>
              </w:rPr>
              <w:t xml:space="preserve">ПОСТАНОВЛЯЕТ: </w:t>
            </w:r>
          </w:p>
          <w:p w:rsidR="0029701F" w:rsidRPr="00201318" w:rsidRDefault="0029701F" w:rsidP="00201318">
            <w:pPr>
              <w:shd w:val="clear" w:color="auto" w:fill="FFFFFF"/>
              <w:ind w:firstLine="720"/>
              <w:jc w:val="both"/>
              <w:textAlignment w:val="baseline"/>
              <w:rPr>
                <w:sz w:val="28"/>
                <w:szCs w:val="28"/>
              </w:rPr>
            </w:pPr>
            <w:r w:rsidRPr="00201318">
              <w:rPr>
                <w:sz w:val="28"/>
                <w:szCs w:val="28"/>
              </w:rPr>
              <w:t xml:space="preserve">1. Утвердить  муниципальную программу «Поддержка общественных организаций и отдельных категорий граждан городского округа Нижняя Салда до </w:t>
            </w:r>
            <w:r w:rsidRPr="00B331EE">
              <w:rPr>
                <w:color w:val="000000" w:themeColor="text1"/>
                <w:sz w:val="28"/>
                <w:szCs w:val="28"/>
              </w:rPr>
              <w:t>202</w:t>
            </w:r>
            <w:r w:rsidR="00B331EE" w:rsidRPr="00B331EE">
              <w:rPr>
                <w:color w:val="000000" w:themeColor="text1"/>
                <w:sz w:val="28"/>
                <w:szCs w:val="28"/>
              </w:rPr>
              <w:t>5</w:t>
            </w:r>
            <w:r w:rsidRPr="00B331EE">
              <w:rPr>
                <w:color w:val="000000" w:themeColor="text1"/>
                <w:sz w:val="28"/>
                <w:szCs w:val="28"/>
              </w:rPr>
              <w:t xml:space="preserve"> </w:t>
            </w:r>
            <w:r w:rsidRPr="00201318">
              <w:rPr>
                <w:sz w:val="28"/>
                <w:szCs w:val="28"/>
              </w:rPr>
              <w:t>года» (прилагается).</w:t>
            </w:r>
          </w:p>
          <w:p w:rsidR="0029701F" w:rsidRDefault="0029701F" w:rsidP="008A3EFE">
            <w:pPr>
              <w:pStyle w:val="a6"/>
              <w:shd w:val="clear" w:color="auto" w:fill="FFFFFF"/>
              <w:ind w:left="-2" w:firstLine="709"/>
              <w:jc w:val="both"/>
              <w:textAlignment w:val="baseline"/>
              <w:rPr>
                <w:sz w:val="28"/>
                <w:szCs w:val="28"/>
              </w:rPr>
            </w:pPr>
            <w:r>
              <w:rPr>
                <w:sz w:val="28"/>
                <w:szCs w:val="28"/>
              </w:rPr>
              <w:t xml:space="preserve">2. Опубликовать </w:t>
            </w:r>
            <w:r w:rsidR="00B331EE">
              <w:rPr>
                <w:sz w:val="28"/>
                <w:szCs w:val="28"/>
              </w:rPr>
              <w:t>настоящее постановление в</w:t>
            </w:r>
            <w:r>
              <w:rPr>
                <w:sz w:val="28"/>
                <w:szCs w:val="28"/>
              </w:rPr>
              <w:t xml:space="preserve"> газете «Городской вестник</w:t>
            </w:r>
            <w:r w:rsidR="00B331EE">
              <w:rPr>
                <w:sz w:val="28"/>
                <w:szCs w:val="28"/>
              </w:rPr>
              <w:t xml:space="preserve"> плюс</w:t>
            </w:r>
            <w:r>
              <w:rPr>
                <w:sz w:val="28"/>
                <w:szCs w:val="28"/>
              </w:rPr>
              <w:t>» и разместить на официальном сайте</w:t>
            </w:r>
            <w:r w:rsidR="00B331EE">
              <w:rPr>
                <w:sz w:val="28"/>
                <w:szCs w:val="28"/>
              </w:rPr>
              <w:t xml:space="preserve"> администрации</w:t>
            </w:r>
            <w:r>
              <w:rPr>
                <w:sz w:val="28"/>
                <w:szCs w:val="28"/>
              </w:rPr>
              <w:t xml:space="preserve"> городского округа Нижняя Салда.</w:t>
            </w:r>
          </w:p>
          <w:p w:rsidR="0029701F" w:rsidRDefault="0029701F" w:rsidP="00DE4146">
            <w:pPr>
              <w:pStyle w:val="a6"/>
              <w:shd w:val="clear" w:color="auto" w:fill="FFFFFF"/>
              <w:ind w:left="-2" w:firstLine="711"/>
              <w:jc w:val="both"/>
              <w:textAlignment w:val="baseline"/>
              <w:rPr>
                <w:sz w:val="28"/>
                <w:szCs w:val="28"/>
              </w:rPr>
            </w:pPr>
            <w:r>
              <w:rPr>
                <w:sz w:val="28"/>
                <w:szCs w:val="28"/>
              </w:rPr>
              <w:t>3. Данное постановление распространяется в 201</w:t>
            </w:r>
            <w:r w:rsidR="00B331EE">
              <w:rPr>
                <w:sz w:val="28"/>
                <w:szCs w:val="28"/>
              </w:rPr>
              <w:t>9</w:t>
            </w:r>
            <w:r>
              <w:rPr>
                <w:sz w:val="28"/>
                <w:szCs w:val="28"/>
              </w:rPr>
              <w:t xml:space="preserve"> году на отношения, связанные с составлением и утверждением бюджета городс</w:t>
            </w:r>
            <w:r w:rsidR="00B331EE">
              <w:rPr>
                <w:sz w:val="28"/>
                <w:szCs w:val="28"/>
              </w:rPr>
              <w:t>кого округа Нижняя Салда на 2020</w:t>
            </w:r>
            <w:r>
              <w:rPr>
                <w:sz w:val="28"/>
                <w:szCs w:val="28"/>
              </w:rPr>
              <w:t xml:space="preserve"> год и последующие годы.</w:t>
            </w:r>
          </w:p>
          <w:p w:rsidR="0029701F" w:rsidRPr="007F063B" w:rsidRDefault="0029701F" w:rsidP="007F063B">
            <w:pPr>
              <w:shd w:val="clear" w:color="auto" w:fill="FFFFFF"/>
              <w:ind w:firstLine="707"/>
              <w:jc w:val="both"/>
              <w:textAlignment w:val="baseline"/>
              <w:rPr>
                <w:sz w:val="28"/>
                <w:szCs w:val="28"/>
              </w:rPr>
            </w:pPr>
            <w:r w:rsidRPr="007F063B">
              <w:rPr>
                <w:sz w:val="28"/>
                <w:szCs w:val="28"/>
              </w:rPr>
              <w:t xml:space="preserve">4. </w:t>
            </w:r>
            <w:proofErr w:type="gramStart"/>
            <w:r w:rsidRPr="007F063B">
              <w:rPr>
                <w:sz w:val="28"/>
                <w:szCs w:val="28"/>
              </w:rPr>
              <w:t xml:space="preserve">Постановление администрации городского округа Нижняя Салда от </w:t>
            </w:r>
            <w:r w:rsidR="00B331EE">
              <w:rPr>
                <w:sz w:val="28"/>
                <w:szCs w:val="28"/>
              </w:rPr>
              <w:t>25.01.2016</w:t>
            </w:r>
            <w:r w:rsidRPr="007F063B">
              <w:rPr>
                <w:sz w:val="28"/>
                <w:szCs w:val="28"/>
              </w:rPr>
              <w:t xml:space="preserve"> №</w:t>
            </w:r>
            <w:r w:rsidR="00B331EE">
              <w:rPr>
                <w:sz w:val="28"/>
                <w:szCs w:val="28"/>
              </w:rPr>
              <w:t xml:space="preserve"> </w:t>
            </w:r>
            <w:r w:rsidRPr="007F063B">
              <w:rPr>
                <w:sz w:val="28"/>
                <w:szCs w:val="28"/>
              </w:rPr>
              <w:t>1</w:t>
            </w:r>
            <w:r w:rsidR="00B331EE">
              <w:rPr>
                <w:sz w:val="28"/>
                <w:szCs w:val="28"/>
              </w:rPr>
              <w:t>8</w:t>
            </w:r>
            <w:r w:rsidRPr="007F063B">
              <w:rPr>
                <w:sz w:val="28"/>
                <w:szCs w:val="28"/>
              </w:rPr>
              <w:t xml:space="preserve"> «Об утверждении муниципальной программы </w:t>
            </w:r>
            <w:r w:rsidRPr="007F063B">
              <w:rPr>
                <w:color w:val="000000"/>
                <w:sz w:val="28"/>
                <w:szCs w:val="28"/>
              </w:rPr>
              <w:t>«Поддержка общественных организаций и отдельных категорий граждан городского округа Нижняя Салда до 202</w:t>
            </w:r>
            <w:r w:rsidR="005C645F">
              <w:rPr>
                <w:color w:val="000000"/>
                <w:sz w:val="28"/>
                <w:szCs w:val="28"/>
              </w:rPr>
              <w:t>1</w:t>
            </w:r>
            <w:r w:rsidRPr="007F063B">
              <w:rPr>
                <w:color w:val="000000"/>
                <w:sz w:val="28"/>
                <w:szCs w:val="28"/>
              </w:rPr>
              <w:t xml:space="preserve"> года»</w:t>
            </w:r>
            <w:r>
              <w:rPr>
                <w:color w:val="000000"/>
                <w:sz w:val="28"/>
                <w:szCs w:val="28"/>
              </w:rPr>
              <w:t xml:space="preserve"> (с изменениями от 1</w:t>
            </w:r>
            <w:r w:rsidR="00B331EE">
              <w:rPr>
                <w:color w:val="000000"/>
                <w:sz w:val="28"/>
                <w:szCs w:val="28"/>
              </w:rPr>
              <w:t>6.12.2016</w:t>
            </w:r>
            <w:r>
              <w:rPr>
                <w:color w:val="000000"/>
                <w:sz w:val="28"/>
                <w:szCs w:val="28"/>
              </w:rPr>
              <w:t xml:space="preserve"> №</w:t>
            </w:r>
            <w:r w:rsidR="00B331EE">
              <w:rPr>
                <w:color w:val="000000"/>
                <w:sz w:val="28"/>
                <w:szCs w:val="28"/>
              </w:rPr>
              <w:t xml:space="preserve"> 1116</w:t>
            </w:r>
            <w:r>
              <w:rPr>
                <w:color w:val="000000"/>
                <w:sz w:val="28"/>
                <w:szCs w:val="28"/>
              </w:rPr>
              <w:t xml:space="preserve">, от </w:t>
            </w:r>
            <w:r w:rsidR="00B331EE">
              <w:rPr>
                <w:color w:val="000000"/>
                <w:sz w:val="28"/>
                <w:szCs w:val="28"/>
              </w:rPr>
              <w:t>24.01.2017</w:t>
            </w:r>
            <w:r>
              <w:rPr>
                <w:color w:val="000000"/>
                <w:sz w:val="28"/>
                <w:szCs w:val="28"/>
              </w:rPr>
              <w:t xml:space="preserve"> №</w:t>
            </w:r>
            <w:r w:rsidR="00B331EE">
              <w:rPr>
                <w:color w:val="000000"/>
                <w:sz w:val="28"/>
                <w:szCs w:val="28"/>
              </w:rPr>
              <w:t xml:space="preserve"> 56, от 26.09.2017 № 701, от 18.12.2017 № 975, от 08.06.2018 № </w:t>
            </w:r>
            <w:r w:rsidR="00B331EE">
              <w:rPr>
                <w:color w:val="000000"/>
                <w:sz w:val="28"/>
                <w:szCs w:val="28"/>
              </w:rPr>
              <w:lastRenderedPageBreak/>
              <w:t>434, от 19.07.2018 № 541, от 29.10.2018 № 792, от 11.01.2019 № 4, от 31.05.2019 № 339, от 14.06.2019 № 384, 21.06.2019</w:t>
            </w:r>
            <w:proofErr w:type="gramEnd"/>
            <w:r w:rsidR="00B331EE">
              <w:rPr>
                <w:color w:val="000000"/>
                <w:sz w:val="28"/>
                <w:szCs w:val="28"/>
              </w:rPr>
              <w:t xml:space="preserve"> № 406</w:t>
            </w:r>
            <w:r>
              <w:rPr>
                <w:color w:val="000000"/>
                <w:sz w:val="28"/>
                <w:szCs w:val="28"/>
              </w:rPr>
              <w:t>) считать утратившим силу с 01.01.20</w:t>
            </w:r>
            <w:r w:rsidR="00B331EE">
              <w:rPr>
                <w:color w:val="000000"/>
                <w:sz w:val="28"/>
                <w:szCs w:val="28"/>
              </w:rPr>
              <w:t>20</w:t>
            </w:r>
            <w:r>
              <w:rPr>
                <w:color w:val="000000"/>
                <w:sz w:val="28"/>
                <w:szCs w:val="28"/>
              </w:rPr>
              <w:t>.</w:t>
            </w:r>
          </w:p>
          <w:p w:rsidR="0029701F" w:rsidRPr="00ED71CC" w:rsidRDefault="0029701F" w:rsidP="008A3EFE">
            <w:pPr>
              <w:pStyle w:val="a6"/>
              <w:shd w:val="clear" w:color="auto" w:fill="FFFFFF"/>
              <w:ind w:left="-2" w:firstLine="709"/>
              <w:jc w:val="both"/>
              <w:textAlignment w:val="baseline"/>
              <w:rPr>
                <w:sz w:val="28"/>
                <w:szCs w:val="28"/>
              </w:rPr>
            </w:pPr>
            <w:r>
              <w:rPr>
                <w:sz w:val="28"/>
                <w:szCs w:val="28"/>
              </w:rPr>
              <w:t xml:space="preserve">5. </w:t>
            </w:r>
            <w:proofErr w:type="gramStart"/>
            <w:r w:rsidRPr="00ED71CC">
              <w:rPr>
                <w:sz w:val="28"/>
                <w:szCs w:val="28"/>
              </w:rPr>
              <w:t>Конт</w:t>
            </w:r>
            <w:r>
              <w:rPr>
                <w:sz w:val="28"/>
                <w:szCs w:val="28"/>
              </w:rPr>
              <w:t xml:space="preserve">роль </w:t>
            </w:r>
            <w:r w:rsidR="00B331EE">
              <w:rPr>
                <w:sz w:val="28"/>
                <w:szCs w:val="28"/>
              </w:rPr>
              <w:t>за</w:t>
            </w:r>
            <w:proofErr w:type="gramEnd"/>
            <w:r>
              <w:rPr>
                <w:sz w:val="28"/>
                <w:szCs w:val="28"/>
              </w:rPr>
              <w:t xml:space="preserve"> исполнением настоящего п</w:t>
            </w:r>
            <w:r w:rsidRPr="00ED71CC">
              <w:rPr>
                <w:sz w:val="28"/>
                <w:szCs w:val="28"/>
              </w:rPr>
              <w:t xml:space="preserve">остановления возложить на заместителя главы администрации  </w:t>
            </w:r>
            <w:r>
              <w:rPr>
                <w:sz w:val="28"/>
                <w:szCs w:val="28"/>
              </w:rPr>
              <w:t>городского округа Нижняя Салда</w:t>
            </w:r>
            <w:r w:rsidRPr="00ED71CC">
              <w:rPr>
                <w:sz w:val="28"/>
                <w:szCs w:val="28"/>
              </w:rPr>
              <w:t xml:space="preserve"> </w:t>
            </w:r>
            <w:r>
              <w:rPr>
                <w:sz w:val="28"/>
                <w:szCs w:val="28"/>
              </w:rPr>
              <w:t>Третьякову О.В.</w:t>
            </w:r>
          </w:p>
          <w:p w:rsidR="0029701F" w:rsidRPr="007F0C7B" w:rsidRDefault="0029701F" w:rsidP="007F0C7B">
            <w:pPr>
              <w:shd w:val="clear" w:color="auto" w:fill="FFFFFF"/>
              <w:textAlignment w:val="baseline"/>
              <w:rPr>
                <w:sz w:val="28"/>
                <w:szCs w:val="28"/>
              </w:rPr>
            </w:pPr>
          </w:p>
        </w:tc>
      </w:tr>
    </w:tbl>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r w:rsidRPr="00ED71CC">
        <w:rPr>
          <w:sz w:val="28"/>
          <w:szCs w:val="28"/>
        </w:rPr>
        <w:t xml:space="preserve">Глава городского округа                                                </w:t>
      </w:r>
      <w:r w:rsidR="00B331EE">
        <w:rPr>
          <w:sz w:val="28"/>
          <w:szCs w:val="28"/>
        </w:rPr>
        <w:t xml:space="preserve">               Е.В. Матвеева</w:t>
      </w: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Pr="00A37EB6" w:rsidRDefault="0029701F" w:rsidP="00152445">
      <w:pPr>
        <w:shd w:val="clear" w:color="auto" w:fill="FFFFFF"/>
        <w:tabs>
          <w:tab w:val="left" w:pos="1318"/>
        </w:tabs>
        <w:spacing w:line="317" w:lineRule="exact"/>
        <w:jc w:val="both"/>
        <w:rPr>
          <w:sz w:val="20"/>
          <w:szCs w:val="20"/>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CF01AD" w:rsidRDefault="00CF01AD" w:rsidP="00152445">
      <w:pPr>
        <w:shd w:val="clear" w:color="auto" w:fill="FFFFFF"/>
        <w:tabs>
          <w:tab w:val="left" w:pos="1318"/>
        </w:tabs>
        <w:spacing w:line="317" w:lineRule="exact"/>
        <w:jc w:val="both"/>
        <w:rPr>
          <w:sz w:val="28"/>
          <w:szCs w:val="28"/>
        </w:rPr>
      </w:pPr>
    </w:p>
    <w:p w:rsidR="00312D21" w:rsidRDefault="00312D21" w:rsidP="00152445">
      <w:pPr>
        <w:shd w:val="clear" w:color="auto" w:fill="FFFFFF"/>
        <w:tabs>
          <w:tab w:val="left" w:pos="1318"/>
        </w:tabs>
        <w:spacing w:line="317" w:lineRule="exact"/>
        <w:jc w:val="both"/>
        <w:rPr>
          <w:sz w:val="28"/>
          <w:szCs w:val="28"/>
        </w:rPr>
      </w:pPr>
    </w:p>
    <w:p w:rsidR="00312D21" w:rsidRDefault="00312D21" w:rsidP="00152445">
      <w:pPr>
        <w:shd w:val="clear" w:color="auto" w:fill="FFFFFF"/>
        <w:tabs>
          <w:tab w:val="left" w:pos="1318"/>
        </w:tabs>
        <w:spacing w:line="317" w:lineRule="exact"/>
        <w:jc w:val="both"/>
        <w:rPr>
          <w:sz w:val="28"/>
          <w:szCs w:val="28"/>
        </w:rPr>
      </w:pPr>
    </w:p>
    <w:p w:rsidR="00312D21" w:rsidRDefault="00312D21" w:rsidP="00152445">
      <w:pPr>
        <w:shd w:val="clear" w:color="auto" w:fill="FFFFFF"/>
        <w:tabs>
          <w:tab w:val="left" w:pos="1318"/>
        </w:tabs>
        <w:spacing w:line="317" w:lineRule="exact"/>
        <w:jc w:val="both"/>
        <w:rPr>
          <w:sz w:val="28"/>
          <w:szCs w:val="28"/>
        </w:rPr>
      </w:pPr>
    </w:p>
    <w:p w:rsidR="0029701F" w:rsidRDefault="0029701F" w:rsidP="00152445">
      <w:pPr>
        <w:shd w:val="clear" w:color="auto" w:fill="FFFFFF"/>
        <w:tabs>
          <w:tab w:val="left" w:pos="1318"/>
        </w:tabs>
        <w:spacing w:line="317" w:lineRule="exact"/>
        <w:jc w:val="both"/>
        <w:rPr>
          <w:sz w:val="28"/>
          <w:szCs w:val="28"/>
        </w:rPr>
      </w:pPr>
    </w:p>
    <w:p w:rsidR="005C645F" w:rsidRDefault="005C645F" w:rsidP="008F1FC3">
      <w:pPr>
        <w:shd w:val="clear" w:color="auto" w:fill="FFFFFF"/>
        <w:tabs>
          <w:tab w:val="left" w:pos="1318"/>
        </w:tabs>
        <w:spacing w:line="317" w:lineRule="exact"/>
        <w:jc w:val="right"/>
        <w:rPr>
          <w:sz w:val="28"/>
          <w:szCs w:val="28"/>
        </w:rPr>
      </w:pPr>
    </w:p>
    <w:p w:rsidR="005C645F" w:rsidRDefault="005C645F" w:rsidP="008F1FC3">
      <w:pPr>
        <w:shd w:val="clear" w:color="auto" w:fill="FFFFFF"/>
        <w:tabs>
          <w:tab w:val="left" w:pos="1318"/>
        </w:tabs>
        <w:spacing w:line="317" w:lineRule="exact"/>
        <w:jc w:val="right"/>
        <w:rPr>
          <w:sz w:val="28"/>
          <w:szCs w:val="28"/>
        </w:rPr>
      </w:pPr>
    </w:p>
    <w:p w:rsidR="005C645F" w:rsidRDefault="005C645F" w:rsidP="008F1FC3">
      <w:pPr>
        <w:shd w:val="clear" w:color="auto" w:fill="FFFFFF"/>
        <w:tabs>
          <w:tab w:val="left" w:pos="1318"/>
        </w:tabs>
        <w:spacing w:line="317" w:lineRule="exact"/>
        <w:jc w:val="right"/>
        <w:rPr>
          <w:sz w:val="28"/>
          <w:szCs w:val="28"/>
        </w:rPr>
      </w:pPr>
    </w:p>
    <w:p w:rsidR="0029701F" w:rsidRPr="003F43B1" w:rsidRDefault="00021AF9" w:rsidP="003F43B1">
      <w:pPr>
        <w:shd w:val="clear" w:color="auto" w:fill="FFFFFF"/>
        <w:jc w:val="right"/>
        <w:textAlignment w:val="baseline"/>
        <w:rPr>
          <w:i/>
          <w:iCs/>
          <w:color w:val="000000"/>
          <w:sz w:val="28"/>
          <w:szCs w:val="28"/>
        </w:rPr>
      </w:pPr>
      <w:r>
        <w:rPr>
          <w:i/>
          <w:iCs/>
          <w:noProof/>
          <w:color w:val="000000"/>
          <w:sz w:val="28"/>
          <w:szCs w:val="28"/>
        </w:rPr>
        <w:pict>
          <v:shapetype id="_x0000_t202" coordsize="21600,21600" o:spt="202" path="m,l,21600r21600,l21600,xe">
            <v:stroke joinstyle="miter"/>
            <v:path gradientshapeok="t" o:connecttype="rect"/>
          </v:shapetype>
          <v:shape id="_x0000_s1027" type="#_x0000_t202" style="position:absolute;left:0;text-align:left;margin-left:287.45pt;margin-top:5.9pt;width:183.15pt;height:121.3pt;z-index:251659264" strokecolor="white [3212]">
            <v:textbox>
              <w:txbxContent>
                <w:p w:rsidR="00D87357" w:rsidRPr="003151C1" w:rsidRDefault="00D87357" w:rsidP="003151C1">
                  <w:pPr>
                    <w:shd w:val="clear" w:color="auto" w:fill="FFFFFF"/>
                    <w:textAlignment w:val="baseline"/>
                    <w:rPr>
                      <w:color w:val="000000" w:themeColor="text1"/>
                    </w:rPr>
                  </w:pPr>
                  <w:r w:rsidRPr="003151C1">
                    <w:rPr>
                      <w:color w:val="000000" w:themeColor="text1"/>
                    </w:rPr>
                    <w:t>УТВЕРЖДЕНА</w:t>
                  </w:r>
                </w:p>
                <w:p w:rsidR="00D87357" w:rsidRPr="003151C1" w:rsidRDefault="00D87357" w:rsidP="003151C1">
                  <w:pPr>
                    <w:shd w:val="clear" w:color="auto" w:fill="FFFFFF"/>
                    <w:textAlignment w:val="baseline"/>
                    <w:rPr>
                      <w:color w:val="000000" w:themeColor="text1"/>
                    </w:rPr>
                  </w:pPr>
                  <w:r w:rsidRPr="003151C1">
                    <w:rPr>
                      <w:color w:val="000000" w:themeColor="text1"/>
                    </w:rPr>
                    <w:t>постановлением администрации</w:t>
                  </w:r>
                </w:p>
                <w:p w:rsidR="00D87357" w:rsidRPr="003151C1" w:rsidRDefault="00D87357" w:rsidP="003151C1">
                  <w:pPr>
                    <w:shd w:val="clear" w:color="auto" w:fill="FFFFFF"/>
                    <w:textAlignment w:val="baseline"/>
                    <w:rPr>
                      <w:color w:val="000000" w:themeColor="text1"/>
                    </w:rPr>
                  </w:pPr>
                  <w:r w:rsidRPr="003151C1">
                    <w:rPr>
                      <w:color w:val="000000" w:themeColor="text1"/>
                    </w:rPr>
                    <w:t>городского округа</w:t>
                  </w:r>
                </w:p>
                <w:p w:rsidR="00D87357" w:rsidRPr="003151C1" w:rsidRDefault="00D87357" w:rsidP="003151C1">
                  <w:pPr>
                    <w:shd w:val="clear" w:color="auto" w:fill="FFFFFF"/>
                    <w:textAlignment w:val="baseline"/>
                    <w:rPr>
                      <w:color w:val="000000" w:themeColor="text1"/>
                    </w:rPr>
                  </w:pPr>
                  <w:r w:rsidRPr="003151C1">
                    <w:rPr>
                      <w:color w:val="000000" w:themeColor="text1"/>
                    </w:rPr>
                    <w:t xml:space="preserve">Нижняя Салда </w:t>
                  </w:r>
                </w:p>
                <w:p w:rsidR="00D87357" w:rsidRPr="003151C1" w:rsidRDefault="00D87357" w:rsidP="003151C1">
                  <w:pPr>
                    <w:shd w:val="clear" w:color="auto" w:fill="FFFFFF"/>
                    <w:textAlignment w:val="baseline"/>
                    <w:rPr>
                      <w:color w:val="000000" w:themeColor="text1"/>
                    </w:rPr>
                  </w:pPr>
                  <w:r w:rsidRPr="003151C1">
                    <w:rPr>
                      <w:color w:val="000000" w:themeColor="text1"/>
                    </w:rPr>
                    <w:t>от _________ № ____________</w:t>
                  </w:r>
                </w:p>
                <w:p w:rsidR="00D87357" w:rsidRDefault="00D87357"/>
              </w:txbxContent>
            </v:textbox>
          </v:shape>
        </w:pict>
      </w:r>
    </w:p>
    <w:p w:rsidR="0029701F" w:rsidRPr="00ED71CC" w:rsidRDefault="0029701F" w:rsidP="008F1FC3">
      <w:pPr>
        <w:shd w:val="clear" w:color="auto" w:fill="FFFFFF"/>
        <w:tabs>
          <w:tab w:val="left" w:pos="1318"/>
        </w:tabs>
        <w:spacing w:line="317" w:lineRule="exact"/>
        <w:jc w:val="right"/>
        <w:rPr>
          <w:sz w:val="28"/>
          <w:szCs w:val="28"/>
        </w:rPr>
      </w:pPr>
    </w:p>
    <w:p w:rsidR="0029701F" w:rsidRDefault="0029701F"/>
    <w:p w:rsidR="0029701F" w:rsidRDefault="0029701F"/>
    <w:p w:rsidR="0029701F" w:rsidRDefault="0029701F"/>
    <w:p w:rsidR="0029701F" w:rsidRDefault="0029701F"/>
    <w:p w:rsidR="003151C1" w:rsidRDefault="003151C1" w:rsidP="003F43B1">
      <w:pPr>
        <w:shd w:val="clear" w:color="auto" w:fill="FFFFFF"/>
        <w:jc w:val="center"/>
        <w:textAlignment w:val="baseline"/>
        <w:rPr>
          <w:b/>
          <w:bCs/>
          <w:sz w:val="28"/>
          <w:szCs w:val="28"/>
        </w:rPr>
      </w:pPr>
    </w:p>
    <w:p w:rsidR="003151C1" w:rsidRDefault="003151C1" w:rsidP="003F43B1">
      <w:pPr>
        <w:shd w:val="clear" w:color="auto" w:fill="FFFFFF"/>
        <w:jc w:val="center"/>
        <w:textAlignment w:val="baseline"/>
        <w:rPr>
          <w:b/>
          <w:bCs/>
          <w:sz w:val="28"/>
          <w:szCs w:val="28"/>
        </w:rPr>
      </w:pPr>
    </w:p>
    <w:p w:rsidR="003151C1" w:rsidRDefault="003151C1" w:rsidP="003F43B1">
      <w:pPr>
        <w:shd w:val="clear" w:color="auto" w:fill="FFFFFF"/>
        <w:jc w:val="center"/>
        <w:textAlignment w:val="baseline"/>
        <w:rPr>
          <w:b/>
          <w:bCs/>
          <w:sz w:val="28"/>
          <w:szCs w:val="28"/>
        </w:rPr>
      </w:pPr>
    </w:p>
    <w:p w:rsidR="003151C1" w:rsidRDefault="003151C1" w:rsidP="003F43B1">
      <w:pPr>
        <w:shd w:val="clear" w:color="auto" w:fill="FFFFFF"/>
        <w:jc w:val="center"/>
        <w:textAlignment w:val="baseline"/>
        <w:rPr>
          <w:b/>
          <w:bCs/>
          <w:sz w:val="28"/>
          <w:szCs w:val="28"/>
        </w:rPr>
      </w:pPr>
    </w:p>
    <w:p w:rsidR="003151C1" w:rsidRDefault="003151C1" w:rsidP="003F43B1">
      <w:pPr>
        <w:shd w:val="clear" w:color="auto" w:fill="FFFFFF"/>
        <w:jc w:val="center"/>
        <w:textAlignment w:val="baseline"/>
        <w:rPr>
          <w:b/>
          <w:bCs/>
          <w:sz w:val="28"/>
          <w:szCs w:val="28"/>
        </w:rPr>
      </w:pPr>
    </w:p>
    <w:p w:rsidR="003151C1" w:rsidRDefault="003151C1" w:rsidP="003F43B1">
      <w:pPr>
        <w:shd w:val="clear" w:color="auto" w:fill="FFFFFF"/>
        <w:jc w:val="center"/>
        <w:textAlignment w:val="baseline"/>
        <w:rPr>
          <w:b/>
          <w:bCs/>
          <w:sz w:val="28"/>
          <w:szCs w:val="28"/>
        </w:rPr>
      </w:pPr>
    </w:p>
    <w:p w:rsidR="003151C1" w:rsidRDefault="003151C1" w:rsidP="003F43B1">
      <w:pPr>
        <w:shd w:val="clear" w:color="auto" w:fill="FFFFFF"/>
        <w:jc w:val="center"/>
        <w:textAlignment w:val="baseline"/>
        <w:rPr>
          <w:b/>
          <w:bCs/>
          <w:sz w:val="28"/>
          <w:szCs w:val="28"/>
        </w:rPr>
      </w:pPr>
    </w:p>
    <w:p w:rsidR="003151C1" w:rsidRDefault="003151C1" w:rsidP="003F43B1">
      <w:pPr>
        <w:shd w:val="clear" w:color="auto" w:fill="FFFFFF"/>
        <w:jc w:val="center"/>
        <w:textAlignment w:val="baseline"/>
        <w:rPr>
          <w:b/>
          <w:bCs/>
          <w:sz w:val="28"/>
          <w:szCs w:val="28"/>
        </w:rPr>
      </w:pPr>
    </w:p>
    <w:p w:rsidR="003151C1" w:rsidRDefault="003151C1" w:rsidP="003F43B1">
      <w:pPr>
        <w:shd w:val="clear" w:color="auto" w:fill="FFFFFF"/>
        <w:jc w:val="center"/>
        <w:textAlignment w:val="baseline"/>
        <w:rPr>
          <w:b/>
          <w:bCs/>
          <w:sz w:val="28"/>
          <w:szCs w:val="28"/>
        </w:rPr>
      </w:pPr>
    </w:p>
    <w:p w:rsidR="003151C1" w:rsidRDefault="003151C1" w:rsidP="003F43B1">
      <w:pPr>
        <w:shd w:val="clear" w:color="auto" w:fill="FFFFFF"/>
        <w:jc w:val="center"/>
        <w:textAlignment w:val="baseline"/>
        <w:rPr>
          <w:b/>
          <w:bCs/>
          <w:sz w:val="28"/>
          <w:szCs w:val="28"/>
        </w:rPr>
      </w:pPr>
    </w:p>
    <w:p w:rsidR="003151C1" w:rsidRDefault="003151C1" w:rsidP="003F43B1">
      <w:pPr>
        <w:shd w:val="clear" w:color="auto" w:fill="FFFFFF"/>
        <w:jc w:val="center"/>
        <w:textAlignment w:val="baseline"/>
        <w:rPr>
          <w:b/>
          <w:bCs/>
          <w:sz w:val="28"/>
          <w:szCs w:val="28"/>
        </w:rPr>
      </w:pPr>
    </w:p>
    <w:p w:rsidR="0029701F" w:rsidRPr="003151C1" w:rsidRDefault="0029701F" w:rsidP="003F43B1">
      <w:pPr>
        <w:shd w:val="clear" w:color="auto" w:fill="FFFFFF"/>
        <w:jc w:val="center"/>
        <w:textAlignment w:val="baseline"/>
        <w:rPr>
          <w:bCs/>
          <w:color w:val="000000" w:themeColor="text1"/>
          <w:sz w:val="28"/>
          <w:szCs w:val="28"/>
        </w:rPr>
      </w:pPr>
      <w:r w:rsidRPr="003151C1">
        <w:rPr>
          <w:bCs/>
          <w:color w:val="000000" w:themeColor="text1"/>
          <w:sz w:val="28"/>
          <w:szCs w:val="28"/>
        </w:rPr>
        <w:t xml:space="preserve">Муниципальная программа </w:t>
      </w:r>
    </w:p>
    <w:p w:rsidR="0029701F" w:rsidRPr="003151C1" w:rsidRDefault="0029701F" w:rsidP="003A4CFE">
      <w:pPr>
        <w:shd w:val="clear" w:color="auto" w:fill="FFFFFF"/>
        <w:jc w:val="center"/>
        <w:textAlignment w:val="baseline"/>
        <w:rPr>
          <w:bCs/>
          <w:color w:val="000000" w:themeColor="text1"/>
          <w:sz w:val="28"/>
          <w:szCs w:val="28"/>
        </w:rPr>
      </w:pPr>
      <w:r w:rsidRPr="003151C1">
        <w:rPr>
          <w:bCs/>
          <w:color w:val="000000" w:themeColor="text1"/>
          <w:sz w:val="28"/>
          <w:szCs w:val="28"/>
        </w:rPr>
        <w:t xml:space="preserve">«Поддержка общественных организаций и отдельных категорий граждан городского округа Нижняя Салда до </w:t>
      </w:r>
      <w:r w:rsidR="00937B2A" w:rsidRPr="003151C1">
        <w:rPr>
          <w:color w:val="000000" w:themeColor="text1"/>
          <w:sz w:val="28"/>
          <w:szCs w:val="28"/>
        </w:rPr>
        <w:t>202</w:t>
      </w:r>
      <w:r w:rsidR="003151C1" w:rsidRPr="003151C1">
        <w:rPr>
          <w:color w:val="000000" w:themeColor="text1"/>
          <w:sz w:val="28"/>
          <w:szCs w:val="28"/>
        </w:rPr>
        <w:t>5</w:t>
      </w:r>
      <w:r w:rsidRPr="003151C1">
        <w:rPr>
          <w:bCs/>
          <w:color w:val="000000" w:themeColor="text1"/>
          <w:sz w:val="28"/>
          <w:szCs w:val="28"/>
        </w:rPr>
        <w:t xml:space="preserve"> года»</w:t>
      </w:r>
    </w:p>
    <w:p w:rsidR="0029701F" w:rsidRPr="003151C1" w:rsidRDefault="0029701F">
      <w:pPr>
        <w:rPr>
          <w:color w:val="000000" w:themeColor="text1"/>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29701F" w:rsidTr="00937B2A">
        <w:trPr>
          <w:trHeight w:val="1605"/>
        </w:trPr>
        <w:tc>
          <w:tcPr>
            <w:tcW w:w="9288" w:type="dxa"/>
            <w:tcBorders>
              <w:top w:val="nil"/>
              <w:left w:val="nil"/>
              <w:right w:val="nil"/>
            </w:tcBorders>
          </w:tcPr>
          <w:p w:rsidR="003151C1" w:rsidRDefault="003151C1">
            <w:pPr>
              <w:widowControl w:val="0"/>
              <w:autoSpaceDE w:val="0"/>
              <w:autoSpaceDN w:val="0"/>
              <w:adjustRightInd w:val="0"/>
              <w:jc w:val="center"/>
              <w:rPr>
                <w:b/>
                <w:bCs/>
                <w:color w:val="000000"/>
                <w:sz w:val="29"/>
                <w:szCs w:val="29"/>
              </w:rPr>
            </w:pPr>
          </w:p>
          <w:p w:rsidR="003151C1" w:rsidRDefault="003151C1">
            <w:pPr>
              <w:widowControl w:val="0"/>
              <w:autoSpaceDE w:val="0"/>
              <w:autoSpaceDN w:val="0"/>
              <w:adjustRightInd w:val="0"/>
              <w:jc w:val="center"/>
              <w:rPr>
                <w:b/>
                <w:bCs/>
                <w:color w:val="000000"/>
                <w:sz w:val="29"/>
                <w:szCs w:val="29"/>
              </w:rPr>
            </w:pPr>
          </w:p>
          <w:p w:rsidR="003151C1" w:rsidRDefault="003151C1">
            <w:pPr>
              <w:widowControl w:val="0"/>
              <w:autoSpaceDE w:val="0"/>
              <w:autoSpaceDN w:val="0"/>
              <w:adjustRightInd w:val="0"/>
              <w:jc w:val="center"/>
              <w:rPr>
                <w:b/>
                <w:bCs/>
                <w:color w:val="000000"/>
                <w:sz w:val="29"/>
                <w:szCs w:val="29"/>
              </w:rPr>
            </w:pPr>
          </w:p>
          <w:p w:rsidR="003151C1" w:rsidRDefault="003151C1">
            <w:pPr>
              <w:widowControl w:val="0"/>
              <w:autoSpaceDE w:val="0"/>
              <w:autoSpaceDN w:val="0"/>
              <w:adjustRightInd w:val="0"/>
              <w:jc w:val="center"/>
              <w:rPr>
                <w:b/>
                <w:bCs/>
                <w:color w:val="000000"/>
                <w:sz w:val="29"/>
                <w:szCs w:val="29"/>
              </w:rPr>
            </w:pPr>
          </w:p>
          <w:p w:rsidR="003151C1" w:rsidRDefault="003151C1">
            <w:pPr>
              <w:widowControl w:val="0"/>
              <w:autoSpaceDE w:val="0"/>
              <w:autoSpaceDN w:val="0"/>
              <w:adjustRightInd w:val="0"/>
              <w:jc w:val="center"/>
              <w:rPr>
                <w:b/>
                <w:bCs/>
                <w:color w:val="000000"/>
                <w:sz w:val="29"/>
                <w:szCs w:val="29"/>
              </w:rPr>
            </w:pPr>
          </w:p>
          <w:p w:rsidR="003151C1" w:rsidRDefault="003151C1">
            <w:pPr>
              <w:widowControl w:val="0"/>
              <w:autoSpaceDE w:val="0"/>
              <w:autoSpaceDN w:val="0"/>
              <w:adjustRightInd w:val="0"/>
              <w:jc w:val="center"/>
              <w:rPr>
                <w:b/>
                <w:bCs/>
                <w:color w:val="000000"/>
                <w:sz w:val="29"/>
                <w:szCs w:val="29"/>
              </w:rPr>
            </w:pPr>
          </w:p>
          <w:p w:rsidR="003151C1" w:rsidRDefault="003151C1">
            <w:pPr>
              <w:widowControl w:val="0"/>
              <w:autoSpaceDE w:val="0"/>
              <w:autoSpaceDN w:val="0"/>
              <w:adjustRightInd w:val="0"/>
              <w:jc w:val="center"/>
              <w:rPr>
                <w:b/>
                <w:bCs/>
                <w:color w:val="000000"/>
                <w:sz w:val="29"/>
                <w:szCs w:val="29"/>
              </w:rPr>
            </w:pPr>
          </w:p>
          <w:p w:rsidR="003151C1" w:rsidRDefault="003151C1">
            <w:pPr>
              <w:widowControl w:val="0"/>
              <w:autoSpaceDE w:val="0"/>
              <w:autoSpaceDN w:val="0"/>
              <w:adjustRightInd w:val="0"/>
              <w:jc w:val="center"/>
              <w:rPr>
                <w:b/>
                <w:bCs/>
                <w:color w:val="000000"/>
                <w:sz w:val="29"/>
                <w:szCs w:val="29"/>
              </w:rPr>
            </w:pPr>
          </w:p>
          <w:p w:rsidR="003151C1" w:rsidRDefault="003151C1">
            <w:pPr>
              <w:widowControl w:val="0"/>
              <w:autoSpaceDE w:val="0"/>
              <w:autoSpaceDN w:val="0"/>
              <w:adjustRightInd w:val="0"/>
              <w:jc w:val="center"/>
              <w:rPr>
                <w:b/>
                <w:bCs/>
                <w:color w:val="000000"/>
                <w:sz w:val="29"/>
                <w:szCs w:val="29"/>
              </w:rPr>
            </w:pPr>
          </w:p>
          <w:p w:rsidR="003151C1" w:rsidRDefault="003151C1">
            <w:pPr>
              <w:widowControl w:val="0"/>
              <w:autoSpaceDE w:val="0"/>
              <w:autoSpaceDN w:val="0"/>
              <w:adjustRightInd w:val="0"/>
              <w:jc w:val="center"/>
              <w:rPr>
                <w:b/>
                <w:bCs/>
                <w:color w:val="000000"/>
                <w:sz w:val="29"/>
                <w:szCs w:val="29"/>
              </w:rPr>
            </w:pPr>
          </w:p>
          <w:p w:rsidR="003151C1" w:rsidRDefault="003151C1">
            <w:pPr>
              <w:widowControl w:val="0"/>
              <w:autoSpaceDE w:val="0"/>
              <w:autoSpaceDN w:val="0"/>
              <w:adjustRightInd w:val="0"/>
              <w:jc w:val="center"/>
              <w:rPr>
                <w:b/>
                <w:bCs/>
                <w:color w:val="000000"/>
                <w:sz w:val="29"/>
                <w:szCs w:val="29"/>
              </w:rPr>
            </w:pPr>
          </w:p>
          <w:p w:rsidR="003151C1" w:rsidRDefault="003151C1">
            <w:pPr>
              <w:widowControl w:val="0"/>
              <w:autoSpaceDE w:val="0"/>
              <w:autoSpaceDN w:val="0"/>
              <w:adjustRightInd w:val="0"/>
              <w:jc w:val="center"/>
              <w:rPr>
                <w:b/>
                <w:bCs/>
                <w:color w:val="000000"/>
                <w:sz w:val="29"/>
                <w:szCs w:val="29"/>
              </w:rPr>
            </w:pPr>
          </w:p>
          <w:p w:rsidR="003151C1" w:rsidRDefault="003151C1">
            <w:pPr>
              <w:widowControl w:val="0"/>
              <w:autoSpaceDE w:val="0"/>
              <w:autoSpaceDN w:val="0"/>
              <w:adjustRightInd w:val="0"/>
              <w:jc w:val="center"/>
              <w:rPr>
                <w:b/>
                <w:bCs/>
                <w:color w:val="000000"/>
                <w:sz w:val="29"/>
                <w:szCs w:val="29"/>
              </w:rPr>
            </w:pPr>
          </w:p>
          <w:p w:rsidR="003151C1" w:rsidRDefault="003151C1">
            <w:pPr>
              <w:widowControl w:val="0"/>
              <w:autoSpaceDE w:val="0"/>
              <w:autoSpaceDN w:val="0"/>
              <w:adjustRightInd w:val="0"/>
              <w:jc w:val="center"/>
              <w:rPr>
                <w:b/>
                <w:bCs/>
                <w:color w:val="000000"/>
                <w:sz w:val="29"/>
                <w:szCs w:val="29"/>
              </w:rPr>
            </w:pPr>
          </w:p>
          <w:p w:rsidR="003151C1" w:rsidRDefault="003151C1">
            <w:pPr>
              <w:widowControl w:val="0"/>
              <w:autoSpaceDE w:val="0"/>
              <w:autoSpaceDN w:val="0"/>
              <w:adjustRightInd w:val="0"/>
              <w:jc w:val="center"/>
              <w:rPr>
                <w:b/>
                <w:bCs/>
                <w:color w:val="000000"/>
                <w:sz w:val="29"/>
                <w:szCs w:val="29"/>
              </w:rPr>
            </w:pPr>
          </w:p>
          <w:p w:rsidR="003151C1" w:rsidRDefault="003151C1">
            <w:pPr>
              <w:widowControl w:val="0"/>
              <w:autoSpaceDE w:val="0"/>
              <w:autoSpaceDN w:val="0"/>
              <w:adjustRightInd w:val="0"/>
              <w:jc w:val="center"/>
              <w:rPr>
                <w:b/>
                <w:bCs/>
                <w:color w:val="000000"/>
                <w:sz w:val="29"/>
                <w:szCs w:val="29"/>
              </w:rPr>
            </w:pPr>
          </w:p>
          <w:p w:rsidR="003151C1" w:rsidRDefault="003151C1">
            <w:pPr>
              <w:widowControl w:val="0"/>
              <w:autoSpaceDE w:val="0"/>
              <w:autoSpaceDN w:val="0"/>
              <w:adjustRightInd w:val="0"/>
              <w:jc w:val="center"/>
              <w:rPr>
                <w:b/>
                <w:bCs/>
                <w:color w:val="000000"/>
                <w:sz w:val="29"/>
                <w:szCs w:val="29"/>
              </w:rPr>
            </w:pPr>
          </w:p>
          <w:p w:rsidR="003151C1" w:rsidRDefault="003151C1">
            <w:pPr>
              <w:widowControl w:val="0"/>
              <w:autoSpaceDE w:val="0"/>
              <w:autoSpaceDN w:val="0"/>
              <w:adjustRightInd w:val="0"/>
              <w:jc w:val="center"/>
              <w:rPr>
                <w:b/>
                <w:bCs/>
                <w:color w:val="000000"/>
                <w:sz w:val="29"/>
                <w:szCs w:val="29"/>
              </w:rPr>
            </w:pPr>
          </w:p>
          <w:p w:rsidR="003151C1" w:rsidRDefault="003151C1">
            <w:pPr>
              <w:widowControl w:val="0"/>
              <w:autoSpaceDE w:val="0"/>
              <w:autoSpaceDN w:val="0"/>
              <w:adjustRightInd w:val="0"/>
              <w:jc w:val="center"/>
              <w:rPr>
                <w:b/>
                <w:bCs/>
                <w:color w:val="000000"/>
                <w:sz w:val="29"/>
                <w:szCs w:val="29"/>
              </w:rPr>
            </w:pPr>
          </w:p>
          <w:p w:rsidR="003151C1" w:rsidRDefault="003151C1">
            <w:pPr>
              <w:widowControl w:val="0"/>
              <w:autoSpaceDE w:val="0"/>
              <w:autoSpaceDN w:val="0"/>
              <w:adjustRightInd w:val="0"/>
              <w:jc w:val="center"/>
              <w:rPr>
                <w:b/>
                <w:bCs/>
                <w:color w:val="000000"/>
                <w:sz w:val="29"/>
                <w:szCs w:val="29"/>
              </w:rPr>
            </w:pPr>
          </w:p>
          <w:p w:rsidR="003151C1" w:rsidRDefault="003151C1">
            <w:pPr>
              <w:widowControl w:val="0"/>
              <w:autoSpaceDE w:val="0"/>
              <w:autoSpaceDN w:val="0"/>
              <w:adjustRightInd w:val="0"/>
              <w:jc w:val="center"/>
              <w:rPr>
                <w:b/>
                <w:bCs/>
                <w:color w:val="000000"/>
                <w:sz w:val="29"/>
                <w:szCs w:val="29"/>
              </w:rPr>
            </w:pPr>
          </w:p>
          <w:p w:rsidR="003151C1" w:rsidRDefault="003151C1">
            <w:pPr>
              <w:widowControl w:val="0"/>
              <w:autoSpaceDE w:val="0"/>
              <w:autoSpaceDN w:val="0"/>
              <w:adjustRightInd w:val="0"/>
              <w:jc w:val="center"/>
              <w:rPr>
                <w:b/>
                <w:bCs/>
                <w:color w:val="000000"/>
                <w:sz w:val="29"/>
                <w:szCs w:val="29"/>
              </w:rPr>
            </w:pPr>
          </w:p>
          <w:p w:rsidR="003151C1" w:rsidRDefault="003151C1">
            <w:pPr>
              <w:widowControl w:val="0"/>
              <w:autoSpaceDE w:val="0"/>
              <w:autoSpaceDN w:val="0"/>
              <w:adjustRightInd w:val="0"/>
              <w:jc w:val="center"/>
              <w:rPr>
                <w:b/>
                <w:bCs/>
                <w:color w:val="000000"/>
                <w:sz w:val="29"/>
                <w:szCs w:val="29"/>
              </w:rPr>
            </w:pPr>
          </w:p>
          <w:p w:rsidR="003151C1" w:rsidRDefault="003151C1">
            <w:pPr>
              <w:widowControl w:val="0"/>
              <w:autoSpaceDE w:val="0"/>
              <w:autoSpaceDN w:val="0"/>
              <w:adjustRightInd w:val="0"/>
              <w:jc w:val="center"/>
              <w:rPr>
                <w:b/>
                <w:bCs/>
                <w:color w:val="000000"/>
                <w:sz w:val="29"/>
                <w:szCs w:val="29"/>
              </w:rPr>
            </w:pPr>
          </w:p>
          <w:p w:rsidR="003151C1" w:rsidRDefault="003151C1">
            <w:pPr>
              <w:widowControl w:val="0"/>
              <w:autoSpaceDE w:val="0"/>
              <w:autoSpaceDN w:val="0"/>
              <w:adjustRightInd w:val="0"/>
              <w:jc w:val="center"/>
              <w:rPr>
                <w:b/>
                <w:bCs/>
                <w:color w:val="000000"/>
                <w:sz w:val="29"/>
                <w:szCs w:val="29"/>
              </w:rPr>
            </w:pPr>
          </w:p>
          <w:p w:rsidR="003151C1" w:rsidRDefault="003151C1">
            <w:pPr>
              <w:widowControl w:val="0"/>
              <w:autoSpaceDE w:val="0"/>
              <w:autoSpaceDN w:val="0"/>
              <w:adjustRightInd w:val="0"/>
              <w:jc w:val="center"/>
              <w:rPr>
                <w:b/>
                <w:bCs/>
                <w:color w:val="000000"/>
                <w:sz w:val="29"/>
                <w:szCs w:val="29"/>
              </w:rPr>
            </w:pPr>
          </w:p>
          <w:p w:rsidR="0029701F" w:rsidRPr="003151C1" w:rsidRDefault="0029701F">
            <w:pPr>
              <w:widowControl w:val="0"/>
              <w:autoSpaceDE w:val="0"/>
              <w:autoSpaceDN w:val="0"/>
              <w:adjustRightInd w:val="0"/>
              <w:jc w:val="center"/>
              <w:rPr>
                <w:bCs/>
                <w:color w:val="000000" w:themeColor="text1"/>
                <w:sz w:val="29"/>
                <w:szCs w:val="29"/>
              </w:rPr>
            </w:pPr>
            <w:r w:rsidRPr="003151C1">
              <w:rPr>
                <w:bCs/>
                <w:color w:val="000000" w:themeColor="text1"/>
                <w:sz w:val="29"/>
                <w:szCs w:val="29"/>
              </w:rPr>
              <w:t>ПАСПОРТ</w:t>
            </w:r>
          </w:p>
          <w:p w:rsidR="0029701F" w:rsidRPr="003151C1" w:rsidRDefault="0029701F">
            <w:pPr>
              <w:widowControl w:val="0"/>
              <w:autoSpaceDE w:val="0"/>
              <w:autoSpaceDN w:val="0"/>
              <w:adjustRightInd w:val="0"/>
              <w:jc w:val="center"/>
              <w:rPr>
                <w:bCs/>
                <w:color w:val="000000" w:themeColor="text1"/>
                <w:sz w:val="29"/>
                <w:szCs w:val="29"/>
              </w:rPr>
            </w:pPr>
            <w:r w:rsidRPr="003151C1">
              <w:rPr>
                <w:bCs/>
                <w:color w:val="000000" w:themeColor="text1"/>
                <w:sz w:val="29"/>
                <w:szCs w:val="29"/>
              </w:rPr>
              <w:t>муниципальной программы</w:t>
            </w:r>
          </w:p>
          <w:p w:rsidR="0029701F" w:rsidRDefault="0029701F" w:rsidP="003151C1">
            <w:pPr>
              <w:widowControl w:val="0"/>
              <w:autoSpaceDE w:val="0"/>
              <w:autoSpaceDN w:val="0"/>
              <w:adjustRightInd w:val="0"/>
              <w:spacing w:after="200" w:line="276" w:lineRule="auto"/>
              <w:jc w:val="center"/>
              <w:rPr>
                <w:b/>
                <w:bCs/>
                <w:color w:val="000000"/>
                <w:sz w:val="29"/>
                <w:szCs w:val="29"/>
              </w:rPr>
            </w:pPr>
            <w:r w:rsidRPr="003151C1">
              <w:rPr>
                <w:color w:val="000000" w:themeColor="text1"/>
                <w:sz w:val="28"/>
                <w:szCs w:val="28"/>
              </w:rPr>
              <w:t xml:space="preserve">«Поддержка общественных организаций и отдельных категорий граждан городского округа Нижняя Салда до </w:t>
            </w:r>
            <w:r w:rsidR="00937B2A" w:rsidRPr="003151C1">
              <w:rPr>
                <w:color w:val="000000" w:themeColor="text1"/>
                <w:sz w:val="28"/>
                <w:szCs w:val="28"/>
              </w:rPr>
              <w:t>202</w:t>
            </w:r>
            <w:r w:rsidR="003151C1" w:rsidRPr="003151C1">
              <w:rPr>
                <w:color w:val="000000" w:themeColor="text1"/>
                <w:sz w:val="28"/>
                <w:szCs w:val="28"/>
              </w:rPr>
              <w:t>5</w:t>
            </w:r>
            <w:r w:rsidRPr="003151C1">
              <w:rPr>
                <w:color w:val="000000" w:themeColor="text1"/>
                <w:sz w:val="28"/>
                <w:szCs w:val="28"/>
              </w:rPr>
              <w:t xml:space="preserve"> года»</w:t>
            </w:r>
          </w:p>
        </w:tc>
      </w:tr>
    </w:tbl>
    <w:tbl>
      <w:tblPr>
        <w:tblStyle w:val="af2"/>
        <w:tblW w:w="0" w:type="auto"/>
        <w:tblLook w:val="04A0" w:firstRow="1" w:lastRow="0" w:firstColumn="1" w:lastColumn="0" w:noHBand="0" w:noVBand="1"/>
      </w:tblPr>
      <w:tblGrid>
        <w:gridCol w:w="3189"/>
        <w:gridCol w:w="6154"/>
      </w:tblGrid>
      <w:tr w:rsidR="00937B2A" w:rsidRPr="00937B2A" w:rsidTr="004C7E0C">
        <w:tc>
          <w:tcPr>
            <w:tcW w:w="3189" w:type="dxa"/>
          </w:tcPr>
          <w:p w:rsidR="00937B2A" w:rsidRPr="0076690C" w:rsidRDefault="00937B2A" w:rsidP="004C7E0C">
            <w:pPr>
              <w:widowControl w:val="0"/>
              <w:autoSpaceDE w:val="0"/>
              <w:autoSpaceDN w:val="0"/>
              <w:adjustRightInd w:val="0"/>
              <w:rPr>
                <w:color w:val="000000" w:themeColor="text1"/>
                <w:sz w:val="28"/>
                <w:szCs w:val="28"/>
              </w:rPr>
            </w:pPr>
            <w:r w:rsidRPr="0076690C">
              <w:rPr>
                <w:color w:val="000000" w:themeColor="text1"/>
                <w:sz w:val="28"/>
                <w:szCs w:val="28"/>
              </w:rPr>
              <w:lastRenderedPageBreak/>
              <w:t>Ответственный исполнитель муниципальной программы</w:t>
            </w:r>
          </w:p>
        </w:tc>
        <w:tc>
          <w:tcPr>
            <w:tcW w:w="6154" w:type="dxa"/>
          </w:tcPr>
          <w:p w:rsidR="00937B2A" w:rsidRPr="0076690C" w:rsidRDefault="00937B2A" w:rsidP="004C7E0C">
            <w:pPr>
              <w:spacing w:after="200" w:line="276" w:lineRule="auto"/>
              <w:rPr>
                <w:rFonts w:ascii="Calibri" w:hAnsi="Calibri" w:cs="Calibri"/>
                <w:color w:val="000000" w:themeColor="text1"/>
                <w:sz w:val="28"/>
                <w:szCs w:val="28"/>
              </w:rPr>
            </w:pPr>
            <w:r w:rsidRPr="0076690C">
              <w:rPr>
                <w:color w:val="000000" w:themeColor="text1"/>
                <w:sz w:val="28"/>
                <w:szCs w:val="28"/>
              </w:rPr>
              <w:t>Администрация городского округа Нижняя Салда</w:t>
            </w:r>
          </w:p>
        </w:tc>
      </w:tr>
      <w:tr w:rsidR="00937B2A" w:rsidRPr="00937B2A" w:rsidTr="004C7E0C">
        <w:tc>
          <w:tcPr>
            <w:tcW w:w="3189" w:type="dxa"/>
          </w:tcPr>
          <w:p w:rsidR="00937B2A" w:rsidRPr="0076690C" w:rsidRDefault="00937B2A" w:rsidP="004C7E0C">
            <w:pPr>
              <w:widowControl w:val="0"/>
              <w:autoSpaceDE w:val="0"/>
              <w:autoSpaceDN w:val="0"/>
              <w:adjustRightInd w:val="0"/>
              <w:rPr>
                <w:color w:val="000000" w:themeColor="text1"/>
                <w:sz w:val="28"/>
                <w:szCs w:val="28"/>
              </w:rPr>
            </w:pPr>
            <w:r w:rsidRPr="0076690C">
              <w:rPr>
                <w:color w:val="000000" w:themeColor="text1"/>
                <w:sz w:val="28"/>
                <w:szCs w:val="28"/>
              </w:rPr>
              <w:t>Сроки реализации муниципальной программы</w:t>
            </w:r>
          </w:p>
        </w:tc>
        <w:tc>
          <w:tcPr>
            <w:tcW w:w="6154" w:type="dxa"/>
          </w:tcPr>
          <w:p w:rsidR="00937B2A" w:rsidRPr="0076690C" w:rsidRDefault="003151C1" w:rsidP="003151C1">
            <w:pPr>
              <w:spacing w:after="200" w:line="276" w:lineRule="auto"/>
              <w:rPr>
                <w:rFonts w:ascii="Calibri" w:hAnsi="Calibri" w:cs="Calibri"/>
                <w:color w:val="000000" w:themeColor="text1"/>
                <w:sz w:val="28"/>
                <w:szCs w:val="28"/>
              </w:rPr>
            </w:pPr>
            <w:r w:rsidRPr="0076690C">
              <w:rPr>
                <w:color w:val="000000" w:themeColor="text1"/>
                <w:sz w:val="28"/>
                <w:szCs w:val="28"/>
              </w:rPr>
              <w:t>2020</w:t>
            </w:r>
            <w:r w:rsidR="00937B2A" w:rsidRPr="0076690C">
              <w:rPr>
                <w:color w:val="000000" w:themeColor="text1"/>
                <w:sz w:val="28"/>
                <w:szCs w:val="28"/>
              </w:rPr>
              <w:t xml:space="preserve"> -202</w:t>
            </w:r>
            <w:r w:rsidRPr="0076690C">
              <w:rPr>
                <w:color w:val="000000" w:themeColor="text1"/>
                <w:sz w:val="28"/>
                <w:szCs w:val="28"/>
              </w:rPr>
              <w:t>5</w:t>
            </w:r>
            <w:r w:rsidR="00937B2A" w:rsidRPr="0076690C">
              <w:rPr>
                <w:color w:val="000000" w:themeColor="text1"/>
                <w:sz w:val="28"/>
                <w:szCs w:val="28"/>
              </w:rPr>
              <w:t xml:space="preserve"> годы</w:t>
            </w:r>
          </w:p>
        </w:tc>
      </w:tr>
      <w:tr w:rsidR="0010011E" w:rsidRPr="00937B2A" w:rsidTr="00DD3DB7">
        <w:trPr>
          <w:trHeight w:val="2908"/>
        </w:trPr>
        <w:tc>
          <w:tcPr>
            <w:tcW w:w="3189" w:type="dxa"/>
            <w:vMerge w:val="restart"/>
          </w:tcPr>
          <w:p w:rsidR="0010011E" w:rsidRPr="0076690C" w:rsidRDefault="0010011E" w:rsidP="004C7E0C">
            <w:pPr>
              <w:widowControl w:val="0"/>
              <w:autoSpaceDE w:val="0"/>
              <w:autoSpaceDN w:val="0"/>
              <w:adjustRightInd w:val="0"/>
              <w:rPr>
                <w:color w:val="000000" w:themeColor="text1"/>
                <w:sz w:val="28"/>
                <w:szCs w:val="28"/>
              </w:rPr>
            </w:pPr>
            <w:r w:rsidRPr="0076690C">
              <w:rPr>
                <w:color w:val="000000" w:themeColor="text1"/>
                <w:sz w:val="28"/>
                <w:szCs w:val="28"/>
              </w:rPr>
              <w:t>Цели и задачи муниципальной программы</w:t>
            </w:r>
          </w:p>
          <w:p w:rsidR="0010011E" w:rsidRPr="00080496" w:rsidRDefault="0010011E" w:rsidP="004C7E0C">
            <w:pPr>
              <w:jc w:val="both"/>
              <w:textAlignment w:val="baseline"/>
              <w:rPr>
                <w:color w:val="FF0000"/>
                <w:sz w:val="28"/>
                <w:szCs w:val="28"/>
              </w:rPr>
            </w:pPr>
          </w:p>
        </w:tc>
        <w:tc>
          <w:tcPr>
            <w:tcW w:w="6154" w:type="dxa"/>
          </w:tcPr>
          <w:p w:rsidR="004033A3" w:rsidRPr="00DD3DB7" w:rsidRDefault="0010011E" w:rsidP="004033A3">
            <w:pPr>
              <w:pStyle w:val="a6"/>
              <w:ind w:left="0"/>
              <w:jc w:val="both"/>
              <w:rPr>
                <w:color w:val="000000" w:themeColor="text1"/>
                <w:sz w:val="28"/>
                <w:szCs w:val="28"/>
              </w:rPr>
            </w:pPr>
            <w:r w:rsidRPr="004033A3">
              <w:rPr>
                <w:color w:val="000000" w:themeColor="text1"/>
                <w:sz w:val="28"/>
                <w:szCs w:val="28"/>
              </w:rPr>
              <w:t>Цель 1.</w:t>
            </w:r>
            <w:r w:rsidRPr="00080496">
              <w:rPr>
                <w:color w:val="FF0000"/>
                <w:sz w:val="28"/>
                <w:szCs w:val="28"/>
              </w:rPr>
              <w:t xml:space="preserve"> </w:t>
            </w:r>
            <w:r w:rsidR="004033A3">
              <w:rPr>
                <w:color w:val="000000" w:themeColor="text1"/>
                <w:sz w:val="28"/>
                <w:szCs w:val="28"/>
              </w:rPr>
              <w:t>П</w:t>
            </w:r>
            <w:r w:rsidR="004033A3" w:rsidRPr="00DD3DB7">
              <w:rPr>
                <w:color w:val="000000" w:themeColor="text1"/>
                <w:sz w:val="28"/>
                <w:szCs w:val="28"/>
              </w:rPr>
              <w:t xml:space="preserve">редоставление поддержки в решении жилищной проблемы молодым семьям, признанным в установленном </w:t>
            </w:r>
            <w:proofErr w:type="gramStart"/>
            <w:r w:rsidR="004033A3" w:rsidRPr="00DD3DB7">
              <w:rPr>
                <w:color w:val="000000" w:themeColor="text1"/>
                <w:sz w:val="28"/>
                <w:szCs w:val="28"/>
              </w:rPr>
              <w:t>порядке</w:t>
            </w:r>
            <w:proofErr w:type="gramEnd"/>
            <w:r w:rsidR="004033A3" w:rsidRPr="00DD3DB7">
              <w:rPr>
                <w:color w:val="000000" w:themeColor="text1"/>
                <w:sz w:val="28"/>
                <w:szCs w:val="28"/>
              </w:rPr>
              <w:t xml:space="preserve"> нуждающимися в улучшении жилищных условий</w:t>
            </w:r>
          </w:p>
          <w:p w:rsidR="004033A3" w:rsidRDefault="004033A3" w:rsidP="00CA743E">
            <w:pPr>
              <w:jc w:val="both"/>
              <w:textAlignment w:val="baseline"/>
              <w:rPr>
                <w:color w:val="000000" w:themeColor="text1"/>
                <w:sz w:val="28"/>
                <w:szCs w:val="28"/>
              </w:rPr>
            </w:pPr>
            <w:r>
              <w:rPr>
                <w:color w:val="000000" w:themeColor="text1"/>
                <w:sz w:val="28"/>
                <w:szCs w:val="28"/>
              </w:rPr>
              <w:t>Задача:</w:t>
            </w:r>
          </w:p>
          <w:p w:rsidR="0010011E" w:rsidRPr="00080496" w:rsidRDefault="004033A3" w:rsidP="00CA743E">
            <w:pPr>
              <w:jc w:val="both"/>
              <w:textAlignment w:val="baseline"/>
              <w:rPr>
                <w:color w:val="FF0000"/>
                <w:sz w:val="28"/>
                <w:szCs w:val="28"/>
              </w:rPr>
            </w:pPr>
            <w:r w:rsidRPr="00DD3DB7">
              <w:rPr>
                <w:color w:val="000000" w:themeColor="text1"/>
                <w:sz w:val="28"/>
                <w:szCs w:val="28"/>
              </w:rPr>
              <w:t>Предоставление молодым семьям социальных выплат на приобретение</w:t>
            </w:r>
            <w:r>
              <w:rPr>
                <w:color w:val="000000" w:themeColor="text1"/>
                <w:sz w:val="28"/>
                <w:szCs w:val="28"/>
              </w:rPr>
              <w:t xml:space="preserve"> (строительство)</w:t>
            </w:r>
            <w:r w:rsidRPr="00DD3DB7">
              <w:rPr>
                <w:color w:val="000000" w:themeColor="text1"/>
                <w:sz w:val="28"/>
                <w:szCs w:val="28"/>
              </w:rPr>
              <w:t xml:space="preserve"> жил</w:t>
            </w:r>
            <w:r>
              <w:rPr>
                <w:color w:val="000000" w:themeColor="text1"/>
                <w:sz w:val="28"/>
                <w:szCs w:val="28"/>
              </w:rPr>
              <w:t>ого помещения</w:t>
            </w:r>
          </w:p>
        </w:tc>
      </w:tr>
      <w:tr w:rsidR="0010011E" w:rsidRPr="00937B2A" w:rsidTr="00DD3DB7">
        <w:trPr>
          <w:trHeight w:val="3230"/>
        </w:trPr>
        <w:tc>
          <w:tcPr>
            <w:tcW w:w="3189" w:type="dxa"/>
            <w:vMerge/>
          </w:tcPr>
          <w:p w:rsidR="0010011E" w:rsidRPr="00080496" w:rsidRDefault="0010011E" w:rsidP="004C7E0C">
            <w:pPr>
              <w:jc w:val="both"/>
              <w:textAlignment w:val="baseline"/>
              <w:rPr>
                <w:color w:val="FF0000"/>
                <w:sz w:val="28"/>
                <w:szCs w:val="28"/>
              </w:rPr>
            </w:pPr>
          </w:p>
        </w:tc>
        <w:tc>
          <w:tcPr>
            <w:tcW w:w="6154" w:type="dxa"/>
          </w:tcPr>
          <w:p w:rsidR="0010011E" w:rsidRPr="00080496" w:rsidRDefault="0010011E" w:rsidP="004C7E0C">
            <w:pPr>
              <w:jc w:val="both"/>
              <w:textAlignment w:val="baseline"/>
              <w:rPr>
                <w:color w:val="FF0000"/>
                <w:sz w:val="28"/>
                <w:szCs w:val="28"/>
              </w:rPr>
            </w:pPr>
            <w:r w:rsidRPr="0076690C">
              <w:rPr>
                <w:color w:val="000000" w:themeColor="text1"/>
                <w:sz w:val="28"/>
                <w:szCs w:val="28"/>
              </w:rPr>
              <w:t>Цель 2.</w:t>
            </w:r>
            <w:r w:rsidRPr="00080496">
              <w:rPr>
                <w:color w:val="FF0000"/>
                <w:sz w:val="28"/>
                <w:szCs w:val="28"/>
              </w:rPr>
              <w:t xml:space="preserve">  </w:t>
            </w:r>
            <w:r w:rsidRPr="00EE3619">
              <w:rPr>
                <w:color w:val="000000" w:themeColor="text1"/>
                <w:sz w:val="28"/>
                <w:szCs w:val="28"/>
              </w:rPr>
              <w:t>Поддержки общественных организаций и отдельных категорий граждан, проживающих на территории городского округа Нижняя Салда</w:t>
            </w:r>
          </w:p>
          <w:p w:rsidR="0010011E" w:rsidRPr="0076690C" w:rsidRDefault="0010011E" w:rsidP="004C7E0C">
            <w:pPr>
              <w:jc w:val="both"/>
              <w:textAlignment w:val="baseline"/>
              <w:rPr>
                <w:color w:val="000000" w:themeColor="text1"/>
                <w:sz w:val="28"/>
                <w:szCs w:val="28"/>
              </w:rPr>
            </w:pPr>
            <w:r w:rsidRPr="0076690C">
              <w:rPr>
                <w:color w:val="000000" w:themeColor="text1"/>
                <w:sz w:val="28"/>
                <w:szCs w:val="28"/>
              </w:rPr>
              <w:t>Задачи:</w:t>
            </w:r>
          </w:p>
          <w:p w:rsidR="0010011E" w:rsidRDefault="0010011E" w:rsidP="0076690C">
            <w:pPr>
              <w:jc w:val="both"/>
              <w:rPr>
                <w:color w:val="000000" w:themeColor="text1"/>
                <w:sz w:val="28"/>
                <w:szCs w:val="28"/>
              </w:rPr>
            </w:pPr>
            <w:r w:rsidRPr="00EE3619">
              <w:rPr>
                <w:color w:val="000000" w:themeColor="text1"/>
                <w:sz w:val="28"/>
                <w:szCs w:val="28"/>
              </w:rPr>
              <w:t xml:space="preserve">1. </w:t>
            </w:r>
            <w:r>
              <w:rPr>
                <w:color w:val="000000" w:themeColor="text1"/>
                <w:sz w:val="28"/>
                <w:szCs w:val="28"/>
              </w:rPr>
              <w:t>Поддержка</w:t>
            </w:r>
            <w:r w:rsidRPr="00EE3619">
              <w:rPr>
                <w:color w:val="000000" w:themeColor="text1"/>
                <w:sz w:val="28"/>
                <w:szCs w:val="28"/>
              </w:rPr>
              <w:t xml:space="preserve"> общественны</w:t>
            </w:r>
            <w:r>
              <w:rPr>
                <w:color w:val="000000" w:themeColor="text1"/>
                <w:sz w:val="28"/>
                <w:szCs w:val="28"/>
              </w:rPr>
              <w:t>х</w:t>
            </w:r>
            <w:r w:rsidRPr="00EE3619">
              <w:rPr>
                <w:color w:val="000000" w:themeColor="text1"/>
                <w:sz w:val="28"/>
                <w:szCs w:val="28"/>
              </w:rPr>
              <w:t xml:space="preserve"> организаци</w:t>
            </w:r>
            <w:r>
              <w:rPr>
                <w:color w:val="000000" w:themeColor="text1"/>
                <w:sz w:val="28"/>
                <w:szCs w:val="28"/>
              </w:rPr>
              <w:t>й</w:t>
            </w:r>
            <w:r w:rsidRPr="00EE3619">
              <w:rPr>
                <w:color w:val="000000" w:themeColor="text1"/>
                <w:sz w:val="28"/>
                <w:szCs w:val="28"/>
              </w:rPr>
              <w:t xml:space="preserve"> </w:t>
            </w:r>
          </w:p>
          <w:p w:rsidR="0010011E" w:rsidRPr="00EE3619" w:rsidRDefault="0010011E" w:rsidP="0076690C">
            <w:pPr>
              <w:jc w:val="both"/>
              <w:rPr>
                <w:color w:val="000000" w:themeColor="text1"/>
                <w:sz w:val="28"/>
                <w:szCs w:val="28"/>
              </w:rPr>
            </w:pPr>
            <w:r>
              <w:rPr>
                <w:color w:val="000000" w:themeColor="text1"/>
                <w:sz w:val="28"/>
                <w:szCs w:val="28"/>
              </w:rPr>
              <w:t>2. Поддержка граждан старшего поколения,</w:t>
            </w:r>
            <w:r w:rsidRPr="00EE3619">
              <w:rPr>
                <w:color w:val="000000" w:themeColor="text1"/>
                <w:sz w:val="28"/>
                <w:szCs w:val="28"/>
              </w:rPr>
              <w:t xml:space="preserve"> проживающих на территории городского округа Нижняя Салда </w:t>
            </w:r>
          </w:p>
          <w:p w:rsidR="0010011E" w:rsidRPr="00080496" w:rsidRDefault="0010011E" w:rsidP="0076690C">
            <w:pPr>
              <w:jc w:val="both"/>
              <w:textAlignment w:val="baseline"/>
              <w:rPr>
                <w:color w:val="FF0000"/>
                <w:sz w:val="28"/>
                <w:szCs w:val="28"/>
              </w:rPr>
            </w:pPr>
            <w:r w:rsidRPr="00EE3619">
              <w:rPr>
                <w:color w:val="000000" w:themeColor="text1"/>
                <w:sz w:val="28"/>
                <w:szCs w:val="28"/>
              </w:rPr>
              <w:t>3. Поощрение почетных граждан городского округа Нижняя Салда.</w:t>
            </w:r>
          </w:p>
        </w:tc>
      </w:tr>
      <w:tr w:rsidR="00937B2A" w:rsidRPr="00937B2A" w:rsidTr="004C7E0C">
        <w:trPr>
          <w:trHeight w:val="1142"/>
        </w:trPr>
        <w:tc>
          <w:tcPr>
            <w:tcW w:w="3189" w:type="dxa"/>
            <w:vMerge w:val="restart"/>
          </w:tcPr>
          <w:p w:rsidR="00937B2A" w:rsidRPr="0076690C" w:rsidRDefault="00937B2A" w:rsidP="004C7E0C">
            <w:pPr>
              <w:widowControl w:val="0"/>
              <w:autoSpaceDE w:val="0"/>
              <w:autoSpaceDN w:val="0"/>
              <w:adjustRightInd w:val="0"/>
              <w:rPr>
                <w:color w:val="000000" w:themeColor="text1"/>
                <w:sz w:val="28"/>
                <w:szCs w:val="28"/>
              </w:rPr>
            </w:pPr>
            <w:r w:rsidRPr="0076690C">
              <w:rPr>
                <w:color w:val="000000" w:themeColor="text1"/>
                <w:sz w:val="28"/>
                <w:szCs w:val="28"/>
              </w:rPr>
              <w:t xml:space="preserve">Перечень подпрограмм муниципальной программы </w:t>
            </w:r>
          </w:p>
          <w:p w:rsidR="00937B2A" w:rsidRPr="00080496" w:rsidRDefault="00937B2A" w:rsidP="004C7E0C">
            <w:pPr>
              <w:jc w:val="both"/>
              <w:textAlignment w:val="baseline"/>
              <w:rPr>
                <w:color w:val="FF0000"/>
                <w:sz w:val="28"/>
                <w:szCs w:val="28"/>
              </w:rPr>
            </w:pPr>
          </w:p>
          <w:p w:rsidR="00937B2A" w:rsidRPr="00080496" w:rsidRDefault="00937B2A" w:rsidP="004C7E0C">
            <w:pPr>
              <w:jc w:val="both"/>
              <w:textAlignment w:val="baseline"/>
              <w:rPr>
                <w:color w:val="FF0000"/>
                <w:sz w:val="28"/>
                <w:szCs w:val="28"/>
              </w:rPr>
            </w:pPr>
          </w:p>
          <w:p w:rsidR="00937B2A" w:rsidRPr="00080496" w:rsidRDefault="00937B2A" w:rsidP="004C7E0C">
            <w:pPr>
              <w:jc w:val="both"/>
              <w:textAlignment w:val="baseline"/>
              <w:rPr>
                <w:color w:val="FF0000"/>
                <w:sz w:val="28"/>
                <w:szCs w:val="28"/>
              </w:rPr>
            </w:pPr>
          </w:p>
        </w:tc>
        <w:tc>
          <w:tcPr>
            <w:tcW w:w="6154" w:type="dxa"/>
          </w:tcPr>
          <w:p w:rsidR="00937B2A" w:rsidRPr="004033A3" w:rsidRDefault="00937B2A" w:rsidP="004033A3">
            <w:pPr>
              <w:widowControl w:val="0"/>
              <w:autoSpaceDE w:val="0"/>
              <w:autoSpaceDN w:val="0"/>
              <w:adjustRightInd w:val="0"/>
              <w:jc w:val="both"/>
              <w:rPr>
                <w:color w:val="000000" w:themeColor="text1"/>
                <w:sz w:val="29"/>
                <w:szCs w:val="29"/>
              </w:rPr>
            </w:pPr>
            <w:r w:rsidRPr="004033A3">
              <w:rPr>
                <w:color w:val="000000" w:themeColor="text1"/>
                <w:sz w:val="29"/>
                <w:szCs w:val="29"/>
              </w:rPr>
              <w:t>1. Обеспечение жильём молодых семей в городском округе Нижняя Салда до 202</w:t>
            </w:r>
            <w:r w:rsidR="004033A3" w:rsidRPr="004033A3">
              <w:rPr>
                <w:color w:val="000000" w:themeColor="text1"/>
                <w:sz w:val="29"/>
                <w:szCs w:val="29"/>
              </w:rPr>
              <w:t>5</w:t>
            </w:r>
            <w:r w:rsidRPr="004033A3">
              <w:rPr>
                <w:color w:val="000000" w:themeColor="text1"/>
                <w:sz w:val="29"/>
                <w:szCs w:val="29"/>
              </w:rPr>
              <w:t xml:space="preserve"> года (приложение 1)</w:t>
            </w:r>
          </w:p>
        </w:tc>
      </w:tr>
      <w:tr w:rsidR="00937B2A" w:rsidRPr="00937B2A" w:rsidTr="004C7E0C">
        <w:trPr>
          <w:trHeight w:val="1712"/>
        </w:trPr>
        <w:tc>
          <w:tcPr>
            <w:tcW w:w="3189" w:type="dxa"/>
            <w:vMerge/>
          </w:tcPr>
          <w:p w:rsidR="00937B2A" w:rsidRPr="00937B2A" w:rsidRDefault="00937B2A" w:rsidP="004C7E0C">
            <w:pPr>
              <w:widowControl w:val="0"/>
              <w:autoSpaceDE w:val="0"/>
              <w:autoSpaceDN w:val="0"/>
              <w:adjustRightInd w:val="0"/>
              <w:rPr>
                <w:color w:val="4F81BD" w:themeColor="accent1"/>
                <w:sz w:val="29"/>
                <w:szCs w:val="29"/>
              </w:rPr>
            </w:pPr>
          </w:p>
        </w:tc>
        <w:tc>
          <w:tcPr>
            <w:tcW w:w="6154" w:type="dxa"/>
          </w:tcPr>
          <w:p w:rsidR="00937B2A" w:rsidRPr="0076690C" w:rsidRDefault="00937B2A" w:rsidP="004C7E0C">
            <w:pPr>
              <w:widowControl w:val="0"/>
              <w:autoSpaceDE w:val="0"/>
              <w:autoSpaceDN w:val="0"/>
              <w:adjustRightInd w:val="0"/>
              <w:jc w:val="both"/>
              <w:rPr>
                <w:color w:val="000000" w:themeColor="text1"/>
                <w:sz w:val="28"/>
                <w:szCs w:val="28"/>
              </w:rPr>
            </w:pPr>
            <w:r w:rsidRPr="0076690C">
              <w:rPr>
                <w:color w:val="000000" w:themeColor="text1"/>
                <w:sz w:val="28"/>
                <w:szCs w:val="28"/>
              </w:rPr>
              <w:t xml:space="preserve">2. 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2021 года  (приложение 2)  </w:t>
            </w:r>
          </w:p>
        </w:tc>
      </w:tr>
      <w:tr w:rsidR="008E0143" w:rsidRPr="00937B2A" w:rsidTr="008E0143">
        <w:trPr>
          <w:trHeight w:val="1314"/>
        </w:trPr>
        <w:tc>
          <w:tcPr>
            <w:tcW w:w="3189" w:type="dxa"/>
            <w:vMerge w:val="restart"/>
          </w:tcPr>
          <w:p w:rsidR="008E0143" w:rsidRPr="0076690C" w:rsidRDefault="008E0143" w:rsidP="004C7E0C">
            <w:pPr>
              <w:widowControl w:val="0"/>
              <w:autoSpaceDE w:val="0"/>
              <w:autoSpaceDN w:val="0"/>
              <w:adjustRightInd w:val="0"/>
              <w:rPr>
                <w:color w:val="000000" w:themeColor="text1"/>
                <w:sz w:val="28"/>
                <w:szCs w:val="28"/>
              </w:rPr>
            </w:pPr>
            <w:r w:rsidRPr="0076690C">
              <w:rPr>
                <w:color w:val="000000" w:themeColor="text1"/>
                <w:sz w:val="28"/>
                <w:szCs w:val="28"/>
              </w:rPr>
              <w:lastRenderedPageBreak/>
              <w:t>Перечень основных целевых показателей муниципальной программы</w:t>
            </w:r>
          </w:p>
          <w:p w:rsidR="008E0143" w:rsidRPr="0076690C" w:rsidRDefault="008E0143" w:rsidP="004C7E0C">
            <w:pPr>
              <w:jc w:val="both"/>
              <w:textAlignment w:val="baseline"/>
              <w:rPr>
                <w:color w:val="000000" w:themeColor="text1"/>
                <w:sz w:val="28"/>
                <w:szCs w:val="28"/>
              </w:rPr>
            </w:pPr>
          </w:p>
          <w:p w:rsidR="008E0143" w:rsidRPr="00080496" w:rsidRDefault="008E0143" w:rsidP="004C7E0C">
            <w:pPr>
              <w:jc w:val="both"/>
              <w:textAlignment w:val="baseline"/>
              <w:rPr>
                <w:color w:val="FF0000"/>
                <w:sz w:val="29"/>
                <w:szCs w:val="29"/>
              </w:rPr>
            </w:pPr>
          </w:p>
          <w:p w:rsidR="008E0143" w:rsidRPr="00080496" w:rsidRDefault="008E0143" w:rsidP="004C7E0C">
            <w:pPr>
              <w:jc w:val="both"/>
              <w:textAlignment w:val="baseline"/>
              <w:rPr>
                <w:color w:val="FF0000"/>
                <w:sz w:val="29"/>
                <w:szCs w:val="29"/>
              </w:rPr>
            </w:pPr>
          </w:p>
          <w:p w:rsidR="008E0143" w:rsidRPr="00080496" w:rsidRDefault="008E0143" w:rsidP="004C7E0C">
            <w:pPr>
              <w:jc w:val="both"/>
              <w:textAlignment w:val="baseline"/>
              <w:rPr>
                <w:color w:val="FF0000"/>
                <w:sz w:val="29"/>
                <w:szCs w:val="29"/>
              </w:rPr>
            </w:pPr>
          </w:p>
          <w:p w:rsidR="008E0143" w:rsidRPr="00080496" w:rsidRDefault="008E0143" w:rsidP="004C7E0C">
            <w:pPr>
              <w:jc w:val="both"/>
              <w:textAlignment w:val="baseline"/>
              <w:rPr>
                <w:color w:val="FF0000"/>
                <w:sz w:val="29"/>
                <w:szCs w:val="29"/>
              </w:rPr>
            </w:pPr>
          </w:p>
          <w:p w:rsidR="008E0143" w:rsidRPr="00080496" w:rsidRDefault="008E0143" w:rsidP="004C7E0C">
            <w:pPr>
              <w:jc w:val="both"/>
              <w:textAlignment w:val="baseline"/>
              <w:rPr>
                <w:color w:val="FF0000"/>
                <w:sz w:val="29"/>
                <w:szCs w:val="29"/>
              </w:rPr>
            </w:pPr>
          </w:p>
          <w:p w:rsidR="008E0143" w:rsidRPr="00080496" w:rsidRDefault="008E0143" w:rsidP="004C7E0C">
            <w:pPr>
              <w:jc w:val="both"/>
              <w:textAlignment w:val="baseline"/>
              <w:rPr>
                <w:color w:val="FF0000"/>
                <w:sz w:val="29"/>
                <w:szCs w:val="29"/>
              </w:rPr>
            </w:pPr>
          </w:p>
          <w:p w:rsidR="008E0143" w:rsidRPr="00080496" w:rsidRDefault="008E0143" w:rsidP="004C7E0C">
            <w:pPr>
              <w:jc w:val="both"/>
              <w:textAlignment w:val="baseline"/>
              <w:rPr>
                <w:color w:val="FF0000"/>
                <w:sz w:val="29"/>
                <w:szCs w:val="29"/>
              </w:rPr>
            </w:pPr>
          </w:p>
          <w:p w:rsidR="008E0143" w:rsidRPr="00080496" w:rsidRDefault="008E0143" w:rsidP="004C7E0C">
            <w:pPr>
              <w:jc w:val="both"/>
              <w:textAlignment w:val="baseline"/>
              <w:rPr>
                <w:color w:val="FF0000"/>
                <w:sz w:val="29"/>
                <w:szCs w:val="29"/>
              </w:rPr>
            </w:pPr>
          </w:p>
        </w:tc>
        <w:tc>
          <w:tcPr>
            <w:tcW w:w="6154" w:type="dxa"/>
          </w:tcPr>
          <w:p w:rsidR="004033A3" w:rsidRPr="007C38E4" w:rsidRDefault="004033A3" w:rsidP="004033A3">
            <w:pPr>
              <w:numPr>
                <w:ilvl w:val="0"/>
                <w:numId w:val="12"/>
              </w:numPr>
              <w:tabs>
                <w:tab w:val="num" w:pos="53"/>
              </w:tabs>
              <w:ind w:left="53" w:firstLine="0"/>
              <w:jc w:val="both"/>
              <w:rPr>
                <w:color w:val="000000" w:themeColor="text1"/>
                <w:sz w:val="28"/>
                <w:szCs w:val="28"/>
              </w:rPr>
            </w:pPr>
            <w:r w:rsidRPr="007C38E4">
              <w:rPr>
                <w:color w:val="000000" w:themeColor="text1"/>
                <w:sz w:val="28"/>
                <w:szCs w:val="28"/>
              </w:rPr>
              <w:t>Количество молодых</w:t>
            </w:r>
            <w:r>
              <w:rPr>
                <w:color w:val="000000" w:themeColor="text1"/>
                <w:sz w:val="28"/>
                <w:szCs w:val="28"/>
              </w:rPr>
              <w:t xml:space="preserve"> семей, получивших </w:t>
            </w:r>
            <w:r w:rsidRPr="007C38E4">
              <w:rPr>
                <w:color w:val="000000" w:themeColor="text1"/>
                <w:sz w:val="28"/>
                <w:szCs w:val="28"/>
              </w:rPr>
              <w:t>социальную выплату на приобретение (строительство) жилого помещения</w:t>
            </w:r>
          </w:p>
          <w:p w:rsidR="008E0143" w:rsidRPr="00080496" w:rsidRDefault="004033A3" w:rsidP="004033A3">
            <w:pPr>
              <w:widowControl w:val="0"/>
              <w:autoSpaceDE w:val="0"/>
              <w:autoSpaceDN w:val="0"/>
              <w:adjustRightInd w:val="0"/>
              <w:jc w:val="both"/>
              <w:rPr>
                <w:color w:val="FF0000"/>
                <w:sz w:val="29"/>
                <w:szCs w:val="29"/>
              </w:rPr>
            </w:pPr>
            <w:r>
              <w:rPr>
                <w:color w:val="000000" w:themeColor="text1"/>
                <w:sz w:val="28"/>
                <w:szCs w:val="28"/>
              </w:rPr>
              <w:t xml:space="preserve">2. </w:t>
            </w:r>
            <w:r w:rsidRPr="007C38E4">
              <w:rPr>
                <w:color w:val="000000" w:themeColor="text1"/>
                <w:sz w:val="28"/>
                <w:szCs w:val="28"/>
              </w:rPr>
              <w:t>Доля молодых семей, получивших социальную выплату на приобретение (строительство) жилого помещения, от общего количества молодых семей, нуждающихся в улучшении жилищных условий по состоянию на 1 января 201</w:t>
            </w:r>
            <w:r>
              <w:rPr>
                <w:color w:val="000000" w:themeColor="text1"/>
                <w:sz w:val="28"/>
                <w:szCs w:val="28"/>
              </w:rPr>
              <w:t>9</w:t>
            </w:r>
            <w:r w:rsidRPr="007C38E4">
              <w:rPr>
                <w:color w:val="000000" w:themeColor="text1"/>
                <w:sz w:val="28"/>
                <w:szCs w:val="28"/>
              </w:rPr>
              <w:t xml:space="preserve"> года </w:t>
            </w:r>
            <w:r>
              <w:rPr>
                <w:color w:val="000000" w:themeColor="text1"/>
                <w:sz w:val="28"/>
                <w:szCs w:val="28"/>
              </w:rPr>
              <w:t>(14 семей)</w:t>
            </w:r>
          </w:p>
        </w:tc>
      </w:tr>
      <w:tr w:rsidR="008E0143" w:rsidRPr="00937B2A" w:rsidTr="004C7E0C">
        <w:trPr>
          <w:trHeight w:val="5178"/>
        </w:trPr>
        <w:tc>
          <w:tcPr>
            <w:tcW w:w="3189" w:type="dxa"/>
            <w:vMerge/>
          </w:tcPr>
          <w:p w:rsidR="008E0143" w:rsidRPr="0076690C" w:rsidRDefault="008E0143" w:rsidP="004C7E0C">
            <w:pPr>
              <w:widowControl w:val="0"/>
              <w:autoSpaceDE w:val="0"/>
              <w:autoSpaceDN w:val="0"/>
              <w:adjustRightInd w:val="0"/>
              <w:rPr>
                <w:color w:val="000000" w:themeColor="text1"/>
                <w:sz w:val="28"/>
                <w:szCs w:val="28"/>
              </w:rPr>
            </w:pPr>
          </w:p>
        </w:tc>
        <w:tc>
          <w:tcPr>
            <w:tcW w:w="6154" w:type="dxa"/>
          </w:tcPr>
          <w:p w:rsidR="008E0143" w:rsidRDefault="008E0143" w:rsidP="008E0143">
            <w:pPr>
              <w:widowControl w:val="0"/>
              <w:autoSpaceDE w:val="0"/>
              <w:autoSpaceDN w:val="0"/>
              <w:adjustRightInd w:val="0"/>
              <w:jc w:val="both"/>
              <w:rPr>
                <w:color w:val="000000" w:themeColor="text1"/>
                <w:sz w:val="28"/>
                <w:szCs w:val="28"/>
              </w:rPr>
            </w:pPr>
            <w:r w:rsidRPr="00080496">
              <w:rPr>
                <w:color w:val="FF0000"/>
                <w:sz w:val="29"/>
                <w:szCs w:val="29"/>
              </w:rPr>
              <w:t xml:space="preserve"> </w:t>
            </w:r>
            <w:r w:rsidRPr="005D7A03">
              <w:rPr>
                <w:color w:val="000000" w:themeColor="text1"/>
                <w:sz w:val="28"/>
                <w:szCs w:val="28"/>
              </w:rPr>
              <w:t>1. Количество</w:t>
            </w:r>
            <w:r>
              <w:rPr>
                <w:color w:val="000000" w:themeColor="text1"/>
                <w:sz w:val="28"/>
                <w:szCs w:val="28"/>
              </w:rPr>
              <w:t xml:space="preserve"> </w:t>
            </w:r>
            <w:r w:rsidRPr="005D7A03">
              <w:rPr>
                <w:color w:val="000000" w:themeColor="text1"/>
                <w:sz w:val="28"/>
                <w:szCs w:val="28"/>
              </w:rPr>
              <w:t xml:space="preserve">общественных организаций, осуществляющих свою деятельность на территории городского округа Нижняя Салда </w:t>
            </w:r>
          </w:p>
          <w:p w:rsidR="008E0143" w:rsidRDefault="008E0143" w:rsidP="0076690C">
            <w:pPr>
              <w:jc w:val="both"/>
              <w:rPr>
                <w:color w:val="000000" w:themeColor="text1"/>
                <w:sz w:val="28"/>
                <w:szCs w:val="28"/>
              </w:rPr>
            </w:pPr>
            <w:r>
              <w:rPr>
                <w:color w:val="000000" w:themeColor="text1"/>
                <w:sz w:val="28"/>
                <w:szCs w:val="28"/>
              </w:rPr>
              <w:t>2. Количество мероприятий, проведенных для инвалидов</w:t>
            </w:r>
          </w:p>
          <w:p w:rsidR="008E0143" w:rsidRDefault="008E0143" w:rsidP="0076690C">
            <w:pPr>
              <w:jc w:val="both"/>
              <w:rPr>
                <w:color w:val="000000" w:themeColor="text1"/>
                <w:sz w:val="28"/>
                <w:szCs w:val="28"/>
              </w:rPr>
            </w:pPr>
            <w:r>
              <w:rPr>
                <w:color w:val="000000" w:themeColor="text1"/>
                <w:sz w:val="28"/>
                <w:szCs w:val="28"/>
              </w:rPr>
              <w:t>3. Количество мероприятий, проведенных для участников локальных войн</w:t>
            </w:r>
          </w:p>
          <w:p w:rsidR="008E0143" w:rsidRDefault="008E0143" w:rsidP="0076690C">
            <w:pPr>
              <w:jc w:val="both"/>
              <w:rPr>
                <w:color w:val="000000" w:themeColor="text1"/>
                <w:sz w:val="28"/>
                <w:szCs w:val="28"/>
              </w:rPr>
            </w:pPr>
            <w:r>
              <w:rPr>
                <w:color w:val="000000" w:themeColor="text1"/>
                <w:sz w:val="28"/>
                <w:szCs w:val="28"/>
              </w:rPr>
              <w:t>4. Количество мероприятий проведенных для граждан старшего поколения</w:t>
            </w:r>
          </w:p>
          <w:p w:rsidR="008E0143" w:rsidRPr="005D7A03" w:rsidRDefault="008E0143" w:rsidP="0076690C">
            <w:pPr>
              <w:jc w:val="both"/>
              <w:rPr>
                <w:color w:val="000000" w:themeColor="text1"/>
                <w:sz w:val="28"/>
                <w:szCs w:val="28"/>
              </w:rPr>
            </w:pPr>
            <w:r>
              <w:rPr>
                <w:color w:val="000000" w:themeColor="text1"/>
                <w:sz w:val="28"/>
                <w:szCs w:val="28"/>
              </w:rPr>
              <w:t>5. Доля граждан старшего поколения, занимающихся физической культурой и спортом.</w:t>
            </w:r>
          </w:p>
          <w:p w:rsidR="008E0143" w:rsidRPr="00080496" w:rsidRDefault="008E0143" w:rsidP="0076690C">
            <w:pPr>
              <w:widowControl w:val="0"/>
              <w:autoSpaceDE w:val="0"/>
              <w:autoSpaceDN w:val="0"/>
              <w:adjustRightInd w:val="0"/>
              <w:jc w:val="both"/>
              <w:rPr>
                <w:color w:val="FF0000"/>
                <w:sz w:val="29"/>
                <w:szCs w:val="29"/>
              </w:rPr>
            </w:pPr>
            <w:r w:rsidRPr="006C2D4F">
              <w:rPr>
                <w:color w:val="000000" w:themeColor="text1"/>
                <w:sz w:val="28"/>
                <w:szCs w:val="28"/>
              </w:rPr>
              <w:t>6. Количество Почетных граждан городского округа получивших компенсацию</w:t>
            </w:r>
          </w:p>
        </w:tc>
      </w:tr>
      <w:tr w:rsidR="004228E6" w:rsidRPr="00937B2A" w:rsidTr="004C7E0C">
        <w:trPr>
          <w:trHeight w:val="1051"/>
        </w:trPr>
        <w:tc>
          <w:tcPr>
            <w:tcW w:w="3189" w:type="dxa"/>
          </w:tcPr>
          <w:p w:rsidR="004228E6" w:rsidRPr="00CB6EFB" w:rsidRDefault="004228E6" w:rsidP="00A9448E">
            <w:pPr>
              <w:rPr>
                <w:color w:val="000000"/>
                <w:sz w:val="28"/>
                <w:szCs w:val="28"/>
              </w:rPr>
            </w:pPr>
            <w:r w:rsidRPr="00CB6EFB">
              <w:rPr>
                <w:color w:val="000000"/>
                <w:sz w:val="28"/>
                <w:szCs w:val="28"/>
              </w:rPr>
              <w:t>Объем финансирования муниципальной программы по годам реализации</w:t>
            </w:r>
          </w:p>
        </w:tc>
        <w:tc>
          <w:tcPr>
            <w:tcW w:w="6154" w:type="dxa"/>
          </w:tcPr>
          <w:p w:rsidR="004228E6" w:rsidRPr="00CB6EFB" w:rsidRDefault="004228E6" w:rsidP="00A9448E">
            <w:pPr>
              <w:widowControl w:val="0"/>
              <w:autoSpaceDE w:val="0"/>
              <w:autoSpaceDN w:val="0"/>
              <w:adjustRightInd w:val="0"/>
              <w:jc w:val="both"/>
              <w:rPr>
                <w:color w:val="000000"/>
                <w:sz w:val="28"/>
                <w:szCs w:val="28"/>
              </w:rPr>
            </w:pPr>
            <w:r w:rsidRPr="00CB6EFB">
              <w:rPr>
                <w:color w:val="000000"/>
                <w:sz w:val="28"/>
                <w:szCs w:val="28"/>
              </w:rPr>
              <w:t xml:space="preserve">ВСЕГО:   </w:t>
            </w:r>
            <w:r w:rsidR="00080496" w:rsidRPr="00CB6EFB">
              <w:rPr>
                <w:color w:val="000000"/>
                <w:sz w:val="28"/>
                <w:szCs w:val="28"/>
              </w:rPr>
              <w:t>2 362 476</w:t>
            </w:r>
            <w:r w:rsidRPr="00CB6EFB">
              <w:rPr>
                <w:color w:val="000000"/>
                <w:sz w:val="28"/>
                <w:szCs w:val="28"/>
              </w:rPr>
              <w:t>,00 руб.  в том числе:</w:t>
            </w:r>
          </w:p>
          <w:p w:rsidR="004228E6" w:rsidRPr="00CB6EFB" w:rsidRDefault="004228E6" w:rsidP="00A9448E">
            <w:pPr>
              <w:widowControl w:val="0"/>
              <w:autoSpaceDE w:val="0"/>
              <w:autoSpaceDN w:val="0"/>
              <w:adjustRightInd w:val="0"/>
              <w:rPr>
                <w:color w:val="000000"/>
                <w:sz w:val="28"/>
                <w:szCs w:val="28"/>
              </w:rPr>
            </w:pPr>
            <w:r w:rsidRPr="00CB6EFB">
              <w:rPr>
                <w:color w:val="000000"/>
                <w:sz w:val="28"/>
                <w:szCs w:val="28"/>
              </w:rPr>
              <w:t>2020 год – 1 160 919,00 руб.</w:t>
            </w:r>
          </w:p>
          <w:p w:rsidR="004228E6" w:rsidRPr="00CB6EFB" w:rsidRDefault="004228E6" w:rsidP="00A9448E">
            <w:pPr>
              <w:widowControl w:val="0"/>
              <w:autoSpaceDE w:val="0"/>
              <w:autoSpaceDN w:val="0"/>
              <w:adjustRightInd w:val="0"/>
              <w:ind w:hanging="24"/>
              <w:rPr>
                <w:color w:val="000000"/>
                <w:sz w:val="28"/>
                <w:szCs w:val="28"/>
              </w:rPr>
            </w:pPr>
            <w:r w:rsidRPr="00CB6EFB">
              <w:rPr>
                <w:color w:val="000000"/>
                <w:sz w:val="28"/>
                <w:szCs w:val="28"/>
              </w:rPr>
              <w:t>2021 год – 1 201 557,00 руб.</w:t>
            </w:r>
          </w:p>
          <w:p w:rsidR="00080496" w:rsidRPr="00CB6EFB" w:rsidRDefault="00080496" w:rsidP="00A9448E">
            <w:pPr>
              <w:widowControl w:val="0"/>
              <w:autoSpaceDE w:val="0"/>
              <w:autoSpaceDN w:val="0"/>
              <w:adjustRightInd w:val="0"/>
              <w:ind w:hanging="24"/>
              <w:rPr>
                <w:color w:val="000000"/>
                <w:sz w:val="28"/>
                <w:szCs w:val="28"/>
              </w:rPr>
            </w:pPr>
            <w:r w:rsidRPr="00CB6EFB">
              <w:rPr>
                <w:color w:val="000000"/>
                <w:sz w:val="28"/>
                <w:szCs w:val="28"/>
              </w:rPr>
              <w:t>2022 год – 0 руб.</w:t>
            </w:r>
          </w:p>
          <w:p w:rsidR="00080496" w:rsidRPr="00CB6EFB" w:rsidRDefault="00080496" w:rsidP="00A9448E">
            <w:pPr>
              <w:widowControl w:val="0"/>
              <w:autoSpaceDE w:val="0"/>
              <w:autoSpaceDN w:val="0"/>
              <w:adjustRightInd w:val="0"/>
              <w:ind w:hanging="24"/>
              <w:rPr>
                <w:color w:val="000000"/>
                <w:sz w:val="28"/>
                <w:szCs w:val="28"/>
              </w:rPr>
            </w:pPr>
            <w:r w:rsidRPr="00CB6EFB">
              <w:rPr>
                <w:color w:val="000000"/>
                <w:sz w:val="28"/>
                <w:szCs w:val="28"/>
              </w:rPr>
              <w:t>2023 год – 0 руб.</w:t>
            </w:r>
          </w:p>
          <w:p w:rsidR="00080496" w:rsidRPr="00CB6EFB" w:rsidRDefault="00080496" w:rsidP="00A9448E">
            <w:pPr>
              <w:widowControl w:val="0"/>
              <w:autoSpaceDE w:val="0"/>
              <w:autoSpaceDN w:val="0"/>
              <w:adjustRightInd w:val="0"/>
              <w:ind w:hanging="24"/>
              <w:rPr>
                <w:color w:val="000000"/>
                <w:sz w:val="28"/>
                <w:szCs w:val="28"/>
              </w:rPr>
            </w:pPr>
            <w:r w:rsidRPr="00CB6EFB">
              <w:rPr>
                <w:color w:val="000000"/>
                <w:sz w:val="28"/>
                <w:szCs w:val="28"/>
              </w:rPr>
              <w:t>2024 год – 0 руб.</w:t>
            </w:r>
          </w:p>
          <w:p w:rsidR="00080496" w:rsidRPr="00CB6EFB" w:rsidRDefault="00080496" w:rsidP="00A9448E">
            <w:pPr>
              <w:widowControl w:val="0"/>
              <w:autoSpaceDE w:val="0"/>
              <w:autoSpaceDN w:val="0"/>
              <w:adjustRightInd w:val="0"/>
              <w:ind w:hanging="24"/>
              <w:rPr>
                <w:color w:val="000000"/>
                <w:sz w:val="28"/>
                <w:szCs w:val="28"/>
              </w:rPr>
            </w:pPr>
            <w:r w:rsidRPr="00CB6EFB">
              <w:rPr>
                <w:color w:val="000000"/>
                <w:sz w:val="28"/>
                <w:szCs w:val="28"/>
              </w:rPr>
              <w:t>2025 год – 0 руб.</w:t>
            </w:r>
          </w:p>
          <w:p w:rsidR="004228E6" w:rsidRPr="00CB6EFB" w:rsidRDefault="004228E6" w:rsidP="00A9448E">
            <w:pPr>
              <w:widowControl w:val="0"/>
              <w:autoSpaceDE w:val="0"/>
              <w:autoSpaceDN w:val="0"/>
              <w:adjustRightInd w:val="0"/>
              <w:jc w:val="both"/>
              <w:rPr>
                <w:color w:val="000000"/>
                <w:sz w:val="28"/>
                <w:szCs w:val="28"/>
              </w:rPr>
            </w:pPr>
            <w:r w:rsidRPr="00CB6EFB">
              <w:rPr>
                <w:color w:val="000000"/>
                <w:sz w:val="28"/>
                <w:szCs w:val="28"/>
              </w:rPr>
              <w:t xml:space="preserve">Местный бюджет </w:t>
            </w:r>
            <w:r w:rsidR="00080496" w:rsidRPr="00CB6EFB">
              <w:rPr>
                <w:color w:val="000000"/>
                <w:sz w:val="28"/>
                <w:szCs w:val="28"/>
              </w:rPr>
              <w:t>2 362 476</w:t>
            </w:r>
            <w:r w:rsidRPr="00CB6EFB">
              <w:rPr>
                <w:color w:val="000000"/>
                <w:sz w:val="28"/>
                <w:szCs w:val="28"/>
              </w:rPr>
              <w:t>,00 руб. в том числе:</w:t>
            </w:r>
          </w:p>
          <w:p w:rsidR="004228E6" w:rsidRPr="00CB6EFB" w:rsidRDefault="004228E6" w:rsidP="00A9448E">
            <w:pPr>
              <w:widowControl w:val="0"/>
              <w:autoSpaceDE w:val="0"/>
              <w:autoSpaceDN w:val="0"/>
              <w:adjustRightInd w:val="0"/>
              <w:rPr>
                <w:color w:val="000000"/>
                <w:sz w:val="28"/>
                <w:szCs w:val="28"/>
              </w:rPr>
            </w:pPr>
            <w:r w:rsidRPr="00CB6EFB">
              <w:rPr>
                <w:color w:val="000000"/>
                <w:sz w:val="28"/>
                <w:szCs w:val="28"/>
              </w:rPr>
              <w:t>2020 год – 1 160 919,00 руб.</w:t>
            </w:r>
          </w:p>
          <w:p w:rsidR="004228E6" w:rsidRPr="00CB6EFB" w:rsidRDefault="004228E6" w:rsidP="00A9448E">
            <w:pPr>
              <w:widowControl w:val="0"/>
              <w:autoSpaceDE w:val="0"/>
              <w:autoSpaceDN w:val="0"/>
              <w:adjustRightInd w:val="0"/>
              <w:ind w:hanging="24"/>
              <w:rPr>
                <w:color w:val="000000"/>
                <w:sz w:val="28"/>
                <w:szCs w:val="28"/>
              </w:rPr>
            </w:pPr>
            <w:r w:rsidRPr="00CB6EFB">
              <w:rPr>
                <w:color w:val="000000"/>
                <w:sz w:val="28"/>
                <w:szCs w:val="28"/>
              </w:rPr>
              <w:t>2021 год – 1 201 557,00 руб.</w:t>
            </w:r>
          </w:p>
          <w:p w:rsidR="00080496" w:rsidRPr="00CB6EFB" w:rsidRDefault="00080496" w:rsidP="00080496">
            <w:pPr>
              <w:widowControl w:val="0"/>
              <w:autoSpaceDE w:val="0"/>
              <w:autoSpaceDN w:val="0"/>
              <w:adjustRightInd w:val="0"/>
              <w:ind w:hanging="24"/>
              <w:rPr>
                <w:color w:val="000000"/>
                <w:sz w:val="28"/>
                <w:szCs w:val="28"/>
              </w:rPr>
            </w:pPr>
            <w:r w:rsidRPr="00CB6EFB">
              <w:rPr>
                <w:color w:val="000000"/>
                <w:sz w:val="28"/>
                <w:szCs w:val="28"/>
              </w:rPr>
              <w:t>2022 год – 0 руб.</w:t>
            </w:r>
          </w:p>
          <w:p w:rsidR="00080496" w:rsidRPr="00CB6EFB" w:rsidRDefault="00080496" w:rsidP="00080496">
            <w:pPr>
              <w:widowControl w:val="0"/>
              <w:autoSpaceDE w:val="0"/>
              <w:autoSpaceDN w:val="0"/>
              <w:adjustRightInd w:val="0"/>
              <w:ind w:hanging="24"/>
              <w:rPr>
                <w:color w:val="000000"/>
                <w:sz w:val="28"/>
                <w:szCs w:val="28"/>
              </w:rPr>
            </w:pPr>
            <w:r w:rsidRPr="00CB6EFB">
              <w:rPr>
                <w:color w:val="000000"/>
                <w:sz w:val="28"/>
                <w:szCs w:val="28"/>
              </w:rPr>
              <w:t>2023 год – 0 руб.</w:t>
            </w:r>
          </w:p>
          <w:p w:rsidR="00080496" w:rsidRPr="00CB6EFB" w:rsidRDefault="00080496" w:rsidP="00080496">
            <w:pPr>
              <w:widowControl w:val="0"/>
              <w:autoSpaceDE w:val="0"/>
              <w:autoSpaceDN w:val="0"/>
              <w:adjustRightInd w:val="0"/>
              <w:ind w:hanging="24"/>
              <w:rPr>
                <w:color w:val="000000"/>
                <w:sz w:val="28"/>
                <w:szCs w:val="28"/>
              </w:rPr>
            </w:pPr>
            <w:r w:rsidRPr="00CB6EFB">
              <w:rPr>
                <w:color w:val="000000"/>
                <w:sz w:val="28"/>
                <w:szCs w:val="28"/>
              </w:rPr>
              <w:t>2024 год – 0 руб.</w:t>
            </w:r>
          </w:p>
          <w:p w:rsidR="00080496" w:rsidRPr="00CB6EFB" w:rsidRDefault="00080496" w:rsidP="00080496">
            <w:pPr>
              <w:widowControl w:val="0"/>
              <w:autoSpaceDE w:val="0"/>
              <w:autoSpaceDN w:val="0"/>
              <w:adjustRightInd w:val="0"/>
              <w:ind w:hanging="24"/>
              <w:rPr>
                <w:color w:val="000000"/>
                <w:sz w:val="28"/>
                <w:szCs w:val="28"/>
              </w:rPr>
            </w:pPr>
            <w:r w:rsidRPr="00CB6EFB">
              <w:rPr>
                <w:color w:val="000000"/>
                <w:sz w:val="28"/>
                <w:szCs w:val="28"/>
              </w:rPr>
              <w:t>2025 год – 0 руб.</w:t>
            </w:r>
          </w:p>
          <w:p w:rsidR="004228E6" w:rsidRPr="00CB6EFB" w:rsidRDefault="004228E6" w:rsidP="00A9448E">
            <w:pPr>
              <w:widowControl w:val="0"/>
              <w:autoSpaceDE w:val="0"/>
              <w:autoSpaceDN w:val="0"/>
              <w:adjustRightInd w:val="0"/>
              <w:rPr>
                <w:color w:val="000000"/>
                <w:sz w:val="28"/>
                <w:szCs w:val="28"/>
              </w:rPr>
            </w:pPr>
            <w:r w:rsidRPr="00CB6EFB">
              <w:rPr>
                <w:color w:val="000000"/>
                <w:sz w:val="28"/>
                <w:szCs w:val="28"/>
              </w:rPr>
              <w:t>Областной бюджет</w:t>
            </w:r>
            <w:r w:rsidR="00080496" w:rsidRPr="00CB6EFB">
              <w:rPr>
                <w:color w:val="000000"/>
                <w:sz w:val="28"/>
                <w:szCs w:val="28"/>
              </w:rPr>
              <w:t xml:space="preserve"> </w:t>
            </w:r>
            <w:r w:rsidRPr="00CB6EFB">
              <w:rPr>
                <w:color w:val="000000"/>
                <w:sz w:val="28"/>
                <w:szCs w:val="28"/>
              </w:rPr>
              <w:t>0 руб. в том числе:</w:t>
            </w:r>
          </w:p>
          <w:p w:rsidR="004228E6" w:rsidRPr="00CB6EFB" w:rsidRDefault="004228E6" w:rsidP="00A9448E">
            <w:pPr>
              <w:widowControl w:val="0"/>
              <w:autoSpaceDE w:val="0"/>
              <w:autoSpaceDN w:val="0"/>
              <w:adjustRightInd w:val="0"/>
              <w:rPr>
                <w:color w:val="000000"/>
                <w:sz w:val="28"/>
                <w:szCs w:val="28"/>
              </w:rPr>
            </w:pPr>
            <w:r w:rsidRPr="00CB6EFB">
              <w:rPr>
                <w:color w:val="000000"/>
                <w:sz w:val="28"/>
                <w:szCs w:val="28"/>
              </w:rPr>
              <w:t>2020 год – 0 руб.</w:t>
            </w:r>
          </w:p>
          <w:p w:rsidR="004228E6" w:rsidRPr="00CB6EFB" w:rsidRDefault="004228E6" w:rsidP="00A9448E">
            <w:pPr>
              <w:widowControl w:val="0"/>
              <w:autoSpaceDE w:val="0"/>
              <w:autoSpaceDN w:val="0"/>
              <w:adjustRightInd w:val="0"/>
              <w:rPr>
                <w:color w:val="000000"/>
                <w:sz w:val="28"/>
                <w:szCs w:val="28"/>
              </w:rPr>
            </w:pPr>
            <w:r w:rsidRPr="00CB6EFB">
              <w:rPr>
                <w:color w:val="000000"/>
                <w:sz w:val="28"/>
                <w:szCs w:val="28"/>
              </w:rPr>
              <w:t>2021 год – 0 руб.</w:t>
            </w:r>
          </w:p>
          <w:p w:rsidR="00080496" w:rsidRPr="00CB6EFB" w:rsidRDefault="00080496" w:rsidP="00080496">
            <w:pPr>
              <w:widowControl w:val="0"/>
              <w:autoSpaceDE w:val="0"/>
              <w:autoSpaceDN w:val="0"/>
              <w:adjustRightInd w:val="0"/>
              <w:ind w:hanging="24"/>
              <w:rPr>
                <w:color w:val="000000"/>
                <w:sz w:val="28"/>
                <w:szCs w:val="28"/>
              </w:rPr>
            </w:pPr>
            <w:r w:rsidRPr="00CB6EFB">
              <w:rPr>
                <w:color w:val="000000"/>
                <w:sz w:val="28"/>
                <w:szCs w:val="28"/>
              </w:rPr>
              <w:t>2022 год – 0 руб.</w:t>
            </w:r>
          </w:p>
          <w:p w:rsidR="00080496" w:rsidRPr="00CB6EFB" w:rsidRDefault="00080496" w:rsidP="00080496">
            <w:pPr>
              <w:widowControl w:val="0"/>
              <w:autoSpaceDE w:val="0"/>
              <w:autoSpaceDN w:val="0"/>
              <w:adjustRightInd w:val="0"/>
              <w:ind w:hanging="24"/>
              <w:rPr>
                <w:color w:val="000000"/>
                <w:sz w:val="28"/>
                <w:szCs w:val="28"/>
              </w:rPr>
            </w:pPr>
            <w:r w:rsidRPr="00CB6EFB">
              <w:rPr>
                <w:color w:val="000000"/>
                <w:sz w:val="28"/>
                <w:szCs w:val="28"/>
              </w:rPr>
              <w:t>2023 год – 0 руб.</w:t>
            </w:r>
          </w:p>
          <w:p w:rsidR="00080496" w:rsidRPr="00CB6EFB" w:rsidRDefault="00080496" w:rsidP="00080496">
            <w:pPr>
              <w:widowControl w:val="0"/>
              <w:autoSpaceDE w:val="0"/>
              <w:autoSpaceDN w:val="0"/>
              <w:adjustRightInd w:val="0"/>
              <w:ind w:hanging="24"/>
              <w:rPr>
                <w:color w:val="000000"/>
                <w:sz w:val="28"/>
                <w:szCs w:val="28"/>
              </w:rPr>
            </w:pPr>
            <w:r w:rsidRPr="00CB6EFB">
              <w:rPr>
                <w:color w:val="000000"/>
                <w:sz w:val="28"/>
                <w:szCs w:val="28"/>
              </w:rPr>
              <w:t>2024 год – 0 руб.</w:t>
            </w:r>
          </w:p>
          <w:p w:rsidR="00080496" w:rsidRPr="00CB6EFB" w:rsidRDefault="00080496" w:rsidP="00080496">
            <w:pPr>
              <w:widowControl w:val="0"/>
              <w:autoSpaceDE w:val="0"/>
              <w:autoSpaceDN w:val="0"/>
              <w:adjustRightInd w:val="0"/>
              <w:ind w:hanging="24"/>
              <w:rPr>
                <w:color w:val="000000"/>
                <w:sz w:val="28"/>
                <w:szCs w:val="28"/>
              </w:rPr>
            </w:pPr>
            <w:r w:rsidRPr="00CB6EFB">
              <w:rPr>
                <w:color w:val="000000"/>
                <w:sz w:val="28"/>
                <w:szCs w:val="28"/>
              </w:rPr>
              <w:lastRenderedPageBreak/>
              <w:t>2025 год – 0 руб.</w:t>
            </w:r>
          </w:p>
          <w:p w:rsidR="004228E6" w:rsidRPr="00CB6EFB" w:rsidRDefault="004228E6" w:rsidP="00A9448E">
            <w:pPr>
              <w:widowControl w:val="0"/>
              <w:autoSpaceDE w:val="0"/>
              <w:autoSpaceDN w:val="0"/>
              <w:adjustRightInd w:val="0"/>
              <w:rPr>
                <w:color w:val="000000"/>
                <w:sz w:val="28"/>
                <w:szCs w:val="28"/>
              </w:rPr>
            </w:pPr>
            <w:r w:rsidRPr="00CB6EFB">
              <w:rPr>
                <w:color w:val="000000"/>
                <w:sz w:val="28"/>
                <w:szCs w:val="28"/>
              </w:rPr>
              <w:t>Федеральный бюджет</w:t>
            </w:r>
            <w:r w:rsidR="00080496" w:rsidRPr="00CB6EFB">
              <w:rPr>
                <w:color w:val="000000"/>
                <w:sz w:val="28"/>
                <w:szCs w:val="28"/>
              </w:rPr>
              <w:t xml:space="preserve"> </w:t>
            </w:r>
            <w:r w:rsidRPr="00CB6EFB">
              <w:rPr>
                <w:color w:val="000000"/>
                <w:sz w:val="28"/>
                <w:szCs w:val="28"/>
              </w:rPr>
              <w:t>0 руб. в том числе:</w:t>
            </w:r>
          </w:p>
          <w:p w:rsidR="004228E6" w:rsidRPr="00CB6EFB" w:rsidRDefault="004228E6" w:rsidP="00A9448E">
            <w:pPr>
              <w:jc w:val="both"/>
              <w:rPr>
                <w:color w:val="000000"/>
                <w:sz w:val="28"/>
                <w:szCs w:val="28"/>
              </w:rPr>
            </w:pPr>
            <w:r w:rsidRPr="00CB6EFB">
              <w:rPr>
                <w:color w:val="000000"/>
                <w:sz w:val="28"/>
                <w:szCs w:val="28"/>
              </w:rPr>
              <w:t>2020 год – 0 руб.</w:t>
            </w:r>
          </w:p>
          <w:p w:rsidR="004228E6" w:rsidRPr="00CB6EFB" w:rsidRDefault="004228E6" w:rsidP="00A9448E">
            <w:pPr>
              <w:widowControl w:val="0"/>
              <w:autoSpaceDE w:val="0"/>
              <w:autoSpaceDN w:val="0"/>
              <w:adjustRightInd w:val="0"/>
              <w:rPr>
                <w:color w:val="000000"/>
                <w:sz w:val="28"/>
                <w:szCs w:val="28"/>
              </w:rPr>
            </w:pPr>
            <w:r w:rsidRPr="00CB6EFB">
              <w:rPr>
                <w:color w:val="000000"/>
                <w:sz w:val="28"/>
                <w:szCs w:val="28"/>
              </w:rPr>
              <w:t>2021 год – 0 руб.</w:t>
            </w:r>
          </w:p>
          <w:p w:rsidR="00080496" w:rsidRPr="00CB6EFB" w:rsidRDefault="00080496" w:rsidP="00080496">
            <w:pPr>
              <w:widowControl w:val="0"/>
              <w:autoSpaceDE w:val="0"/>
              <w:autoSpaceDN w:val="0"/>
              <w:adjustRightInd w:val="0"/>
              <w:ind w:hanging="24"/>
              <w:rPr>
                <w:color w:val="000000"/>
                <w:sz w:val="28"/>
                <w:szCs w:val="28"/>
              </w:rPr>
            </w:pPr>
            <w:r w:rsidRPr="00CB6EFB">
              <w:rPr>
                <w:color w:val="000000"/>
                <w:sz w:val="28"/>
                <w:szCs w:val="28"/>
              </w:rPr>
              <w:t>2022 год – 0 руб.</w:t>
            </w:r>
          </w:p>
          <w:p w:rsidR="00080496" w:rsidRPr="00CB6EFB" w:rsidRDefault="00080496" w:rsidP="00080496">
            <w:pPr>
              <w:widowControl w:val="0"/>
              <w:autoSpaceDE w:val="0"/>
              <w:autoSpaceDN w:val="0"/>
              <w:adjustRightInd w:val="0"/>
              <w:ind w:hanging="24"/>
              <w:rPr>
                <w:color w:val="000000"/>
                <w:sz w:val="28"/>
                <w:szCs w:val="28"/>
              </w:rPr>
            </w:pPr>
            <w:r w:rsidRPr="00CB6EFB">
              <w:rPr>
                <w:color w:val="000000"/>
                <w:sz w:val="28"/>
                <w:szCs w:val="28"/>
              </w:rPr>
              <w:t>2023 год – 0 руб.</w:t>
            </w:r>
          </w:p>
          <w:p w:rsidR="00080496" w:rsidRPr="00CB6EFB" w:rsidRDefault="00080496" w:rsidP="00080496">
            <w:pPr>
              <w:widowControl w:val="0"/>
              <w:autoSpaceDE w:val="0"/>
              <w:autoSpaceDN w:val="0"/>
              <w:adjustRightInd w:val="0"/>
              <w:ind w:hanging="24"/>
              <w:rPr>
                <w:color w:val="000000"/>
                <w:sz w:val="28"/>
                <w:szCs w:val="28"/>
              </w:rPr>
            </w:pPr>
            <w:r w:rsidRPr="00CB6EFB">
              <w:rPr>
                <w:color w:val="000000"/>
                <w:sz w:val="28"/>
                <w:szCs w:val="28"/>
              </w:rPr>
              <w:t>2024 год – 0 руб.</w:t>
            </w:r>
          </w:p>
          <w:p w:rsidR="00080496" w:rsidRPr="00CB6EFB" w:rsidRDefault="00080496" w:rsidP="00080496">
            <w:pPr>
              <w:widowControl w:val="0"/>
              <w:autoSpaceDE w:val="0"/>
              <w:autoSpaceDN w:val="0"/>
              <w:adjustRightInd w:val="0"/>
              <w:ind w:hanging="24"/>
              <w:rPr>
                <w:color w:val="000000"/>
                <w:sz w:val="28"/>
                <w:szCs w:val="28"/>
              </w:rPr>
            </w:pPr>
            <w:r w:rsidRPr="00CB6EFB">
              <w:rPr>
                <w:color w:val="000000"/>
                <w:sz w:val="28"/>
                <w:szCs w:val="28"/>
              </w:rPr>
              <w:t>2025 год – 0 руб.</w:t>
            </w:r>
          </w:p>
          <w:p w:rsidR="00080496" w:rsidRPr="00CB6EFB" w:rsidRDefault="00080496" w:rsidP="00A9448E">
            <w:pPr>
              <w:widowControl w:val="0"/>
              <w:autoSpaceDE w:val="0"/>
              <w:autoSpaceDN w:val="0"/>
              <w:adjustRightInd w:val="0"/>
              <w:rPr>
                <w:color w:val="000000"/>
                <w:sz w:val="28"/>
                <w:szCs w:val="28"/>
              </w:rPr>
            </w:pPr>
          </w:p>
        </w:tc>
      </w:tr>
      <w:tr w:rsidR="00937B2A" w:rsidRPr="00937B2A" w:rsidTr="004C7E0C">
        <w:trPr>
          <w:trHeight w:val="532"/>
        </w:trPr>
        <w:tc>
          <w:tcPr>
            <w:tcW w:w="3189" w:type="dxa"/>
          </w:tcPr>
          <w:p w:rsidR="00937B2A" w:rsidRPr="00080496" w:rsidRDefault="00937B2A" w:rsidP="00080496">
            <w:pPr>
              <w:widowControl w:val="0"/>
              <w:autoSpaceDE w:val="0"/>
              <w:autoSpaceDN w:val="0"/>
              <w:adjustRightInd w:val="0"/>
              <w:jc w:val="both"/>
              <w:rPr>
                <w:color w:val="000000" w:themeColor="text1"/>
                <w:sz w:val="28"/>
                <w:szCs w:val="28"/>
              </w:rPr>
            </w:pPr>
            <w:r w:rsidRPr="00080496">
              <w:rPr>
                <w:color w:val="000000" w:themeColor="text1"/>
                <w:sz w:val="28"/>
                <w:szCs w:val="28"/>
              </w:rPr>
              <w:lastRenderedPageBreak/>
              <w:t xml:space="preserve">Адрес размещения </w:t>
            </w:r>
            <w:proofErr w:type="gramStart"/>
            <w:r w:rsidRPr="00080496">
              <w:rPr>
                <w:color w:val="000000" w:themeColor="text1"/>
                <w:sz w:val="28"/>
                <w:szCs w:val="28"/>
              </w:rPr>
              <w:t>муниципальной</w:t>
            </w:r>
            <w:proofErr w:type="gramEnd"/>
          </w:p>
          <w:p w:rsidR="00937B2A" w:rsidRPr="00080496" w:rsidRDefault="00937B2A" w:rsidP="00662899">
            <w:pPr>
              <w:widowControl w:val="0"/>
              <w:autoSpaceDE w:val="0"/>
              <w:autoSpaceDN w:val="0"/>
              <w:adjustRightInd w:val="0"/>
              <w:jc w:val="both"/>
              <w:rPr>
                <w:color w:val="000000" w:themeColor="text1"/>
                <w:sz w:val="28"/>
                <w:szCs w:val="28"/>
              </w:rPr>
            </w:pPr>
            <w:r w:rsidRPr="00080496">
              <w:rPr>
                <w:color w:val="000000" w:themeColor="text1"/>
                <w:sz w:val="28"/>
                <w:szCs w:val="28"/>
              </w:rPr>
              <w:t>программы в</w:t>
            </w:r>
            <w:r w:rsidR="00662899">
              <w:rPr>
                <w:color w:val="000000" w:themeColor="text1"/>
                <w:sz w:val="28"/>
                <w:szCs w:val="28"/>
              </w:rPr>
              <w:t xml:space="preserve"> </w:t>
            </w:r>
            <w:r w:rsidRPr="00080496">
              <w:rPr>
                <w:color w:val="000000" w:themeColor="text1"/>
                <w:sz w:val="28"/>
                <w:szCs w:val="28"/>
              </w:rPr>
              <w:t>сети Интернет</w:t>
            </w:r>
          </w:p>
        </w:tc>
        <w:tc>
          <w:tcPr>
            <w:tcW w:w="6154" w:type="dxa"/>
          </w:tcPr>
          <w:p w:rsidR="00937B2A" w:rsidRPr="00080496" w:rsidRDefault="00937B2A" w:rsidP="00080496">
            <w:pPr>
              <w:widowControl w:val="0"/>
              <w:autoSpaceDE w:val="0"/>
              <w:autoSpaceDN w:val="0"/>
              <w:adjustRightInd w:val="0"/>
              <w:spacing w:after="200" w:line="276" w:lineRule="auto"/>
              <w:jc w:val="both"/>
              <w:rPr>
                <w:color w:val="000000" w:themeColor="text1"/>
                <w:sz w:val="28"/>
                <w:szCs w:val="28"/>
              </w:rPr>
            </w:pPr>
            <w:proofErr w:type="gramStart"/>
            <w:r w:rsidRPr="00080496">
              <w:rPr>
                <w:color w:val="000000" w:themeColor="text1"/>
                <w:sz w:val="28"/>
                <w:szCs w:val="28"/>
                <w:lang w:val="en-US"/>
              </w:rPr>
              <w:t>www</w:t>
            </w:r>
            <w:proofErr w:type="gramEnd"/>
            <w:r w:rsidRPr="00080496">
              <w:rPr>
                <w:color w:val="000000" w:themeColor="text1"/>
                <w:sz w:val="28"/>
                <w:szCs w:val="28"/>
                <w:lang w:val="en-US"/>
              </w:rPr>
              <w:t>.</w:t>
            </w:r>
            <w:hyperlink r:id="rId10" w:history="1">
              <w:r w:rsidRPr="00080496">
                <w:rPr>
                  <w:rStyle w:val="a3"/>
                  <w:color w:val="000000" w:themeColor="text1"/>
                  <w:sz w:val="28"/>
                  <w:szCs w:val="28"/>
                </w:rPr>
                <w:t>nsaldago.ru</w:t>
              </w:r>
            </w:hyperlink>
          </w:p>
        </w:tc>
      </w:tr>
    </w:tbl>
    <w:p w:rsidR="00937B2A" w:rsidRPr="00937B2A" w:rsidRDefault="00937B2A" w:rsidP="003729DA">
      <w:pPr>
        <w:jc w:val="center"/>
        <w:rPr>
          <w:b/>
          <w:bCs/>
          <w:color w:val="4F81BD" w:themeColor="accent1"/>
          <w:sz w:val="28"/>
          <w:szCs w:val="28"/>
        </w:rPr>
      </w:pPr>
    </w:p>
    <w:p w:rsidR="006A0C07" w:rsidRDefault="0029701F" w:rsidP="003729DA">
      <w:pPr>
        <w:jc w:val="center"/>
        <w:rPr>
          <w:bCs/>
          <w:sz w:val="28"/>
          <w:szCs w:val="28"/>
        </w:rPr>
      </w:pPr>
      <w:r w:rsidRPr="006A0C07">
        <w:rPr>
          <w:bCs/>
          <w:sz w:val="28"/>
          <w:szCs w:val="28"/>
        </w:rPr>
        <w:t xml:space="preserve">Раздел 1.  Характеристика и анализ текущего </w:t>
      </w:r>
      <w:r w:rsidR="00393E2C">
        <w:rPr>
          <w:bCs/>
          <w:sz w:val="28"/>
          <w:szCs w:val="28"/>
        </w:rPr>
        <w:t>состояния</w:t>
      </w:r>
    </w:p>
    <w:p w:rsidR="00393E2C" w:rsidRPr="006A0C07" w:rsidRDefault="00393E2C" w:rsidP="003729DA">
      <w:pPr>
        <w:jc w:val="center"/>
        <w:rPr>
          <w:bCs/>
          <w:sz w:val="28"/>
          <w:szCs w:val="28"/>
        </w:rPr>
      </w:pPr>
    </w:p>
    <w:p w:rsidR="00602090" w:rsidRPr="001A1E45" w:rsidRDefault="00602090" w:rsidP="00602090">
      <w:pPr>
        <w:autoSpaceDE w:val="0"/>
        <w:autoSpaceDN w:val="0"/>
        <w:adjustRightInd w:val="0"/>
        <w:ind w:firstLine="708"/>
        <w:jc w:val="both"/>
        <w:rPr>
          <w:sz w:val="28"/>
          <w:szCs w:val="28"/>
        </w:rPr>
      </w:pPr>
      <w:r w:rsidRPr="001A1E45">
        <w:rPr>
          <w:sz w:val="28"/>
          <w:szCs w:val="28"/>
        </w:rPr>
        <w:t xml:space="preserve">Городской округ Нижняя Салда — муниципальное образование в Свердловской области, относится к Горнозаводскому управленческому округу. </w:t>
      </w:r>
    </w:p>
    <w:p w:rsidR="00602090" w:rsidRPr="00123100" w:rsidRDefault="00602090" w:rsidP="00602090">
      <w:pPr>
        <w:ind w:firstLine="709"/>
        <w:jc w:val="both"/>
        <w:rPr>
          <w:color w:val="FF0000"/>
          <w:sz w:val="28"/>
          <w:szCs w:val="28"/>
        </w:rPr>
      </w:pPr>
      <w:r w:rsidRPr="009623C1">
        <w:rPr>
          <w:sz w:val="28"/>
          <w:szCs w:val="28"/>
        </w:rPr>
        <w:t>Нижняя Салда — город, являющийся административным центром городского округа, в состав которого входят: с</w:t>
      </w:r>
      <w:r>
        <w:rPr>
          <w:sz w:val="28"/>
          <w:szCs w:val="28"/>
        </w:rPr>
        <w:t>ело</w:t>
      </w:r>
      <w:r w:rsidRPr="009623C1">
        <w:rPr>
          <w:sz w:val="28"/>
          <w:szCs w:val="28"/>
        </w:rPr>
        <w:t xml:space="preserve"> </w:t>
      </w:r>
      <w:proofErr w:type="spellStart"/>
      <w:r w:rsidRPr="009623C1">
        <w:rPr>
          <w:sz w:val="28"/>
          <w:szCs w:val="28"/>
        </w:rPr>
        <w:t>Акинфиево</w:t>
      </w:r>
      <w:proofErr w:type="spellEnd"/>
      <w:r w:rsidRPr="009623C1">
        <w:rPr>
          <w:sz w:val="28"/>
          <w:szCs w:val="28"/>
        </w:rPr>
        <w:t xml:space="preserve"> (в 18 км</w:t>
      </w:r>
      <w:r>
        <w:rPr>
          <w:sz w:val="28"/>
          <w:szCs w:val="28"/>
        </w:rPr>
        <w:t xml:space="preserve"> </w:t>
      </w:r>
      <w:r w:rsidRPr="009623C1">
        <w:rPr>
          <w:sz w:val="28"/>
          <w:szCs w:val="28"/>
        </w:rPr>
        <w:t>от г</w:t>
      </w:r>
      <w:r>
        <w:rPr>
          <w:sz w:val="28"/>
          <w:szCs w:val="28"/>
        </w:rPr>
        <w:t>орода</w:t>
      </w:r>
      <w:r w:rsidRPr="009623C1">
        <w:rPr>
          <w:sz w:val="28"/>
          <w:szCs w:val="28"/>
        </w:rPr>
        <w:t xml:space="preserve"> Нижняя Салда), с</w:t>
      </w:r>
      <w:r>
        <w:rPr>
          <w:sz w:val="28"/>
          <w:szCs w:val="28"/>
        </w:rPr>
        <w:t>ело</w:t>
      </w:r>
      <w:r w:rsidRPr="009623C1">
        <w:rPr>
          <w:sz w:val="28"/>
          <w:szCs w:val="28"/>
        </w:rPr>
        <w:t xml:space="preserve"> Медведево (в 27 км от г</w:t>
      </w:r>
      <w:r>
        <w:rPr>
          <w:sz w:val="28"/>
          <w:szCs w:val="28"/>
        </w:rPr>
        <w:t>орода</w:t>
      </w:r>
      <w:r w:rsidRPr="009623C1">
        <w:rPr>
          <w:sz w:val="28"/>
          <w:szCs w:val="28"/>
        </w:rPr>
        <w:t xml:space="preserve"> Нижняя Салда), пос</w:t>
      </w:r>
      <w:r>
        <w:rPr>
          <w:sz w:val="28"/>
          <w:szCs w:val="28"/>
        </w:rPr>
        <w:t xml:space="preserve">елок </w:t>
      </w:r>
      <w:r w:rsidRPr="009623C1">
        <w:rPr>
          <w:sz w:val="28"/>
          <w:szCs w:val="28"/>
        </w:rPr>
        <w:t xml:space="preserve"> </w:t>
      </w:r>
      <w:proofErr w:type="spellStart"/>
      <w:r w:rsidRPr="009623C1">
        <w:rPr>
          <w:sz w:val="28"/>
          <w:szCs w:val="28"/>
        </w:rPr>
        <w:t>Шайтанский</w:t>
      </w:r>
      <w:proofErr w:type="spellEnd"/>
      <w:r w:rsidRPr="009623C1">
        <w:rPr>
          <w:sz w:val="28"/>
          <w:szCs w:val="28"/>
        </w:rPr>
        <w:t xml:space="preserve"> рудник (в 15 км от г</w:t>
      </w:r>
      <w:r>
        <w:rPr>
          <w:sz w:val="28"/>
          <w:szCs w:val="28"/>
        </w:rPr>
        <w:t>орода</w:t>
      </w:r>
      <w:r w:rsidRPr="009623C1">
        <w:rPr>
          <w:sz w:val="28"/>
          <w:szCs w:val="28"/>
        </w:rPr>
        <w:t xml:space="preserve"> Нижняя Салда), пос</w:t>
      </w:r>
      <w:r>
        <w:rPr>
          <w:sz w:val="28"/>
          <w:szCs w:val="28"/>
        </w:rPr>
        <w:t>елок</w:t>
      </w:r>
      <w:r w:rsidRPr="009623C1">
        <w:rPr>
          <w:sz w:val="28"/>
          <w:szCs w:val="28"/>
        </w:rPr>
        <w:t xml:space="preserve"> Встреча (в 18 км от г</w:t>
      </w:r>
      <w:r>
        <w:rPr>
          <w:sz w:val="28"/>
          <w:szCs w:val="28"/>
        </w:rPr>
        <w:t>орода</w:t>
      </w:r>
      <w:r w:rsidRPr="009623C1">
        <w:rPr>
          <w:sz w:val="28"/>
          <w:szCs w:val="28"/>
        </w:rPr>
        <w:t xml:space="preserve"> Нижняя Салд</w:t>
      </w:r>
      <w:r w:rsidRPr="005B506E">
        <w:rPr>
          <w:sz w:val="28"/>
          <w:szCs w:val="28"/>
        </w:rPr>
        <w:t>а)</w:t>
      </w:r>
      <w:r>
        <w:rPr>
          <w:sz w:val="28"/>
          <w:szCs w:val="28"/>
        </w:rPr>
        <w:t>.</w:t>
      </w:r>
    </w:p>
    <w:p w:rsidR="00F14C04" w:rsidRDefault="00F14C04" w:rsidP="00F14C04">
      <w:pPr>
        <w:ind w:firstLine="680"/>
        <w:jc w:val="both"/>
        <w:rPr>
          <w:sz w:val="28"/>
          <w:szCs w:val="28"/>
        </w:rPr>
      </w:pPr>
      <w:r w:rsidRPr="00023A5C">
        <w:rPr>
          <w:sz w:val="28"/>
          <w:szCs w:val="28"/>
        </w:rPr>
        <w:t>По данным Управления Федеральной службы государственной статистики по Свердловской области и</w:t>
      </w:r>
      <w:r>
        <w:rPr>
          <w:sz w:val="28"/>
          <w:szCs w:val="28"/>
        </w:rPr>
        <w:t xml:space="preserve"> Курганской области численность</w:t>
      </w:r>
      <w:r w:rsidRPr="00023A5C">
        <w:rPr>
          <w:sz w:val="28"/>
          <w:szCs w:val="28"/>
        </w:rPr>
        <w:t xml:space="preserve"> населения городского о</w:t>
      </w:r>
      <w:r>
        <w:rPr>
          <w:sz w:val="28"/>
          <w:szCs w:val="28"/>
        </w:rPr>
        <w:t>круга Нижняя Салда по состоянию</w:t>
      </w:r>
      <w:r w:rsidRPr="00023A5C">
        <w:rPr>
          <w:sz w:val="28"/>
          <w:szCs w:val="28"/>
        </w:rPr>
        <w:t xml:space="preserve"> на 01.01.201</w:t>
      </w:r>
      <w:r>
        <w:rPr>
          <w:sz w:val="28"/>
          <w:szCs w:val="28"/>
        </w:rPr>
        <w:t>9</w:t>
      </w:r>
      <w:r w:rsidRPr="00023A5C">
        <w:rPr>
          <w:sz w:val="28"/>
          <w:szCs w:val="28"/>
        </w:rPr>
        <w:t xml:space="preserve"> составила 17</w:t>
      </w:r>
      <w:r>
        <w:rPr>
          <w:sz w:val="28"/>
          <w:szCs w:val="28"/>
        </w:rPr>
        <w:t xml:space="preserve"> 627</w:t>
      </w:r>
      <w:r w:rsidRPr="00023A5C">
        <w:rPr>
          <w:sz w:val="28"/>
          <w:szCs w:val="28"/>
        </w:rPr>
        <w:t xml:space="preserve"> человека, в том числе 17</w:t>
      </w:r>
      <w:r>
        <w:rPr>
          <w:sz w:val="28"/>
          <w:szCs w:val="28"/>
        </w:rPr>
        <w:t xml:space="preserve"> 345</w:t>
      </w:r>
      <w:r w:rsidRPr="00023A5C">
        <w:rPr>
          <w:sz w:val="28"/>
          <w:szCs w:val="28"/>
        </w:rPr>
        <w:t xml:space="preserve"> человек городское население и 2</w:t>
      </w:r>
      <w:r>
        <w:rPr>
          <w:sz w:val="28"/>
          <w:szCs w:val="28"/>
        </w:rPr>
        <w:t>82</w:t>
      </w:r>
      <w:r w:rsidRPr="00023A5C">
        <w:rPr>
          <w:sz w:val="28"/>
          <w:szCs w:val="28"/>
        </w:rPr>
        <w:t xml:space="preserve"> человек</w:t>
      </w:r>
      <w:r>
        <w:rPr>
          <w:sz w:val="28"/>
          <w:szCs w:val="28"/>
        </w:rPr>
        <w:t>а население сельской местности.</w:t>
      </w:r>
    </w:p>
    <w:tbl>
      <w:tblPr>
        <w:tblW w:w="9348" w:type="dxa"/>
        <w:jc w:val="center"/>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58"/>
        <w:gridCol w:w="1298"/>
        <w:gridCol w:w="1298"/>
        <w:gridCol w:w="1298"/>
        <w:gridCol w:w="1298"/>
        <w:gridCol w:w="1298"/>
      </w:tblGrid>
      <w:tr w:rsidR="00F14C04" w:rsidRPr="00A70F84" w:rsidTr="00F14C04">
        <w:trPr>
          <w:jc w:val="center"/>
        </w:trPr>
        <w:tc>
          <w:tcPr>
            <w:tcW w:w="2858" w:type="dxa"/>
          </w:tcPr>
          <w:p w:rsidR="00F14C04" w:rsidRPr="00F14C04" w:rsidRDefault="00F14C04" w:rsidP="00602090">
            <w:pPr>
              <w:keepNext/>
              <w:keepLines/>
              <w:contextualSpacing/>
              <w:jc w:val="both"/>
              <w:rPr>
                <w:sz w:val="28"/>
                <w:szCs w:val="28"/>
              </w:rPr>
            </w:pPr>
            <w:r w:rsidRPr="00F14C04">
              <w:rPr>
                <w:sz w:val="28"/>
                <w:szCs w:val="28"/>
              </w:rPr>
              <w:t xml:space="preserve">Наименование </w:t>
            </w:r>
          </w:p>
        </w:tc>
        <w:tc>
          <w:tcPr>
            <w:tcW w:w="1298" w:type="dxa"/>
          </w:tcPr>
          <w:p w:rsidR="00F14C04" w:rsidRPr="00F14C04" w:rsidRDefault="00F14C04" w:rsidP="00602090">
            <w:pPr>
              <w:keepNext/>
              <w:keepLines/>
              <w:contextualSpacing/>
              <w:jc w:val="center"/>
              <w:rPr>
                <w:sz w:val="28"/>
                <w:szCs w:val="28"/>
              </w:rPr>
            </w:pPr>
            <w:r w:rsidRPr="00F14C04">
              <w:rPr>
                <w:sz w:val="28"/>
                <w:szCs w:val="28"/>
              </w:rPr>
              <w:t>2014</w:t>
            </w:r>
            <w:r>
              <w:rPr>
                <w:sz w:val="28"/>
                <w:szCs w:val="28"/>
              </w:rPr>
              <w:t xml:space="preserve"> год</w:t>
            </w:r>
          </w:p>
        </w:tc>
        <w:tc>
          <w:tcPr>
            <w:tcW w:w="1298" w:type="dxa"/>
          </w:tcPr>
          <w:p w:rsidR="00F14C04" w:rsidRPr="00F14C04" w:rsidRDefault="00F14C04" w:rsidP="00602090">
            <w:pPr>
              <w:keepNext/>
              <w:keepLines/>
              <w:contextualSpacing/>
              <w:jc w:val="center"/>
              <w:rPr>
                <w:sz w:val="28"/>
                <w:szCs w:val="28"/>
              </w:rPr>
            </w:pPr>
            <w:r w:rsidRPr="00F14C04">
              <w:rPr>
                <w:sz w:val="28"/>
                <w:szCs w:val="28"/>
              </w:rPr>
              <w:t>2015</w:t>
            </w:r>
            <w:r>
              <w:rPr>
                <w:sz w:val="28"/>
                <w:szCs w:val="28"/>
              </w:rPr>
              <w:t xml:space="preserve"> год</w:t>
            </w:r>
          </w:p>
        </w:tc>
        <w:tc>
          <w:tcPr>
            <w:tcW w:w="1298" w:type="dxa"/>
          </w:tcPr>
          <w:p w:rsidR="00F14C04" w:rsidRPr="00F14C04" w:rsidRDefault="00F14C04" w:rsidP="00602090">
            <w:pPr>
              <w:keepNext/>
              <w:keepLines/>
              <w:contextualSpacing/>
              <w:jc w:val="center"/>
              <w:rPr>
                <w:sz w:val="28"/>
                <w:szCs w:val="28"/>
              </w:rPr>
            </w:pPr>
            <w:r w:rsidRPr="00F14C04">
              <w:rPr>
                <w:sz w:val="28"/>
                <w:szCs w:val="28"/>
              </w:rPr>
              <w:t>2016</w:t>
            </w:r>
            <w:r>
              <w:rPr>
                <w:sz w:val="28"/>
                <w:szCs w:val="28"/>
              </w:rPr>
              <w:t xml:space="preserve"> год</w:t>
            </w:r>
          </w:p>
        </w:tc>
        <w:tc>
          <w:tcPr>
            <w:tcW w:w="1298" w:type="dxa"/>
            <w:tcBorders>
              <w:right w:val="single" w:sz="4" w:space="0" w:color="auto"/>
            </w:tcBorders>
          </w:tcPr>
          <w:p w:rsidR="00F14C04" w:rsidRPr="00F14C04" w:rsidRDefault="00F14C04" w:rsidP="00602090">
            <w:pPr>
              <w:keepNext/>
              <w:keepLines/>
              <w:contextualSpacing/>
              <w:jc w:val="center"/>
              <w:rPr>
                <w:sz w:val="28"/>
                <w:szCs w:val="28"/>
              </w:rPr>
            </w:pPr>
            <w:r w:rsidRPr="00F14C04">
              <w:rPr>
                <w:sz w:val="28"/>
                <w:szCs w:val="28"/>
              </w:rPr>
              <w:t>2017</w:t>
            </w:r>
            <w:r>
              <w:rPr>
                <w:sz w:val="28"/>
                <w:szCs w:val="28"/>
              </w:rPr>
              <w:t xml:space="preserve"> год</w:t>
            </w:r>
          </w:p>
        </w:tc>
        <w:tc>
          <w:tcPr>
            <w:tcW w:w="1298" w:type="dxa"/>
            <w:tcBorders>
              <w:left w:val="single" w:sz="4" w:space="0" w:color="auto"/>
            </w:tcBorders>
          </w:tcPr>
          <w:p w:rsidR="00F14C04" w:rsidRPr="00F14C04" w:rsidRDefault="00F14C04" w:rsidP="00602090">
            <w:pPr>
              <w:keepNext/>
              <w:keepLines/>
              <w:contextualSpacing/>
              <w:jc w:val="center"/>
              <w:rPr>
                <w:sz w:val="28"/>
                <w:szCs w:val="28"/>
              </w:rPr>
            </w:pPr>
            <w:r w:rsidRPr="00F14C04">
              <w:rPr>
                <w:sz w:val="28"/>
                <w:szCs w:val="28"/>
              </w:rPr>
              <w:t>2018</w:t>
            </w:r>
            <w:r>
              <w:rPr>
                <w:sz w:val="28"/>
                <w:szCs w:val="28"/>
              </w:rPr>
              <w:t xml:space="preserve"> год </w:t>
            </w:r>
          </w:p>
        </w:tc>
      </w:tr>
      <w:tr w:rsidR="00F14C04" w:rsidRPr="00A70F84" w:rsidTr="00F14C04">
        <w:trPr>
          <w:jc w:val="center"/>
        </w:trPr>
        <w:tc>
          <w:tcPr>
            <w:tcW w:w="2858" w:type="dxa"/>
          </w:tcPr>
          <w:p w:rsidR="00F14C04" w:rsidRPr="00F14C04" w:rsidRDefault="00F14C04" w:rsidP="00602090">
            <w:pPr>
              <w:keepNext/>
              <w:keepLines/>
              <w:contextualSpacing/>
              <w:jc w:val="both"/>
              <w:rPr>
                <w:sz w:val="28"/>
                <w:szCs w:val="28"/>
              </w:rPr>
            </w:pPr>
            <w:r w:rsidRPr="00F14C04">
              <w:rPr>
                <w:sz w:val="28"/>
                <w:szCs w:val="28"/>
              </w:rPr>
              <w:t xml:space="preserve">Численность населения на начало года, чел., в </w:t>
            </w:r>
            <w:proofErr w:type="spellStart"/>
            <w:r w:rsidRPr="00F14C04">
              <w:rPr>
                <w:sz w:val="28"/>
                <w:szCs w:val="28"/>
              </w:rPr>
              <w:t>т.ч</w:t>
            </w:r>
            <w:proofErr w:type="spellEnd"/>
            <w:r w:rsidRPr="00F14C04">
              <w:rPr>
                <w:sz w:val="28"/>
                <w:szCs w:val="28"/>
              </w:rPr>
              <w:t xml:space="preserve">. </w:t>
            </w:r>
          </w:p>
        </w:tc>
        <w:tc>
          <w:tcPr>
            <w:tcW w:w="1298" w:type="dxa"/>
            <w:vAlign w:val="center"/>
          </w:tcPr>
          <w:p w:rsidR="00F14C04" w:rsidRPr="00F14C04" w:rsidRDefault="00F14C04" w:rsidP="00602090">
            <w:pPr>
              <w:keepNext/>
              <w:keepLines/>
              <w:contextualSpacing/>
              <w:jc w:val="center"/>
              <w:rPr>
                <w:sz w:val="28"/>
                <w:szCs w:val="28"/>
              </w:rPr>
            </w:pPr>
            <w:r w:rsidRPr="00F14C04">
              <w:rPr>
                <w:sz w:val="28"/>
                <w:szCs w:val="28"/>
              </w:rPr>
              <w:t>17 579</w:t>
            </w:r>
          </w:p>
        </w:tc>
        <w:tc>
          <w:tcPr>
            <w:tcW w:w="1298" w:type="dxa"/>
            <w:vAlign w:val="center"/>
          </w:tcPr>
          <w:p w:rsidR="00F14C04" w:rsidRPr="00F14C04" w:rsidRDefault="00F14C04" w:rsidP="00602090">
            <w:pPr>
              <w:keepNext/>
              <w:keepLines/>
              <w:contextualSpacing/>
              <w:jc w:val="center"/>
              <w:rPr>
                <w:sz w:val="28"/>
                <w:szCs w:val="28"/>
              </w:rPr>
            </w:pPr>
            <w:r w:rsidRPr="00F14C04">
              <w:rPr>
                <w:sz w:val="28"/>
                <w:szCs w:val="28"/>
              </w:rPr>
              <w:t>17 656</w:t>
            </w:r>
          </w:p>
        </w:tc>
        <w:tc>
          <w:tcPr>
            <w:tcW w:w="1298" w:type="dxa"/>
            <w:vAlign w:val="center"/>
          </w:tcPr>
          <w:p w:rsidR="00F14C04" w:rsidRPr="00F14C04" w:rsidRDefault="00F14C04" w:rsidP="00602090">
            <w:pPr>
              <w:keepNext/>
              <w:keepLines/>
              <w:contextualSpacing/>
              <w:jc w:val="center"/>
              <w:rPr>
                <w:sz w:val="28"/>
                <w:szCs w:val="28"/>
              </w:rPr>
            </w:pPr>
            <w:r w:rsidRPr="00F14C04">
              <w:rPr>
                <w:sz w:val="28"/>
                <w:szCs w:val="28"/>
              </w:rPr>
              <w:t>17 670</w:t>
            </w:r>
          </w:p>
        </w:tc>
        <w:tc>
          <w:tcPr>
            <w:tcW w:w="1298" w:type="dxa"/>
            <w:tcBorders>
              <w:right w:val="single" w:sz="4" w:space="0" w:color="auto"/>
            </w:tcBorders>
            <w:vAlign w:val="center"/>
          </w:tcPr>
          <w:p w:rsidR="00F14C04" w:rsidRPr="00F14C04" w:rsidRDefault="00F14C04" w:rsidP="00602090">
            <w:pPr>
              <w:keepNext/>
              <w:keepLines/>
              <w:contextualSpacing/>
              <w:jc w:val="center"/>
              <w:rPr>
                <w:sz w:val="28"/>
                <w:szCs w:val="28"/>
              </w:rPr>
            </w:pPr>
            <w:r w:rsidRPr="00F14C04">
              <w:rPr>
                <w:sz w:val="28"/>
                <w:szCs w:val="28"/>
              </w:rPr>
              <w:t>17 672</w:t>
            </w:r>
          </w:p>
        </w:tc>
        <w:tc>
          <w:tcPr>
            <w:tcW w:w="1298" w:type="dxa"/>
            <w:tcBorders>
              <w:left w:val="single" w:sz="4" w:space="0" w:color="auto"/>
            </w:tcBorders>
            <w:vAlign w:val="center"/>
          </w:tcPr>
          <w:p w:rsidR="00F14C04" w:rsidRPr="00F14C04" w:rsidRDefault="00F14C04" w:rsidP="00F14C04">
            <w:pPr>
              <w:keepNext/>
              <w:keepLines/>
              <w:contextualSpacing/>
              <w:jc w:val="center"/>
              <w:rPr>
                <w:sz w:val="28"/>
                <w:szCs w:val="28"/>
              </w:rPr>
            </w:pPr>
            <w:r w:rsidRPr="00F14C04">
              <w:rPr>
                <w:sz w:val="28"/>
                <w:szCs w:val="28"/>
              </w:rPr>
              <w:t>17627</w:t>
            </w:r>
          </w:p>
        </w:tc>
      </w:tr>
      <w:tr w:rsidR="00F14C04" w:rsidRPr="00A70F84" w:rsidTr="00F14C04">
        <w:trPr>
          <w:jc w:val="center"/>
        </w:trPr>
        <w:tc>
          <w:tcPr>
            <w:tcW w:w="2858" w:type="dxa"/>
            <w:vAlign w:val="center"/>
          </w:tcPr>
          <w:p w:rsidR="00F14C04" w:rsidRPr="00F14C04" w:rsidRDefault="00F14C04" w:rsidP="00602090">
            <w:pPr>
              <w:keepNext/>
              <w:keepLines/>
              <w:contextualSpacing/>
              <w:rPr>
                <w:sz w:val="28"/>
                <w:szCs w:val="28"/>
              </w:rPr>
            </w:pPr>
            <w:r w:rsidRPr="00F14C04">
              <w:rPr>
                <w:sz w:val="28"/>
                <w:szCs w:val="28"/>
              </w:rPr>
              <w:t xml:space="preserve">городское  </w:t>
            </w:r>
          </w:p>
        </w:tc>
        <w:tc>
          <w:tcPr>
            <w:tcW w:w="1298" w:type="dxa"/>
            <w:vAlign w:val="center"/>
          </w:tcPr>
          <w:p w:rsidR="00F14C04" w:rsidRPr="00F14C04" w:rsidRDefault="00F14C04" w:rsidP="00602090">
            <w:pPr>
              <w:keepNext/>
              <w:keepLines/>
              <w:contextualSpacing/>
              <w:jc w:val="center"/>
              <w:rPr>
                <w:sz w:val="28"/>
                <w:szCs w:val="28"/>
              </w:rPr>
            </w:pPr>
            <w:r w:rsidRPr="00F14C04">
              <w:rPr>
                <w:sz w:val="28"/>
                <w:szCs w:val="28"/>
              </w:rPr>
              <w:t>17 297</w:t>
            </w:r>
          </w:p>
        </w:tc>
        <w:tc>
          <w:tcPr>
            <w:tcW w:w="1298" w:type="dxa"/>
            <w:vAlign w:val="center"/>
          </w:tcPr>
          <w:p w:rsidR="00F14C04" w:rsidRPr="00F14C04" w:rsidRDefault="00F14C04" w:rsidP="00602090">
            <w:pPr>
              <w:keepNext/>
              <w:keepLines/>
              <w:contextualSpacing/>
              <w:jc w:val="center"/>
              <w:rPr>
                <w:sz w:val="28"/>
                <w:szCs w:val="28"/>
              </w:rPr>
            </w:pPr>
            <w:r w:rsidRPr="00F14C04">
              <w:rPr>
                <w:sz w:val="28"/>
                <w:szCs w:val="28"/>
              </w:rPr>
              <w:t>17 356</w:t>
            </w:r>
          </w:p>
        </w:tc>
        <w:tc>
          <w:tcPr>
            <w:tcW w:w="1298" w:type="dxa"/>
            <w:vAlign w:val="center"/>
          </w:tcPr>
          <w:p w:rsidR="00F14C04" w:rsidRPr="00F14C04" w:rsidRDefault="00F14C04" w:rsidP="00602090">
            <w:pPr>
              <w:keepNext/>
              <w:keepLines/>
              <w:contextualSpacing/>
              <w:jc w:val="center"/>
              <w:rPr>
                <w:sz w:val="28"/>
                <w:szCs w:val="28"/>
              </w:rPr>
            </w:pPr>
            <w:r w:rsidRPr="00F14C04">
              <w:rPr>
                <w:sz w:val="28"/>
                <w:szCs w:val="28"/>
              </w:rPr>
              <w:t>17 387</w:t>
            </w:r>
          </w:p>
        </w:tc>
        <w:tc>
          <w:tcPr>
            <w:tcW w:w="1298" w:type="dxa"/>
            <w:tcBorders>
              <w:right w:val="single" w:sz="4" w:space="0" w:color="auto"/>
            </w:tcBorders>
          </w:tcPr>
          <w:p w:rsidR="00F14C04" w:rsidRPr="00F14C04" w:rsidRDefault="00F14C04" w:rsidP="00602090">
            <w:pPr>
              <w:keepNext/>
              <w:keepLines/>
              <w:contextualSpacing/>
              <w:jc w:val="center"/>
              <w:rPr>
                <w:sz w:val="28"/>
                <w:szCs w:val="28"/>
              </w:rPr>
            </w:pPr>
            <w:r w:rsidRPr="00F14C04">
              <w:rPr>
                <w:sz w:val="28"/>
                <w:szCs w:val="28"/>
              </w:rPr>
              <w:t>17 380</w:t>
            </w:r>
          </w:p>
        </w:tc>
        <w:tc>
          <w:tcPr>
            <w:tcW w:w="1298" w:type="dxa"/>
            <w:tcBorders>
              <w:left w:val="single" w:sz="4" w:space="0" w:color="auto"/>
            </w:tcBorders>
          </w:tcPr>
          <w:p w:rsidR="00F14C04" w:rsidRPr="00F14C04" w:rsidRDefault="00F14C04" w:rsidP="00F14C04">
            <w:pPr>
              <w:keepNext/>
              <w:keepLines/>
              <w:contextualSpacing/>
              <w:jc w:val="center"/>
              <w:rPr>
                <w:sz w:val="28"/>
                <w:szCs w:val="28"/>
              </w:rPr>
            </w:pPr>
            <w:r w:rsidRPr="00F14C04">
              <w:rPr>
                <w:sz w:val="28"/>
                <w:szCs w:val="28"/>
              </w:rPr>
              <w:t>17345</w:t>
            </w:r>
          </w:p>
        </w:tc>
      </w:tr>
      <w:tr w:rsidR="00F14C04" w:rsidRPr="00A70F84" w:rsidTr="00F14C04">
        <w:trPr>
          <w:jc w:val="center"/>
        </w:trPr>
        <w:tc>
          <w:tcPr>
            <w:tcW w:w="2858" w:type="dxa"/>
            <w:vAlign w:val="center"/>
          </w:tcPr>
          <w:p w:rsidR="00F14C04" w:rsidRPr="00F14C04" w:rsidRDefault="00F14C04" w:rsidP="00602090">
            <w:pPr>
              <w:keepNext/>
              <w:keepLines/>
              <w:contextualSpacing/>
              <w:rPr>
                <w:sz w:val="28"/>
                <w:szCs w:val="28"/>
              </w:rPr>
            </w:pPr>
            <w:r w:rsidRPr="00F14C04">
              <w:rPr>
                <w:sz w:val="28"/>
                <w:szCs w:val="28"/>
              </w:rPr>
              <w:t xml:space="preserve">сельское </w:t>
            </w:r>
          </w:p>
        </w:tc>
        <w:tc>
          <w:tcPr>
            <w:tcW w:w="1298" w:type="dxa"/>
            <w:vAlign w:val="center"/>
          </w:tcPr>
          <w:p w:rsidR="00F14C04" w:rsidRPr="00F14C04" w:rsidRDefault="00F14C04" w:rsidP="00602090">
            <w:pPr>
              <w:keepNext/>
              <w:keepLines/>
              <w:contextualSpacing/>
              <w:jc w:val="center"/>
              <w:rPr>
                <w:sz w:val="28"/>
                <w:szCs w:val="28"/>
              </w:rPr>
            </w:pPr>
            <w:r w:rsidRPr="00F14C04">
              <w:rPr>
                <w:sz w:val="28"/>
                <w:szCs w:val="28"/>
              </w:rPr>
              <w:t>282</w:t>
            </w:r>
          </w:p>
        </w:tc>
        <w:tc>
          <w:tcPr>
            <w:tcW w:w="1298" w:type="dxa"/>
            <w:vAlign w:val="center"/>
          </w:tcPr>
          <w:p w:rsidR="00F14C04" w:rsidRPr="00F14C04" w:rsidRDefault="00F14C04" w:rsidP="00602090">
            <w:pPr>
              <w:keepNext/>
              <w:keepLines/>
              <w:contextualSpacing/>
              <w:jc w:val="center"/>
              <w:rPr>
                <w:sz w:val="28"/>
                <w:szCs w:val="28"/>
              </w:rPr>
            </w:pPr>
            <w:r w:rsidRPr="00F14C04">
              <w:rPr>
                <w:sz w:val="28"/>
                <w:szCs w:val="28"/>
              </w:rPr>
              <w:t>300</w:t>
            </w:r>
          </w:p>
        </w:tc>
        <w:tc>
          <w:tcPr>
            <w:tcW w:w="1298" w:type="dxa"/>
            <w:vAlign w:val="center"/>
          </w:tcPr>
          <w:p w:rsidR="00F14C04" w:rsidRPr="00F14C04" w:rsidRDefault="00F14C04" w:rsidP="00602090">
            <w:pPr>
              <w:keepNext/>
              <w:keepLines/>
              <w:contextualSpacing/>
              <w:jc w:val="center"/>
              <w:rPr>
                <w:sz w:val="28"/>
                <w:szCs w:val="28"/>
              </w:rPr>
            </w:pPr>
            <w:r w:rsidRPr="00F14C04">
              <w:rPr>
                <w:sz w:val="28"/>
                <w:szCs w:val="28"/>
              </w:rPr>
              <w:t>283</w:t>
            </w:r>
          </w:p>
        </w:tc>
        <w:tc>
          <w:tcPr>
            <w:tcW w:w="1298" w:type="dxa"/>
            <w:tcBorders>
              <w:right w:val="single" w:sz="4" w:space="0" w:color="auto"/>
            </w:tcBorders>
          </w:tcPr>
          <w:p w:rsidR="00F14C04" w:rsidRPr="00F14C04" w:rsidRDefault="00F14C04" w:rsidP="00602090">
            <w:pPr>
              <w:keepNext/>
              <w:keepLines/>
              <w:contextualSpacing/>
              <w:jc w:val="center"/>
              <w:rPr>
                <w:sz w:val="28"/>
                <w:szCs w:val="28"/>
              </w:rPr>
            </w:pPr>
            <w:r w:rsidRPr="00F14C04">
              <w:rPr>
                <w:sz w:val="28"/>
                <w:szCs w:val="28"/>
              </w:rPr>
              <w:t>292</w:t>
            </w:r>
          </w:p>
        </w:tc>
        <w:tc>
          <w:tcPr>
            <w:tcW w:w="1298" w:type="dxa"/>
            <w:tcBorders>
              <w:left w:val="single" w:sz="4" w:space="0" w:color="auto"/>
            </w:tcBorders>
          </w:tcPr>
          <w:p w:rsidR="00F14C04" w:rsidRPr="00F14C04" w:rsidRDefault="00F14C04" w:rsidP="00F14C04">
            <w:pPr>
              <w:keepNext/>
              <w:keepLines/>
              <w:contextualSpacing/>
              <w:jc w:val="center"/>
              <w:rPr>
                <w:sz w:val="28"/>
                <w:szCs w:val="28"/>
              </w:rPr>
            </w:pPr>
            <w:r w:rsidRPr="00F14C04">
              <w:rPr>
                <w:sz w:val="28"/>
                <w:szCs w:val="28"/>
              </w:rPr>
              <w:t>282</w:t>
            </w:r>
          </w:p>
        </w:tc>
      </w:tr>
    </w:tbl>
    <w:p w:rsidR="00602090" w:rsidRDefault="00602090" w:rsidP="00F14C04">
      <w:pPr>
        <w:ind w:firstLine="680"/>
        <w:jc w:val="both"/>
        <w:rPr>
          <w:sz w:val="28"/>
          <w:szCs w:val="28"/>
        </w:rPr>
      </w:pPr>
      <w:r w:rsidRPr="00123100">
        <w:rPr>
          <w:color w:val="FF0000"/>
          <w:sz w:val="28"/>
          <w:szCs w:val="28"/>
        </w:rPr>
        <w:t xml:space="preserve"> </w:t>
      </w:r>
      <w:r w:rsidRPr="00942CB8">
        <w:rPr>
          <w:sz w:val="28"/>
          <w:szCs w:val="28"/>
        </w:rPr>
        <w:t>Демографическая ситуация характеризуется относительной стабильностью при общей тенденции снижения численности населения. Наблюдается естественная убыль населения. При этом, в сравнении с 20</w:t>
      </w:r>
      <w:r w:rsidR="00F14C04">
        <w:rPr>
          <w:sz w:val="28"/>
          <w:szCs w:val="28"/>
        </w:rPr>
        <w:t>14 годом, так</w:t>
      </w:r>
      <w:r w:rsidR="00D94FE8">
        <w:rPr>
          <w:sz w:val="28"/>
          <w:szCs w:val="28"/>
        </w:rPr>
        <w:t>ой</w:t>
      </w:r>
      <w:r w:rsidRPr="00942CB8">
        <w:rPr>
          <w:sz w:val="28"/>
          <w:szCs w:val="28"/>
        </w:rPr>
        <w:t xml:space="preserve"> демографически</w:t>
      </w:r>
      <w:r w:rsidR="00D94FE8">
        <w:rPr>
          <w:sz w:val="28"/>
          <w:szCs w:val="28"/>
        </w:rPr>
        <w:t>й</w:t>
      </w:r>
      <w:r w:rsidRPr="00942CB8">
        <w:rPr>
          <w:sz w:val="28"/>
          <w:szCs w:val="28"/>
        </w:rPr>
        <w:t xml:space="preserve"> показател</w:t>
      </w:r>
      <w:r w:rsidR="00D94FE8">
        <w:rPr>
          <w:sz w:val="28"/>
          <w:szCs w:val="28"/>
        </w:rPr>
        <w:t>ь</w:t>
      </w:r>
      <w:r w:rsidRPr="00942CB8">
        <w:rPr>
          <w:sz w:val="28"/>
          <w:szCs w:val="28"/>
        </w:rPr>
        <w:t xml:space="preserve"> как смертность</w:t>
      </w:r>
      <w:r w:rsidR="00F14C04">
        <w:rPr>
          <w:sz w:val="28"/>
          <w:szCs w:val="28"/>
        </w:rPr>
        <w:t xml:space="preserve"> </w:t>
      </w:r>
      <w:r>
        <w:rPr>
          <w:sz w:val="28"/>
          <w:szCs w:val="28"/>
        </w:rPr>
        <w:t>количественно улучшил</w:t>
      </w:r>
      <w:r w:rsidRPr="00942CB8">
        <w:rPr>
          <w:sz w:val="28"/>
          <w:szCs w:val="28"/>
        </w:rPr>
        <w:t>с</w:t>
      </w:r>
      <w:r w:rsidR="00D94FE8">
        <w:rPr>
          <w:sz w:val="28"/>
          <w:szCs w:val="28"/>
        </w:rPr>
        <w:t>я</w:t>
      </w:r>
      <w:r w:rsidRPr="00942CB8">
        <w:rPr>
          <w:sz w:val="28"/>
          <w:szCs w:val="28"/>
        </w:rPr>
        <w:t xml:space="preserve">. </w:t>
      </w:r>
    </w:p>
    <w:tbl>
      <w:tblPr>
        <w:tblW w:w="9316" w:type="dxa"/>
        <w:jc w:val="center"/>
        <w:tblInd w:w="-16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91"/>
        <w:gridCol w:w="1105"/>
        <w:gridCol w:w="1105"/>
        <w:gridCol w:w="1105"/>
        <w:gridCol w:w="1105"/>
        <w:gridCol w:w="1105"/>
      </w:tblGrid>
      <w:tr w:rsidR="00F14C04" w:rsidRPr="00A70F84" w:rsidTr="00C60BDF">
        <w:trPr>
          <w:trHeight w:val="544"/>
          <w:jc w:val="center"/>
        </w:trPr>
        <w:tc>
          <w:tcPr>
            <w:tcW w:w="3791" w:type="dxa"/>
          </w:tcPr>
          <w:p w:rsidR="00F14C04" w:rsidRPr="00F14C04" w:rsidRDefault="00F14C04" w:rsidP="00602090">
            <w:pPr>
              <w:tabs>
                <w:tab w:val="left" w:pos="7371"/>
              </w:tabs>
              <w:jc w:val="center"/>
              <w:rPr>
                <w:sz w:val="28"/>
                <w:szCs w:val="28"/>
              </w:rPr>
            </w:pPr>
            <w:r w:rsidRPr="00F14C04">
              <w:rPr>
                <w:sz w:val="28"/>
                <w:szCs w:val="28"/>
              </w:rPr>
              <w:t>Наименование показателей</w:t>
            </w:r>
          </w:p>
        </w:tc>
        <w:tc>
          <w:tcPr>
            <w:tcW w:w="1105" w:type="dxa"/>
            <w:vAlign w:val="center"/>
          </w:tcPr>
          <w:p w:rsidR="00F14C04" w:rsidRPr="00F14C04" w:rsidRDefault="00F14C04" w:rsidP="00602090">
            <w:pPr>
              <w:tabs>
                <w:tab w:val="left" w:pos="7371"/>
              </w:tabs>
              <w:jc w:val="center"/>
              <w:rPr>
                <w:sz w:val="28"/>
                <w:szCs w:val="28"/>
              </w:rPr>
            </w:pPr>
            <w:r w:rsidRPr="00F14C04">
              <w:rPr>
                <w:sz w:val="28"/>
                <w:szCs w:val="28"/>
              </w:rPr>
              <w:t>2014</w:t>
            </w:r>
            <w:r>
              <w:rPr>
                <w:sz w:val="28"/>
                <w:szCs w:val="28"/>
              </w:rPr>
              <w:t xml:space="preserve"> год</w:t>
            </w:r>
          </w:p>
        </w:tc>
        <w:tc>
          <w:tcPr>
            <w:tcW w:w="1105" w:type="dxa"/>
            <w:vAlign w:val="center"/>
          </w:tcPr>
          <w:p w:rsidR="00F14C04" w:rsidRPr="00F14C04" w:rsidRDefault="00F14C04" w:rsidP="00602090">
            <w:pPr>
              <w:tabs>
                <w:tab w:val="left" w:pos="7371"/>
              </w:tabs>
              <w:jc w:val="center"/>
              <w:rPr>
                <w:sz w:val="28"/>
                <w:szCs w:val="28"/>
              </w:rPr>
            </w:pPr>
            <w:r w:rsidRPr="00F14C04">
              <w:rPr>
                <w:sz w:val="28"/>
                <w:szCs w:val="28"/>
              </w:rPr>
              <w:t>2015</w:t>
            </w:r>
            <w:r>
              <w:rPr>
                <w:sz w:val="28"/>
                <w:szCs w:val="28"/>
              </w:rPr>
              <w:t xml:space="preserve"> год</w:t>
            </w:r>
          </w:p>
        </w:tc>
        <w:tc>
          <w:tcPr>
            <w:tcW w:w="1105" w:type="dxa"/>
            <w:tcBorders>
              <w:right w:val="single" w:sz="4" w:space="0" w:color="auto"/>
            </w:tcBorders>
            <w:vAlign w:val="center"/>
          </w:tcPr>
          <w:p w:rsidR="00F14C04" w:rsidRPr="00F14C04" w:rsidRDefault="00F14C04" w:rsidP="00602090">
            <w:pPr>
              <w:tabs>
                <w:tab w:val="left" w:pos="7371"/>
              </w:tabs>
              <w:jc w:val="center"/>
              <w:rPr>
                <w:sz w:val="28"/>
                <w:szCs w:val="28"/>
              </w:rPr>
            </w:pPr>
            <w:r w:rsidRPr="00F14C04">
              <w:rPr>
                <w:sz w:val="28"/>
                <w:szCs w:val="28"/>
              </w:rPr>
              <w:t>2016</w:t>
            </w:r>
            <w:r>
              <w:rPr>
                <w:sz w:val="28"/>
                <w:szCs w:val="28"/>
              </w:rPr>
              <w:t xml:space="preserve"> год</w:t>
            </w:r>
          </w:p>
        </w:tc>
        <w:tc>
          <w:tcPr>
            <w:tcW w:w="1105" w:type="dxa"/>
            <w:tcBorders>
              <w:left w:val="single" w:sz="4" w:space="0" w:color="auto"/>
              <w:right w:val="single" w:sz="4" w:space="0" w:color="auto"/>
            </w:tcBorders>
            <w:vAlign w:val="center"/>
          </w:tcPr>
          <w:p w:rsidR="00F14C04" w:rsidRPr="00F14C04" w:rsidRDefault="00F14C04" w:rsidP="00602090">
            <w:pPr>
              <w:tabs>
                <w:tab w:val="left" w:pos="7371"/>
              </w:tabs>
              <w:jc w:val="center"/>
              <w:rPr>
                <w:sz w:val="28"/>
                <w:szCs w:val="28"/>
              </w:rPr>
            </w:pPr>
            <w:r w:rsidRPr="00F14C04">
              <w:rPr>
                <w:sz w:val="28"/>
                <w:szCs w:val="28"/>
              </w:rPr>
              <w:t>2017</w:t>
            </w:r>
            <w:r>
              <w:rPr>
                <w:sz w:val="28"/>
                <w:szCs w:val="28"/>
              </w:rPr>
              <w:t xml:space="preserve"> год</w:t>
            </w:r>
          </w:p>
        </w:tc>
        <w:tc>
          <w:tcPr>
            <w:tcW w:w="1105" w:type="dxa"/>
            <w:tcBorders>
              <w:left w:val="single" w:sz="4" w:space="0" w:color="auto"/>
            </w:tcBorders>
            <w:vAlign w:val="center"/>
          </w:tcPr>
          <w:p w:rsidR="00F14C04" w:rsidRPr="00F14C04" w:rsidRDefault="00F14C04" w:rsidP="00602090">
            <w:pPr>
              <w:tabs>
                <w:tab w:val="left" w:pos="7371"/>
              </w:tabs>
              <w:jc w:val="center"/>
              <w:rPr>
                <w:sz w:val="28"/>
                <w:szCs w:val="28"/>
              </w:rPr>
            </w:pPr>
            <w:r w:rsidRPr="00F14C04">
              <w:rPr>
                <w:sz w:val="28"/>
                <w:szCs w:val="28"/>
              </w:rPr>
              <w:t>2018 год</w:t>
            </w:r>
          </w:p>
        </w:tc>
      </w:tr>
      <w:tr w:rsidR="00F14C04" w:rsidRPr="00A70F84" w:rsidTr="00C60BDF">
        <w:trPr>
          <w:jc w:val="center"/>
        </w:trPr>
        <w:tc>
          <w:tcPr>
            <w:tcW w:w="3791" w:type="dxa"/>
          </w:tcPr>
          <w:p w:rsidR="00F14C04" w:rsidRPr="00F14C04" w:rsidRDefault="00F14C04" w:rsidP="00602090">
            <w:pPr>
              <w:tabs>
                <w:tab w:val="left" w:pos="7371"/>
              </w:tabs>
              <w:rPr>
                <w:sz w:val="28"/>
                <w:szCs w:val="28"/>
              </w:rPr>
            </w:pPr>
            <w:r w:rsidRPr="00F14C04">
              <w:rPr>
                <w:sz w:val="28"/>
                <w:szCs w:val="28"/>
              </w:rPr>
              <w:t>Зарегистрировано родившихся, чел.</w:t>
            </w:r>
          </w:p>
        </w:tc>
        <w:tc>
          <w:tcPr>
            <w:tcW w:w="1105" w:type="dxa"/>
            <w:vAlign w:val="center"/>
          </w:tcPr>
          <w:p w:rsidR="00F14C04" w:rsidRPr="00F14C04" w:rsidRDefault="00F14C04" w:rsidP="00602090">
            <w:pPr>
              <w:tabs>
                <w:tab w:val="left" w:pos="7371"/>
              </w:tabs>
              <w:jc w:val="center"/>
              <w:rPr>
                <w:sz w:val="28"/>
                <w:szCs w:val="28"/>
              </w:rPr>
            </w:pPr>
            <w:r w:rsidRPr="00F14C04">
              <w:rPr>
                <w:sz w:val="28"/>
                <w:szCs w:val="28"/>
              </w:rPr>
              <w:t>199</w:t>
            </w:r>
          </w:p>
        </w:tc>
        <w:tc>
          <w:tcPr>
            <w:tcW w:w="1105" w:type="dxa"/>
            <w:vAlign w:val="center"/>
          </w:tcPr>
          <w:p w:rsidR="00F14C04" w:rsidRPr="00F14C04" w:rsidRDefault="00F14C04" w:rsidP="00602090">
            <w:pPr>
              <w:tabs>
                <w:tab w:val="left" w:pos="780"/>
              </w:tabs>
              <w:jc w:val="center"/>
              <w:rPr>
                <w:sz w:val="28"/>
                <w:szCs w:val="28"/>
              </w:rPr>
            </w:pPr>
            <w:r w:rsidRPr="00F14C04">
              <w:rPr>
                <w:sz w:val="28"/>
                <w:szCs w:val="28"/>
              </w:rPr>
              <w:t>227</w:t>
            </w:r>
          </w:p>
        </w:tc>
        <w:tc>
          <w:tcPr>
            <w:tcW w:w="1105" w:type="dxa"/>
            <w:tcBorders>
              <w:right w:val="single" w:sz="4" w:space="0" w:color="auto"/>
            </w:tcBorders>
            <w:vAlign w:val="center"/>
          </w:tcPr>
          <w:p w:rsidR="00F14C04" w:rsidRPr="00F14C04" w:rsidRDefault="00F14C04" w:rsidP="00602090">
            <w:pPr>
              <w:tabs>
                <w:tab w:val="left" w:pos="7371"/>
              </w:tabs>
              <w:jc w:val="center"/>
              <w:rPr>
                <w:sz w:val="28"/>
                <w:szCs w:val="28"/>
              </w:rPr>
            </w:pPr>
            <w:r w:rsidRPr="00F14C04">
              <w:rPr>
                <w:sz w:val="28"/>
                <w:szCs w:val="28"/>
              </w:rPr>
              <w:t>192</w:t>
            </w:r>
          </w:p>
        </w:tc>
        <w:tc>
          <w:tcPr>
            <w:tcW w:w="1105" w:type="dxa"/>
            <w:tcBorders>
              <w:left w:val="single" w:sz="4" w:space="0" w:color="auto"/>
              <w:right w:val="single" w:sz="4" w:space="0" w:color="auto"/>
            </w:tcBorders>
            <w:vAlign w:val="center"/>
          </w:tcPr>
          <w:p w:rsidR="00F14C04" w:rsidRPr="00F14C04" w:rsidRDefault="00F14C04" w:rsidP="00F14C04">
            <w:pPr>
              <w:tabs>
                <w:tab w:val="left" w:pos="7371"/>
              </w:tabs>
              <w:jc w:val="center"/>
              <w:rPr>
                <w:sz w:val="28"/>
                <w:szCs w:val="28"/>
              </w:rPr>
            </w:pPr>
            <w:r w:rsidRPr="00F14C04">
              <w:rPr>
                <w:sz w:val="28"/>
                <w:szCs w:val="28"/>
              </w:rPr>
              <w:t>1</w:t>
            </w:r>
            <w:r>
              <w:rPr>
                <w:sz w:val="28"/>
                <w:szCs w:val="28"/>
              </w:rPr>
              <w:t>66</w:t>
            </w:r>
          </w:p>
        </w:tc>
        <w:tc>
          <w:tcPr>
            <w:tcW w:w="1105" w:type="dxa"/>
            <w:tcBorders>
              <w:left w:val="single" w:sz="4" w:space="0" w:color="auto"/>
            </w:tcBorders>
            <w:vAlign w:val="center"/>
          </w:tcPr>
          <w:p w:rsidR="00F14C04" w:rsidRPr="00F14C04" w:rsidRDefault="00F14C04" w:rsidP="00602090">
            <w:pPr>
              <w:tabs>
                <w:tab w:val="left" w:pos="7371"/>
              </w:tabs>
              <w:jc w:val="center"/>
              <w:rPr>
                <w:sz w:val="28"/>
                <w:szCs w:val="28"/>
              </w:rPr>
            </w:pPr>
            <w:r>
              <w:rPr>
                <w:sz w:val="28"/>
                <w:szCs w:val="28"/>
              </w:rPr>
              <w:t>175</w:t>
            </w:r>
          </w:p>
        </w:tc>
      </w:tr>
      <w:tr w:rsidR="00F14C04" w:rsidRPr="00A70F84" w:rsidTr="00C60BDF">
        <w:trPr>
          <w:jc w:val="center"/>
        </w:trPr>
        <w:tc>
          <w:tcPr>
            <w:tcW w:w="3791" w:type="dxa"/>
          </w:tcPr>
          <w:p w:rsidR="00F14C04" w:rsidRPr="00F14C04" w:rsidRDefault="00F14C04" w:rsidP="00602090">
            <w:pPr>
              <w:tabs>
                <w:tab w:val="left" w:pos="7371"/>
              </w:tabs>
              <w:rPr>
                <w:sz w:val="28"/>
                <w:szCs w:val="28"/>
              </w:rPr>
            </w:pPr>
            <w:r w:rsidRPr="00F14C04">
              <w:rPr>
                <w:sz w:val="28"/>
                <w:szCs w:val="28"/>
              </w:rPr>
              <w:t xml:space="preserve">Зарегистрировано  умерших, </w:t>
            </w:r>
            <w:r w:rsidRPr="00F14C04">
              <w:rPr>
                <w:sz w:val="28"/>
                <w:szCs w:val="28"/>
              </w:rPr>
              <w:lastRenderedPageBreak/>
              <w:t>чел.</w:t>
            </w:r>
          </w:p>
        </w:tc>
        <w:tc>
          <w:tcPr>
            <w:tcW w:w="1105" w:type="dxa"/>
            <w:vAlign w:val="center"/>
          </w:tcPr>
          <w:p w:rsidR="00F14C04" w:rsidRPr="00F14C04" w:rsidRDefault="00F14C04" w:rsidP="00602090">
            <w:pPr>
              <w:tabs>
                <w:tab w:val="left" w:pos="7371"/>
              </w:tabs>
              <w:jc w:val="center"/>
              <w:rPr>
                <w:sz w:val="28"/>
                <w:szCs w:val="28"/>
              </w:rPr>
            </w:pPr>
            <w:r w:rsidRPr="00F14C04">
              <w:rPr>
                <w:sz w:val="28"/>
                <w:szCs w:val="28"/>
              </w:rPr>
              <w:lastRenderedPageBreak/>
              <w:t>289</w:t>
            </w:r>
          </w:p>
        </w:tc>
        <w:tc>
          <w:tcPr>
            <w:tcW w:w="1105" w:type="dxa"/>
            <w:vAlign w:val="center"/>
          </w:tcPr>
          <w:p w:rsidR="00F14C04" w:rsidRPr="00F14C04" w:rsidRDefault="00F14C04" w:rsidP="00602090">
            <w:pPr>
              <w:tabs>
                <w:tab w:val="left" w:pos="7371"/>
              </w:tabs>
              <w:jc w:val="center"/>
              <w:rPr>
                <w:sz w:val="28"/>
                <w:szCs w:val="28"/>
              </w:rPr>
            </w:pPr>
            <w:r w:rsidRPr="00F14C04">
              <w:rPr>
                <w:sz w:val="28"/>
                <w:szCs w:val="28"/>
              </w:rPr>
              <w:t>293</w:t>
            </w:r>
          </w:p>
        </w:tc>
        <w:tc>
          <w:tcPr>
            <w:tcW w:w="1105" w:type="dxa"/>
            <w:tcBorders>
              <w:right w:val="single" w:sz="4" w:space="0" w:color="auto"/>
            </w:tcBorders>
            <w:vAlign w:val="center"/>
          </w:tcPr>
          <w:p w:rsidR="00F14C04" w:rsidRPr="00F14C04" w:rsidRDefault="00F14C04" w:rsidP="00602090">
            <w:pPr>
              <w:tabs>
                <w:tab w:val="left" w:pos="7371"/>
              </w:tabs>
              <w:jc w:val="center"/>
              <w:rPr>
                <w:sz w:val="28"/>
                <w:szCs w:val="28"/>
              </w:rPr>
            </w:pPr>
            <w:r w:rsidRPr="00F14C04">
              <w:rPr>
                <w:sz w:val="28"/>
                <w:szCs w:val="28"/>
              </w:rPr>
              <w:t>302</w:t>
            </w:r>
          </w:p>
        </w:tc>
        <w:tc>
          <w:tcPr>
            <w:tcW w:w="1105" w:type="dxa"/>
            <w:tcBorders>
              <w:left w:val="single" w:sz="4" w:space="0" w:color="auto"/>
              <w:right w:val="single" w:sz="4" w:space="0" w:color="auto"/>
            </w:tcBorders>
            <w:vAlign w:val="center"/>
          </w:tcPr>
          <w:p w:rsidR="00F14C04" w:rsidRPr="00F14C04" w:rsidRDefault="00F14C04" w:rsidP="00F14C04">
            <w:pPr>
              <w:tabs>
                <w:tab w:val="left" w:pos="7371"/>
              </w:tabs>
              <w:jc w:val="center"/>
              <w:rPr>
                <w:sz w:val="28"/>
                <w:szCs w:val="28"/>
              </w:rPr>
            </w:pPr>
            <w:r w:rsidRPr="00F14C04">
              <w:rPr>
                <w:sz w:val="28"/>
                <w:szCs w:val="28"/>
              </w:rPr>
              <w:t>2</w:t>
            </w:r>
            <w:r>
              <w:rPr>
                <w:sz w:val="28"/>
                <w:szCs w:val="28"/>
              </w:rPr>
              <w:t>36</w:t>
            </w:r>
          </w:p>
        </w:tc>
        <w:tc>
          <w:tcPr>
            <w:tcW w:w="1105" w:type="dxa"/>
            <w:tcBorders>
              <w:left w:val="single" w:sz="4" w:space="0" w:color="auto"/>
            </w:tcBorders>
            <w:vAlign w:val="center"/>
          </w:tcPr>
          <w:p w:rsidR="00F14C04" w:rsidRPr="00F14C04" w:rsidRDefault="00F14C04" w:rsidP="00602090">
            <w:pPr>
              <w:tabs>
                <w:tab w:val="left" w:pos="7371"/>
              </w:tabs>
              <w:jc w:val="center"/>
              <w:rPr>
                <w:sz w:val="28"/>
                <w:szCs w:val="28"/>
              </w:rPr>
            </w:pPr>
            <w:r>
              <w:rPr>
                <w:sz w:val="28"/>
                <w:szCs w:val="28"/>
              </w:rPr>
              <w:t>227</w:t>
            </w:r>
          </w:p>
        </w:tc>
      </w:tr>
      <w:tr w:rsidR="00F14C04" w:rsidRPr="00A70F84" w:rsidTr="00C60BDF">
        <w:trPr>
          <w:jc w:val="center"/>
        </w:trPr>
        <w:tc>
          <w:tcPr>
            <w:tcW w:w="3791" w:type="dxa"/>
          </w:tcPr>
          <w:p w:rsidR="00F14C04" w:rsidRPr="00F14C04" w:rsidRDefault="00F14C04" w:rsidP="00602090">
            <w:pPr>
              <w:tabs>
                <w:tab w:val="left" w:pos="7371"/>
              </w:tabs>
              <w:rPr>
                <w:sz w:val="28"/>
                <w:szCs w:val="28"/>
              </w:rPr>
            </w:pPr>
            <w:r w:rsidRPr="00F14C04">
              <w:rPr>
                <w:sz w:val="28"/>
                <w:szCs w:val="28"/>
              </w:rPr>
              <w:lastRenderedPageBreak/>
              <w:t>Естественный прирост</w:t>
            </w:r>
            <w:proofErr w:type="gramStart"/>
            <w:r w:rsidR="00043137">
              <w:rPr>
                <w:sz w:val="28"/>
                <w:szCs w:val="28"/>
              </w:rPr>
              <w:t xml:space="preserve"> </w:t>
            </w:r>
            <w:r w:rsidRPr="00F14C04">
              <w:rPr>
                <w:sz w:val="28"/>
                <w:szCs w:val="28"/>
              </w:rPr>
              <w:t xml:space="preserve">(+), </w:t>
            </w:r>
            <w:proofErr w:type="gramEnd"/>
          </w:p>
          <w:p w:rsidR="00F14C04" w:rsidRPr="00F14C04" w:rsidRDefault="00F14C04" w:rsidP="00602090">
            <w:pPr>
              <w:tabs>
                <w:tab w:val="left" w:pos="7371"/>
              </w:tabs>
              <w:rPr>
                <w:sz w:val="28"/>
                <w:szCs w:val="28"/>
              </w:rPr>
            </w:pPr>
            <w:r w:rsidRPr="00F14C04">
              <w:rPr>
                <w:sz w:val="28"/>
                <w:szCs w:val="28"/>
              </w:rPr>
              <w:t>убыль</w:t>
            </w:r>
            <w:proofErr w:type="gramStart"/>
            <w:r w:rsidR="00043137">
              <w:rPr>
                <w:sz w:val="28"/>
                <w:szCs w:val="28"/>
              </w:rPr>
              <w:t xml:space="preserve"> </w:t>
            </w:r>
            <w:r w:rsidRPr="00F14C04">
              <w:rPr>
                <w:sz w:val="28"/>
                <w:szCs w:val="28"/>
              </w:rPr>
              <w:t xml:space="preserve">(-), </w:t>
            </w:r>
            <w:proofErr w:type="gramEnd"/>
            <w:r w:rsidRPr="00F14C04">
              <w:rPr>
                <w:sz w:val="28"/>
                <w:szCs w:val="28"/>
              </w:rPr>
              <w:t>чел.</w:t>
            </w:r>
          </w:p>
        </w:tc>
        <w:tc>
          <w:tcPr>
            <w:tcW w:w="1105" w:type="dxa"/>
            <w:vAlign w:val="center"/>
          </w:tcPr>
          <w:p w:rsidR="00F14C04" w:rsidRPr="00F14C04" w:rsidRDefault="00F14C04" w:rsidP="00602090">
            <w:pPr>
              <w:tabs>
                <w:tab w:val="left" w:pos="7371"/>
              </w:tabs>
              <w:jc w:val="center"/>
              <w:rPr>
                <w:sz w:val="28"/>
                <w:szCs w:val="28"/>
              </w:rPr>
            </w:pPr>
            <w:r w:rsidRPr="00F14C04">
              <w:rPr>
                <w:sz w:val="28"/>
                <w:szCs w:val="28"/>
              </w:rPr>
              <w:t>- 90</w:t>
            </w:r>
          </w:p>
        </w:tc>
        <w:tc>
          <w:tcPr>
            <w:tcW w:w="1105" w:type="dxa"/>
            <w:vAlign w:val="center"/>
          </w:tcPr>
          <w:p w:rsidR="00F14C04" w:rsidRPr="00F14C04" w:rsidRDefault="00F14C04" w:rsidP="00602090">
            <w:pPr>
              <w:tabs>
                <w:tab w:val="left" w:pos="7371"/>
              </w:tabs>
              <w:jc w:val="center"/>
              <w:rPr>
                <w:sz w:val="28"/>
                <w:szCs w:val="28"/>
              </w:rPr>
            </w:pPr>
            <w:r w:rsidRPr="00F14C04">
              <w:rPr>
                <w:sz w:val="28"/>
                <w:szCs w:val="28"/>
              </w:rPr>
              <w:t>- 66</w:t>
            </w:r>
          </w:p>
        </w:tc>
        <w:tc>
          <w:tcPr>
            <w:tcW w:w="1105" w:type="dxa"/>
            <w:tcBorders>
              <w:right w:val="single" w:sz="4" w:space="0" w:color="auto"/>
            </w:tcBorders>
            <w:vAlign w:val="center"/>
          </w:tcPr>
          <w:p w:rsidR="00F14C04" w:rsidRPr="00F14C04" w:rsidRDefault="00F14C04" w:rsidP="00602090">
            <w:pPr>
              <w:tabs>
                <w:tab w:val="left" w:pos="7371"/>
              </w:tabs>
              <w:jc w:val="center"/>
              <w:rPr>
                <w:sz w:val="28"/>
                <w:szCs w:val="28"/>
              </w:rPr>
            </w:pPr>
            <w:r w:rsidRPr="00F14C04">
              <w:rPr>
                <w:sz w:val="28"/>
                <w:szCs w:val="28"/>
              </w:rPr>
              <w:t>-109</w:t>
            </w:r>
          </w:p>
        </w:tc>
        <w:tc>
          <w:tcPr>
            <w:tcW w:w="1105" w:type="dxa"/>
            <w:tcBorders>
              <w:left w:val="single" w:sz="4" w:space="0" w:color="auto"/>
              <w:right w:val="single" w:sz="4" w:space="0" w:color="auto"/>
            </w:tcBorders>
            <w:vAlign w:val="center"/>
          </w:tcPr>
          <w:p w:rsidR="00F14C04" w:rsidRPr="00F14C04" w:rsidRDefault="00F14C04" w:rsidP="00602090">
            <w:pPr>
              <w:tabs>
                <w:tab w:val="left" w:pos="7371"/>
              </w:tabs>
              <w:jc w:val="center"/>
              <w:rPr>
                <w:sz w:val="28"/>
                <w:szCs w:val="28"/>
              </w:rPr>
            </w:pPr>
            <w:r w:rsidRPr="00F14C04">
              <w:rPr>
                <w:sz w:val="28"/>
                <w:szCs w:val="28"/>
              </w:rPr>
              <w:t>-60</w:t>
            </w:r>
          </w:p>
        </w:tc>
        <w:tc>
          <w:tcPr>
            <w:tcW w:w="1105" w:type="dxa"/>
            <w:tcBorders>
              <w:left w:val="single" w:sz="4" w:space="0" w:color="auto"/>
            </w:tcBorders>
            <w:vAlign w:val="center"/>
          </w:tcPr>
          <w:p w:rsidR="00F14C04" w:rsidRPr="00F14C04" w:rsidRDefault="00F14C04" w:rsidP="00602090">
            <w:pPr>
              <w:tabs>
                <w:tab w:val="left" w:pos="7371"/>
              </w:tabs>
              <w:jc w:val="center"/>
              <w:rPr>
                <w:sz w:val="28"/>
                <w:szCs w:val="28"/>
              </w:rPr>
            </w:pPr>
            <w:r>
              <w:rPr>
                <w:sz w:val="28"/>
                <w:szCs w:val="28"/>
              </w:rPr>
              <w:t>- 52</w:t>
            </w:r>
          </w:p>
        </w:tc>
      </w:tr>
    </w:tbl>
    <w:p w:rsidR="00602090" w:rsidRPr="00023A5C" w:rsidRDefault="00602090" w:rsidP="00602090">
      <w:pPr>
        <w:pStyle w:val="Default"/>
        <w:ind w:firstLine="708"/>
        <w:jc w:val="both"/>
        <w:rPr>
          <w:sz w:val="28"/>
          <w:szCs w:val="28"/>
        </w:rPr>
      </w:pPr>
      <w:r>
        <w:rPr>
          <w:sz w:val="28"/>
          <w:szCs w:val="28"/>
        </w:rPr>
        <w:t>М</w:t>
      </w:r>
      <w:r w:rsidRPr="00023A5C">
        <w:rPr>
          <w:sz w:val="28"/>
          <w:szCs w:val="28"/>
        </w:rPr>
        <w:t>ожно предположить, что демографическая ситуация в ближайшее время во многом будет определяться состоянием экономики городского округа, а миграционный отток населения может быть сглажен возможностью трудоустройства в близко расположенн</w:t>
      </w:r>
      <w:r>
        <w:rPr>
          <w:sz w:val="28"/>
          <w:szCs w:val="28"/>
        </w:rPr>
        <w:t xml:space="preserve">ом </w:t>
      </w:r>
      <w:r w:rsidRPr="00023A5C">
        <w:rPr>
          <w:sz w:val="28"/>
          <w:szCs w:val="28"/>
        </w:rPr>
        <w:t>город</w:t>
      </w:r>
      <w:r>
        <w:rPr>
          <w:sz w:val="28"/>
          <w:szCs w:val="28"/>
        </w:rPr>
        <w:t>е</w:t>
      </w:r>
      <w:r w:rsidRPr="00023A5C">
        <w:rPr>
          <w:sz w:val="28"/>
          <w:szCs w:val="28"/>
        </w:rPr>
        <w:t xml:space="preserve"> Верхняя Салда</w:t>
      </w:r>
      <w:r>
        <w:rPr>
          <w:sz w:val="28"/>
          <w:szCs w:val="28"/>
        </w:rPr>
        <w:t>.</w:t>
      </w:r>
    </w:p>
    <w:p w:rsidR="008A3F3A" w:rsidRDefault="00C60BDF" w:rsidP="00C60BDF">
      <w:pPr>
        <w:pStyle w:val="a6"/>
        <w:shd w:val="clear" w:color="auto" w:fill="FFFFFF"/>
        <w:ind w:left="0"/>
        <w:jc w:val="both"/>
        <w:textAlignment w:val="baseline"/>
        <w:outlineLvl w:val="2"/>
        <w:rPr>
          <w:bCs/>
          <w:color w:val="000000"/>
          <w:sz w:val="28"/>
          <w:szCs w:val="28"/>
        </w:rPr>
      </w:pPr>
      <w:r>
        <w:rPr>
          <w:b/>
          <w:bCs/>
          <w:color w:val="000000"/>
          <w:sz w:val="28"/>
          <w:szCs w:val="28"/>
        </w:rPr>
        <w:tab/>
      </w:r>
      <w:r w:rsidR="008A3F3A">
        <w:rPr>
          <w:bCs/>
          <w:color w:val="000000"/>
          <w:sz w:val="28"/>
          <w:szCs w:val="28"/>
        </w:rPr>
        <w:t>Данная программа разработана с целью оказания материальной помощи отдельным категориям граждан, проживающих на территории городского округа и общественным организациям с целью улучшения социально – демографической обстановки на территории городского округа Нижняя Салда.</w:t>
      </w:r>
    </w:p>
    <w:p w:rsidR="00174F48" w:rsidRPr="00C60BDF" w:rsidRDefault="00FD52F7" w:rsidP="00C60BDF">
      <w:pPr>
        <w:pStyle w:val="a6"/>
        <w:shd w:val="clear" w:color="auto" w:fill="FFFFFF"/>
        <w:ind w:left="0"/>
        <w:jc w:val="both"/>
        <w:textAlignment w:val="baseline"/>
        <w:outlineLvl w:val="2"/>
        <w:rPr>
          <w:bCs/>
          <w:color w:val="000000"/>
          <w:sz w:val="28"/>
          <w:szCs w:val="28"/>
        </w:rPr>
      </w:pPr>
      <w:r>
        <w:rPr>
          <w:bCs/>
          <w:color w:val="000000"/>
          <w:sz w:val="28"/>
          <w:szCs w:val="28"/>
        </w:rPr>
        <w:tab/>
      </w:r>
    </w:p>
    <w:p w:rsidR="00C60BDF" w:rsidRDefault="00C60BDF" w:rsidP="003729DA">
      <w:pPr>
        <w:pStyle w:val="a6"/>
        <w:shd w:val="clear" w:color="auto" w:fill="FFFFFF"/>
        <w:ind w:left="0"/>
        <w:jc w:val="center"/>
        <w:textAlignment w:val="baseline"/>
        <w:outlineLvl w:val="2"/>
        <w:rPr>
          <w:b/>
          <w:bCs/>
          <w:color w:val="000000"/>
          <w:sz w:val="28"/>
          <w:szCs w:val="28"/>
        </w:rPr>
      </w:pPr>
    </w:p>
    <w:p w:rsidR="0029701F" w:rsidRPr="00BA2C25" w:rsidRDefault="0029701F" w:rsidP="003729DA">
      <w:pPr>
        <w:pStyle w:val="a6"/>
        <w:shd w:val="clear" w:color="auto" w:fill="FFFFFF"/>
        <w:ind w:left="0"/>
        <w:jc w:val="center"/>
        <w:textAlignment w:val="baseline"/>
        <w:outlineLvl w:val="2"/>
        <w:rPr>
          <w:bCs/>
          <w:color w:val="000000"/>
          <w:sz w:val="28"/>
          <w:szCs w:val="28"/>
        </w:rPr>
      </w:pPr>
      <w:r w:rsidRPr="00BA2C25">
        <w:rPr>
          <w:bCs/>
          <w:color w:val="000000"/>
          <w:sz w:val="28"/>
          <w:szCs w:val="28"/>
        </w:rPr>
        <w:t>Раздел 2. Цели и задачи муниципальной программы, целевые показатели реализации муниципальной программы</w:t>
      </w:r>
    </w:p>
    <w:p w:rsidR="0029701F" w:rsidRDefault="0029701F" w:rsidP="003729DA">
      <w:pPr>
        <w:pStyle w:val="a6"/>
        <w:shd w:val="clear" w:color="auto" w:fill="FFFFFF"/>
        <w:ind w:left="1080"/>
        <w:textAlignment w:val="baseline"/>
        <w:outlineLvl w:val="2"/>
        <w:rPr>
          <w:b/>
          <w:bCs/>
          <w:color w:val="000000"/>
          <w:sz w:val="28"/>
          <w:szCs w:val="28"/>
        </w:rPr>
      </w:pPr>
    </w:p>
    <w:p w:rsidR="0029701F" w:rsidRDefault="0029701F" w:rsidP="003729DA">
      <w:pPr>
        <w:shd w:val="clear" w:color="auto" w:fill="FFFFFF"/>
        <w:ind w:firstLine="709"/>
        <w:jc w:val="both"/>
        <w:textAlignment w:val="baseline"/>
        <w:outlineLvl w:val="2"/>
        <w:rPr>
          <w:color w:val="000000"/>
          <w:sz w:val="28"/>
          <w:szCs w:val="28"/>
        </w:rPr>
      </w:pPr>
      <w:r>
        <w:rPr>
          <w:color w:val="000000"/>
          <w:sz w:val="28"/>
          <w:szCs w:val="28"/>
        </w:rPr>
        <w:t xml:space="preserve">Цели, задачи и целевые показатели реализации муниципальной программы </w:t>
      </w:r>
      <w:r>
        <w:rPr>
          <w:sz w:val="28"/>
          <w:szCs w:val="28"/>
        </w:rPr>
        <w:t xml:space="preserve">«Поддержка общественных организаций и отдельных категорий граждан городского округа Нижняя Салда до </w:t>
      </w:r>
      <w:r w:rsidRPr="00BA2C25">
        <w:rPr>
          <w:color w:val="000000" w:themeColor="text1"/>
          <w:sz w:val="28"/>
          <w:szCs w:val="28"/>
        </w:rPr>
        <w:t>202</w:t>
      </w:r>
      <w:r w:rsidR="00BA2C25" w:rsidRPr="00BA2C25">
        <w:rPr>
          <w:color w:val="000000" w:themeColor="text1"/>
          <w:sz w:val="28"/>
          <w:szCs w:val="28"/>
        </w:rPr>
        <w:t>5</w:t>
      </w:r>
      <w:r w:rsidRPr="00BA2C25">
        <w:rPr>
          <w:color w:val="000000" w:themeColor="text1"/>
          <w:sz w:val="28"/>
          <w:szCs w:val="28"/>
        </w:rPr>
        <w:t xml:space="preserve"> года</w:t>
      </w:r>
      <w:r>
        <w:rPr>
          <w:sz w:val="28"/>
          <w:szCs w:val="28"/>
        </w:rPr>
        <w:t xml:space="preserve">» </w:t>
      </w:r>
      <w:r>
        <w:rPr>
          <w:color w:val="000000"/>
          <w:sz w:val="28"/>
          <w:szCs w:val="28"/>
        </w:rPr>
        <w:t>приведены в приложении №</w:t>
      </w:r>
      <w:r w:rsidR="00BA2C25">
        <w:rPr>
          <w:color w:val="000000"/>
          <w:sz w:val="28"/>
          <w:szCs w:val="28"/>
        </w:rPr>
        <w:t xml:space="preserve"> </w:t>
      </w:r>
      <w:r>
        <w:rPr>
          <w:color w:val="000000"/>
          <w:sz w:val="28"/>
          <w:szCs w:val="28"/>
        </w:rPr>
        <w:t>3 к настоящей программе.</w:t>
      </w:r>
    </w:p>
    <w:p w:rsidR="0029701F" w:rsidRDefault="0029701F" w:rsidP="003729DA">
      <w:pPr>
        <w:shd w:val="clear" w:color="auto" w:fill="FFFFFF"/>
        <w:ind w:firstLine="709"/>
        <w:jc w:val="both"/>
        <w:textAlignment w:val="baseline"/>
        <w:outlineLvl w:val="2"/>
        <w:rPr>
          <w:color w:val="000000"/>
          <w:sz w:val="28"/>
          <w:szCs w:val="28"/>
        </w:rPr>
      </w:pPr>
    </w:p>
    <w:p w:rsidR="0029701F" w:rsidRDefault="0029701F" w:rsidP="003729DA">
      <w:pPr>
        <w:pStyle w:val="a6"/>
        <w:shd w:val="clear" w:color="auto" w:fill="FFFFFF"/>
        <w:ind w:left="0"/>
        <w:jc w:val="center"/>
        <w:textAlignment w:val="baseline"/>
        <w:outlineLvl w:val="2"/>
        <w:rPr>
          <w:b/>
          <w:bCs/>
          <w:color w:val="000000"/>
          <w:sz w:val="28"/>
          <w:szCs w:val="28"/>
        </w:rPr>
      </w:pPr>
    </w:p>
    <w:p w:rsidR="0029701F" w:rsidRPr="00BA2C25" w:rsidRDefault="0029701F" w:rsidP="003729DA">
      <w:pPr>
        <w:pStyle w:val="a6"/>
        <w:shd w:val="clear" w:color="auto" w:fill="FFFFFF"/>
        <w:ind w:left="0"/>
        <w:jc w:val="center"/>
        <w:textAlignment w:val="baseline"/>
        <w:outlineLvl w:val="2"/>
        <w:rPr>
          <w:bCs/>
          <w:color w:val="000000"/>
          <w:sz w:val="28"/>
          <w:szCs w:val="28"/>
        </w:rPr>
      </w:pPr>
      <w:r w:rsidRPr="00BA2C25">
        <w:rPr>
          <w:bCs/>
          <w:color w:val="000000"/>
          <w:sz w:val="28"/>
          <w:szCs w:val="28"/>
        </w:rPr>
        <w:t>Раздел 3. План мероприятий по выполнению муниципальной программы</w:t>
      </w:r>
    </w:p>
    <w:p w:rsidR="0029701F" w:rsidRDefault="0029701F" w:rsidP="003729DA">
      <w:pPr>
        <w:pStyle w:val="a6"/>
        <w:shd w:val="clear" w:color="auto" w:fill="FFFFFF"/>
        <w:ind w:left="0"/>
        <w:jc w:val="center"/>
        <w:textAlignment w:val="baseline"/>
        <w:outlineLvl w:val="2"/>
        <w:rPr>
          <w:b/>
          <w:bCs/>
          <w:color w:val="000000"/>
          <w:sz w:val="28"/>
          <w:szCs w:val="28"/>
        </w:rPr>
      </w:pPr>
    </w:p>
    <w:p w:rsidR="0029701F" w:rsidRDefault="0029701F" w:rsidP="003729DA">
      <w:pPr>
        <w:ind w:firstLine="708"/>
        <w:jc w:val="both"/>
        <w:rPr>
          <w:color w:val="000000"/>
          <w:sz w:val="28"/>
          <w:szCs w:val="28"/>
        </w:rPr>
      </w:pPr>
      <w:r>
        <w:rPr>
          <w:color w:val="000000"/>
          <w:sz w:val="28"/>
          <w:szCs w:val="28"/>
        </w:rPr>
        <w:t xml:space="preserve">План мероприятий по выполнению муниципальной  программы </w:t>
      </w:r>
      <w:r>
        <w:rPr>
          <w:sz w:val="28"/>
          <w:szCs w:val="28"/>
        </w:rPr>
        <w:t xml:space="preserve">«Поддержка общественных организаций и отдельных категорий граждан городского округа Нижняя Салда до </w:t>
      </w:r>
      <w:r w:rsidR="00937B2A" w:rsidRPr="00BA2C25">
        <w:rPr>
          <w:color w:val="000000" w:themeColor="text1"/>
          <w:sz w:val="28"/>
          <w:szCs w:val="28"/>
        </w:rPr>
        <w:t>202</w:t>
      </w:r>
      <w:r w:rsidR="00BA2C25" w:rsidRPr="00BA2C25">
        <w:rPr>
          <w:color w:val="000000" w:themeColor="text1"/>
          <w:sz w:val="28"/>
          <w:szCs w:val="28"/>
        </w:rPr>
        <w:t>5</w:t>
      </w:r>
      <w:r w:rsidR="00937B2A" w:rsidRPr="00937B2A">
        <w:rPr>
          <w:color w:val="4F81BD" w:themeColor="accent1"/>
          <w:sz w:val="28"/>
          <w:szCs w:val="28"/>
        </w:rPr>
        <w:t xml:space="preserve"> </w:t>
      </w:r>
      <w:r>
        <w:rPr>
          <w:sz w:val="28"/>
          <w:szCs w:val="28"/>
        </w:rPr>
        <w:t xml:space="preserve">года» </w:t>
      </w:r>
      <w:r>
        <w:rPr>
          <w:color w:val="000000"/>
          <w:sz w:val="28"/>
          <w:szCs w:val="28"/>
        </w:rPr>
        <w:t>приведен в приложении №</w:t>
      </w:r>
      <w:r w:rsidR="00BA2C25">
        <w:rPr>
          <w:color w:val="000000"/>
          <w:sz w:val="28"/>
          <w:szCs w:val="28"/>
        </w:rPr>
        <w:t xml:space="preserve"> </w:t>
      </w:r>
      <w:r>
        <w:rPr>
          <w:color w:val="000000"/>
          <w:sz w:val="28"/>
          <w:szCs w:val="28"/>
        </w:rPr>
        <w:t>4 к настоящей программе.</w:t>
      </w:r>
    </w:p>
    <w:p w:rsidR="00094649" w:rsidRDefault="0029701F" w:rsidP="003729DA">
      <w:pPr>
        <w:ind w:firstLine="708"/>
        <w:jc w:val="both"/>
        <w:rPr>
          <w:sz w:val="28"/>
          <w:szCs w:val="28"/>
        </w:rPr>
      </w:pPr>
      <w:r>
        <w:rPr>
          <w:color w:val="000000"/>
          <w:sz w:val="28"/>
          <w:szCs w:val="28"/>
        </w:rPr>
        <w:br/>
      </w:r>
    </w:p>
    <w:p w:rsidR="0029701F" w:rsidRDefault="00094649" w:rsidP="003729DA">
      <w:pPr>
        <w:ind w:firstLine="708"/>
        <w:jc w:val="both"/>
        <w:rPr>
          <w:sz w:val="28"/>
          <w:szCs w:val="28"/>
        </w:rPr>
      </w:pPr>
      <w:r>
        <w:rPr>
          <w:sz w:val="28"/>
          <w:szCs w:val="28"/>
        </w:rPr>
        <w:br w:type="page"/>
      </w:r>
    </w:p>
    <w:p w:rsidR="00471FF7" w:rsidRDefault="00021AF9" w:rsidP="00094649">
      <w:pPr>
        <w:jc w:val="right"/>
        <w:rPr>
          <w:bCs/>
          <w:color w:val="000000" w:themeColor="text1"/>
        </w:rPr>
      </w:pPr>
      <w:r>
        <w:rPr>
          <w:bCs/>
          <w:noProof/>
          <w:color w:val="000000" w:themeColor="text1"/>
        </w:rPr>
        <w:lastRenderedPageBreak/>
        <w:pict>
          <v:shape id="_x0000_s1029" type="#_x0000_t202" style="position:absolute;left:0;text-align:left;margin-left:277.3pt;margin-top:12.95pt;width:192.5pt;height:113.5pt;z-index:251660288" strokecolor="white [3212]">
            <v:textbox>
              <w:txbxContent>
                <w:p w:rsidR="00D87357" w:rsidRPr="00471FF7" w:rsidRDefault="00D87357" w:rsidP="00471FF7">
                  <w:pPr>
                    <w:rPr>
                      <w:bCs/>
                      <w:color w:val="000000" w:themeColor="text1"/>
                    </w:rPr>
                  </w:pPr>
                  <w:r w:rsidRPr="00471FF7">
                    <w:rPr>
                      <w:bCs/>
                      <w:color w:val="000000" w:themeColor="text1"/>
                    </w:rPr>
                    <w:t>Приложение N 1</w:t>
                  </w:r>
                </w:p>
                <w:p w:rsidR="00D87357" w:rsidRPr="00471FF7" w:rsidRDefault="00D87357" w:rsidP="00471FF7">
                  <w:pPr>
                    <w:outlineLvl w:val="1"/>
                    <w:rPr>
                      <w:bCs/>
                      <w:color w:val="000000" w:themeColor="text1"/>
                    </w:rPr>
                  </w:pPr>
                  <w:r w:rsidRPr="00471FF7">
                    <w:rPr>
                      <w:bCs/>
                      <w:color w:val="000000" w:themeColor="text1"/>
                    </w:rPr>
                    <w:t>к муниципальной программе</w:t>
                  </w:r>
                </w:p>
                <w:p w:rsidR="00D87357" w:rsidRPr="00471FF7" w:rsidRDefault="00D87357" w:rsidP="00471FF7">
                  <w:pPr>
                    <w:shd w:val="clear" w:color="auto" w:fill="FFFFFF"/>
                    <w:textAlignment w:val="baseline"/>
                    <w:rPr>
                      <w:bCs/>
                      <w:color w:val="000000" w:themeColor="text1"/>
                    </w:rPr>
                  </w:pPr>
                  <w:r w:rsidRPr="00471FF7">
                    <w:rPr>
                      <w:bCs/>
                      <w:color w:val="000000" w:themeColor="text1"/>
                    </w:rPr>
                    <w:t>«Поддержка общественных организаций и отдельных</w:t>
                  </w:r>
                </w:p>
                <w:p w:rsidR="00D87357" w:rsidRPr="00471FF7" w:rsidRDefault="00D87357" w:rsidP="00471FF7">
                  <w:pPr>
                    <w:shd w:val="clear" w:color="auto" w:fill="FFFFFF"/>
                    <w:textAlignment w:val="baseline"/>
                    <w:rPr>
                      <w:color w:val="000000" w:themeColor="text1"/>
                    </w:rPr>
                  </w:pPr>
                  <w:r w:rsidRPr="00471FF7">
                    <w:rPr>
                      <w:bCs/>
                      <w:color w:val="000000" w:themeColor="text1"/>
                    </w:rPr>
                    <w:t xml:space="preserve"> категорий граждан городского округа Нижняя Салда до </w:t>
                  </w:r>
                  <w:r w:rsidRPr="00471FF7">
                    <w:rPr>
                      <w:color w:val="000000" w:themeColor="text1"/>
                    </w:rPr>
                    <w:t xml:space="preserve">2025 </w:t>
                  </w:r>
                  <w:r w:rsidRPr="00471FF7">
                    <w:rPr>
                      <w:bCs/>
                      <w:color w:val="000000" w:themeColor="text1"/>
                    </w:rPr>
                    <w:t xml:space="preserve"> года</w:t>
                  </w:r>
                  <w:r w:rsidRPr="00471FF7">
                    <w:rPr>
                      <w:color w:val="000000" w:themeColor="text1"/>
                    </w:rPr>
                    <w:t>»</w:t>
                  </w:r>
                </w:p>
                <w:p w:rsidR="00D87357" w:rsidRDefault="00D87357"/>
              </w:txbxContent>
            </v:textbox>
          </v:shape>
        </w:pict>
      </w:r>
    </w:p>
    <w:p w:rsidR="00471FF7" w:rsidRDefault="00471FF7" w:rsidP="00094649">
      <w:pPr>
        <w:jc w:val="right"/>
        <w:rPr>
          <w:bCs/>
          <w:color w:val="000000" w:themeColor="text1"/>
        </w:rPr>
      </w:pPr>
    </w:p>
    <w:p w:rsidR="00471FF7" w:rsidRDefault="00471FF7" w:rsidP="00094649">
      <w:pPr>
        <w:jc w:val="right"/>
        <w:rPr>
          <w:bCs/>
          <w:color w:val="000000" w:themeColor="text1"/>
        </w:rPr>
      </w:pPr>
    </w:p>
    <w:p w:rsidR="00471FF7" w:rsidRDefault="00471FF7" w:rsidP="00094649">
      <w:pPr>
        <w:jc w:val="right"/>
        <w:rPr>
          <w:bCs/>
          <w:color w:val="000000" w:themeColor="text1"/>
        </w:rPr>
      </w:pPr>
    </w:p>
    <w:p w:rsidR="00471FF7" w:rsidRDefault="00471FF7" w:rsidP="00094649">
      <w:pPr>
        <w:jc w:val="right"/>
        <w:rPr>
          <w:bCs/>
          <w:color w:val="000000" w:themeColor="text1"/>
        </w:rPr>
      </w:pPr>
    </w:p>
    <w:p w:rsidR="00471FF7" w:rsidRDefault="00471FF7" w:rsidP="00094649">
      <w:pPr>
        <w:jc w:val="right"/>
        <w:rPr>
          <w:bCs/>
          <w:color w:val="000000" w:themeColor="text1"/>
        </w:rPr>
      </w:pPr>
    </w:p>
    <w:p w:rsidR="00471FF7" w:rsidRDefault="00471FF7" w:rsidP="00094649">
      <w:pPr>
        <w:jc w:val="right"/>
        <w:rPr>
          <w:bCs/>
          <w:color w:val="000000" w:themeColor="text1"/>
        </w:rPr>
      </w:pPr>
    </w:p>
    <w:p w:rsidR="00471FF7" w:rsidRDefault="00471FF7" w:rsidP="00094649">
      <w:pPr>
        <w:jc w:val="right"/>
        <w:rPr>
          <w:bCs/>
          <w:color w:val="000000" w:themeColor="text1"/>
        </w:rPr>
      </w:pPr>
    </w:p>
    <w:p w:rsidR="00471FF7" w:rsidRDefault="00471FF7" w:rsidP="00094649">
      <w:pPr>
        <w:jc w:val="right"/>
        <w:rPr>
          <w:bCs/>
          <w:color w:val="000000" w:themeColor="text1"/>
        </w:rPr>
      </w:pPr>
    </w:p>
    <w:p w:rsidR="00471FF7" w:rsidRDefault="00471FF7" w:rsidP="00094649">
      <w:pPr>
        <w:jc w:val="right"/>
        <w:rPr>
          <w:bCs/>
          <w:color w:val="000000" w:themeColor="text1"/>
        </w:rPr>
      </w:pPr>
    </w:p>
    <w:p w:rsidR="00471FF7" w:rsidRDefault="00471FF7" w:rsidP="00094649">
      <w:pPr>
        <w:jc w:val="right"/>
        <w:rPr>
          <w:bCs/>
          <w:color w:val="000000" w:themeColor="text1"/>
        </w:rPr>
      </w:pPr>
    </w:p>
    <w:p w:rsidR="00471FF7" w:rsidRDefault="00471FF7" w:rsidP="00094649">
      <w:pPr>
        <w:jc w:val="right"/>
        <w:rPr>
          <w:bCs/>
          <w:color w:val="000000" w:themeColor="text1"/>
        </w:rPr>
      </w:pPr>
    </w:p>
    <w:p w:rsidR="00471FF7" w:rsidRDefault="00471FF7" w:rsidP="00094649">
      <w:pPr>
        <w:jc w:val="right"/>
        <w:rPr>
          <w:bCs/>
          <w:color w:val="000000" w:themeColor="text1"/>
        </w:rPr>
      </w:pPr>
    </w:p>
    <w:p w:rsidR="00471FF7" w:rsidRDefault="00471FF7" w:rsidP="00094649">
      <w:pPr>
        <w:jc w:val="right"/>
        <w:rPr>
          <w:bCs/>
          <w:color w:val="000000" w:themeColor="text1"/>
        </w:rPr>
      </w:pPr>
    </w:p>
    <w:p w:rsidR="00094649" w:rsidRDefault="00094649" w:rsidP="00094649">
      <w:pPr>
        <w:ind w:firstLine="720"/>
        <w:jc w:val="both"/>
      </w:pPr>
    </w:p>
    <w:p w:rsidR="00094649" w:rsidRDefault="00094649" w:rsidP="00094649">
      <w:pPr>
        <w:ind w:left="5400"/>
      </w:pPr>
    </w:p>
    <w:p w:rsidR="00094649" w:rsidRDefault="00094649" w:rsidP="00094649">
      <w:pPr>
        <w:ind w:left="5400"/>
        <w:jc w:val="both"/>
      </w:pPr>
    </w:p>
    <w:p w:rsidR="00094649" w:rsidRDefault="00094649" w:rsidP="00094649">
      <w:pPr>
        <w:ind w:left="5400"/>
        <w:jc w:val="both"/>
      </w:pPr>
    </w:p>
    <w:p w:rsidR="00094649" w:rsidRDefault="00094649" w:rsidP="00094649">
      <w:pPr>
        <w:ind w:left="5400"/>
        <w:jc w:val="both"/>
      </w:pPr>
    </w:p>
    <w:p w:rsidR="00094649" w:rsidRDefault="00094649" w:rsidP="00094649">
      <w:pPr>
        <w:ind w:left="5400"/>
        <w:jc w:val="both"/>
      </w:pPr>
    </w:p>
    <w:p w:rsidR="00094649" w:rsidRDefault="00094649" w:rsidP="00094649">
      <w:pPr>
        <w:ind w:left="5400"/>
        <w:jc w:val="both"/>
      </w:pPr>
    </w:p>
    <w:p w:rsidR="00094649" w:rsidRDefault="00094649" w:rsidP="00094649">
      <w:pPr>
        <w:ind w:left="5400"/>
        <w:jc w:val="both"/>
      </w:pPr>
    </w:p>
    <w:p w:rsidR="00094649" w:rsidRDefault="00094649" w:rsidP="00094649">
      <w:pPr>
        <w:ind w:left="5400"/>
        <w:jc w:val="both"/>
      </w:pPr>
    </w:p>
    <w:p w:rsidR="00094649" w:rsidRDefault="00094649" w:rsidP="00094649">
      <w:pPr>
        <w:jc w:val="both"/>
        <w:rPr>
          <w:b/>
          <w:sz w:val="22"/>
          <w:szCs w:val="22"/>
        </w:rPr>
      </w:pPr>
    </w:p>
    <w:p w:rsidR="00094649" w:rsidRPr="00471FF7" w:rsidRDefault="00094649" w:rsidP="00094649">
      <w:pPr>
        <w:jc w:val="center"/>
        <w:rPr>
          <w:sz w:val="28"/>
          <w:szCs w:val="28"/>
        </w:rPr>
      </w:pPr>
      <w:r w:rsidRPr="00471FF7">
        <w:rPr>
          <w:sz w:val="28"/>
          <w:szCs w:val="28"/>
        </w:rPr>
        <w:t xml:space="preserve">Подпрограмма «Обеспечение жильем молодых семей в  городском округе </w:t>
      </w:r>
    </w:p>
    <w:p w:rsidR="00094649" w:rsidRPr="00471FF7" w:rsidRDefault="00094649" w:rsidP="00094649">
      <w:pPr>
        <w:jc w:val="center"/>
        <w:rPr>
          <w:sz w:val="28"/>
          <w:szCs w:val="28"/>
        </w:rPr>
      </w:pPr>
      <w:r w:rsidRPr="00471FF7">
        <w:rPr>
          <w:sz w:val="28"/>
          <w:szCs w:val="28"/>
        </w:rPr>
        <w:t xml:space="preserve">Нижняя Салда до </w:t>
      </w:r>
      <w:r w:rsidR="00937B2A" w:rsidRPr="00471FF7">
        <w:rPr>
          <w:color w:val="000000" w:themeColor="text1"/>
          <w:sz w:val="28"/>
          <w:szCs w:val="28"/>
        </w:rPr>
        <w:t>202</w:t>
      </w:r>
      <w:r w:rsidR="00471FF7" w:rsidRPr="00471FF7">
        <w:rPr>
          <w:color w:val="000000" w:themeColor="text1"/>
          <w:sz w:val="28"/>
          <w:szCs w:val="28"/>
        </w:rPr>
        <w:t>5</w:t>
      </w:r>
      <w:r w:rsidR="00937B2A" w:rsidRPr="00471FF7">
        <w:rPr>
          <w:color w:val="4F81BD" w:themeColor="accent1"/>
          <w:sz w:val="28"/>
          <w:szCs w:val="28"/>
        </w:rPr>
        <w:t xml:space="preserve"> </w:t>
      </w:r>
      <w:r w:rsidRPr="00471FF7">
        <w:rPr>
          <w:sz w:val="28"/>
          <w:szCs w:val="28"/>
        </w:rPr>
        <w:t xml:space="preserve"> года» </w:t>
      </w:r>
    </w:p>
    <w:p w:rsidR="00094649" w:rsidRPr="00471FF7" w:rsidRDefault="00094649" w:rsidP="00094649">
      <w:pPr>
        <w:jc w:val="center"/>
        <w:rPr>
          <w:sz w:val="28"/>
          <w:szCs w:val="28"/>
        </w:rPr>
      </w:pPr>
      <w:r w:rsidRPr="00471FF7">
        <w:rPr>
          <w:sz w:val="28"/>
          <w:szCs w:val="28"/>
        </w:rPr>
        <w:t xml:space="preserve">муниципальной программы </w:t>
      </w:r>
      <w:r w:rsidRPr="00471FF7">
        <w:rPr>
          <w:color w:val="000000"/>
          <w:sz w:val="28"/>
          <w:szCs w:val="28"/>
        </w:rPr>
        <w:t>«Поддержка общественных организаций и отдельных категорий граждан городского</w:t>
      </w:r>
      <w:r w:rsidRPr="00471FF7">
        <w:rPr>
          <w:sz w:val="28"/>
          <w:szCs w:val="28"/>
        </w:rPr>
        <w:t xml:space="preserve"> округа Нижняя Салда до </w:t>
      </w:r>
      <w:r w:rsidR="00937B2A" w:rsidRPr="00471FF7">
        <w:rPr>
          <w:color w:val="000000" w:themeColor="text1"/>
          <w:sz w:val="28"/>
          <w:szCs w:val="28"/>
        </w:rPr>
        <w:t>202</w:t>
      </w:r>
      <w:r w:rsidR="00471FF7" w:rsidRPr="00471FF7">
        <w:rPr>
          <w:color w:val="000000" w:themeColor="text1"/>
          <w:sz w:val="28"/>
          <w:szCs w:val="28"/>
        </w:rPr>
        <w:t>5</w:t>
      </w:r>
      <w:r w:rsidR="00937B2A" w:rsidRPr="00471FF7">
        <w:rPr>
          <w:color w:val="4F81BD" w:themeColor="accent1"/>
          <w:sz w:val="28"/>
          <w:szCs w:val="28"/>
        </w:rPr>
        <w:t xml:space="preserve"> </w:t>
      </w:r>
      <w:r w:rsidRPr="00471FF7">
        <w:rPr>
          <w:sz w:val="28"/>
          <w:szCs w:val="28"/>
        </w:rPr>
        <w:t xml:space="preserve"> года»</w:t>
      </w:r>
    </w:p>
    <w:p w:rsidR="00094649" w:rsidRDefault="00094649" w:rsidP="00094649">
      <w:pPr>
        <w:jc w:val="center"/>
        <w:rPr>
          <w:b/>
          <w:sz w:val="28"/>
          <w:szCs w:val="28"/>
        </w:rPr>
      </w:pPr>
    </w:p>
    <w:p w:rsidR="00094649" w:rsidRDefault="00094649" w:rsidP="00094649">
      <w:pPr>
        <w:jc w:val="center"/>
        <w:rPr>
          <w:b/>
          <w:sz w:val="28"/>
          <w:szCs w:val="28"/>
        </w:rPr>
      </w:pPr>
    </w:p>
    <w:p w:rsidR="00094649" w:rsidRDefault="00094649" w:rsidP="00094649">
      <w:pPr>
        <w:jc w:val="center"/>
        <w:rPr>
          <w:b/>
          <w:sz w:val="28"/>
          <w:szCs w:val="28"/>
        </w:rPr>
      </w:pPr>
    </w:p>
    <w:p w:rsidR="00094649" w:rsidRDefault="00094649" w:rsidP="00094649">
      <w:pPr>
        <w:jc w:val="center"/>
        <w:rPr>
          <w:b/>
          <w:sz w:val="28"/>
          <w:szCs w:val="28"/>
        </w:rPr>
      </w:pPr>
    </w:p>
    <w:p w:rsidR="00094649" w:rsidRDefault="00094649" w:rsidP="00094649">
      <w:pPr>
        <w:jc w:val="center"/>
        <w:rPr>
          <w:b/>
          <w:sz w:val="28"/>
          <w:szCs w:val="28"/>
        </w:rPr>
      </w:pPr>
    </w:p>
    <w:p w:rsidR="00094649" w:rsidRDefault="00094649" w:rsidP="00094649">
      <w:pPr>
        <w:jc w:val="center"/>
        <w:rPr>
          <w:b/>
          <w:sz w:val="28"/>
          <w:szCs w:val="28"/>
        </w:rPr>
      </w:pPr>
    </w:p>
    <w:p w:rsidR="00094649" w:rsidRDefault="00094649" w:rsidP="00094649">
      <w:pPr>
        <w:jc w:val="center"/>
        <w:rPr>
          <w:b/>
          <w:sz w:val="28"/>
          <w:szCs w:val="28"/>
        </w:rPr>
      </w:pPr>
    </w:p>
    <w:p w:rsidR="00094649" w:rsidRDefault="00094649" w:rsidP="00094649">
      <w:pPr>
        <w:jc w:val="center"/>
        <w:rPr>
          <w:b/>
          <w:sz w:val="28"/>
          <w:szCs w:val="28"/>
        </w:rPr>
      </w:pPr>
    </w:p>
    <w:p w:rsidR="00094649" w:rsidRDefault="00094649" w:rsidP="00094649">
      <w:pPr>
        <w:jc w:val="center"/>
        <w:rPr>
          <w:b/>
          <w:sz w:val="28"/>
          <w:szCs w:val="28"/>
        </w:rPr>
      </w:pPr>
    </w:p>
    <w:p w:rsidR="00094649" w:rsidRDefault="00094649" w:rsidP="00094649">
      <w:pPr>
        <w:jc w:val="center"/>
        <w:rPr>
          <w:b/>
          <w:sz w:val="28"/>
          <w:szCs w:val="28"/>
        </w:rPr>
      </w:pPr>
    </w:p>
    <w:p w:rsidR="00094649" w:rsidRDefault="00094649" w:rsidP="00094649">
      <w:pPr>
        <w:jc w:val="center"/>
        <w:rPr>
          <w:b/>
          <w:sz w:val="28"/>
          <w:szCs w:val="28"/>
        </w:rPr>
      </w:pPr>
    </w:p>
    <w:p w:rsidR="00094649" w:rsidRDefault="00094649" w:rsidP="00094649">
      <w:pPr>
        <w:jc w:val="center"/>
        <w:rPr>
          <w:b/>
          <w:sz w:val="28"/>
          <w:szCs w:val="28"/>
        </w:rPr>
      </w:pPr>
    </w:p>
    <w:p w:rsidR="00094649" w:rsidRDefault="00094649" w:rsidP="00094649">
      <w:pPr>
        <w:jc w:val="center"/>
        <w:rPr>
          <w:b/>
          <w:sz w:val="28"/>
          <w:szCs w:val="28"/>
        </w:rPr>
      </w:pPr>
    </w:p>
    <w:p w:rsidR="00094649" w:rsidRDefault="00094649" w:rsidP="00094649">
      <w:pPr>
        <w:jc w:val="center"/>
        <w:rPr>
          <w:b/>
          <w:sz w:val="28"/>
          <w:szCs w:val="28"/>
        </w:rPr>
      </w:pPr>
    </w:p>
    <w:p w:rsidR="00094649" w:rsidRDefault="00094649" w:rsidP="00094649">
      <w:pPr>
        <w:jc w:val="center"/>
        <w:rPr>
          <w:b/>
          <w:sz w:val="28"/>
          <w:szCs w:val="28"/>
        </w:rPr>
      </w:pPr>
    </w:p>
    <w:p w:rsidR="00094649" w:rsidRDefault="00094649" w:rsidP="00094649">
      <w:pPr>
        <w:jc w:val="center"/>
        <w:rPr>
          <w:b/>
          <w:sz w:val="28"/>
          <w:szCs w:val="28"/>
        </w:rPr>
      </w:pPr>
    </w:p>
    <w:p w:rsidR="00094649" w:rsidRDefault="00094649" w:rsidP="00094649">
      <w:pPr>
        <w:jc w:val="center"/>
        <w:rPr>
          <w:b/>
          <w:sz w:val="28"/>
          <w:szCs w:val="28"/>
        </w:rPr>
      </w:pPr>
    </w:p>
    <w:p w:rsidR="00094649" w:rsidRDefault="00094649" w:rsidP="00094649">
      <w:pPr>
        <w:jc w:val="center"/>
        <w:rPr>
          <w:b/>
          <w:sz w:val="28"/>
          <w:szCs w:val="28"/>
        </w:rPr>
      </w:pPr>
    </w:p>
    <w:p w:rsidR="00094649" w:rsidRDefault="00094649" w:rsidP="00094649">
      <w:pPr>
        <w:ind w:left="360"/>
        <w:jc w:val="center"/>
        <w:rPr>
          <w:b/>
          <w:sz w:val="28"/>
          <w:szCs w:val="28"/>
        </w:rPr>
      </w:pPr>
    </w:p>
    <w:p w:rsidR="00094649" w:rsidRPr="007A1F05" w:rsidRDefault="00094649" w:rsidP="00094649">
      <w:pPr>
        <w:ind w:left="360"/>
        <w:jc w:val="center"/>
        <w:rPr>
          <w:b/>
          <w:sz w:val="28"/>
          <w:szCs w:val="28"/>
        </w:rPr>
      </w:pPr>
    </w:p>
    <w:p w:rsidR="00094649" w:rsidRPr="007A1F05" w:rsidRDefault="00094649" w:rsidP="00094649">
      <w:pPr>
        <w:ind w:left="360"/>
        <w:jc w:val="center"/>
        <w:rPr>
          <w:b/>
          <w:sz w:val="28"/>
          <w:szCs w:val="28"/>
        </w:rPr>
      </w:pPr>
    </w:p>
    <w:p w:rsidR="00094649" w:rsidRDefault="00094649" w:rsidP="00094649">
      <w:pPr>
        <w:rPr>
          <w:b/>
          <w:sz w:val="28"/>
          <w:szCs w:val="28"/>
        </w:rPr>
      </w:pPr>
    </w:p>
    <w:p w:rsidR="00094649" w:rsidRPr="00471FF7" w:rsidRDefault="00094649" w:rsidP="00094649">
      <w:pPr>
        <w:jc w:val="center"/>
        <w:rPr>
          <w:sz w:val="28"/>
          <w:szCs w:val="28"/>
        </w:rPr>
      </w:pPr>
      <w:r w:rsidRPr="00471FF7">
        <w:rPr>
          <w:sz w:val="28"/>
          <w:szCs w:val="28"/>
        </w:rPr>
        <w:t xml:space="preserve">Паспорт подпрограммы «Обеспечение жильем молодых семей в  городском округе Нижняя Салда до </w:t>
      </w:r>
      <w:r w:rsidR="00937B2A" w:rsidRPr="00471FF7">
        <w:rPr>
          <w:color w:val="000000" w:themeColor="text1"/>
          <w:sz w:val="28"/>
          <w:szCs w:val="28"/>
        </w:rPr>
        <w:t>202</w:t>
      </w:r>
      <w:r w:rsidR="00471FF7" w:rsidRPr="00471FF7">
        <w:rPr>
          <w:color w:val="000000" w:themeColor="text1"/>
          <w:sz w:val="28"/>
          <w:szCs w:val="28"/>
        </w:rPr>
        <w:t>5</w:t>
      </w:r>
      <w:r w:rsidR="00937B2A" w:rsidRPr="00471FF7">
        <w:rPr>
          <w:color w:val="4F81BD" w:themeColor="accent1"/>
          <w:sz w:val="28"/>
          <w:szCs w:val="28"/>
        </w:rPr>
        <w:t xml:space="preserve"> </w:t>
      </w:r>
      <w:r w:rsidRPr="00471FF7">
        <w:rPr>
          <w:sz w:val="28"/>
          <w:szCs w:val="28"/>
        </w:rPr>
        <w:t xml:space="preserve"> года» </w:t>
      </w:r>
    </w:p>
    <w:p w:rsidR="00094649" w:rsidRDefault="00094649" w:rsidP="00094649">
      <w:pPr>
        <w:ind w:left="36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6078"/>
      </w:tblGrid>
      <w:tr w:rsidR="00937B2A" w:rsidRPr="00471FF7" w:rsidTr="004C7E0C">
        <w:tc>
          <w:tcPr>
            <w:tcW w:w="3775" w:type="dxa"/>
          </w:tcPr>
          <w:p w:rsidR="00937B2A" w:rsidRPr="00B71037" w:rsidRDefault="00EE3619" w:rsidP="004C7E0C">
            <w:pPr>
              <w:tabs>
                <w:tab w:val="left" w:pos="9000"/>
              </w:tabs>
              <w:jc w:val="both"/>
              <w:rPr>
                <w:color w:val="000000" w:themeColor="text1"/>
                <w:sz w:val="28"/>
                <w:szCs w:val="28"/>
              </w:rPr>
            </w:pPr>
            <w:r w:rsidRPr="00B71037">
              <w:rPr>
                <w:color w:val="000000" w:themeColor="text1"/>
                <w:sz w:val="28"/>
                <w:szCs w:val="28"/>
              </w:rPr>
              <w:t>Ответственный исполнитель</w:t>
            </w:r>
            <w:r w:rsidR="00937B2A" w:rsidRPr="00B71037">
              <w:rPr>
                <w:color w:val="000000" w:themeColor="text1"/>
                <w:sz w:val="28"/>
                <w:szCs w:val="28"/>
              </w:rPr>
              <w:t xml:space="preserve"> подпрограммы</w:t>
            </w:r>
          </w:p>
        </w:tc>
        <w:tc>
          <w:tcPr>
            <w:tcW w:w="6078" w:type="dxa"/>
          </w:tcPr>
          <w:p w:rsidR="00937B2A" w:rsidRPr="00B71037" w:rsidRDefault="00937B2A" w:rsidP="004C7E0C">
            <w:pPr>
              <w:jc w:val="both"/>
              <w:rPr>
                <w:color w:val="000000" w:themeColor="text1"/>
                <w:sz w:val="28"/>
                <w:szCs w:val="28"/>
              </w:rPr>
            </w:pPr>
            <w:r w:rsidRPr="00B71037">
              <w:rPr>
                <w:color w:val="000000" w:themeColor="text1"/>
                <w:sz w:val="28"/>
                <w:szCs w:val="28"/>
              </w:rPr>
              <w:t>Администрация городского округа Нижняя Салда</w:t>
            </w:r>
          </w:p>
          <w:p w:rsidR="00937B2A" w:rsidRPr="00B71037" w:rsidRDefault="00937B2A" w:rsidP="004C7E0C">
            <w:pPr>
              <w:jc w:val="both"/>
              <w:rPr>
                <w:color w:val="000000" w:themeColor="text1"/>
                <w:sz w:val="28"/>
                <w:szCs w:val="28"/>
              </w:rPr>
            </w:pPr>
          </w:p>
        </w:tc>
      </w:tr>
      <w:tr w:rsidR="00B71037" w:rsidRPr="00471FF7" w:rsidTr="004C7E0C">
        <w:tc>
          <w:tcPr>
            <w:tcW w:w="3775" w:type="dxa"/>
          </w:tcPr>
          <w:p w:rsidR="00B71037" w:rsidRPr="00B71037" w:rsidRDefault="00B71037" w:rsidP="00DD3DB7">
            <w:pPr>
              <w:tabs>
                <w:tab w:val="left" w:pos="9000"/>
              </w:tabs>
              <w:jc w:val="both"/>
              <w:rPr>
                <w:color w:val="000000" w:themeColor="text1"/>
                <w:sz w:val="28"/>
                <w:szCs w:val="28"/>
              </w:rPr>
            </w:pPr>
            <w:r w:rsidRPr="00B71037">
              <w:rPr>
                <w:color w:val="000000" w:themeColor="text1"/>
                <w:sz w:val="28"/>
                <w:szCs w:val="28"/>
              </w:rPr>
              <w:t>Сроки реализации подпрограммы</w:t>
            </w:r>
          </w:p>
        </w:tc>
        <w:tc>
          <w:tcPr>
            <w:tcW w:w="6078" w:type="dxa"/>
          </w:tcPr>
          <w:p w:rsidR="00B71037" w:rsidRPr="00B71037" w:rsidRDefault="00B71037" w:rsidP="00B71037">
            <w:pPr>
              <w:jc w:val="both"/>
              <w:rPr>
                <w:color w:val="000000" w:themeColor="text1"/>
                <w:sz w:val="28"/>
                <w:szCs w:val="28"/>
              </w:rPr>
            </w:pPr>
            <w:r w:rsidRPr="00B71037">
              <w:rPr>
                <w:color w:val="000000" w:themeColor="text1"/>
                <w:sz w:val="28"/>
                <w:szCs w:val="28"/>
              </w:rPr>
              <w:t>2020 – 2025 годы</w:t>
            </w:r>
          </w:p>
        </w:tc>
      </w:tr>
      <w:tr w:rsidR="00B71037" w:rsidRPr="00471FF7" w:rsidTr="004C7E0C">
        <w:tc>
          <w:tcPr>
            <w:tcW w:w="3775" w:type="dxa"/>
          </w:tcPr>
          <w:p w:rsidR="00B71037" w:rsidRPr="00DD3DB7" w:rsidRDefault="00B71037" w:rsidP="004C7E0C">
            <w:pPr>
              <w:tabs>
                <w:tab w:val="left" w:pos="9000"/>
              </w:tabs>
              <w:jc w:val="both"/>
              <w:rPr>
                <w:color w:val="000000" w:themeColor="text1"/>
                <w:sz w:val="28"/>
                <w:szCs w:val="28"/>
              </w:rPr>
            </w:pPr>
            <w:r w:rsidRPr="00DD3DB7">
              <w:rPr>
                <w:color w:val="000000" w:themeColor="text1"/>
                <w:sz w:val="28"/>
                <w:szCs w:val="28"/>
              </w:rPr>
              <w:t>Цели и задачи подпрограммы</w:t>
            </w:r>
          </w:p>
        </w:tc>
        <w:tc>
          <w:tcPr>
            <w:tcW w:w="6078" w:type="dxa"/>
          </w:tcPr>
          <w:p w:rsidR="00B71037" w:rsidRPr="00DD3DB7" w:rsidRDefault="00B71037" w:rsidP="004C7E0C">
            <w:pPr>
              <w:pStyle w:val="a6"/>
              <w:ind w:left="0"/>
              <w:jc w:val="both"/>
              <w:rPr>
                <w:color w:val="000000" w:themeColor="text1"/>
                <w:sz w:val="28"/>
                <w:szCs w:val="28"/>
              </w:rPr>
            </w:pPr>
            <w:r w:rsidRPr="00DD3DB7">
              <w:rPr>
                <w:color w:val="000000" w:themeColor="text1"/>
                <w:sz w:val="28"/>
                <w:szCs w:val="28"/>
              </w:rPr>
              <w:t>Цель:</w:t>
            </w:r>
          </w:p>
          <w:p w:rsidR="00DD3DB7" w:rsidRPr="00DD3DB7" w:rsidRDefault="00DD3DB7" w:rsidP="004C7E0C">
            <w:pPr>
              <w:pStyle w:val="a6"/>
              <w:ind w:left="0"/>
              <w:jc w:val="both"/>
              <w:rPr>
                <w:color w:val="000000" w:themeColor="text1"/>
                <w:sz w:val="28"/>
                <w:szCs w:val="28"/>
              </w:rPr>
            </w:pPr>
            <w:r>
              <w:rPr>
                <w:color w:val="000000" w:themeColor="text1"/>
                <w:sz w:val="28"/>
                <w:szCs w:val="28"/>
              </w:rPr>
              <w:t>П</w:t>
            </w:r>
            <w:r w:rsidRPr="00DD3DB7">
              <w:rPr>
                <w:color w:val="000000" w:themeColor="text1"/>
                <w:sz w:val="28"/>
                <w:szCs w:val="28"/>
              </w:rPr>
              <w:t xml:space="preserve">редоставление поддержки в решении жилищной проблемы молодым семьям, признанным в установленном </w:t>
            </w:r>
            <w:proofErr w:type="gramStart"/>
            <w:r w:rsidRPr="00DD3DB7">
              <w:rPr>
                <w:color w:val="000000" w:themeColor="text1"/>
                <w:sz w:val="28"/>
                <w:szCs w:val="28"/>
              </w:rPr>
              <w:t>порядке</w:t>
            </w:r>
            <w:proofErr w:type="gramEnd"/>
            <w:r w:rsidRPr="00DD3DB7">
              <w:rPr>
                <w:color w:val="000000" w:themeColor="text1"/>
                <w:sz w:val="28"/>
                <w:szCs w:val="28"/>
              </w:rPr>
              <w:t xml:space="preserve"> нуждающимися в улучшении жилищных условий</w:t>
            </w:r>
          </w:p>
          <w:p w:rsidR="00B71037" w:rsidRPr="00DD3DB7" w:rsidRDefault="00B71037" w:rsidP="004C7E0C">
            <w:pPr>
              <w:pStyle w:val="a6"/>
              <w:ind w:left="0"/>
              <w:jc w:val="both"/>
              <w:rPr>
                <w:color w:val="000000" w:themeColor="text1"/>
                <w:sz w:val="28"/>
                <w:szCs w:val="28"/>
              </w:rPr>
            </w:pPr>
            <w:r w:rsidRPr="00DD3DB7">
              <w:rPr>
                <w:color w:val="000000" w:themeColor="text1"/>
                <w:sz w:val="28"/>
                <w:szCs w:val="28"/>
              </w:rPr>
              <w:t>Задача:</w:t>
            </w:r>
          </w:p>
          <w:p w:rsidR="00B71037" w:rsidRPr="00471FF7" w:rsidRDefault="00DD3DB7" w:rsidP="007C38E4">
            <w:pPr>
              <w:pStyle w:val="a6"/>
              <w:ind w:left="0"/>
              <w:jc w:val="both"/>
              <w:rPr>
                <w:color w:val="FF0000"/>
                <w:sz w:val="28"/>
                <w:szCs w:val="28"/>
              </w:rPr>
            </w:pPr>
            <w:r w:rsidRPr="00DD3DB7">
              <w:rPr>
                <w:color w:val="000000" w:themeColor="text1"/>
                <w:sz w:val="28"/>
                <w:szCs w:val="28"/>
              </w:rPr>
              <w:t>Предоставление молодым семьям социальных выплат на приобретение</w:t>
            </w:r>
            <w:r w:rsidR="007C38E4">
              <w:rPr>
                <w:color w:val="000000" w:themeColor="text1"/>
                <w:sz w:val="28"/>
                <w:szCs w:val="28"/>
              </w:rPr>
              <w:t xml:space="preserve"> (строительство)</w:t>
            </w:r>
            <w:r w:rsidRPr="00DD3DB7">
              <w:rPr>
                <w:color w:val="000000" w:themeColor="text1"/>
                <w:sz w:val="28"/>
                <w:szCs w:val="28"/>
              </w:rPr>
              <w:t xml:space="preserve"> жил</w:t>
            </w:r>
            <w:r w:rsidR="007C38E4">
              <w:rPr>
                <w:color w:val="000000" w:themeColor="text1"/>
                <w:sz w:val="28"/>
                <w:szCs w:val="28"/>
              </w:rPr>
              <w:t>ого помещения</w:t>
            </w:r>
            <w:r w:rsidRPr="00DD3DB7">
              <w:rPr>
                <w:color w:val="000000" w:themeColor="text1"/>
                <w:sz w:val="28"/>
                <w:szCs w:val="28"/>
              </w:rPr>
              <w:t xml:space="preserve"> </w:t>
            </w:r>
          </w:p>
        </w:tc>
      </w:tr>
      <w:tr w:rsidR="00B71037" w:rsidRPr="00471FF7" w:rsidTr="004C7E0C">
        <w:tc>
          <w:tcPr>
            <w:tcW w:w="3775" w:type="dxa"/>
          </w:tcPr>
          <w:p w:rsidR="00B71037" w:rsidRPr="007C38E4" w:rsidRDefault="00B71037" w:rsidP="004C7E0C">
            <w:pPr>
              <w:tabs>
                <w:tab w:val="left" w:pos="9000"/>
              </w:tabs>
              <w:jc w:val="both"/>
              <w:rPr>
                <w:color w:val="000000" w:themeColor="text1"/>
                <w:sz w:val="28"/>
                <w:szCs w:val="28"/>
              </w:rPr>
            </w:pPr>
            <w:r w:rsidRPr="007C38E4">
              <w:rPr>
                <w:color w:val="000000" w:themeColor="text1"/>
                <w:sz w:val="28"/>
                <w:szCs w:val="28"/>
              </w:rPr>
              <w:t>Перечень основных целевых показателей подпрограммы</w:t>
            </w:r>
          </w:p>
        </w:tc>
        <w:tc>
          <w:tcPr>
            <w:tcW w:w="6078" w:type="dxa"/>
          </w:tcPr>
          <w:p w:rsidR="00B71037" w:rsidRPr="007C38E4" w:rsidRDefault="00B71037" w:rsidP="007C38E4">
            <w:pPr>
              <w:numPr>
                <w:ilvl w:val="0"/>
                <w:numId w:val="12"/>
              </w:numPr>
              <w:tabs>
                <w:tab w:val="num" w:pos="53"/>
              </w:tabs>
              <w:ind w:left="53" w:firstLine="0"/>
              <w:jc w:val="both"/>
              <w:rPr>
                <w:color w:val="000000" w:themeColor="text1"/>
                <w:sz w:val="28"/>
                <w:szCs w:val="28"/>
              </w:rPr>
            </w:pPr>
            <w:r w:rsidRPr="007C38E4">
              <w:rPr>
                <w:color w:val="000000" w:themeColor="text1"/>
                <w:sz w:val="28"/>
                <w:szCs w:val="28"/>
              </w:rPr>
              <w:t>Количество молодых</w:t>
            </w:r>
            <w:r w:rsidR="007C38E4">
              <w:rPr>
                <w:color w:val="000000" w:themeColor="text1"/>
                <w:sz w:val="28"/>
                <w:szCs w:val="28"/>
              </w:rPr>
              <w:t xml:space="preserve"> семей, получивших </w:t>
            </w:r>
            <w:r w:rsidRPr="007C38E4">
              <w:rPr>
                <w:color w:val="000000" w:themeColor="text1"/>
                <w:sz w:val="28"/>
                <w:szCs w:val="28"/>
              </w:rPr>
              <w:t>социальную выплату</w:t>
            </w:r>
            <w:r w:rsidR="007C38E4" w:rsidRPr="007C38E4">
              <w:rPr>
                <w:color w:val="000000" w:themeColor="text1"/>
                <w:sz w:val="28"/>
                <w:szCs w:val="28"/>
              </w:rPr>
              <w:t xml:space="preserve"> на приобретение (строительство) жилого помещения</w:t>
            </w:r>
          </w:p>
          <w:p w:rsidR="007C38E4" w:rsidRPr="00471FF7" w:rsidRDefault="00B71037" w:rsidP="007C38E4">
            <w:pPr>
              <w:numPr>
                <w:ilvl w:val="0"/>
                <w:numId w:val="12"/>
              </w:numPr>
              <w:tabs>
                <w:tab w:val="num" w:pos="53"/>
              </w:tabs>
              <w:ind w:left="53" w:firstLine="0"/>
              <w:jc w:val="both"/>
              <w:rPr>
                <w:color w:val="FF0000"/>
                <w:sz w:val="28"/>
                <w:szCs w:val="28"/>
              </w:rPr>
            </w:pPr>
            <w:r w:rsidRPr="007C38E4">
              <w:rPr>
                <w:color w:val="000000" w:themeColor="text1"/>
                <w:sz w:val="28"/>
                <w:szCs w:val="28"/>
              </w:rPr>
              <w:t>Доля молодых семей, получивших социальную выплату</w:t>
            </w:r>
            <w:r w:rsidR="007C38E4" w:rsidRPr="007C38E4">
              <w:rPr>
                <w:color w:val="000000" w:themeColor="text1"/>
                <w:sz w:val="28"/>
                <w:szCs w:val="28"/>
              </w:rPr>
              <w:t xml:space="preserve"> на приобретение (строительство) жилого помещения</w:t>
            </w:r>
            <w:r w:rsidRPr="007C38E4">
              <w:rPr>
                <w:color w:val="000000" w:themeColor="text1"/>
                <w:sz w:val="28"/>
                <w:szCs w:val="28"/>
              </w:rPr>
              <w:t xml:space="preserve">, </w:t>
            </w:r>
            <w:r w:rsidR="007C38E4" w:rsidRPr="007C38E4">
              <w:rPr>
                <w:color w:val="000000" w:themeColor="text1"/>
                <w:sz w:val="28"/>
                <w:szCs w:val="28"/>
              </w:rPr>
              <w:t>от общего количества молодых семей, нуждающихся в улучшении жилищных условий по состоянию на 1 января 201</w:t>
            </w:r>
            <w:r w:rsidR="007C38E4">
              <w:rPr>
                <w:color w:val="000000" w:themeColor="text1"/>
                <w:sz w:val="28"/>
                <w:szCs w:val="28"/>
              </w:rPr>
              <w:t>9</w:t>
            </w:r>
            <w:r w:rsidR="007C38E4" w:rsidRPr="007C38E4">
              <w:rPr>
                <w:color w:val="000000" w:themeColor="text1"/>
                <w:sz w:val="28"/>
                <w:szCs w:val="28"/>
              </w:rPr>
              <w:t xml:space="preserve"> года </w:t>
            </w:r>
            <w:r w:rsidR="007C38E4">
              <w:rPr>
                <w:color w:val="000000" w:themeColor="text1"/>
                <w:sz w:val="28"/>
                <w:szCs w:val="28"/>
              </w:rPr>
              <w:t>(14 семей)</w:t>
            </w:r>
          </w:p>
        </w:tc>
      </w:tr>
      <w:tr w:rsidR="00B71037" w:rsidRPr="00471FF7" w:rsidTr="004C7E0C">
        <w:tc>
          <w:tcPr>
            <w:tcW w:w="3775" w:type="dxa"/>
          </w:tcPr>
          <w:p w:rsidR="00B71037" w:rsidRPr="00B71037" w:rsidRDefault="00B71037" w:rsidP="00B71037">
            <w:pPr>
              <w:rPr>
                <w:color w:val="000000" w:themeColor="text1"/>
                <w:sz w:val="28"/>
                <w:szCs w:val="28"/>
              </w:rPr>
            </w:pPr>
            <w:r w:rsidRPr="00B71037">
              <w:rPr>
                <w:color w:val="000000" w:themeColor="text1"/>
                <w:sz w:val="28"/>
                <w:szCs w:val="28"/>
              </w:rPr>
              <w:t>Объем финансирования подпрограммы по годам</w:t>
            </w:r>
          </w:p>
        </w:tc>
        <w:tc>
          <w:tcPr>
            <w:tcW w:w="6078" w:type="dxa"/>
          </w:tcPr>
          <w:p w:rsidR="00B71037" w:rsidRPr="00B71037" w:rsidRDefault="00B71037" w:rsidP="00A9448E">
            <w:pPr>
              <w:pStyle w:val="ConsPlusCell"/>
              <w:jc w:val="both"/>
              <w:rPr>
                <w:rFonts w:ascii="Times New Roman" w:hAnsi="Times New Roman" w:cs="Times New Roman"/>
                <w:color w:val="000000" w:themeColor="text1"/>
                <w:sz w:val="28"/>
                <w:szCs w:val="28"/>
              </w:rPr>
            </w:pPr>
            <w:r w:rsidRPr="00B71037">
              <w:rPr>
                <w:rFonts w:ascii="Times New Roman" w:hAnsi="Times New Roman" w:cs="Times New Roman"/>
                <w:color w:val="000000" w:themeColor="text1"/>
                <w:sz w:val="28"/>
                <w:szCs w:val="28"/>
              </w:rPr>
              <w:t>Всего 1 659 558,00 руб., в том числе:</w:t>
            </w:r>
          </w:p>
          <w:p w:rsidR="00B71037" w:rsidRPr="00B71037" w:rsidRDefault="00B71037" w:rsidP="00A9448E">
            <w:pPr>
              <w:widowControl w:val="0"/>
              <w:autoSpaceDE w:val="0"/>
              <w:autoSpaceDN w:val="0"/>
              <w:adjustRightInd w:val="0"/>
              <w:rPr>
                <w:color w:val="000000" w:themeColor="text1"/>
                <w:sz w:val="28"/>
                <w:szCs w:val="28"/>
              </w:rPr>
            </w:pPr>
            <w:r w:rsidRPr="00B71037">
              <w:rPr>
                <w:color w:val="000000" w:themeColor="text1"/>
                <w:sz w:val="28"/>
                <w:szCs w:val="28"/>
              </w:rPr>
              <w:t>2020 год – 813 509,00 руб.</w:t>
            </w:r>
          </w:p>
          <w:p w:rsidR="00B71037" w:rsidRPr="00B71037" w:rsidRDefault="00B71037" w:rsidP="00A9448E">
            <w:pPr>
              <w:widowControl w:val="0"/>
              <w:autoSpaceDE w:val="0"/>
              <w:autoSpaceDN w:val="0"/>
              <w:adjustRightInd w:val="0"/>
              <w:rPr>
                <w:color w:val="000000" w:themeColor="text1"/>
                <w:sz w:val="28"/>
                <w:szCs w:val="28"/>
              </w:rPr>
            </w:pPr>
            <w:r w:rsidRPr="00B71037">
              <w:rPr>
                <w:color w:val="000000" w:themeColor="text1"/>
                <w:sz w:val="28"/>
                <w:szCs w:val="28"/>
              </w:rPr>
              <w:t>2021 год – 846 049,00 руб.</w:t>
            </w:r>
          </w:p>
          <w:p w:rsidR="00B71037" w:rsidRPr="00B71037" w:rsidRDefault="00B71037" w:rsidP="00A9448E">
            <w:pPr>
              <w:widowControl w:val="0"/>
              <w:autoSpaceDE w:val="0"/>
              <w:autoSpaceDN w:val="0"/>
              <w:adjustRightInd w:val="0"/>
              <w:rPr>
                <w:color w:val="000000" w:themeColor="text1"/>
                <w:sz w:val="28"/>
                <w:szCs w:val="28"/>
              </w:rPr>
            </w:pPr>
            <w:r w:rsidRPr="00B71037">
              <w:rPr>
                <w:color w:val="000000" w:themeColor="text1"/>
                <w:sz w:val="28"/>
                <w:szCs w:val="28"/>
              </w:rPr>
              <w:t>2022 год – 0 руб.</w:t>
            </w:r>
          </w:p>
          <w:p w:rsidR="00B71037" w:rsidRPr="00B71037" w:rsidRDefault="00B71037" w:rsidP="00A9448E">
            <w:pPr>
              <w:widowControl w:val="0"/>
              <w:autoSpaceDE w:val="0"/>
              <w:autoSpaceDN w:val="0"/>
              <w:adjustRightInd w:val="0"/>
              <w:rPr>
                <w:color w:val="000000" w:themeColor="text1"/>
                <w:sz w:val="28"/>
                <w:szCs w:val="28"/>
              </w:rPr>
            </w:pPr>
            <w:r w:rsidRPr="00B71037">
              <w:rPr>
                <w:color w:val="000000" w:themeColor="text1"/>
                <w:sz w:val="28"/>
                <w:szCs w:val="28"/>
              </w:rPr>
              <w:t>2023 год – 0 руб.</w:t>
            </w:r>
          </w:p>
          <w:p w:rsidR="00B71037" w:rsidRPr="00B71037" w:rsidRDefault="00B71037" w:rsidP="00A9448E">
            <w:pPr>
              <w:widowControl w:val="0"/>
              <w:autoSpaceDE w:val="0"/>
              <w:autoSpaceDN w:val="0"/>
              <w:adjustRightInd w:val="0"/>
              <w:rPr>
                <w:color w:val="000000" w:themeColor="text1"/>
                <w:sz w:val="28"/>
                <w:szCs w:val="28"/>
              </w:rPr>
            </w:pPr>
            <w:r w:rsidRPr="00B71037">
              <w:rPr>
                <w:color w:val="000000" w:themeColor="text1"/>
                <w:sz w:val="28"/>
                <w:szCs w:val="28"/>
              </w:rPr>
              <w:t>2024 год – 0 руб.</w:t>
            </w:r>
          </w:p>
          <w:p w:rsidR="00B71037" w:rsidRPr="00B71037" w:rsidRDefault="00B71037" w:rsidP="00A9448E">
            <w:pPr>
              <w:widowControl w:val="0"/>
              <w:autoSpaceDE w:val="0"/>
              <w:autoSpaceDN w:val="0"/>
              <w:adjustRightInd w:val="0"/>
              <w:rPr>
                <w:color w:val="000000" w:themeColor="text1"/>
                <w:sz w:val="28"/>
                <w:szCs w:val="28"/>
              </w:rPr>
            </w:pPr>
            <w:r w:rsidRPr="00B71037">
              <w:rPr>
                <w:color w:val="000000" w:themeColor="text1"/>
                <w:sz w:val="28"/>
                <w:szCs w:val="28"/>
              </w:rPr>
              <w:t>2025 год – 0 руб.</w:t>
            </w:r>
          </w:p>
          <w:p w:rsidR="00B71037" w:rsidRPr="00B71037" w:rsidRDefault="00B71037" w:rsidP="00A9448E">
            <w:pPr>
              <w:widowControl w:val="0"/>
              <w:autoSpaceDE w:val="0"/>
              <w:autoSpaceDN w:val="0"/>
              <w:adjustRightInd w:val="0"/>
              <w:rPr>
                <w:color w:val="000000" w:themeColor="text1"/>
                <w:sz w:val="28"/>
                <w:szCs w:val="28"/>
              </w:rPr>
            </w:pPr>
            <w:r w:rsidRPr="00B71037">
              <w:rPr>
                <w:color w:val="000000" w:themeColor="text1"/>
                <w:sz w:val="28"/>
                <w:szCs w:val="28"/>
              </w:rPr>
              <w:t>Местный бюджет 1 659 558,00 руб., в том числе:</w:t>
            </w:r>
          </w:p>
          <w:p w:rsidR="00B71037" w:rsidRPr="00B71037" w:rsidRDefault="00B71037" w:rsidP="00B71037">
            <w:pPr>
              <w:widowControl w:val="0"/>
              <w:autoSpaceDE w:val="0"/>
              <w:autoSpaceDN w:val="0"/>
              <w:adjustRightInd w:val="0"/>
              <w:rPr>
                <w:color w:val="000000" w:themeColor="text1"/>
                <w:sz w:val="28"/>
                <w:szCs w:val="28"/>
              </w:rPr>
            </w:pPr>
            <w:r w:rsidRPr="00B71037">
              <w:rPr>
                <w:color w:val="000000" w:themeColor="text1"/>
                <w:sz w:val="28"/>
                <w:szCs w:val="28"/>
              </w:rPr>
              <w:t>2020 год – 813 509,00 руб.</w:t>
            </w:r>
          </w:p>
          <w:p w:rsidR="00B71037" w:rsidRPr="00B71037" w:rsidRDefault="00B71037" w:rsidP="00B71037">
            <w:pPr>
              <w:widowControl w:val="0"/>
              <w:autoSpaceDE w:val="0"/>
              <w:autoSpaceDN w:val="0"/>
              <w:adjustRightInd w:val="0"/>
              <w:rPr>
                <w:color w:val="000000" w:themeColor="text1"/>
                <w:sz w:val="28"/>
                <w:szCs w:val="28"/>
              </w:rPr>
            </w:pPr>
            <w:r w:rsidRPr="00B71037">
              <w:rPr>
                <w:color w:val="000000" w:themeColor="text1"/>
                <w:sz w:val="28"/>
                <w:szCs w:val="28"/>
              </w:rPr>
              <w:t>2021 год – 846 049,00 руб.</w:t>
            </w:r>
          </w:p>
          <w:p w:rsidR="00B71037" w:rsidRPr="00B71037" w:rsidRDefault="00B71037" w:rsidP="00B71037">
            <w:pPr>
              <w:widowControl w:val="0"/>
              <w:autoSpaceDE w:val="0"/>
              <w:autoSpaceDN w:val="0"/>
              <w:adjustRightInd w:val="0"/>
              <w:rPr>
                <w:color w:val="000000" w:themeColor="text1"/>
                <w:sz w:val="28"/>
                <w:szCs w:val="28"/>
              </w:rPr>
            </w:pPr>
            <w:r w:rsidRPr="00B71037">
              <w:rPr>
                <w:color w:val="000000" w:themeColor="text1"/>
                <w:sz w:val="28"/>
                <w:szCs w:val="28"/>
              </w:rPr>
              <w:t>2022 год – 0 руб.</w:t>
            </w:r>
          </w:p>
          <w:p w:rsidR="00B71037" w:rsidRPr="00B71037" w:rsidRDefault="00B71037" w:rsidP="00B71037">
            <w:pPr>
              <w:widowControl w:val="0"/>
              <w:autoSpaceDE w:val="0"/>
              <w:autoSpaceDN w:val="0"/>
              <w:adjustRightInd w:val="0"/>
              <w:rPr>
                <w:color w:val="000000" w:themeColor="text1"/>
                <w:sz w:val="28"/>
                <w:szCs w:val="28"/>
              </w:rPr>
            </w:pPr>
            <w:r w:rsidRPr="00B71037">
              <w:rPr>
                <w:color w:val="000000" w:themeColor="text1"/>
                <w:sz w:val="28"/>
                <w:szCs w:val="28"/>
              </w:rPr>
              <w:t>2023 год – 0 руб.</w:t>
            </w:r>
          </w:p>
          <w:p w:rsidR="00B71037" w:rsidRPr="00B71037" w:rsidRDefault="00B71037" w:rsidP="00B71037">
            <w:pPr>
              <w:widowControl w:val="0"/>
              <w:autoSpaceDE w:val="0"/>
              <w:autoSpaceDN w:val="0"/>
              <w:adjustRightInd w:val="0"/>
              <w:rPr>
                <w:color w:val="000000" w:themeColor="text1"/>
                <w:sz w:val="28"/>
                <w:szCs w:val="28"/>
              </w:rPr>
            </w:pPr>
            <w:r w:rsidRPr="00B71037">
              <w:rPr>
                <w:color w:val="000000" w:themeColor="text1"/>
                <w:sz w:val="28"/>
                <w:szCs w:val="28"/>
              </w:rPr>
              <w:t>2024 год – 0 руб.</w:t>
            </w:r>
          </w:p>
          <w:p w:rsidR="00B71037" w:rsidRPr="00B71037" w:rsidRDefault="00B71037" w:rsidP="00B71037">
            <w:pPr>
              <w:widowControl w:val="0"/>
              <w:autoSpaceDE w:val="0"/>
              <w:autoSpaceDN w:val="0"/>
              <w:adjustRightInd w:val="0"/>
              <w:rPr>
                <w:color w:val="000000" w:themeColor="text1"/>
                <w:sz w:val="28"/>
                <w:szCs w:val="28"/>
              </w:rPr>
            </w:pPr>
            <w:r w:rsidRPr="00B71037">
              <w:rPr>
                <w:color w:val="000000" w:themeColor="text1"/>
                <w:sz w:val="28"/>
                <w:szCs w:val="28"/>
              </w:rPr>
              <w:t>2025 год – 0 руб.</w:t>
            </w:r>
          </w:p>
          <w:p w:rsidR="00B71037" w:rsidRPr="00B71037" w:rsidRDefault="00B71037" w:rsidP="00B71037">
            <w:pPr>
              <w:widowControl w:val="0"/>
              <w:autoSpaceDE w:val="0"/>
              <w:autoSpaceDN w:val="0"/>
              <w:adjustRightInd w:val="0"/>
              <w:rPr>
                <w:color w:val="000000" w:themeColor="text1"/>
                <w:sz w:val="28"/>
                <w:szCs w:val="28"/>
              </w:rPr>
            </w:pPr>
            <w:r w:rsidRPr="00B71037">
              <w:rPr>
                <w:color w:val="000000" w:themeColor="text1"/>
                <w:sz w:val="28"/>
                <w:szCs w:val="28"/>
              </w:rPr>
              <w:t>Областной бюджет 0 руб. в том числе:</w:t>
            </w:r>
          </w:p>
          <w:p w:rsidR="00B71037" w:rsidRPr="00B71037" w:rsidRDefault="00B71037" w:rsidP="00B71037">
            <w:pPr>
              <w:widowControl w:val="0"/>
              <w:autoSpaceDE w:val="0"/>
              <w:autoSpaceDN w:val="0"/>
              <w:adjustRightInd w:val="0"/>
              <w:rPr>
                <w:color w:val="000000" w:themeColor="text1"/>
                <w:sz w:val="28"/>
                <w:szCs w:val="28"/>
              </w:rPr>
            </w:pPr>
            <w:r w:rsidRPr="00B71037">
              <w:rPr>
                <w:color w:val="000000" w:themeColor="text1"/>
                <w:sz w:val="28"/>
                <w:szCs w:val="28"/>
              </w:rPr>
              <w:t>2020 год – 0 руб.</w:t>
            </w:r>
          </w:p>
          <w:p w:rsidR="00B71037" w:rsidRPr="00B71037" w:rsidRDefault="00B71037" w:rsidP="00B71037">
            <w:pPr>
              <w:widowControl w:val="0"/>
              <w:autoSpaceDE w:val="0"/>
              <w:autoSpaceDN w:val="0"/>
              <w:adjustRightInd w:val="0"/>
              <w:rPr>
                <w:color w:val="000000" w:themeColor="text1"/>
                <w:sz w:val="28"/>
                <w:szCs w:val="28"/>
              </w:rPr>
            </w:pPr>
            <w:r w:rsidRPr="00B71037">
              <w:rPr>
                <w:color w:val="000000" w:themeColor="text1"/>
                <w:sz w:val="28"/>
                <w:szCs w:val="28"/>
              </w:rPr>
              <w:lastRenderedPageBreak/>
              <w:t>2021 год – 0 руб.</w:t>
            </w:r>
          </w:p>
          <w:p w:rsidR="00B71037" w:rsidRPr="00B71037" w:rsidRDefault="00B71037" w:rsidP="00B71037">
            <w:pPr>
              <w:widowControl w:val="0"/>
              <w:autoSpaceDE w:val="0"/>
              <w:autoSpaceDN w:val="0"/>
              <w:adjustRightInd w:val="0"/>
              <w:ind w:hanging="24"/>
              <w:rPr>
                <w:color w:val="000000" w:themeColor="text1"/>
                <w:sz w:val="28"/>
                <w:szCs w:val="28"/>
              </w:rPr>
            </w:pPr>
            <w:r w:rsidRPr="00B71037">
              <w:rPr>
                <w:color w:val="000000" w:themeColor="text1"/>
                <w:sz w:val="28"/>
                <w:szCs w:val="28"/>
              </w:rPr>
              <w:t>2022 год – 0 руб.</w:t>
            </w:r>
          </w:p>
          <w:p w:rsidR="00B71037" w:rsidRPr="00B71037" w:rsidRDefault="00B71037" w:rsidP="00B71037">
            <w:pPr>
              <w:widowControl w:val="0"/>
              <w:autoSpaceDE w:val="0"/>
              <w:autoSpaceDN w:val="0"/>
              <w:adjustRightInd w:val="0"/>
              <w:ind w:hanging="24"/>
              <w:rPr>
                <w:color w:val="000000" w:themeColor="text1"/>
                <w:sz w:val="28"/>
                <w:szCs w:val="28"/>
              </w:rPr>
            </w:pPr>
            <w:r w:rsidRPr="00B71037">
              <w:rPr>
                <w:color w:val="000000" w:themeColor="text1"/>
                <w:sz w:val="28"/>
                <w:szCs w:val="28"/>
              </w:rPr>
              <w:t>2023 год – 0 руб.</w:t>
            </w:r>
          </w:p>
          <w:p w:rsidR="00B71037" w:rsidRPr="00B71037" w:rsidRDefault="00B71037" w:rsidP="00B71037">
            <w:pPr>
              <w:widowControl w:val="0"/>
              <w:autoSpaceDE w:val="0"/>
              <w:autoSpaceDN w:val="0"/>
              <w:adjustRightInd w:val="0"/>
              <w:ind w:hanging="24"/>
              <w:rPr>
                <w:color w:val="000000" w:themeColor="text1"/>
                <w:sz w:val="28"/>
                <w:szCs w:val="28"/>
              </w:rPr>
            </w:pPr>
            <w:r w:rsidRPr="00B71037">
              <w:rPr>
                <w:color w:val="000000" w:themeColor="text1"/>
                <w:sz w:val="28"/>
                <w:szCs w:val="28"/>
              </w:rPr>
              <w:t>2024 год – 0 руб.</w:t>
            </w:r>
          </w:p>
          <w:p w:rsidR="00B71037" w:rsidRPr="00B71037" w:rsidRDefault="00B71037" w:rsidP="00B71037">
            <w:pPr>
              <w:widowControl w:val="0"/>
              <w:autoSpaceDE w:val="0"/>
              <w:autoSpaceDN w:val="0"/>
              <w:adjustRightInd w:val="0"/>
              <w:ind w:hanging="24"/>
              <w:rPr>
                <w:color w:val="000000" w:themeColor="text1"/>
                <w:sz w:val="28"/>
                <w:szCs w:val="28"/>
              </w:rPr>
            </w:pPr>
            <w:r w:rsidRPr="00B71037">
              <w:rPr>
                <w:color w:val="000000" w:themeColor="text1"/>
                <w:sz w:val="28"/>
                <w:szCs w:val="28"/>
              </w:rPr>
              <w:t>2025 год – 0 руб.</w:t>
            </w:r>
          </w:p>
          <w:p w:rsidR="00B71037" w:rsidRPr="00B71037" w:rsidRDefault="00B71037" w:rsidP="00B71037">
            <w:pPr>
              <w:widowControl w:val="0"/>
              <w:autoSpaceDE w:val="0"/>
              <w:autoSpaceDN w:val="0"/>
              <w:adjustRightInd w:val="0"/>
              <w:rPr>
                <w:color w:val="000000" w:themeColor="text1"/>
                <w:sz w:val="28"/>
                <w:szCs w:val="28"/>
              </w:rPr>
            </w:pPr>
            <w:r w:rsidRPr="00B71037">
              <w:rPr>
                <w:color w:val="000000" w:themeColor="text1"/>
                <w:sz w:val="28"/>
                <w:szCs w:val="28"/>
              </w:rPr>
              <w:t>Федеральный бюджет 0 руб. в том числе:</w:t>
            </w:r>
          </w:p>
          <w:p w:rsidR="00B71037" w:rsidRPr="00B71037" w:rsidRDefault="00B71037" w:rsidP="00B71037">
            <w:pPr>
              <w:jc w:val="both"/>
              <w:rPr>
                <w:color w:val="000000" w:themeColor="text1"/>
                <w:sz w:val="28"/>
                <w:szCs w:val="28"/>
              </w:rPr>
            </w:pPr>
            <w:r w:rsidRPr="00B71037">
              <w:rPr>
                <w:color w:val="000000" w:themeColor="text1"/>
                <w:sz w:val="28"/>
                <w:szCs w:val="28"/>
              </w:rPr>
              <w:t>2020 год – 0 руб.</w:t>
            </w:r>
          </w:p>
          <w:p w:rsidR="00B71037" w:rsidRPr="00B71037" w:rsidRDefault="00B71037" w:rsidP="00B71037">
            <w:pPr>
              <w:widowControl w:val="0"/>
              <w:autoSpaceDE w:val="0"/>
              <w:autoSpaceDN w:val="0"/>
              <w:adjustRightInd w:val="0"/>
              <w:rPr>
                <w:color w:val="000000" w:themeColor="text1"/>
                <w:sz w:val="28"/>
                <w:szCs w:val="28"/>
              </w:rPr>
            </w:pPr>
            <w:r w:rsidRPr="00B71037">
              <w:rPr>
                <w:color w:val="000000" w:themeColor="text1"/>
                <w:sz w:val="28"/>
                <w:szCs w:val="28"/>
              </w:rPr>
              <w:t>2021 год – 0 руб.</w:t>
            </w:r>
          </w:p>
          <w:p w:rsidR="00B71037" w:rsidRPr="00B71037" w:rsidRDefault="00B71037" w:rsidP="00B71037">
            <w:pPr>
              <w:widowControl w:val="0"/>
              <w:autoSpaceDE w:val="0"/>
              <w:autoSpaceDN w:val="0"/>
              <w:adjustRightInd w:val="0"/>
              <w:ind w:hanging="24"/>
              <w:rPr>
                <w:color w:val="000000" w:themeColor="text1"/>
                <w:sz w:val="28"/>
                <w:szCs w:val="28"/>
              </w:rPr>
            </w:pPr>
            <w:r w:rsidRPr="00B71037">
              <w:rPr>
                <w:color w:val="000000" w:themeColor="text1"/>
                <w:sz w:val="28"/>
                <w:szCs w:val="28"/>
              </w:rPr>
              <w:t>2022 год – 0 руб.</w:t>
            </w:r>
          </w:p>
          <w:p w:rsidR="00B71037" w:rsidRPr="00B71037" w:rsidRDefault="00B71037" w:rsidP="00B71037">
            <w:pPr>
              <w:widowControl w:val="0"/>
              <w:autoSpaceDE w:val="0"/>
              <w:autoSpaceDN w:val="0"/>
              <w:adjustRightInd w:val="0"/>
              <w:ind w:hanging="24"/>
              <w:rPr>
                <w:color w:val="000000" w:themeColor="text1"/>
                <w:sz w:val="28"/>
                <w:szCs w:val="28"/>
              </w:rPr>
            </w:pPr>
            <w:r w:rsidRPr="00B71037">
              <w:rPr>
                <w:color w:val="000000" w:themeColor="text1"/>
                <w:sz w:val="28"/>
                <w:szCs w:val="28"/>
              </w:rPr>
              <w:t>2023 год – 0 руб.</w:t>
            </w:r>
          </w:p>
          <w:p w:rsidR="00B71037" w:rsidRPr="00B71037" w:rsidRDefault="00B71037" w:rsidP="00B71037">
            <w:pPr>
              <w:widowControl w:val="0"/>
              <w:autoSpaceDE w:val="0"/>
              <w:autoSpaceDN w:val="0"/>
              <w:adjustRightInd w:val="0"/>
              <w:ind w:hanging="24"/>
              <w:rPr>
                <w:color w:val="000000" w:themeColor="text1"/>
                <w:sz w:val="28"/>
                <w:szCs w:val="28"/>
              </w:rPr>
            </w:pPr>
            <w:r w:rsidRPr="00B71037">
              <w:rPr>
                <w:color w:val="000000" w:themeColor="text1"/>
                <w:sz w:val="28"/>
                <w:szCs w:val="28"/>
              </w:rPr>
              <w:t>2024 год – 0 руб.</w:t>
            </w:r>
          </w:p>
          <w:p w:rsidR="00B71037" w:rsidRPr="00B71037" w:rsidRDefault="00B71037" w:rsidP="00B71037">
            <w:pPr>
              <w:widowControl w:val="0"/>
              <w:autoSpaceDE w:val="0"/>
              <w:autoSpaceDN w:val="0"/>
              <w:adjustRightInd w:val="0"/>
              <w:ind w:hanging="24"/>
              <w:rPr>
                <w:color w:val="000000" w:themeColor="text1"/>
                <w:sz w:val="28"/>
                <w:szCs w:val="28"/>
              </w:rPr>
            </w:pPr>
            <w:r w:rsidRPr="00B71037">
              <w:rPr>
                <w:color w:val="000000" w:themeColor="text1"/>
                <w:sz w:val="28"/>
                <w:szCs w:val="28"/>
              </w:rPr>
              <w:t>2025 год – 0 руб.</w:t>
            </w:r>
          </w:p>
        </w:tc>
      </w:tr>
      <w:tr w:rsidR="00B71037" w:rsidRPr="00471FF7" w:rsidTr="004C7E0C">
        <w:tc>
          <w:tcPr>
            <w:tcW w:w="3775" w:type="dxa"/>
          </w:tcPr>
          <w:p w:rsidR="00B71037" w:rsidRPr="00080496" w:rsidRDefault="00B71037" w:rsidP="00B71037">
            <w:pPr>
              <w:widowControl w:val="0"/>
              <w:autoSpaceDE w:val="0"/>
              <w:autoSpaceDN w:val="0"/>
              <w:adjustRightInd w:val="0"/>
              <w:jc w:val="both"/>
              <w:rPr>
                <w:color w:val="000000" w:themeColor="text1"/>
                <w:sz w:val="28"/>
                <w:szCs w:val="28"/>
              </w:rPr>
            </w:pPr>
            <w:r w:rsidRPr="00080496">
              <w:rPr>
                <w:color w:val="000000" w:themeColor="text1"/>
                <w:sz w:val="28"/>
                <w:szCs w:val="28"/>
              </w:rPr>
              <w:lastRenderedPageBreak/>
              <w:t xml:space="preserve">Адрес размещения </w:t>
            </w:r>
            <w:r>
              <w:rPr>
                <w:color w:val="000000" w:themeColor="text1"/>
                <w:sz w:val="28"/>
                <w:szCs w:val="28"/>
              </w:rPr>
              <w:t>подпрограммы</w:t>
            </w:r>
            <w:r w:rsidRPr="00080496">
              <w:rPr>
                <w:color w:val="000000" w:themeColor="text1"/>
                <w:sz w:val="28"/>
                <w:szCs w:val="28"/>
              </w:rPr>
              <w:t xml:space="preserve"> в</w:t>
            </w:r>
            <w:r>
              <w:rPr>
                <w:color w:val="000000" w:themeColor="text1"/>
                <w:sz w:val="28"/>
                <w:szCs w:val="28"/>
              </w:rPr>
              <w:t xml:space="preserve"> </w:t>
            </w:r>
            <w:r w:rsidRPr="00080496">
              <w:rPr>
                <w:color w:val="000000" w:themeColor="text1"/>
                <w:sz w:val="28"/>
                <w:szCs w:val="28"/>
              </w:rPr>
              <w:t>сети Интернет</w:t>
            </w:r>
          </w:p>
        </w:tc>
        <w:tc>
          <w:tcPr>
            <w:tcW w:w="6078" w:type="dxa"/>
          </w:tcPr>
          <w:p w:rsidR="00B71037" w:rsidRPr="00080496" w:rsidRDefault="00B71037" w:rsidP="00DD3DB7">
            <w:pPr>
              <w:widowControl w:val="0"/>
              <w:autoSpaceDE w:val="0"/>
              <w:autoSpaceDN w:val="0"/>
              <w:adjustRightInd w:val="0"/>
              <w:spacing w:after="200" w:line="276" w:lineRule="auto"/>
              <w:jc w:val="both"/>
              <w:rPr>
                <w:color w:val="000000" w:themeColor="text1"/>
                <w:sz w:val="28"/>
                <w:szCs w:val="28"/>
              </w:rPr>
            </w:pPr>
            <w:proofErr w:type="gramStart"/>
            <w:r w:rsidRPr="00080496">
              <w:rPr>
                <w:color w:val="000000" w:themeColor="text1"/>
                <w:sz w:val="28"/>
                <w:szCs w:val="28"/>
                <w:lang w:val="en-US"/>
              </w:rPr>
              <w:t>www</w:t>
            </w:r>
            <w:proofErr w:type="gramEnd"/>
            <w:r w:rsidRPr="00080496">
              <w:rPr>
                <w:color w:val="000000" w:themeColor="text1"/>
                <w:sz w:val="28"/>
                <w:szCs w:val="28"/>
                <w:lang w:val="en-US"/>
              </w:rPr>
              <w:t>.</w:t>
            </w:r>
            <w:hyperlink r:id="rId11" w:history="1">
              <w:r w:rsidRPr="00080496">
                <w:rPr>
                  <w:rStyle w:val="a3"/>
                  <w:color w:val="000000" w:themeColor="text1"/>
                  <w:sz w:val="28"/>
                  <w:szCs w:val="28"/>
                </w:rPr>
                <w:t>nsaldago.ru</w:t>
              </w:r>
            </w:hyperlink>
          </w:p>
        </w:tc>
      </w:tr>
    </w:tbl>
    <w:p w:rsidR="00094649" w:rsidRPr="00471FF7" w:rsidRDefault="00094649" w:rsidP="00094649">
      <w:pPr>
        <w:tabs>
          <w:tab w:val="left" w:pos="9000"/>
        </w:tabs>
        <w:autoSpaceDE w:val="0"/>
        <w:autoSpaceDN w:val="0"/>
        <w:adjustRightInd w:val="0"/>
        <w:ind w:firstLine="900"/>
        <w:jc w:val="both"/>
        <w:rPr>
          <w:b/>
          <w:color w:val="FF0000"/>
          <w:sz w:val="28"/>
          <w:szCs w:val="28"/>
        </w:rPr>
      </w:pPr>
    </w:p>
    <w:p w:rsidR="00094649" w:rsidRPr="00471FF7" w:rsidRDefault="00094649" w:rsidP="00094649">
      <w:pPr>
        <w:tabs>
          <w:tab w:val="left" w:pos="9000"/>
        </w:tabs>
        <w:autoSpaceDE w:val="0"/>
        <w:autoSpaceDN w:val="0"/>
        <w:adjustRightInd w:val="0"/>
        <w:ind w:firstLine="900"/>
        <w:jc w:val="both"/>
        <w:rPr>
          <w:b/>
          <w:bCs/>
          <w:color w:val="FF0000"/>
          <w:sz w:val="28"/>
          <w:szCs w:val="28"/>
        </w:rPr>
      </w:pPr>
      <w:r w:rsidRPr="00607630">
        <w:rPr>
          <w:color w:val="000000" w:themeColor="text1"/>
          <w:sz w:val="28"/>
          <w:szCs w:val="28"/>
        </w:rPr>
        <w:t>Раздел 1.</w:t>
      </w:r>
      <w:r w:rsidRPr="00471FF7">
        <w:rPr>
          <w:b/>
          <w:bCs/>
          <w:color w:val="FF0000"/>
          <w:sz w:val="28"/>
          <w:szCs w:val="28"/>
        </w:rPr>
        <w:t xml:space="preserve"> </w:t>
      </w:r>
      <w:r w:rsidR="00607630" w:rsidRPr="006A0C07">
        <w:rPr>
          <w:bCs/>
          <w:sz w:val="28"/>
          <w:szCs w:val="28"/>
        </w:rPr>
        <w:t xml:space="preserve">Характеристика и анализ текущего </w:t>
      </w:r>
      <w:r w:rsidR="00607630">
        <w:rPr>
          <w:bCs/>
          <w:sz w:val="28"/>
          <w:szCs w:val="28"/>
        </w:rPr>
        <w:t>состояния</w:t>
      </w:r>
    </w:p>
    <w:p w:rsidR="008A3F3A" w:rsidRPr="00471FF7" w:rsidRDefault="008A3F3A" w:rsidP="008A3F3A">
      <w:pPr>
        <w:pStyle w:val="a6"/>
        <w:shd w:val="clear" w:color="auto" w:fill="FFFFFF"/>
        <w:ind w:left="0" w:firstLine="708"/>
        <w:jc w:val="both"/>
        <w:textAlignment w:val="baseline"/>
        <w:outlineLvl w:val="2"/>
        <w:rPr>
          <w:bCs/>
          <w:color w:val="FF0000"/>
          <w:sz w:val="28"/>
          <w:szCs w:val="28"/>
        </w:rPr>
      </w:pPr>
    </w:p>
    <w:p w:rsidR="008F0D03" w:rsidRPr="00607630" w:rsidRDefault="008A3F3A" w:rsidP="00607630">
      <w:pPr>
        <w:pStyle w:val="a6"/>
        <w:shd w:val="clear" w:color="auto" w:fill="FFFFFF"/>
        <w:ind w:left="0"/>
        <w:jc w:val="both"/>
        <w:textAlignment w:val="baseline"/>
        <w:outlineLvl w:val="2"/>
        <w:rPr>
          <w:sz w:val="28"/>
          <w:szCs w:val="28"/>
        </w:rPr>
      </w:pPr>
      <w:r w:rsidRPr="00471FF7">
        <w:rPr>
          <w:bCs/>
          <w:color w:val="FF0000"/>
          <w:sz w:val="28"/>
          <w:szCs w:val="28"/>
        </w:rPr>
        <w:tab/>
      </w:r>
      <w:r w:rsidR="008F0D03" w:rsidRPr="00607630">
        <w:rPr>
          <w:sz w:val="28"/>
          <w:szCs w:val="28"/>
        </w:rPr>
        <w:t>Поддержка молодых семей в улучшении жилищных условий является важнейшим направлением жилищной политики Российской Федерации.</w:t>
      </w:r>
    </w:p>
    <w:p w:rsidR="008F0D03" w:rsidRPr="00607630" w:rsidRDefault="008F0D03" w:rsidP="00607630">
      <w:pPr>
        <w:ind w:firstLine="708"/>
        <w:jc w:val="both"/>
        <w:rPr>
          <w:sz w:val="28"/>
          <w:szCs w:val="28"/>
        </w:rPr>
      </w:pPr>
      <w:r w:rsidRPr="00607630">
        <w:rPr>
          <w:sz w:val="28"/>
          <w:szCs w:val="28"/>
        </w:rPr>
        <w:t xml:space="preserve">В </w:t>
      </w:r>
      <w:r w:rsidR="00607630">
        <w:rPr>
          <w:sz w:val="28"/>
          <w:szCs w:val="28"/>
        </w:rPr>
        <w:t>городском округе</w:t>
      </w:r>
      <w:r w:rsidRPr="00607630">
        <w:rPr>
          <w:sz w:val="28"/>
          <w:szCs w:val="28"/>
        </w:rPr>
        <w:t xml:space="preserve"> финансовая поддержка молодых граждан при обеспечении жильем целенаправленно осуществляется с 200</w:t>
      </w:r>
      <w:r w:rsidR="00D87357">
        <w:rPr>
          <w:sz w:val="28"/>
          <w:szCs w:val="28"/>
        </w:rPr>
        <w:t>8</w:t>
      </w:r>
      <w:r w:rsidRPr="00607630">
        <w:rPr>
          <w:sz w:val="28"/>
          <w:szCs w:val="28"/>
        </w:rPr>
        <w:t xml:space="preserve"> года.</w:t>
      </w:r>
    </w:p>
    <w:p w:rsidR="008F0D03" w:rsidRPr="00607630" w:rsidRDefault="008F0D03" w:rsidP="00607630">
      <w:pPr>
        <w:ind w:firstLine="708"/>
        <w:jc w:val="both"/>
        <w:rPr>
          <w:sz w:val="28"/>
          <w:szCs w:val="28"/>
        </w:rPr>
      </w:pPr>
      <w:r w:rsidRPr="00607630">
        <w:rPr>
          <w:sz w:val="28"/>
          <w:szCs w:val="28"/>
        </w:rPr>
        <w:t>В то же время по состоянию на 1 января 201</w:t>
      </w:r>
      <w:r w:rsidR="00607630">
        <w:rPr>
          <w:sz w:val="28"/>
          <w:szCs w:val="28"/>
        </w:rPr>
        <w:t>9</w:t>
      </w:r>
      <w:r w:rsidRPr="00607630">
        <w:rPr>
          <w:sz w:val="28"/>
          <w:szCs w:val="28"/>
        </w:rPr>
        <w:t xml:space="preserve"> года на учете нуждающихся в улучшении жилищных условий в </w:t>
      </w:r>
      <w:r w:rsidR="00607630">
        <w:rPr>
          <w:sz w:val="28"/>
          <w:szCs w:val="28"/>
        </w:rPr>
        <w:t>администрации городского округа</w:t>
      </w:r>
      <w:r w:rsidRPr="00607630">
        <w:rPr>
          <w:sz w:val="28"/>
          <w:szCs w:val="28"/>
        </w:rPr>
        <w:t xml:space="preserve"> состои</w:t>
      </w:r>
      <w:r w:rsidR="00607630">
        <w:rPr>
          <w:sz w:val="28"/>
          <w:szCs w:val="28"/>
        </w:rPr>
        <w:t>т 14</w:t>
      </w:r>
      <w:r w:rsidRPr="00607630">
        <w:rPr>
          <w:sz w:val="28"/>
          <w:szCs w:val="28"/>
        </w:rPr>
        <w:t xml:space="preserve"> молоды</w:t>
      </w:r>
      <w:r w:rsidR="00607630">
        <w:rPr>
          <w:sz w:val="28"/>
          <w:szCs w:val="28"/>
        </w:rPr>
        <w:t>х</w:t>
      </w:r>
      <w:r w:rsidRPr="00607630">
        <w:rPr>
          <w:sz w:val="28"/>
          <w:szCs w:val="28"/>
        </w:rPr>
        <w:t xml:space="preserve"> сем</w:t>
      </w:r>
      <w:r w:rsidR="00607630">
        <w:rPr>
          <w:sz w:val="28"/>
          <w:szCs w:val="28"/>
        </w:rPr>
        <w:t>ей</w:t>
      </w:r>
      <w:r w:rsidRPr="00607630">
        <w:rPr>
          <w:sz w:val="28"/>
          <w:szCs w:val="28"/>
        </w:rPr>
        <w:t>.</w:t>
      </w:r>
    </w:p>
    <w:p w:rsidR="008F0D03" w:rsidRPr="00607630" w:rsidRDefault="008F0D03" w:rsidP="00607630">
      <w:pPr>
        <w:ind w:firstLine="708"/>
        <w:jc w:val="both"/>
        <w:rPr>
          <w:sz w:val="28"/>
          <w:szCs w:val="28"/>
        </w:rPr>
      </w:pPr>
      <w:r w:rsidRPr="00607630">
        <w:rPr>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молодых семей хорошим стимулом дальнейшего профессионального роста.</w:t>
      </w:r>
    </w:p>
    <w:p w:rsidR="008F0D03" w:rsidRDefault="008F0D03" w:rsidP="00D87357">
      <w:pPr>
        <w:ind w:firstLine="708"/>
        <w:jc w:val="both"/>
        <w:rPr>
          <w:sz w:val="28"/>
          <w:szCs w:val="28"/>
        </w:rPr>
      </w:pPr>
      <w:r w:rsidRPr="00607630">
        <w:rPr>
          <w:sz w:val="28"/>
          <w:szCs w:val="28"/>
        </w:rPr>
        <w:t xml:space="preserve">Другая категория молодых семей имеет возможность накопить на первоначальный взнос по ипотечному жилищному кредиту и самостоятельно приобрести жилье с привлечением средств данного кредита. Однако, находясь в репродуктивном возрасте, многие молодые семьи после вступления в брак принимают решение о рождении ребенка. В период по уходу за новорожденным ребенком платежеспособность молодой семьи резко снижается </w:t>
      </w:r>
      <w:r w:rsidRPr="00607630">
        <w:rPr>
          <w:sz w:val="28"/>
          <w:szCs w:val="28"/>
        </w:rPr>
        <w:lastRenderedPageBreak/>
        <w:t xml:space="preserve">в связи с тем, что один из молодых родителей находится в отпуске по уходу за ребенком и получает пособие, а не полноценную заработную плату. В целях предоставления финансовой поддержки молодым семьям при обеспечении жильем в составе </w:t>
      </w:r>
      <w:r w:rsidR="00D87357">
        <w:rPr>
          <w:sz w:val="28"/>
          <w:szCs w:val="28"/>
        </w:rPr>
        <w:t>муниципальной</w:t>
      </w:r>
      <w:r w:rsidRPr="00607630">
        <w:rPr>
          <w:sz w:val="28"/>
          <w:szCs w:val="28"/>
        </w:rPr>
        <w:t xml:space="preserve"> программы предусмотрена подпрограмма </w:t>
      </w:r>
      <w:r w:rsidR="00D87357">
        <w:rPr>
          <w:sz w:val="28"/>
          <w:szCs w:val="28"/>
        </w:rPr>
        <w:t>1</w:t>
      </w:r>
      <w:r w:rsidRPr="00607630">
        <w:rPr>
          <w:sz w:val="28"/>
          <w:szCs w:val="28"/>
        </w:rPr>
        <w:t>.</w:t>
      </w:r>
    </w:p>
    <w:p w:rsidR="008F0D03" w:rsidRPr="00607630" w:rsidRDefault="008F0D03" w:rsidP="00D87357">
      <w:pPr>
        <w:ind w:firstLine="708"/>
        <w:jc w:val="both"/>
        <w:rPr>
          <w:sz w:val="28"/>
          <w:szCs w:val="28"/>
        </w:rPr>
      </w:pPr>
      <w:r w:rsidRPr="00607630">
        <w:rPr>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w:t>
      </w:r>
      <w:r w:rsidR="00D87357">
        <w:rPr>
          <w:sz w:val="28"/>
          <w:szCs w:val="28"/>
        </w:rPr>
        <w:t>городском округе Нижняя Салда</w:t>
      </w:r>
      <w:r w:rsidRPr="00607630">
        <w:rPr>
          <w:sz w:val="28"/>
          <w:szCs w:val="28"/>
        </w:rPr>
        <w:t>. Возмож</w:t>
      </w:r>
      <w:r w:rsidR="00D87357">
        <w:rPr>
          <w:sz w:val="28"/>
          <w:szCs w:val="28"/>
        </w:rPr>
        <w:t>ность решения жилищной проблемы</w:t>
      </w:r>
      <w:r w:rsidRPr="00607630">
        <w:rPr>
          <w:sz w:val="28"/>
          <w:szCs w:val="28"/>
        </w:rPr>
        <w:t xml:space="preserve">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094649" w:rsidRPr="00471FF7" w:rsidRDefault="00094649" w:rsidP="00094649">
      <w:pPr>
        <w:pStyle w:val="ConsPlusNormal"/>
        <w:widowControl/>
        <w:ind w:firstLine="540"/>
        <w:jc w:val="both"/>
        <w:rPr>
          <w:rFonts w:ascii="Times New Roman" w:hAnsi="Times New Roman" w:cs="Times New Roman"/>
          <w:color w:val="FF0000"/>
          <w:sz w:val="28"/>
          <w:szCs w:val="28"/>
        </w:rPr>
      </w:pPr>
    </w:p>
    <w:p w:rsidR="00094649" w:rsidRPr="00D87357" w:rsidRDefault="00094649" w:rsidP="00094649">
      <w:pPr>
        <w:pStyle w:val="a6"/>
        <w:shd w:val="clear" w:color="auto" w:fill="FFFFFF"/>
        <w:ind w:left="0"/>
        <w:jc w:val="center"/>
        <w:textAlignment w:val="baseline"/>
        <w:outlineLvl w:val="2"/>
        <w:rPr>
          <w:bCs/>
          <w:color w:val="000000" w:themeColor="text1"/>
          <w:sz w:val="28"/>
          <w:szCs w:val="28"/>
        </w:rPr>
      </w:pPr>
      <w:r w:rsidRPr="00D87357">
        <w:rPr>
          <w:bCs/>
          <w:color w:val="000000" w:themeColor="text1"/>
          <w:sz w:val="28"/>
          <w:szCs w:val="28"/>
        </w:rPr>
        <w:t>Раздел 2. Цели и задачи  подпрограммы, целевые показатели реализации подпрограммы</w:t>
      </w:r>
    </w:p>
    <w:p w:rsidR="00094649" w:rsidRPr="00D87357" w:rsidRDefault="00094649" w:rsidP="00094649">
      <w:pPr>
        <w:pStyle w:val="a6"/>
        <w:shd w:val="clear" w:color="auto" w:fill="FFFFFF"/>
        <w:ind w:left="1080"/>
        <w:textAlignment w:val="baseline"/>
        <w:outlineLvl w:val="2"/>
        <w:rPr>
          <w:b/>
          <w:bCs/>
          <w:color w:val="000000" w:themeColor="text1"/>
          <w:sz w:val="28"/>
          <w:szCs w:val="28"/>
        </w:rPr>
      </w:pPr>
    </w:p>
    <w:p w:rsidR="00094649" w:rsidRPr="00D87357" w:rsidRDefault="00094649" w:rsidP="00094649">
      <w:pPr>
        <w:pStyle w:val="1"/>
        <w:spacing w:before="0" w:after="0"/>
        <w:ind w:firstLine="709"/>
        <w:jc w:val="both"/>
        <w:rPr>
          <w:rFonts w:ascii="Times New Roman" w:hAnsi="Times New Roman"/>
          <w:b w:val="0"/>
          <w:color w:val="000000" w:themeColor="text1"/>
          <w:sz w:val="28"/>
          <w:szCs w:val="28"/>
        </w:rPr>
      </w:pPr>
      <w:r w:rsidRPr="00D87357">
        <w:rPr>
          <w:rFonts w:ascii="Times New Roman" w:hAnsi="Times New Roman"/>
          <w:b w:val="0"/>
          <w:color w:val="000000" w:themeColor="text1"/>
          <w:sz w:val="28"/>
          <w:szCs w:val="28"/>
        </w:rPr>
        <w:t>Цели, задачи и целевые показатели реализации п</w:t>
      </w:r>
      <w:r w:rsidRPr="00D87357">
        <w:rPr>
          <w:rFonts w:ascii="Times New Roman" w:hAnsi="Times New Roman"/>
          <w:b w:val="0"/>
          <w:bCs w:val="0"/>
          <w:color w:val="000000" w:themeColor="text1"/>
          <w:sz w:val="28"/>
          <w:szCs w:val="28"/>
        </w:rPr>
        <w:t>одп</w:t>
      </w:r>
      <w:r w:rsidRPr="00D87357">
        <w:rPr>
          <w:rFonts w:ascii="Times New Roman" w:hAnsi="Times New Roman"/>
          <w:b w:val="0"/>
          <w:color w:val="000000" w:themeColor="text1"/>
          <w:sz w:val="28"/>
          <w:szCs w:val="28"/>
        </w:rPr>
        <w:t xml:space="preserve">рограммы "Обеспечение жильем молодых семей в  городском округе Нижняя Салда до </w:t>
      </w:r>
      <w:r w:rsidR="00937B2A" w:rsidRPr="00D87357">
        <w:rPr>
          <w:rFonts w:ascii="Times New Roman" w:hAnsi="Times New Roman"/>
          <w:b w:val="0"/>
          <w:color w:val="000000" w:themeColor="text1"/>
          <w:sz w:val="28"/>
          <w:szCs w:val="28"/>
        </w:rPr>
        <w:t>202</w:t>
      </w:r>
      <w:r w:rsidR="00D87357" w:rsidRPr="00D87357">
        <w:rPr>
          <w:rFonts w:ascii="Times New Roman" w:hAnsi="Times New Roman"/>
          <w:b w:val="0"/>
          <w:color w:val="000000" w:themeColor="text1"/>
          <w:sz w:val="28"/>
          <w:szCs w:val="28"/>
        </w:rPr>
        <w:t>5</w:t>
      </w:r>
      <w:r w:rsidRPr="00D87357">
        <w:rPr>
          <w:rFonts w:ascii="Times New Roman" w:hAnsi="Times New Roman"/>
          <w:b w:val="0"/>
          <w:color w:val="000000" w:themeColor="text1"/>
          <w:sz w:val="28"/>
          <w:szCs w:val="28"/>
        </w:rPr>
        <w:t xml:space="preserve"> года" приведены в приложении №3 к муниципальной программе «Поддержка общественных организаций и отдельных категорий граждан городского округа Нижняя Салда до 202</w:t>
      </w:r>
      <w:r w:rsidR="00D87357" w:rsidRPr="00D87357">
        <w:rPr>
          <w:rFonts w:ascii="Times New Roman" w:hAnsi="Times New Roman"/>
          <w:b w:val="0"/>
          <w:color w:val="000000" w:themeColor="text1"/>
          <w:sz w:val="28"/>
          <w:szCs w:val="28"/>
        </w:rPr>
        <w:t>5</w:t>
      </w:r>
      <w:r w:rsidRPr="00D87357">
        <w:rPr>
          <w:rFonts w:ascii="Times New Roman" w:hAnsi="Times New Roman"/>
          <w:b w:val="0"/>
          <w:color w:val="000000" w:themeColor="text1"/>
          <w:sz w:val="28"/>
          <w:szCs w:val="28"/>
        </w:rPr>
        <w:t xml:space="preserve"> года».</w:t>
      </w:r>
    </w:p>
    <w:p w:rsidR="00094649" w:rsidRPr="00471FF7" w:rsidRDefault="00094649" w:rsidP="00094649">
      <w:pPr>
        <w:rPr>
          <w:color w:val="FF0000"/>
        </w:rPr>
      </w:pPr>
    </w:p>
    <w:p w:rsidR="00094649" w:rsidRPr="009669AA" w:rsidRDefault="00094649" w:rsidP="00094649">
      <w:pPr>
        <w:jc w:val="center"/>
        <w:rPr>
          <w:bCs/>
          <w:color w:val="000000" w:themeColor="text1"/>
          <w:sz w:val="28"/>
          <w:szCs w:val="28"/>
        </w:rPr>
      </w:pPr>
      <w:r w:rsidRPr="009669AA">
        <w:rPr>
          <w:bCs/>
          <w:color w:val="000000" w:themeColor="text1"/>
          <w:sz w:val="28"/>
          <w:szCs w:val="28"/>
        </w:rPr>
        <w:t>Раздел 3. План мероприятий по выполнению подпрограммы</w:t>
      </w:r>
    </w:p>
    <w:p w:rsidR="00094649" w:rsidRPr="009669AA" w:rsidRDefault="00094649" w:rsidP="00094649">
      <w:pPr>
        <w:jc w:val="center"/>
        <w:rPr>
          <w:color w:val="000000" w:themeColor="text1"/>
        </w:rPr>
      </w:pPr>
    </w:p>
    <w:p w:rsidR="00094649" w:rsidRPr="009669AA" w:rsidRDefault="00094649" w:rsidP="00094649">
      <w:pPr>
        <w:pStyle w:val="1"/>
        <w:spacing w:before="0" w:after="0"/>
        <w:ind w:firstLine="709"/>
        <w:jc w:val="both"/>
        <w:rPr>
          <w:rFonts w:ascii="Times New Roman" w:hAnsi="Times New Roman"/>
          <w:b w:val="0"/>
          <w:color w:val="000000" w:themeColor="text1"/>
          <w:sz w:val="28"/>
          <w:szCs w:val="28"/>
        </w:rPr>
      </w:pPr>
      <w:r w:rsidRPr="009669AA">
        <w:rPr>
          <w:rFonts w:ascii="Times New Roman" w:hAnsi="Times New Roman"/>
          <w:b w:val="0"/>
          <w:color w:val="000000" w:themeColor="text1"/>
          <w:sz w:val="28"/>
          <w:szCs w:val="28"/>
        </w:rPr>
        <w:t>План мероприятий по выполнению п</w:t>
      </w:r>
      <w:r w:rsidRPr="009669AA">
        <w:rPr>
          <w:rFonts w:ascii="Times New Roman" w:hAnsi="Times New Roman"/>
          <w:b w:val="0"/>
          <w:bCs w:val="0"/>
          <w:color w:val="000000" w:themeColor="text1"/>
          <w:sz w:val="28"/>
          <w:szCs w:val="28"/>
        </w:rPr>
        <w:t>одп</w:t>
      </w:r>
      <w:r w:rsidRPr="009669AA">
        <w:rPr>
          <w:rFonts w:ascii="Times New Roman" w:hAnsi="Times New Roman"/>
          <w:b w:val="0"/>
          <w:color w:val="000000" w:themeColor="text1"/>
          <w:sz w:val="28"/>
          <w:szCs w:val="28"/>
        </w:rPr>
        <w:t xml:space="preserve">рограммы </w:t>
      </w:r>
      <w:r w:rsidR="009669AA">
        <w:rPr>
          <w:rFonts w:ascii="Times New Roman" w:hAnsi="Times New Roman"/>
          <w:b w:val="0"/>
          <w:color w:val="000000" w:themeColor="text1"/>
          <w:sz w:val="28"/>
          <w:szCs w:val="28"/>
        </w:rPr>
        <w:t>«</w:t>
      </w:r>
      <w:r w:rsidRPr="009669AA">
        <w:rPr>
          <w:rFonts w:ascii="Times New Roman" w:hAnsi="Times New Roman"/>
          <w:b w:val="0"/>
          <w:color w:val="000000" w:themeColor="text1"/>
          <w:sz w:val="28"/>
          <w:szCs w:val="28"/>
        </w:rPr>
        <w:t xml:space="preserve">Обеспечение жильем молодых семей в  городском округе Нижняя Салда до </w:t>
      </w:r>
      <w:r w:rsidR="00937B2A" w:rsidRPr="009669AA">
        <w:rPr>
          <w:rFonts w:ascii="Times New Roman" w:hAnsi="Times New Roman"/>
          <w:b w:val="0"/>
          <w:color w:val="000000" w:themeColor="text1"/>
          <w:sz w:val="28"/>
          <w:szCs w:val="28"/>
        </w:rPr>
        <w:t>202</w:t>
      </w:r>
      <w:r w:rsidR="009669AA">
        <w:rPr>
          <w:rFonts w:ascii="Times New Roman" w:hAnsi="Times New Roman"/>
          <w:b w:val="0"/>
          <w:color w:val="000000" w:themeColor="text1"/>
          <w:sz w:val="28"/>
          <w:szCs w:val="28"/>
        </w:rPr>
        <w:t>5 года»</w:t>
      </w:r>
      <w:r w:rsidRPr="009669AA">
        <w:rPr>
          <w:rFonts w:ascii="Times New Roman" w:hAnsi="Times New Roman"/>
          <w:b w:val="0"/>
          <w:color w:val="000000" w:themeColor="text1"/>
          <w:sz w:val="28"/>
          <w:szCs w:val="28"/>
        </w:rPr>
        <w:t xml:space="preserve"> приведен в приложении №4 к муниципальной программе «Поддержка общественных организаций и отдельных категорий граждан городского округа Нижняя Салда до </w:t>
      </w:r>
      <w:r w:rsidR="00937B2A" w:rsidRPr="009669AA">
        <w:rPr>
          <w:rFonts w:ascii="Times New Roman" w:hAnsi="Times New Roman"/>
          <w:b w:val="0"/>
          <w:color w:val="000000" w:themeColor="text1"/>
          <w:sz w:val="28"/>
          <w:szCs w:val="28"/>
        </w:rPr>
        <w:t>202</w:t>
      </w:r>
      <w:r w:rsidR="009669AA">
        <w:rPr>
          <w:rFonts w:ascii="Times New Roman" w:hAnsi="Times New Roman"/>
          <w:b w:val="0"/>
          <w:color w:val="000000" w:themeColor="text1"/>
          <w:sz w:val="28"/>
          <w:szCs w:val="28"/>
        </w:rPr>
        <w:t>5</w:t>
      </w:r>
      <w:r w:rsidRPr="009669AA">
        <w:rPr>
          <w:rFonts w:ascii="Times New Roman" w:hAnsi="Times New Roman"/>
          <w:b w:val="0"/>
          <w:color w:val="000000" w:themeColor="text1"/>
          <w:sz w:val="28"/>
          <w:szCs w:val="28"/>
        </w:rPr>
        <w:t xml:space="preserve"> года».</w:t>
      </w:r>
    </w:p>
    <w:p w:rsidR="00094649" w:rsidRPr="009669AA" w:rsidRDefault="00094649" w:rsidP="00094649">
      <w:pPr>
        <w:pStyle w:val="ConsPlusNormal"/>
        <w:widowControl/>
        <w:ind w:firstLine="540"/>
        <w:jc w:val="both"/>
        <w:rPr>
          <w:rFonts w:ascii="Times New Roman" w:hAnsi="Times New Roman" w:cs="Times New Roman"/>
          <w:color w:val="000000" w:themeColor="text1"/>
          <w:sz w:val="28"/>
          <w:szCs w:val="28"/>
        </w:rPr>
      </w:pPr>
    </w:p>
    <w:p w:rsidR="006C17D8" w:rsidRPr="009669AA" w:rsidRDefault="006C17D8" w:rsidP="006C17D8">
      <w:pPr>
        <w:ind w:firstLine="708"/>
        <w:jc w:val="center"/>
        <w:rPr>
          <w:color w:val="000000" w:themeColor="text1"/>
          <w:sz w:val="28"/>
          <w:szCs w:val="28"/>
        </w:rPr>
      </w:pPr>
      <w:r w:rsidRPr="009669AA">
        <w:rPr>
          <w:color w:val="000000" w:themeColor="text1"/>
          <w:sz w:val="28"/>
          <w:szCs w:val="28"/>
        </w:rPr>
        <w:t>Раздел 4. Ресурсное обеспечение подпрограммы</w:t>
      </w:r>
    </w:p>
    <w:p w:rsidR="006C17D8" w:rsidRPr="00471FF7" w:rsidRDefault="006C17D8" w:rsidP="006C17D8">
      <w:pPr>
        <w:ind w:firstLine="708"/>
        <w:jc w:val="center"/>
        <w:rPr>
          <w:b/>
          <w:color w:val="FF0000"/>
          <w:szCs w:val="28"/>
        </w:rPr>
      </w:pPr>
    </w:p>
    <w:p w:rsidR="006C17D8" w:rsidRPr="00F06AF9" w:rsidRDefault="00E21A2A" w:rsidP="006C17D8">
      <w:pPr>
        <w:ind w:firstLine="540"/>
        <w:rPr>
          <w:color w:val="000000" w:themeColor="text1"/>
          <w:sz w:val="28"/>
          <w:szCs w:val="28"/>
        </w:rPr>
      </w:pPr>
      <w:r>
        <w:rPr>
          <w:color w:val="000000" w:themeColor="text1"/>
          <w:sz w:val="28"/>
          <w:szCs w:val="28"/>
        </w:rPr>
        <w:t xml:space="preserve">1. </w:t>
      </w:r>
      <w:r w:rsidR="006C17D8" w:rsidRPr="00F06AF9">
        <w:rPr>
          <w:color w:val="000000" w:themeColor="text1"/>
          <w:sz w:val="28"/>
          <w:szCs w:val="28"/>
        </w:rPr>
        <w:t>Планируемые средства бюджета городского округа Нижняя Салда (рублей): 5</w:t>
      </w:r>
      <w:r w:rsidR="00D071B5" w:rsidRPr="00F06AF9">
        <w:rPr>
          <w:color w:val="000000" w:themeColor="text1"/>
          <w:sz w:val="28"/>
          <w:szCs w:val="28"/>
        </w:rPr>
        <w:t> 659 558</w:t>
      </w:r>
      <w:r w:rsidR="006C17D8" w:rsidRPr="00F06AF9">
        <w:rPr>
          <w:color w:val="000000" w:themeColor="text1"/>
          <w:sz w:val="28"/>
          <w:szCs w:val="28"/>
        </w:rPr>
        <w:t>,00.</w:t>
      </w:r>
    </w:p>
    <w:p w:rsidR="006C17D8" w:rsidRPr="00F06AF9" w:rsidRDefault="00E21A2A" w:rsidP="006C17D8">
      <w:pPr>
        <w:pStyle w:val="ConsPlusNormal"/>
        <w:widowControl/>
        <w:ind w:firstLine="54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6C17D8" w:rsidRPr="00F06AF9">
        <w:rPr>
          <w:rFonts w:ascii="Times New Roman" w:hAnsi="Times New Roman" w:cs="Times New Roman"/>
          <w:color w:val="000000" w:themeColor="text1"/>
          <w:sz w:val="28"/>
          <w:szCs w:val="28"/>
        </w:rPr>
        <w:t xml:space="preserve">Планируемые средства областного бюджета (рублей): </w:t>
      </w:r>
      <w:r w:rsidR="00D071B5" w:rsidRPr="00F06AF9">
        <w:rPr>
          <w:rFonts w:ascii="Times New Roman" w:hAnsi="Times New Roman" w:cs="Times New Roman"/>
          <w:color w:val="000000" w:themeColor="text1"/>
          <w:sz w:val="28"/>
          <w:szCs w:val="28"/>
        </w:rPr>
        <w:t>16 978 670,00</w:t>
      </w:r>
      <w:r w:rsidR="006C17D8" w:rsidRPr="00F06AF9">
        <w:rPr>
          <w:rFonts w:ascii="Times New Roman" w:hAnsi="Times New Roman" w:cs="Times New Roman"/>
          <w:color w:val="000000" w:themeColor="text1"/>
          <w:sz w:val="28"/>
          <w:szCs w:val="28"/>
        </w:rPr>
        <w:t>.</w:t>
      </w:r>
    </w:p>
    <w:p w:rsidR="006C17D8" w:rsidRPr="00F06AF9" w:rsidRDefault="00E21A2A" w:rsidP="006C17D8">
      <w:pPr>
        <w:pStyle w:val="ConsPlusNormal"/>
        <w:widowControl/>
        <w:ind w:firstLine="54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6C17D8" w:rsidRPr="00F06AF9">
        <w:rPr>
          <w:rFonts w:ascii="Times New Roman" w:hAnsi="Times New Roman" w:cs="Times New Roman"/>
          <w:color w:val="000000" w:themeColor="text1"/>
          <w:sz w:val="28"/>
          <w:szCs w:val="28"/>
        </w:rPr>
        <w:t xml:space="preserve">Планируемые средства федерального бюджета (рублей): </w:t>
      </w:r>
      <w:r w:rsidR="00D071B5" w:rsidRPr="00F06AF9">
        <w:rPr>
          <w:rFonts w:ascii="Times New Roman" w:hAnsi="Times New Roman" w:cs="Times New Roman"/>
          <w:color w:val="000000" w:themeColor="text1"/>
          <w:sz w:val="28"/>
          <w:szCs w:val="28"/>
        </w:rPr>
        <w:t>0</w:t>
      </w:r>
      <w:r w:rsidR="006C17D8" w:rsidRPr="00F06AF9">
        <w:rPr>
          <w:rFonts w:ascii="Times New Roman" w:hAnsi="Times New Roman" w:cs="Times New Roman"/>
          <w:color w:val="000000" w:themeColor="text1"/>
          <w:sz w:val="28"/>
          <w:szCs w:val="28"/>
        </w:rPr>
        <w:t>.</w:t>
      </w:r>
    </w:p>
    <w:p w:rsidR="006C17D8" w:rsidRPr="00F06AF9" w:rsidRDefault="00E21A2A" w:rsidP="006C17D8">
      <w:pPr>
        <w:pStyle w:val="ConsPlusNormal"/>
        <w:widowControl/>
        <w:ind w:firstLine="54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006C17D8" w:rsidRPr="00F06AF9">
        <w:rPr>
          <w:rFonts w:ascii="Times New Roman" w:hAnsi="Times New Roman" w:cs="Times New Roman"/>
          <w:color w:val="000000" w:themeColor="text1"/>
          <w:sz w:val="28"/>
          <w:szCs w:val="28"/>
        </w:rPr>
        <w:t>Планируемые средства, в том числе планируемые привлеченные внебюджетные (средства заемные, собственные средства молодой семьи) (рублей):</w:t>
      </w:r>
      <w:r w:rsidR="006C17D8" w:rsidRPr="00F06AF9">
        <w:rPr>
          <w:color w:val="000000" w:themeColor="text1"/>
          <w:sz w:val="28"/>
          <w:szCs w:val="28"/>
        </w:rPr>
        <w:t xml:space="preserve"> </w:t>
      </w:r>
      <w:r w:rsidR="00D071B5" w:rsidRPr="00F06AF9">
        <w:rPr>
          <w:rFonts w:ascii="Times New Roman" w:hAnsi="Times New Roman" w:cs="Times New Roman"/>
          <w:color w:val="000000" w:themeColor="text1"/>
          <w:sz w:val="28"/>
          <w:szCs w:val="28"/>
        </w:rPr>
        <w:t>33 957 348,00</w:t>
      </w:r>
      <w:r w:rsidR="006C17D8" w:rsidRPr="00F06AF9">
        <w:rPr>
          <w:rFonts w:ascii="Times New Roman" w:hAnsi="Times New Roman" w:cs="Times New Roman"/>
          <w:color w:val="000000" w:themeColor="text1"/>
          <w:sz w:val="28"/>
          <w:szCs w:val="28"/>
        </w:rPr>
        <w:t>.</w:t>
      </w:r>
    </w:p>
    <w:p w:rsidR="009669AA" w:rsidRDefault="009669AA" w:rsidP="006C17D8">
      <w:pPr>
        <w:pStyle w:val="ConsPlusNormal"/>
        <w:widowControl/>
        <w:ind w:firstLine="540"/>
        <w:jc w:val="both"/>
        <w:outlineLvl w:val="2"/>
        <w:rPr>
          <w:rFonts w:ascii="Times New Roman" w:hAnsi="Times New Roman" w:cs="Times New Roman"/>
          <w:color w:val="FF0000"/>
          <w:sz w:val="28"/>
          <w:szCs w:val="28"/>
        </w:rPr>
      </w:pPr>
    </w:p>
    <w:p w:rsidR="009669AA" w:rsidRDefault="009669AA" w:rsidP="006C17D8">
      <w:pPr>
        <w:pStyle w:val="ConsPlusNormal"/>
        <w:widowControl/>
        <w:ind w:firstLine="540"/>
        <w:jc w:val="both"/>
        <w:outlineLvl w:val="2"/>
        <w:rPr>
          <w:rFonts w:ascii="Times New Roman" w:hAnsi="Times New Roman" w:cs="Times New Roman"/>
          <w:color w:val="FF0000"/>
          <w:sz w:val="28"/>
          <w:szCs w:val="28"/>
        </w:rPr>
      </w:pPr>
    </w:p>
    <w:p w:rsidR="009669AA" w:rsidRDefault="009669AA" w:rsidP="006C17D8">
      <w:pPr>
        <w:pStyle w:val="ConsPlusNormal"/>
        <w:widowControl/>
        <w:ind w:firstLine="540"/>
        <w:jc w:val="both"/>
        <w:outlineLvl w:val="2"/>
        <w:rPr>
          <w:rFonts w:ascii="Times New Roman" w:hAnsi="Times New Roman" w:cs="Times New Roman"/>
          <w:color w:val="FF0000"/>
          <w:sz w:val="28"/>
          <w:szCs w:val="28"/>
        </w:rPr>
      </w:pPr>
    </w:p>
    <w:p w:rsidR="009669AA" w:rsidRPr="00471FF7" w:rsidRDefault="009669AA" w:rsidP="006C17D8">
      <w:pPr>
        <w:pStyle w:val="ConsPlusNormal"/>
        <w:widowControl/>
        <w:ind w:firstLine="540"/>
        <w:jc w:val="both"/>
        <w:outlineLvl w:val="2"/>
        <w:rPr>
          <w:rFonts w:ascii="Times New Roman" w:hAnsi="Times New Roman" w:cs="Times New Roman"/>
          <w:color w:val="FF0000"/>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66"/>
        <w:gridCol w:w="992"/>
        <w:gridCol w:w="1134"/>
        <w:gridCol w:w="1134"/>
        <w:gridCol w:w="1134"/>
        <w:gridCol w:w="1134"/>
        <w:gridCol w:w="1134"/>
        <w:gridCol w:w="1559"/>
      </w:tblGrid>
      <w:tr w:rsidR="006C17D8" w:rsidRPr="00471FF7" w:rsidTr="00A9448E">
        <w:trPr>
          <w:cantSplit/>
          <w:trHeight w:val="452"/>
        </w:trPr>
        <w:tc>
          <w:tcPr>
            <w:tcW w:w="852" w:type="dxa"/>
            <w:vMerge w:val="restart"/>
          </w:tcPr>
          <w:p w:rsidR="006C17D8" w:rsidRPr="0070745D" w:rsidRDefault="006C17D8" w:rsidP="00A9448E">
            <w:pPr>
              <w:pStyle w:val="ConsPlusNormal"/>
              <w:widowControl/>
              <w:ind w:firstLine="0"/>
              <w:jc w:val="both"/>
              <w:outlineLvl w:val="2"/>
              <w:rPr>
                <w:rFonts w:ascii="Times New Roman" w:hAnsi="Times New Roman" w:cs="Times New Roman"/>
                <w:color w:val="000000" w:themeColor="text1"/>
              </w:rPr>
            </w:pPr>
            <w:r w:rsidRPr="0070745D">
              <w:rPr>
                <w:rFonts w:ascii="Times New Roman" w:hAnsi="Times New Roman" w:cs="Times New Roman"/>
                <w:color w:val="000000" w:themeColor="text1"/>
              </w:rPr>
              <w:lastRenderedPageBreak/>
              <w:t>Годы реализации подпрограммы</w:t>
            </w:r>
          </w:p>
        </w:tc>
        <w:tc>
          <w:tcPr>
            <w:tcW w:w="566" w:type="dxa"/>
            <w:vMerge w:val="restart"/>
          </w:tcPr>
          <w:p w:rsidR="006C17D8" w:rsidRPr="0070745D" w:rsidRDefault="006C17D8" w:rsidP="00A9448E">
            <w:pPr>
              <w:pStyle w:val="ConsPlusNormal"/>
              <w:widowControl/>
              <w:ind w:firstLine="0"/>
              <w:jc w:val="both"/>
              <w:outlineLvl w:val="2"/>
              <w:rPr>
                <w:rFonts w:ascii="Times New Roman" w:hAnsi="Times New Roman" w:cs="Times New Roman"/>
                <w:color w:val="000000" w:themeColor="text1"/>
              </w:rPr>
            </w:pPr>
            <w:r w:rsidRPr="0070745D">
              <w:rPr>
                <w:rFonts w:ascii="Times New Roman" w:hAnsi="Times New Roman" w:cs="Times New Roman"/>
                <w:color w:val="000000" w:themeColor="text1"/>
              </w:rPr>
              <w:t>Количество семей</w:t>
            </w:r>
          </w:p>
        </w:tc>
        <w:tc>
          <w:tcPr>
            <w:tcW w:w="992" w:type="dxa"/>
            <w:vMerge w:val="restart"/>
          </w:tcPr>
          <w:p w:rsidR="006C17D8" w:rsidRPr="0070745D" w:rsidRDefault="006C17D8" w:rsidP="00A9448E">
            <w:pPr>
              <w:pStyle w:val="ConsPlusNormal"/>
              <w:widowControl/>
              <w:ind w:firstLine="0"/>
              <w:jc w:val="both"/>
              <w:outlineLvl w:val="2"/>
              <w:rPr>
                <w:rFonts w:ascii="Times New Roman" w:hAnsi="Times New Roman" w:cs="Times New Roman"/>
                <w:color w:val="000000" w:themeColor="text1"/>
              </w:rPr>
            </w:pPr>
            <w:r w:rsidRPr="0070745D">
              <w:rPr>
                <w:rFonts w:ascii="Times New Roman" w:hAnsi="Times New Roman" w:cs="Times New Roman"/>
                <w:color w:val="000000" w:themeColor="text1"/>
              </w:rPr>
              <w:t>Общая площадь жилья (м</w:t>
            </w:r>
            <w:proofErr w:type="gramStart"/>
            <w:r w:rsidRPr="0070745D">
              <w:rPr>
                <w:rFonts w:ascii="Times New Roman" w:hAnsi="Times New Roman" w:cs="Times New Roman"/>
                <w:color w:val="000000" w:themeColor="text1"/>
                <w:vertAlign w:val="superscript"/>
              </w:rPr>
              <w:t>2</w:t>
            </w:r>
            <w:proofErr w:type="gramEnd"/>
            <w:r w:rsidRPr="0070745D">
              <w:rPr>
                <w:rFonts w:ascii="Times New Roman" w:hAnsi="Times New Roman" w:cs="Times New Roman"/>
                <w:color w:val="000000" w:themeColor="text1"/>
              </w:rPr>
              <w:t>)</w:t>
            </w:r>
          </w:p>
        </w:tc>
        <w:tc>
          <w:tcPr>
            <w:tcW w:w="1134" w:type="dxa"/>
            <w:vMerge w:val="restart"/>
          </w:tcPr>
          <w:p w:rsidR="006C17D8" w:rsidRPr="0070745D" w:rsidRDefault="006C17D8" w:rsidP="00A9448E">
            <w:pPr>
              <w:pStyle w:val="ConsPlusNormal"/>
              <w:widowControl/>
              <w:ind w:firstLine="0"/>
              <w:jc w:val="both"/>
              <w:outlineLvl w:val="2"/>
              <w:rPr>
                <w:rFonts w:ascii="Times New Roman" w:hAnsi="Times New Roman" w:cs="Times New Roman"/>
                <w:color w:val="000000" w:themeColor="text1"/>
                <w:vertAlign w:val="superscript"/>
              </w:rPr>
            </w:pPr>
            <w:r w:rsidRPr="0070745D">
              <w:rPr>
                <w:rFonts w:ascii="Times New Roman" w:hAnsi="Times New Roman" w:cs="Times New Roman"/>
                <w:color w:val="000000" w:themeColor="text1"/>
              </w:rPr>
              <w:t xml:space="preserve">Стоимость </w:t>
            </w:r>
            <w:smartTag w:uri="urn:schemas-microsoft-com:office:smarttags" w:element="metricconverter">
              <w:smartTagPr>
                <w:attr w:name="ProductID" w:val="1 м2"/>
              </w:smartTagPr>
              <w:r w:rsidRPr="0070745D">
                <w:rPr>
                  <w:rFonts w:ascii="Times New Roman" w:hAnsi="Times New Roman" w:cs="Times New Roman"/>
                  <w:color w:val="000000" w:themeColor="text1"/>
                </w:rPr>
                <w:t>1 м</w:t>
              </w:r>
              <w:proofErr w:type="gramStart"/>
              <w:r w:rsidRPr="0070745D">
                <w:rPr>
                  <w:rFonts w:ascii="Times New Roman" w:hAnsi="Times New Roman" w:cs="Times New Roman"/>
                  <w:color w:val="000000" w:themeColor="text1"/>
                  <w:vertAlign w:val="superscript"/>
                </w:rPr>
                <w:t>2</w:t>
              </w:r>
            </w:smartTag>
            <w:proofErr w:type="gramEnd"/>
          </w:p>
          <w:p w:rsidR="006C17D8" w:rsidRPr="0070745D" w:rsidRDefault="006C17D8" w:rsidP="00A9448E">
            <w:pPr>
              <w:pStyle w:val="ConsPlusNormal"/>
              <w:widowControl/>
              <w:ind w:firstLine="0"/>
              <w:jc w:val="both"/>
              <w:outlineLvl w:val="2"/>
              <w:rPr>
                <w:rFonts w:ascii="Times New Roman" w:hAnsi="Times New Roman" w:cs="Times New Roman"/>
                <w:color w:val="000000" w:themeColor="text1"/>
              </w:rPr>
            </w:pPr>
            <w:r w:rsidRPr="0070745D">
              <w:rPr>
                <w:rFonts w:ascii="Times New Roman" w:hAnsi="Times New Roman" w:cs="Times New Roman"/>
                <w:color w:val="000000" w:themeColor="text1"/>
              </w:rPr>
              <w:t xml:space="preserve"> (руб.)</w:t>
            </w:r>
          </w:p>
        </w:tc>
        <w:tc>
          <w:tcPr>
            <w:tcW w:w="1134" w:type="dxa"/>
            <w:vMerge w:val="restart"/>
          </w:tcPr>
          <w:p w:rsidR="006C17D8" w:rsidRPr="0070745D" w:rsidRDefault="006C17D8" w:rsidP="00A9448E">
            <w:pPr>
              <w:pStyle w:val="ConsPlusNormal"/>
              <w:widowControl/>
              <w:ind w:firstLine="0"/>
              <w:jc w:val="both"/>
              <w:outlineLvl w:val="2"/>
              <w:rPr>
                <w:rFonts w:ascii="Times New Roman" w:hAnsi="Times New Roman" w:cs="Times New Roman"/>
                <w:color w:val="000000" w:themeColor="text1"/>
              </w:rPr>
            </w:pPr>
            <w:r w:rsidRPr="0070745D">
              <w:rPr>
                <w:rFonts w:ascii="Times New Roman" w:hAnsi="Times New Roman" w:cs="Times New Roman"/>
                <w:color w:val="000000" w:themeColor="text1"/>
              </w:rPr>
              <w:t>Стоимость общей площади</w:t>
            </w:r>
          </w:p>
          <w:p w:rsidR="006C17D8" w:rsidRPr="0070745D" w:rsidRDefault="006C17D8" w:rsidP="00A9448E">
            <w:pPr>
              <w:pStyle w:val="ConsPlusNormal"/>
              <w:widowControl/>
              <w:ind w:firstLine="0"/>
              <w:jc w:val="both"/>
              <w:outlineLvl w:val="2"/>
              <w:rPr>
                <w:rFonts w:ascii="Times New Roman" w:hAnsi="Times New Roman" w:cs="Times New Roman"/>
                <w:color w:val="000000" w:themeColor="text1"/>
              </w:rPr>
            </w:pPr>
            <w:r w:rsidRPr="0070745D">
              <w:rPr>
                <w:rFonts w:ascii="Times New Roman" w:hAnsi="Times New Roman" w:cs="Times New Roman"/>
                <w:color w:val="000000" w:themeColor="text1"/>
              </w:rPr>
              <w:t>(тыс. руб.)</w:t>
            </w:r>
          </w:p>
        </w:tc>
        <w:tc>
          <w:tcPr>
            <w:tcW w:w="3402" w:type="dxa"/>
            <w:gridSpan w:val="3"/>
          </w:tcPr>
          <w:p w:rsidR="006C17D8" w:rsidRPr="0070745D" w:rsidRDefault="006C17D8" w:rsidP="00A9448E">
            <w:pPr>
              <w:pStyle w:val="ConsPlusNormal"/>
              <w:widowControl/>
              <w:ind w:firstLine="0"/>
              <w:jc w:val="both"/>
              <w:outlineLvl w:val="2"/>
              <w:rPr>
                <w:rFonts w:ascii="Times New Roman" w:hAnsi="Times New Roman" w:cs="Times New Roman"/>
                <w:color w:val="000000" w:themeColor="text1"/>
              </w:rPr>
            </w:pPr>
            <w:r w:rsidRPr="0070745D">
              <w:rPr>
                <w:rFonts w:ascii="Times New Roman" w:hAnsi="Times New Roman" w:cs="Times New Roman"/>
                <w:color w:val="000000" w:themeColor="text1"/>
              </w:rPr>
              <w:t>Объем финансирования по бюджетным источникам (тыс. руб.)</w:t>
            </w:r>
          </w:p>
          <w:p w:rsidR="006C17D8" w:rsidRPr="0070745D" w:rsidRDefault="006C17D8" w:rsidP="00A9448E">
            <w:pPr>
              <w:pStyle w:val="ConsPlusNormal"/>
              <w:widowControl/>
              <w:ind w:firstLine="0"/>
              <w:jc w:val="both"/>
              <w:outlineLvl w:val="2"/>
              <w:rPr>
                <w:rFonts w:ascii="Times New Roman" w:hAnsi="Times New Roman" w:cs="Times New Roman"/>
                <w:color w:val="000000" w:themeColor="text1"/>
              </w:rPr>
            </w:pPr>
            <w:r w:rsidRPr="0070745D">
              <w:rPr>
                <w:rFonts w:ascii="Times New Roman" w:hAnsi="Times New Roman" w:cs="Times New Roman"/>
                <w:color w:val="000000" w:themeColor="text1"/>
              </w:rPr>
              <w:t>(40% от стоимости жилья)</w:t>
            </w:r>
          </w:p>
          <w:p w:rsidR="006C17D8" w:rsidRPr="0070745D" w:rsidRDefault="006C17D8" w:rsidP="00A9448E">
            <w:pPr>
              <w:pStyle w:val="ConsPlusNormal"/>
              <w:widowControl/>
              <w:ind w:firstLine="0"/>
              <w:jc w:val="both"/>
              <w:outlineLvl w:val="2"/>
              <w:rPr>
                <w:rFonts w:ascii="Times New Roman" w:hAnsi="Times New Roman" w:cs="Times New Roman"/>
                <w:color w:val="000000" w:themeColor="text1"/>
              </w:rPr>
            </w:pPr>
          </w:p>
        </w:tc>
        <w:tc>
          <w:tcPr>
            <w:tcW w:w="1559" w:type="dxa"/>
            <w:vMerge w:val="restart"/>
          </w:tcPr>
          <w:p w:rsidR="006C17D8" w:rsidRPr="0070745D" w:rsidRDefault="006C17D8" w:rsidP="00A9448E">
            <w:pPr>
              <w:pStyle w:val="ConsPlusNormal"/>
              <w:widowControl/>
              <w:ind w:firstLine="0"/>
              <w:jc w:val="both"/>
              <w:outlineLvl w:val="2"/>
              <w:rPr>
                <w:rFonts w:ascii="Times New Roman" w:hAnsi="Times New Roman" w:cs="Times New Roman"/>
                <w:color w:val="000000" w:themeColor="text1"/>
              </w:rPr>
            </w:pPr>
            <w:r w:rsidRPr="0070745D">
              <w:rPr>
                <w:rFonts w:ascii="Times New Roman" w:hAnsi="Times New Roman" w:cs="Times New Roman"/>
                <w:color w:val="000000" w:themeColor="text1"/>
              </w:rPr>
              <w:t>Внебюджетные средства (заемные средства, собственные средства)</w:t>
            </w:r>
          </w:p>
          <w:p w:rsidR="006C17D8" w:rsidRPr="0070745D" w:rsidRDefault="006C17D8" w:rsidP="00A9448E">
            <w:pPr>
              <w:pStyle w:val="ConsPlusNormal"/>
              <w:widowControl/>
              <w:ind w:firstLine="0"/>
              <w:jc w:val="both"/>
              <w:outlineLvl w:val="2"/>
              <w:rPr>
                <w:rFonts w:ascii="Times New Roman" w:hAnsi="Times New Roman" w:cs="Times New Roman"/>
                <w:color w:val="000000" w:themeColor="text1"/>
              </w:rPr>
            </w:pPr>
            <w:r w:rsidRPr="0070745D">
              <w:rPr>
                <w:rFonts w:ascii="Times New Roman" w:hAnsi="Times New Roman" w:cs="Times New Roman"/>
                <w:color w:val="000000" w:themeColor="text1"/>
              </w:rPr>
              <w:t>(</w:t>
            </w:r>
            <w:proofErr w:type="gramStart"/>
            <w:r w:rsidRPr="0070745D">
              <w:rPr>
                <w:rFonts w:ascii="Times New Roman" w:hAnsi="Times New Roman" w:cs="Times New Roman"/>
                <w:color w:val="000000" w:themeColor="text1"/>
              </w:rPr>
              <w:t>ПЛАНИРУЕМ ЫЕ</w:t>
            </w:r>
            <w:proofErr w:type="gramEnd"/>
            <w:r w:rsidRPr="0070745D">
              <w:rPr>
                <w:rFonts w:ascii="Times New Roman" w:hAnsi="Times New Roman" w:cs="Times New Roman"/>
                <w:color w:val="000000" w:themeColor="text1"/>
              </w:rPr>
              <w:t>) (60% от стоимости жилья)</w:t>
            </w:r>
          </w:p>
          <w:p w:rsidR="006C17D8" w:rsidRPr="0070745D" w:rsidRDefault="006C17D8" w:rsidP="00A9448E">
            <w:pPr>
              <w:pStyle w:val="ConsPlusNormal"/>
              <w:jc w:val="both"/>
              <w:outlineLvl w:val="2"/>
              <w:rPr>
                <w:rFonts w:ascii="Times New Roman" w:hAnsi="Times New Roman" w:cs="Times New Roman"/>
                <w:color w:val="000000" w:themeColor="text1"/>
              </w:rPr>
            </w:pPr>
          </w:p>
        </w:tc>
      </w:tr>
      <w:tr w:rsidR="006C17D8" w:rsidRPr="00471FF7" w:rsidTr="00A9448E">
        <w:trPr>
          <w:cantSplit/>
        </w:trPr>
        <w:tc>
          <w:tcPr>
            <w:tcW w:w="852" w:type="dxa"/>
            <w:vMerge/>
          </w:tcPr>
          <w:p w:rsidR="006C17D8" w:rsidRPr="0070745D" w:rsidRDefault="006C17D8" w:rsidP="00A9448E">
            <w:pPr>
              <w:pStyle w:val="ConsPlusNormal"/>
              <w:widowControl/>
              <w:ind w:firstLine="0"/>
              <w:jc w:val="both"/>
              <w:outlineLvl w:val="2"/>
              <w:rPr>
                <w:rFonts w:ascii="Times New Roman" w:hAnsi="Times New Roman" w:cs="Times New Roman"/>
                <w:color w:val="000000" w:themeColor="text1"/>
              </w:rPr>
            </w:pPr>
          </w:p>
        </w:tc>
        <w:tc>
          <w:tcPr>
            <w:tcW w:w="566" w:type="dxa"/>
            <w:vMerge/>
          </w:tcPr>
          <w:p w:rsidR="006C17D8" w:rsidRPr="0070745D" w:rsidRDefault="006C17D8" w:rsidP="00A9448E">
            <w:pPr>
              <w:pStyle w:val="ConsPlusNormal"/>
              <w:widowControl/>
              <w:ind w:firstLine="0"/>
              <w:jc w:val="both"/>
              <w:outlineLvl w:val="2"/>
              <w:rPr>
                <w:rFonts w:ascii="Times New Roman" w:hAnsi="Times New Roman" w:cs="Times New Roman"/>
                <w:color w:val="000000" w:themeColor="text1"/>
              </w:rPr>
            </w:pPr>
          </w:p>
        </w:tc>
        <w:tc>
          <w:tcPr>
            <w:tcW w:w="992" w:type="dxa"/>
            <w:vMerge/>
          </w:tcPr>
          <w:p w:rsidR="006C17D8" w:rsidRPr="0070745D" w:rsidRDefault="006C17D8" w:rsidP="00A9448E">
            <w:pPr>
              <w:pStyle w:val="ConsPlusNormal"/>
              <w:widowControl/>
              <w:ind w:firstLine="0"/>
              <w:jc w:val="both"/>
              <w:outlineLvl w:val="2"/>
              <w:rPr>
                <w:rFonts w:ascii="Times New Roman" w:hAnsi="Times New Roman" w:cs="Times New Roman"/>
                <w:color w:val="000000" w:themeColor="text1"/>
              </w:rPr>
            </w:pPr>
          </w:p>
        </w:tc>
        <w:tc>
          <w:tcPr>
            <w:tcW w:w="1134" w:type="dxa"/>
            <w:vMerge/>
          </w:tcPr>
          <w:p w:rsidR="006C17D8" w:rsidRPr="0070745D" w:rsidRDefault="006C17D8" w:rsidP="00A9448E">
            <w:pPr>
              <w:pStyle w:val="ConsPlusNormal"/>
              <w:widowControl/>
              <w:ind w:firstLine="0"/>
              <w:jc w:val="both"/>
              <w:outlineLvl w:val="2"/>
              <w:rPr>
                <w:rFonts w:ascii="Times New Roman" w:hAnsi="Times New Roman" w:cs="Times New Roman"/>
                <w:color w:val="000000" w:themeColor="text1"/>
              </w:rPr>
            </w:pPr>
          </w:p>
        </w:tc>
        <w:tc>
          <w:tcPr>
            <w:tcW w:w="1134" w:type="dxa"/>
            <w:vMerge/>
          </w:tcPr>
          <w:p w:rsidR="006C17D8" w:rsidRPr="0070745D" w:rsidRDefault="006C17D8" w:rsidP="00A9448E">
            <w:pPr>
              <w:pStyle w:val="ConsPlusNormal"/>
              <w:widowControl/>
              <w:ind w:firstLine="0"/>
              <w:jc w:val="both"/>
              <w:outlineLvl w:val="2"/>
              <w:rPr>
                <w:rFonts w:ascii="Times New Roman" w:hAnsi="Times New Roman" w:cs="Times New Roman"/>
                <w:color w:val="000000" w:themeColor="text1"/>
              </w:rPr>
            </w:pPr>
          </w:p>
        </w:tc>
        <w:tc>
          <w:tcPr>
            <w:tcW w:w="1134" w:type="dxa"/>
          </w:tcPr>
          <w:p w:rsidR="006C17D8" w:rsidRPr="0070745D" w:rsidRDefault="006C17D8" w:rsidP="00A9448E">
            <w:pPr>
              <w:pStyle w:val="ConsPlusNormal"/>
              <w:widowControl/>
              <w:ind w:firstLine="0"/>
              <w:jc w:val="both"/>
              <w:outlineLvl w:val="2"/>
              <w:rPr>
                <w:rFonts w:ascii="Times New Roman" w:hAnsi="Times New Roman" w:cs="Times New Roman"/>
                <w:color w:val="000000" w:themeColor="text1"/>
              </w:rPr>
            </w:pPr>
            <w:r w:rsidRPr="0070745D">
              <w:rPr>
                <w:rFonts w:ascii="Times New Roman" w:hAnsi="Times New Roman" w:cs="Times New Roman"/>
                <w:color w:val="000000" w:themeColor="text1"/>
              </w:rPr>
              <w:t>Федеральный бюджет</w:t>
            </w:r>
          </w:p>
          <w:p w:rsidR="006C17D8" w:rsidRPr="0070745D" w:rsidRDefault="006C17D8" w:rsidP="00A9448E">
            <w:pPr>
              <w:pStyle w:val="ConsPlusNormal"/>
              <w:widowControl/>
              <w:ind w:firstLine="0"/>
              <w:jc w:val="both"/>
              <w:outlineLvl w:val="2"/>
              <w:rPr>
                <w:rFonts w:ascii="Times New Roman" w:hAnsi="Times New Roman" w:cs="Times New Roman"/>
                <w:color w:val="000000" w:themeColor="text1"/>
              </w:rPr>
            </w:pPr>
            <w:r w:rsidRPr="0070745D">
              <w:rPr>
                <w:rFonts w:ascii="Times New Roman" w:hAnsi="Times New Roman" w:cs="Times New Roman"/>
                <w:color w:val="000000" w:themeColor="text1"/>
              </w:rPr>
              <w:t>(ПЛАНИРУЕМЫЙ)</w:t>
            </w:r>
          </w:p>
        </w:tc>
        <w:tc>
          <w:tcPr>
            <w:tcW w:w="1134" w:type="dxa"/>
          </w:tcPr>
          <w:p w:rsidR="006C17D8" w:rsidRPr="0070745D" w:rsidRDefault="006C17D8" w:rsidP="00A9448E">
            <w:pPr>
              <w:pStyle w:val="ConsPlusNormal"/>
              <w:widowControl/>
              <w:ind w:firstLine="0"/>
              <w:jc w:val="both"/>
              <w:outlineLvl w:val="2"/>
              <w:rPr>
                <w:rFonts w:ascii="Times New Roman" w:hAnsi="Times New Roman" w:cs="Times New Roman"/>
                <w:color w:val="000000" w:themeColor="text1"/>
              </w:rPr>
            </w:pPr>
            <w:r w:rsidRPr="0070745D">
              <w:rPr>
                <w:rFonts w:ascii="Times New Roman" w:hAnsi="Times New Roman" w:cs="Times New Roman"/>
                <w:color w:val="000000" w:themeColor="text1"/>
              </w:rPr>
              <w:t>Областной бюджет (</w:t>
            </w:r>
            <w:proofErr w:type="gramStart"/>
            <w:r w:rsidRPr="0070745D">
              <w:rPr>
                <w:rFonts w:ascii="Times New Roman" w:hAnsi="Times New Roman" w:cs="Times New Roman"/>
                <w:color w:val="000000" w:themeColor="text1"/>
              </w:rPr>
              <w:t>ПЛАНИРУЕМЫЕ</w:t>
            </w:r>
            <w:proofErr w:type="gramEnd"/>
            <w:r w:rsidRPr="0070745D">
              <w:rPr>
                <w:rFonts w:ascii="Times New Roman" w:hAnsi="Times New Roman" w:cs="Times New Roman"/>
                <w:color w:val="000000" w:themeColor="text1"/>
              </w:rPr>
              <w:t>)</w:t>
            </w:r>
          </w:p>
          <w:p w:rsidR="006C17D8" w:rsidRPr="0070745D" w:rsidRDefault="006C17D8" w:rsidP="00A9448E">
            <w:pPr>
              <w:pStyle w:val="ConsPlusNormal"/>
              <w:widowControl/>
              <w:ind w:firstLine="0"/>
              <w:jc w:val="both"/>
              <w:outlineLvl w:val="2"/>
              <w:rPr>
                <w:rFonts w:ascii="Times New Roman" w:hAnsi="Times New Roman" w:cs="Times New Roman"/>
                <w:color w:val="000000" w:themeColor="text1"/>
              </w:rPr>
            </w:pPr>
          </w:p>
        </w:tc>
        <w:tc>
          <w:tcPr>
            <w:tcW w:w="1134" w:type="dxa"/>
          </w:tcPr>
          <w:p w:rsidR="006C17D8" w:rsidRPr="0070745D" w:rsidRDefault="006C17D8" w:rsidP="00A9448E">
            <w:pPr>
              <w:pStyle w:val="ConsPlusNormal"/>
              <w:widowControl/>
              <w:ind w:firstLine="0"/>
              <w:jc w:val="both"/>
              <w:outlineLvl w:val="2"/>
              <w:rPr>
                <w:rFonts w:ascii="Times New Roman" w:hAnsi="Times New Roman" w:cs="Times New Roman"/>
                <w:color w:val="000000" w:themeColor="text1"/>
              </w:rPr>
            </w:pPr>
            <w:r w:rsidRPr="0070745D">
              <w:rPr>
                <w:rFonts w:ascii="Times New Roman" w:hAnsi="Times New Roman" w:cs="Times New Roman"/>
                <w:color w:val="000000" w:themeColor="text1"/>
              </w:rPr>
              <w:t>Местный бюджет (</w:t>
            </w:r>
            <w:proofErr w:type="gramStart"/>
            <w:r w:rsidRPr="0070745D">
              <w:rPr>
                <w:rFonts w:ascii="Times New Roman" w:hAnsi="Times New Roman" w:cs="Times New Roman"/>
                <w:color w:val="000000" w:themeColor="text1"/>
              </w:rPr>
              <w:t>ПЛАНИРУЕМЫЕ</w:t>
            </w:r>
            <w:proofErr w:type="gramEnd"/>
            <w:r w:rsidRPr="0070745D">
              <w:rPr>
                <w:rFonts w:ascii="Times New Roman" w:hAnsi="Times New Roman" w:cs="Times New Roman"/>
                <w:color w:val="000000" w:themeColor="text1"/>
              </w:rPr>
              <w:t>)</w:t>
            </w:r>
          </w:p>
          <w:p w:rsidR="006C17D8" w:rsidRPr="0070745D" w:rsidRDefault="006C17D8" w:rsidP="00A9448E">
            <w:pPr>
              <w:pStyle w:val="ConsPlusNormal"/>
              <w:widowControl/>
              <w:ind w:firstLine="0"/>
              <w:jc w:val="both"/>
              <w:outlineLvl w:val="2"/>
              <w:rPr>
                <w:rFonts w:ascii="Times New Roman" w:hAnsi="Times New Roman" w:cs="Times New Roman"/>
                <w:color w:val="000000" w:themeColor="text1"/>
              </w:rPr>
            </w:pPr>
          </w:p>
        </w:tc>
        <w:tc>
          <w:tcPr>
            <w:tcW w:w="1559" w:type="dxa"/>
            <w:vMerge/>
          </w:tcPr>
          <w:p w:rsidR="006C17D8" w:rsidRPr="0070745D" w:rsidRDefault="006C17D8" w:rsidP="00A9448E">
            <w:pPr>
              <w:pStyle w:val="ConsPlusNormal"/>
              <w:widowControl/>
              <w:ind w:firstLine="0"/>
              <w:jc w:val="both"/>
              <w:outlineLvl w:val="2"/>
              <w:rPr>
                <w:rFonts w:ascii="Times New Roman" w:hAnsi="Times New Roman" w:cs="Times New Roman"/>
                <w:color w:val="000000" w:themeColor="text1"/>
              </w:rPr>
            </w:pPr>
          </w:p>
        </w:tc>
      </w:tr>
      <w:tr w:rsidR="006C17D8" w:rsidRPr="00471FF7" w:rsidTr="00A9448E">
        <w:tc>
          <w:tcPr>
            <w:tcW w:w="852" w:type="dxa"/>
          </w:tcPr>
          <w:p w:rsidR="006C17D8" w:rsidRPr="0070745D" w:rsidRDefault="006C17D8" w:rsidP="00A9448E">
            <w:pPr>
              <w:pStyle w:val="ConsPlusNormal"/>
              <w:widowControl/>
              <w:ind w:firstLine="0"/>
              <w:jc w:val="both"/>
              <w:outlineLvl w:val="2"/>
              <w:rPr>
                <w:rFonts w:ascii="Times New Roman" w:hAnsi="Times New Roman" w:cs="Times New Roman"/>
                <w:color w:val="000000" w:themeColor="text1"/>
              </w:rPr>
            </w:pPr>
            <w:r w:rsidRPr="0070745D">
              <w:rPr>
                <w:rFonts w:ascii="Times New Roman" w:hAnsi="Times New Roman" w:cs="Times New Roman"/>
                <w:color w:val="000000" w:themeColor="text1"/>
              </w:rPr>
              <w:t>2020</w:t>
            </w:r>
          </w:p>
        </w:tc>
        <w:tc>
          <w:tcPr>
            <w:tcW w:w="566" w:type="dxa"/>
          </w:tcPr>
          <w:p w:rsidR="006C17D8" w:rsidRPr="0070745D" w:rsidRDefault="009669AA" w:rsidP="00A9448E">
            <w:pPr>
              <w:pStyle w:val="ConsPlusNormal"/>
              <w:widowControl/>
              <w:ind w:firstLine="0"/>
              <w:jc w:val="both"/>
              <w:outlineLvl w:val="2"/>
              <w:rPr>
                <w:rFonts w:ascii="Times New Roman" w:hAnsi="Times New Roman" w:cs="Times New Roman"/>
                <w:color w:val="000000" w:themeColor="text1"/>
              </w:rPr>
            </w:pPr>
            <w:r w:rsidRPr="0070745D">
              <w:rPr>
                <w:rFonts w:ascii="Times New Roman" w:hAnsi="Times New Roman" w:cs="Times New Roman"/>
                <w:color w:val="000000" w:themeColor="text1"/>
              </w:rPr>
              <w:t>2</w:t>
            </w:r>
          </w:p>
        </w:tc>
        <w:tc>
          <w:tcPr>
            <w:tcW w:w="992" w:type="dxa"/>
          </w:tcPr>
          <w:p w:rsidR="006C17D8" w:rsidRPr="0070745D" w:rsidRDefault="0070745D" w:rsidP="00A9448E">
            <w:pPr>
              <w:rPr>
                <w:color w:val="000000" w:themeColor="text1"/>
                <w:sz w:val="20"/>
                <w:szCs w:val="20"/>
              </w:rPr>
            </w:pPr>
            <w:r>
              <w:rPr>
                <w:color w:val="000000" w:themeColor="text1"/>
                <w:sz w:val="20"/>
                <w:szCs w:val="20"/>
              </w:rPr>
              <w:t>289,7</w:t>
            </w:r>
          </w:p>
        </w:tc>
        <w:tc>
          <w:tcPr>
            <w:tcW w:w="1134" w:type="dxa"/>
          </w:tcPr>
          <w:p w:rsidR="006C17D8" w:rsidRPr="0070745D" w:rsidRDefault="0070745D" w:rsidP="00A9448E">
            <w:pPr>
              <w:rPr>
                <w:color w:val="000000" w:themeColor="text1"/>
                <w:sz w:val="20"/>
                <w:szCs w:val="20"/>
              </w:rPr>
            </w:pPr>
            <w:r>
              <w:rPr>
                <w:color w:val="000000" w:themeColor="text1"/>
                <w:sz w:val="20"/>
                <w:szCs w:val="20"/>
              </w:rPr>
              <w:t>28 077</w:t>
            </w:r>
            <w:r w:rsidR="006C17D8" w:rsidRPr="0070745D">
              <w:rPr>
                <w:color w:val="000000" w:themeColor="text1"/>
                <w:sz w:val="20"/>
                <w:szCs w:val="20"/>
              </w:rPr>
              <w:t>,00</w:t>
            </w:r>
          </w:p>
        </w:tc>
        <w:tc>
          <w:tcPr>
            <w:tcW w:w="1134" w:type="dxa"/>
          </w:tcPr>
          <w:p w:rsidR="006C17D8" w:rsidRPr="0070745D" w:rsidRDefault="006C17D8" w:rsidP="00A9448E">
            <w:pPr>
              <w:pStyle w:val="ConsPlusNormal"/>
              <w:widowControl/>
              <w:ind w:firstLine="0"/>
              <w:jc w:val="both"/>
              <w:outlineLvl w:val="2"/>
              <w:rPr>
                <w:rFonts w:ascii="Times New Roman" w:hAnsi="Times New Roman" w:cs="Times New Roman"/>
                <w:color w:val="000000" w:themeColor="text1"/>
              </w:rPr>
            </w:pPr>
            <w:r w:rsidRPr="0070745D">
              <w:rPr>
                <w:rFonts w:ascii="Times New Roman" w:hAnsi="Times New Roman" w:cs="Times New Roman"/>
                <w:color w:val="000000" w:themeColor="text1"/>
              </w:rPr>
              <w:t>8 135,090</w:t>
            </w:r>
          </w:p>
        </w:tc>
        <w:tc>
          <w:tcPr>
            <w:tcW w:w="1134" w:type="dxa"/>
          </w:tcPr>
          <w:p w:rsidR="006C17D8" w:rsidRPr="0070745D" w:rsidRDefault="006C17D8" w:rsidP="00A9448E">
            <w:pPr>
              <w:pStyle w:val="ConsPlusNormal"/>
              <w:widowControl/>
              <w:ind w:firstLine="0"/>
              <w:jc w:val="both"/>
              <w:outlineLvl w:val="2"/>
              <w:rPr>
                <w:rFonts w:ascii="Times New Roman" w:hAnsi="Times New Roman" w:cs="Times New Roman"/>
                <w:color w:val="000000" w:themeColor="text1"/>
              </w:rPr>
            </w:pPr>
            <w:r w:rsidRPr="0070745D">
              <w:rPr>
                <w:rFonts w:ascii="Times New Roman" w:hAnsi="Times New Roman" w:cs="Times New Roman"/>
                <w:color w:val="000000" w:themeColor="text1"/>
              </w:rPr>
              <w:t>0</w:t>
            </w:r>
          </w:p>
        </w:tc>
        <w:tc>
          <w:tcPr>
            <w:tcW w:w="1134" w:type="dxa"/>
          </w:tcPr>
          <w:p w:rsidR="006C17D8" w:rsidRPr="0070745D" w:rsidRDefault="006C17D8" w:rsidP="00A9448E">
            <w:pPr>
              <w:pStyle w:val="ConsPlusNormal"/>
              <w:widowControl/>
              <w:ind w:firstLine="0"/>
              <w:jc w:val="both"/>
              <w:outlineLvl w:val="2"/>
              <w:rPr>
                <w:rFonts w:ascii="Times New Roman" w:hAnsi="Times New Roman" w:cs="Times New Roman"/>
                <w:color w:val="000000" w:themeColor="text1"/>
              </w:rPr>
            </w:pPr>
            <w:r w:rsidRPr="0070745D">
              <w:rPr>
                <w:rFonts w:ascii="Times New Roman" w:hAnsi="Times New Roman" w:cs="Times New Roman"/>
                <w:color w:val="000000" w:themeColor="text1"/>
              </w:rPr>
              <w:t>2 440,527</w:t>
            </w:r>
          </w:p>
        </w:tc>
        <w:tc>
          <w:tcPr>
            <w:tcW w:w="1134" w:type="dxa"/>
          </w:tcPr>
          <w:p w:rsidR="006C17D8" w:rsidRPr="0070745D" w:rsidRDefault="006C17D8" w:rsidP="00A9448E">
            <w:pPr>
              <w:pStyle w:val="ConsPlusNormal"/>
              <w:widowControl/>
              <w:ind w:firstLine="0"/>
              <w:jc w:val="both"/>
              <w:outlineLvl w:val="2"/>
              <w:rPr>
                <w:rFonts w:ascii="Times New Roman" w:hAnsi="Times New Roman" w:cs="Times New Roman"/>
                <w:color w:val="000000" w:themeColor="text1"/>
              </w:rPr>
            </w:pPr>
            <w:r w:rsidRPr="0070745D">
              <w:rPr>
                <w:rFonts w:ascii="Times New Roman" w:hAnsi="Times New Roman" w:cs="Times New Roman"/>
                <w:color w:val="000000" w:themeColor="text1"/>
              </w:rPr>
              <w:t>813,509</w:t>
            </w:r>
          </w:p>
        </w:tc>
        <w:tc>
          <w:tcPr>
            <w:tcW w:w="1559" w:type="dxa"/>
          </w:tcPr>
          <w:p w:rsidR="006C17D8" w:rsidRPr="0070745D" w:rsidRDefault="006C17D8" w:rsidP="00A9448E">
            <w:pPr>
              <w:pStyle w:val="ConsPlusNormal"/>
              <w:widowControl/>
              <w:ind w:firstLine="0"/>
              <w:jc w:val="both"/>
              <w:outlineLvl w:val="2"/>
              <w:rPr>
                <w:rFonts w:ascii="Times New Roman" w:hAnsi="Times New Roman" w:cs="Times New Roman"/>
                <w:color w:val="000000" w:themeColor="text1"/>
              </w:rPr>
            </w:pPr>
            <w:r w:rsidRPr="0070745D">
              <w:rPr>
                <w:rFonts w:ascii="Times New Roman" w:hAnsi="Times New Roman" w:cs="Times New Roman"/>
                <w:color w:val="000000" w:themeColor="text1"/>
              </w:rPr>
              <w:t>4 881,054</w:t>
            </w:r>
          </w:p>
        </w:tc>
      </w:tr>
      <w:tr w:rsidR="0070745D" w:rsidRPr="00471FF7" w:rsidTr="00A9448E">
        <w:tc>
          <w:tcPr>
            <w:tcW w:w="852" w:type="dxa"/>
          </w:tcPr>
          <w:p w:rsidR="0070745D" w:rsidRPr="0070745D" w:rsidRDefault="0070745D" w:rsidP="00A9448E">
            <w:pPr>
              <w:pStyle w:val="ConsPlusNormal"/>
              <w:widowControl/>
              <w:ind w:firstLine="0"/>
              <w:jc w:val="both"/>
              <w:outlineLvl w:val="2"/>
              <w:rPr>
                <w:rFonts w:ascii="Times New Roman" w:hAnsi="Times New Roman" w:cs="Times New Roman"/>
                <w:color w:val="000000" w:themeColor="text1"/>
              </w:rPr>
            </w:pPr>
            <w:r w:rsidRPr="0070745D">
              <w:rPr>
                <w:rFonts w:ascii="Times New Roman" w:hAnsi="Times New Roman" w:cs="Times New Roman"/>
                <w:color w:val="000000" w:themeColor="text1"/>
              </w:rPr>
              <w:t>2021</w:t>
            </w:r>
          </w:p>
        </w:tc>
        <w:tc>
          <w:tcPr>
            <w:tcW w:w="566" w:type="dxa"/>
          </w:tcPr>
          <w:p w:rsidR="0070745D" w:rsidRPr="0070745D" w:rsidRDefault="0070745D" w:rsidP="00A9448E">
            <w:pPr>
              <w:pStyle w:val="ConsPlusNormal"/>
              <w:widowControl/>
              <w:ind w:firstLine="0"/>
              <w:jc w:val="both"/>
              <w:outlineLvl w:val="2"/>
              <w:rPr>
                <w:rFonts w:ascii="Times New Roman" w:hAnsi="Times New Roman" w:cs="Times New Roman"/>
                <w:color w:val="000000" w:themeColor="text1"/>
              </w:rPr>
            </w:pPr>
            <w:r w:rsidRPr="0070745D">
              <w:rPr>
                <w:rFonts w:ascii="Times New Roman" w:hAnsi="Times New Roman" w:cs="Times New Roman"/>
                <w:color w:val="000000" w:themeColor="text1"/>
              </w:rPr>
              <w:t>2</w:t>
            </w:r>
          </w:p>
        </w:tc>
        <w:tc>
          <w:tcPr>
            <w:tcW w:w="992" w:type="dxa"/>
          </w:tcPr>
          <w:p w:rsidR="0070745D" w:rsidRPr="0070745D" w:rsidRDefault="0070745D" w:rsidP="00A9448E">
            <w:pPr>
              <w:rPr>
                <w:color w:val="000000" w:themeColor="text1"/>
                <w:sz w:val="20"/>
                <w:szCs w:val="20"/>
              </w:rPr>
            </w:pPr>
            <w:r>
              <w:rPr>
                <w:color w:val="000000" w:themeColor="text1"/>
                <w:sz w:val="20"/>
                <w:szCs w:val="20"/>
              </w:rPr>
              <w:t>301,3</w:t>
            </w:r>
          </w:p>
        </w:tc>
        <w:tc>
          <w:tcPr>
            <w:tcW w:w="1134" w:type="dxa"/>
          </w:tcPr>
          <w:p w:rsidR="0070745D" w:rsidRDefault="0070745D">
            <w:r w:rsidRPr="00CB0D79">
              <w:rPr>
                <w:color w:val="000000" w:themeColor="text1"/>
                <w:sz w:val="20"/>
                <w:szCs w:val="20"/>
              </w:rPr>
              <w:t>28 077,00</w:t>
            </w:r>
          </w:p>
        </w:tc>
        <w:tc>
          <w:tcPr>
            <w:tcW w:w="1134" w:type="dxa"/>
          </w:tcPr>
          <w:p w:rsidR="0070745D" w:rsidRPr="0070745D" w:rsidRDefault="0070745D" w:rsidP="00A9448E">
            <w:pPr>
              <w:pStyle w:val="ConsPlusNormal"/>
              <w:widowControl/>
              <w:ind w:firstLine="0"/>
              <w:jc w:val="both"/>
              <w:outlineLvl w:val="2"/>
              <w:rPr>
                <w:rFonts w:ascii="Times New Roman" w:hAnsi="Times New Roman" w:cs="Times New Roman"/>
                <w:color w:val="000000" w:themeColor="text1"/>
              </w:rPr>
            </w:pPr>
            <w:r w:rsidRPr="0070745D">
              <w:rPr>
                <w:rFonts w:ascii="Times New Roman" w:hAnsi="Times New Roman" w:cs="Times New Roman"/>
                <w:color w:val="000000" w:themeColor="text1"/>
              </w:rPr>
              <w:t>8 460,490</w:t>
            </w:r>
          </w:p>
        </w:tc>
        <w:tc>
          <w:tcPr>
            <w:tcW w:w="1134" w:type="dxa"/>
          </w:tcPr>
          <w:p w:rsidR="0070745D" w:rsidRPr="0070745D" w:rsidRDefault="0070745D" w:rsidP="00A9448E">
            <w:pPr>
              <w:pStyle w:val="ConsPlusNormal"/>
              <w:widowControl/>
              <w:ind w:firstLine="0"/>
              <w:jc w:val="both"/>
              <w:outlineLvl w:val="2"/>
              <w:rPr>
                <w:rFonts w:ascii="Times New Roman" w:hAnsi="Times New Roman" w:cs="Times New Roman"/>
                <w:color w:val="000000" w:themeColor="text1"/>
              </w:rPr>
            </w:pPr>
            <w:r w:rsidRPr="0070745D">
              <w:rPr>
                <w:rFonts w:ascii="Times New Roman" w:hAnsi="Times New Roman" w:cs="Times New Roman"/>
                <w:color w:val="000000" w:themeColor="text1"/>
              </w:rPr>
              <w:t>0</w:t>
            </w:r>
          </w:p>
        </w:tc>
        <w:tc>
          <w:tcPr>
            <w:tcW w:w="1134" w:type="dxa"/>
          </w:tcPr>
          <w:p w:rsidR="0070745D" w:rsidRPr="0070745D" w:rsidRDefault="0070745D" w:rsidP="00A9448E">
            <w:pPr>
              <w:pStyle w:val="ConsPlusNormal"/>
              <w:widowControl/>
              <w:ind w:firstLine="0"/>
              <w:jc w:val="both"/>
              <w:outlineLvl w:val="2"/>
              <w:rPr>
                <w:rFonts w:ascii="Times New Roman" w:hAnsi="Times New Roman" w:cs="Times New Roman"/>
                <w:color w:val="000000" w:themeColor="text1"/>
              </w:rPr>
            </w:pPr>
            <w:r w:rsidRPr="0070745D">
              <w:rPr>
                <w:rFonts w:ascii="Times New Roman" w:hAnsi="Times New Roman" w:cs="Times New Roman"/>
                <w:color w:val="000000" w:themeColor="text1"/>
              </w:rPr>
              <w:t>2 538,147</w:t>
            </w:r>
          </w:p>
        </w:tc>
        <w:tc>
          <w:tcPr>
            <w:tcW w:w="1134" w:type="dxa"/>
          </w:tcPr>
          <w:p w:rsidR="0070745D" w:rsidRPr="0070745D" w:rsidRDefault="0070745D" w:rsidP="00A9448E">
            <w:pPr>
              <w:pStyle w:val="ConsPlusNormal"/>
              <w:widowControl/>
              <w:ind w:firstLine="0"/>
              <w:jc w:val="both"/>
              <w:outlineLvl w:val="2"/>
              <w:rPr>
                <w:rFonts w:ascii="Times New Roman" w:hAnsi="Times New Roman" w:cs="Times New Roman"/>
                <w:color w:val="000000" w:themeColor="text1"/>
              </w:rPr>
            </w:pPr>
            <w:r w:rsidRPr="0070745D">
              <w:rPr>
                <w:rFonts w:ascii="Times New Roman" w:hAnsi="Times New Roman" w:cs="Times New Roman"/>
                <w:color w:val="000000" w:themeColor="text1"/>
              </w:rPr>
              <w:t>846,049</w:t>
            </w:r>
          </w:p>
        </w:tc>
        <w:tc>
          <w:tcPr>
            <w:tcW w:w="1559" w:type="dxa"/>
          </w:tcPr>
          <w:p w:rsidR="0070745D" w:rsidRPr="0070745D" w:rsidRDefault="0070745D" w:rsidP="00A9448E">
            <w:pPr>
              <w:pStyle w:val="ConsPlusNormal"/>
              <w:widowControl/>
              <w:ind w:firstLine="0"/>
              <w:jc w:val="both"/>
              <w:outlineLvl w:val="2"/>
              <w:rPr>
                <w:rFonts w:ascii="Times New Roman" w:hAnsi="Times New Roman" w:cs="Times New Roman"/>
                <w:color w:val="000000" w:themeColor="text1"/>
              </w:rPr>
            </w:pPr>
            <w:r w:rsidRPr="0070745D">
              <w:rPr>
                <w:rFonts w:ascii="Times New Roman" w:hAnsi="Times New Roman" w:cs="Times New Roman"/>
                <w:color w:val="000000" w:themeColor="text1"/>
              </w:rPr>
              <w:t>5 076,294</w:t>
            </w:r>
          </w:p>
        </w:tc>
      </w:tr>
      <w:tr w:rsidR="0070745D" w:rsidRPr="00471FF7" w:rsidTr="00A9448E">
        <w:tc>
          <w:tcPr>
            <w:tcW w:w="852" w:type="dxa"/>
          </w:tcPr>
          <w:p w:rsidR="0070745D" w:rsidRPr="0070745D" w:rsidRDefault="0070745D" w:rsidP="00A9448E">
            <w:pPr>
              <w:pStyle w:val="ConsPlusNormal"/>
              <w:widowControl/>
              <w:ind w:firstLine="0"/>
              <w:jc w:val="both"/>
              <w:outlineLvl w:val="2"/>
              <w:rPr>
                <w:rFonts w:ascii="Times New Roman" w:hAnsi="Times New Roman" w:cs="Times New Roman"/>
                <w:color w:val="000000" w:themeColor="text1"/>
              </w:rPr>
            </w:pPr>
            <w:r w:rsidRPr="0070745D">
              <w:rPr>
                <w:rFonts w:ascii="Times New Roman" w:hAnsi="Times New Roman" w:cs="Times New Roman"/>
                <w:color w:val="000000" w:themeColor="text1"/>
              </w:rPr>
              <w:t>2022</w:t>
            </w:r>
          </w:p>
        </w:tc>
        <w:tc>
          <w:tcPr>
            <w:tcW w:w="566" w:type="dxa"/>
          </w:tcPr>
          <w:p w:rsidR="0070745D" w:rsidRPr="0070745D" w:rsidRDefault="0070745D" w:rsidP="00A9448E">
            <w:pPr>
              <w:pStyle w:val="ConsPlusNormal"/>
              <w:widowControl/>
              <w:ind w:firstLine="0"/>
              <w:jc w:val="both"/>
              <w:outlineLvl w:val="2"/>
              <w:rPr>
                <w:rFonts w:ascii="Times New Roman" w:hAnsi="Times New Roman" w:cs="Times New Roman"/>
                <w:color w:val="000000" w:themeColor="text1"/>
              </w:rPr>
            </w:pPr>
            <w:r w:rsidRPr="0070745D">
              <w:rPr>
                <w:rFonts w:ascii="Times New Roman" w:hAnsi="Times New Roman" w:cs="Times New Roman"/>
                <w:color w:val="000000" w:themeColor="text1"/>
              </w:rPr>
              <w:t>2</w:t>
            </w:r>
          </w:p>
        </w:tc>
        <w:tc>
          <w:tcPr>
            <w:tcW w:w="992" w:type="dxa"/>
          </w:tcPr>
          <w:p w:rsidR="0070745D" w:rsidRPr="0070745D" w:rsidRDefault="00D208F1" w:rsidP="00A9448E">
            <w:pPr>
              <w:rPr>
                <w:color w:val="000000" w:themeColor="text1"/>
                <w:sz w:val="20"/>
                <w:szCs w:val="20"/>
              </w:rPr>
            </w:pPr>
            <w:r>
              <w:rPr>
                <w:color w:val="000000" w:themeColor="text1"/>
                <w:sz w:val="20"/>
                <w:szCs w:val="20"/>
              </w:rPr>
              <w:t>356</w:t>
            </w:r>
          </w:p>
        </w:tc>
        <w:tc>
          <w:tcPr>
            <w:tcW w:w="1134" w:type="dxa"/>
          </w:tcPr>
          <w:p w:rsidR="0070745D" w:rsidRDefault="0070745D">
            <w:r w:rsidRPr="00CB0D79">
              <w:rPr>
                <w:color w:val="000000" w:themeColor="text1"/>
                <w:sz w:val="20"/>
                <w:szCs w:val="20"/>
              </w:rPr>
              <w:t>28 077,00</w:t>
            </w:r>
          </w:p>
        </w:tc>
        <w:tc>
          <w:tcPr>
            <w:tcW w:w="1134" w:type="dxa"/>
          </w:tcPr>
          <w:p w:rsidR="0070745D" w:rsidRPr="0070745D" w:rsidRDefault="00D208F1" w:rsidP="00A9448E">
            <w:pPr>
              <w:pStyle w:val="ConsPlusNormal"/>
              <w:widowControl/>
              <w:ind w:firstLine="0"/>
              <w:jc w:val="both"/>
              <w:outlineLvl w:val="2"/>
              <w:rPr>
                <w:rFonts w:ascii="Times New Roman" w:hAnsi="Times New Roman" w:cs="Times New Roman"/>
                <w:color w:val="000000" w:themeColor="text1"/>
              </w:rPr>
            </w:pPr>
            <w:r>
              <w:rPr>
                <w:rFonts w:ascii="Times New Roman" w:hAnsi="Times New Roman" w:cs="Times New Roman"/>
                <w:color w:val="000000" w:themeColor="text1"/>
              </w:rPr>
              <w:t>10 000,00</w:t>
            </w:r>
          </w:p>
        </w:tc>
        <w:tc>
          <w:tcPr>
            <w:tcW w:w="1134" w:type="dxa"/>
          </w:tcPr>
          <w:p w:rsidR="0070745D" w:rsidRPr="0070745D" w:rsidRDefault="00D208F1" w:rsidP="00A9448E">
            <w:pPr>
              <w:pStyle w:val="ConsPlusNormal"/>
              <w:widowControl/>
              <w:ind w:firstLine="0"/>
              <w:jc w:val="both"/>
              <w:outlineLvl w:val="2"/>
              <w:rPr>
                <w:rFonts w:ascii="Times New Roman" w:hAnsi="Times New Roman" w:cs="Times New Roman"/>
                <w:color w:val="000000" w:themeColor="text1"/>
              </w:rPr>
            </w:pPr>
            <w:r>
              <w:rPr>
                <w:rFonts w:ascii="Times New Roman" w:hAnsi="Times New Roman" w:cs="Times New Roman"/>
                <w:color w:val="000000" w:themeColor="text1"/>
              </w:rPr>
              <w:t>0</w:t>
            </w:r>
          </w:p>
        </w:tc>
        <w:tc>
          <w:tcPr>
            <w:tcW w:w="1134" w:type="dxa"/>
          </w:tcPr>
          <w:p w:rsidR="0070745D" w:rsidRPr="0070745D" w:rsidRDefault="00D208F1" w:rsidP="00A9448E">
            <w:pPr>
              <w:pStyle w:val="ConsPlusNormal"/>
              <w:widowControl/>
              <w:ind w:firstLine="0"/>
              <w:jc w:val="both"/>
              <w:outlineLvl w:val="2"/>
              <w:rPr>
                <w:rFonts w:ascii="Times New Roman" w:hAnsi="Times New Roman" w:cs="Times New Roman"/>
                <w:color w:val="000000" w:themeColor="text1"/>
              </w:rPr>
            </w:pPr>
            <w:r>
              <w:rPr>
                <w:rFonts w:ascii="Times New Roman" w:hAnsi="Times New Roman" w:cs="Times New Roman"/>
                <w:color w:val="000000" w:themeColor="text1"/>
              </w:rPr>
              <w:t>3 000,00</w:t>
            </w:r>
          </w:p>
        </w:tc>
        <w:tc>
          <w:tcPr>
            <w:tcW w:w="1134" w:type="dxa"/>
          </w:tcPr>
          <w:p w:rsidR="0070745D" w:rsidRPr="0070745D" w:rsidRDefault="00D208F1" w:rsidP="00A9448E">
            <w:pPr>
              <w:pStyle w:val="ConsPlusNormal"/>
              <w:widowControl/>
              <w:ind w:firstLine="0"/>
              <w:jc w:val="both"/>
              <w:outlineLvl w:val="2"/>
              <w:rPr>
                <w:rFonts w:ascii="Times New Roman" w:hAnsi="Times New Roman" w:cs="Times New Roman"/>
                <w:color w:val="000000" w:themeColor="text1"/>
              </w:rPr>
            </w:pPr>
            <w:r>
              <w:rPr>
                <w:rFonts w:ascii="Times New Roman" w:hAnsi="Times New Roman" w:cs="Times New Roman"/>
                <w:color w:val="000000" w:themeColor="text1"/>
              </w:rPr>
              <w:t>1 000,00</w:t>
            </w:r>
          </w:p>
        </w:tc>
        <w:tc>
          <w:tcPr>
            <w:tcW w:w="1559" w:type="dxa"/>
          </w:tcPr>
          <w:p w:rsidR="0070745D" w:rsidRPr="0070745D" w:rsidRDefault="00D208F1" w:rsidP="00A9448E">
            <w:pPr>
              <w:pStyle w:val="ConsPlusNormal"/>
              <w:widowControl/>
              <w:ind w:firstLine="0"/>
              <w:jc w:val="both"/>
              <w:outlineLvl w:val="2"/>
              <w:rPr>
                <w:rFonts w:ascii="Times New Roman" w:hAnsi="Times New Roman" w:cs="Times New Roman"/>
                <w:color w:val="000000" w:themeColor="text1"/>
              </w:rPr>
            </w:pPr>
            <w:r>
              <w:rPr>
                <w:rFonts w:ascii="Times New Roman" w:hAnsi="Times New Roman" w:cs="Times New Roman"/>
                <w:color w:val="000000" w:themeColor="text1"/>
              </w:rPr>
              <w:t>6 000,00</w:t>
            </w:r>
          </w:p>
        </w:tc>
      </w:tr>
      <w:tr w:rsidR="00D208F1" w:rsidRPr="00471FF7" w:rsidTr="00A9448E">
        <w:tc>
          <w:tcPr>
            <w:tcW w:w="852" w:type="dxa"/>
          </w:tcPr>
          <w:p w:rsidR="00D208F1" w:rsidRPr="0070745D" w:rsidRDefault="00D208F1" w:rsidP="00A9448E">
            <w:pPr>
              <w:pStyle w:val="ConsPlusNormal"/>
              <w:widowControl/>
              <w:ind w:firstLine="0"/>
              <w:jc w:val="both"/>
              <w:outlineLvl w:val="2"/>
              <w:rPr>
                <w:rFonts w:ascii="Times New Roman" w:hAnsi="Times New Roman" w:cs="Times New Roman"/>
                <w:color w:val="000000" w:themeColor="text1"/>
              </w:rPr>
            </w:pPr>
            <w:r w:rsidRPr="0070745D">
              <w:rPr>
                <w:rFonts w:ascii="Times New Roman" w:hAnsi="Times New Roman" w:cs="Times New Roman"/>
                <w:color w:val="000000" w:themeColor="text1"/>
              </w:rPr>
              <w:t>2013</w:t>
            </w:r>
          </w:p>
        </w:tc>
        <w:tc>
          <w:tcPr>
            <w:tcW w:w="566" w:type="dxa"/>
          </w:tcPr>
          <w:p w:rsidR="00D208F1" w:rsidRPr="0070745D" w:rsidRDefault="00D208F1" w:rsidP="00A9448E">
            <w:pPr>
              <w:pStyle w:val="ConsPlusNormal"/>
              <w:widowControl/>
              <w:ind w:firstLine="0"/>
              <w:jc w:val="both"/>
              <w:outlineLvl w:val="2"/>
              <w:rPr>
                <w:rFonts w:ascii="Times New Roman" w:hAnsi="Times New Roman" w:cs="Times New Roman"/>
                <w:color w:val="000000" w:themeColor="text1"/>
              </w:rPr>
            </w:pPr>
            <w:r w:rsidRPr="0070745D">
              <w:rPr>
                <w:rFonts w:ascii="Times New Roman" w:hAnsi="Times New Roman" w:cs="Times New Roman"/>
                <w:color w:val="000000" w:themeColor="text1"/>
              </w:rPr>
              <w:t>2</w:t>
            </w:r>
          </w:p>
        </w:tc>
        <w:tc>
          <w:tcPr>
            <w:tcW w:w="992" w:type="dxa"/>
          </w:tcPr>
          <w:p w:rsidR="00D208F1" w:rsidRPr="0070745D" w:rsidRDefault="00D208F1" w:rsidP="00640D07">
            <w:pPr>
              <w:rPr>
                <w:color w:val="000000" w:themeColor="text1"/>
                <w:sz w:val="20"/>
                <w:szCs w:val="20"/>
              </w:rPr>
            </w:pPr>
            <w:r>
              <w:rPr>
                <w:color w:val="000000" w:themeColor="text1"/>
                <w:sz w:val="20"/>
                <w:szCs w:val="20"/>
              </w:rPr>
              <w:t>356</w:t>
            </w:r>
          </w:p>
        </w:tc>
        <w:tc>
          <w:tcPr>
            <w:tcW w:w="1134" w:type="dxa"/>
          </w:tcPr>
          <w:p w:rsidR="00D208F1" w:rsidRDefault="00D208F1" w:rsidP="00640D07">
            <w:r w:rsidRPr="00CB0D79">
              <w:rPr>
                <w:color w:val="000000" w:themeColor="text1"/>
                <w:sz w:val="20"/>
                <w:szCs w:val="20"/>
              </w:rPr>
              <w:t>28 077,00</w:t>
            </w:r>
          </w:p>
        </w:tc>
        <w:tc>
          <w:tcPr>
            <w:tcW w:w="1134" w:type="dxa"/>
          </w:tcPr>
          <w:p w:rsidR="00D208F1" w:rsidRPr="0070745D" w:rsidRDefault="00D208F1" w:rsidP="00640D07">
            <w:pPr>
              <w:pStyle w:val="ConsPlusNormal"/>
              <w:widowControl/>
              <w:ind w:firstLine="0"/>
              <w:jc w:val="both"/>
              <w:outlineLvl w:val="2"/>
              <w:rPr>
                <w:rFonts w:ascii="Times New Roman" w:hAnsi="Times New Roman" w:cs="Times New Roman"/>
                <w:color w:val="000000" w:themeColor="text1"/>
              </w:rPr>
            </w:pPr>
            <w:r>
              <w:rPr>
                <w:rFonts w:ascii="Times New Roman" w:hAnsi="Times New Roman" w:cs="Times New Roman"/>
                <w:color w:val="000000" w:themeColor="text1"/>
              </w:rPr>
              <w:t>10 000,00</w:t>
            </w:r>
          </w:p>
        </w:tc>
        <w:tc>
          <w:tcPr>
            <w:tcW w:w="1134" w:type="dxa"/>
          </w:tcPr>
          <w:p w:rsidR="00D208F1" w:rsidRPr="0070745D" w:rsidRDefault="00D208F1" w:rsidP="00640D07">
            <w:pPr>
              <w:pStyle w:val="ConsPlusNormal"/>
              <w:widowControl/>
              <w:ind w:firstLine="0"/>
              <w:jc w:val="both"/>
              <w:outlineLvl w:val="2"/>
              <w:rPr>
                <w:rFonts w:ascii="Times New Roman" w:hAnsi="Times New Roman" w:cs="Times New Roman"/>
                <w:color w:val="000000" w:themeColor="text1"/>
              </w:rPr>
            </w:pPr>
            <w:r>
              <w:rPr>
                <w:rFonts w:ascii="Times New Roman" w:hAnsi="Times New Roman" w:cs="Times New Roman"/>
                <w:color w:val="000000" w:themeColor="text1"/>
              </w:rPr>
              <w:t>0</w:t>
            </w:r>
          </w:p>
        </w:tc>
        <w:tc>
          <w:tcPr>
            <w:tcW w:w="1134" w:type="dxa"/>
          </w:tcPr>
          <w:p w:rsidR="00D208F1" w:rsidRPr="0070745D" w:rsidRDefault="00D208F1" w:rsidP="00640D07">
            <w:pPr>
              <w:pStyle w:val="ConsPlusNormal"/>
              <w:widowControl/>
              <w:ind w:firstLine="0"/>
              <w:jc w:val="both"/>
              <w:outlineLvl w:val="2"/>
              <w:rPr>
                <w:rFonts w:ascii="Times New Roman" w:hAnsi="Times New Roman" w:cs="Times New Roman"/>
                <w:color w:val="000000" w:themeColor="text1"/>
              </w:rPr>
            </w:pPr>
            <w:r>
              <w:rPr>
                <w:rFonts w:ascii="Times New Roman" w:hAnsi="Times New Roman" w:cs="Times New Roman"/>
                <w:color w:val="000000" w:themeColor="text1"/>
              </w:rPr>
              <w:t>3 000,00</w:t>
            </w:r>
          </w:p>
        </w:tc>
        <w:tc>
          <w:tcPr>
            <w:tcW w:w="1134" w:type="dxa"/>
          </w:tcPr>
          <w:p w:rsidR="00D208F1" w:rsidRPr="0070745D" w:rsidRDefault="00D208F1" w:rsidP="00640D07">
            <w:pPr>
              <w:pStyle w:val="ConsPlusNormal"/>
              <w:widowControl/>
              <w:ind w:firstLine="0"/>
              <w:jc w:val="both"/>
              <w:outlineLvl w:val="2"/>
              <w:rPr>
                <w:rFonts w:ascii="Times New Roman" w:hAnsi="Times New Roman" w:cs="Times New Roman"/>
                <w:color w:val="000000" w:themeColor="text1"/>
              </w:rPr>
            </w:pPr>
            <w:r>
              <w:rPr>
                <w:rFonts w:ascii="Times New Roman" w:hAnsi="Times New Roman" w:cs="Times New Roman"/>
                <w:color w:val="000000" w:themeColor="text1"/>
              </w:rPr>
              <w:t>1 000,00</w:t>
            </w:r>
          </w:p>
        </w:tc>
        <w:tc>
          <w:tcPr>
            <w:tcW w:w="1559" w:type="dxa"/>
          </w:tcPr>
          <w:p w:rsidR="00D208F1" w:rsidRPr="0070745D" w:rsidRDefault="00D208F1" w:rsidP="00640D07">
            <w:pPr>
              <w:pStyle w:val="ConsPlusNormal"/>
              <w:widowControl/>
              <w:ind w:firstLine="0"/>
              <w:jc w:val="both"/>
              <w:outlineLvl w:val="2"/>
              <w:rPr>
                <w:rFonts w:ascii="Times New Roman" w:hAnsi="Times New Roman" w:cs="Times New Roman"/>
                <w:color w:val="000000" w:themeColor="text1"/>
              </w:rPr>
            </w:pPr>
            <w:r>
              <w:rPr>
                <w:rFonts w:ascii="Times New Roman" w:hAnsi="Times New Roman" w:cs="Times New Roman"/>
                <w:color w:val="000000" w:themeColor="text1"/>
              </w:rPr>
              <w:t>6 000,00</w:t>
            </w:r>
          </w:p>
        </w:tc>
      </w:tr>
      <w:tr w:rsidR="00D208F1" w:rsidRPr="00471FF7" w:rsidTr="00A9448E">
        <w:tc>
          <w:tcPr>
            <w:tcW w:w="852" w:type="dxa"/>
          </w:tcPr>
          <w:p w:rsidR="00D208F1" w:rsidRPr="0070745D" w:rsidRDefault="00D208F1" w:rsidP="00A9448E">
            <w:pPr>
              <w:pStyle w:val="ConsPlusNormal"/>
              <w:widowControl/>
              <w:ind w:firstLine="0"/>
              <w:jc w:val="both"/>
              <w:outlineLvl w:val="2"/>
              <w:rPr>
                <w:rFonts w:ascii="Times New Roman" w:hAnsi="Times New Roman" w:cs="Times New Roman"/>
                <w:color w:val="000000" w:themeColor="text1"/>
              </w:rPr>
            </w:pPr>
            <w:r w:rsidRPr="0070745D">
              <w:rPr>
                <w:rFonts w:ascii="Times New Roman" w:hAnsi="Times New Roman" w:cs="Times New Roman"/>
                <w:color w:val="000000" w:themeColor="text1"/>
              </w:rPr>
              <w:t>2024</w:t>
            </w:r>
          </w:p>
        </w:tc>
        <w:tc>
          <w:tcPr>
            <w:tcW w:w="566" w:type="dxa"/>
          </w:tcPr>
          <w:p w:rsidR="00D208F1" w:rsidRPr="0070745D" w:rsidRDefault="00D208F1" w:rsidP="00A9448E">
            <w:pPr>
              <w:pStyle w:val="ConsPlusNormal"/>
              <w:widowControl/>
              <w:ind w:firstLine="0"/>
              <w:jc w:val="both"/>
              <w:outlineLvl w:val="2"/>
              <w:rPr>
                <w:rFonts w:ascii="Times New Roman" w:hAnsi="Times New Roman" w:cs="Times New Roman"/>
                <w:color w:val="000000" w:themeColor="text1"/>
              </w:rPr>
            </w:pPr>
            <w:r w:rsidRPr="0070745D">
              <w:rPr>
                <w:rFonts w:ascii="Times New Roman" w:hAnsi="Times New Roman" w:cs="Times New Roman"/>
                <w:color w:val="000000" w:themeColor="text1"/>
              </w:rPr>
              <w:t>3</w:t>
            </w:r>
          </w:p>
        </w:tc>
        <w:tc>
          <w:tcPr>
            <w:tcW w:w="992" w:type="dxa"/>
          </w:tcPr>
          <w:p w:rsidR="00D208F1" w:rsidRPr="0070745D" w:rsidRDefault="00D208F1" w:rsidP="00640D07">
            <w:pPr>
              <w:rPr>
                <w:color w:val="000000" w:themeColor="text1"/>
                <w:sz w:val="20"/>
                <w:szCs w:val="20"/>
              </w:rPr>
            </w:pPr>
            <w:r>
              <w:rPr>
                <w:color w:val="000000" w:themeColor="text1"/>
                <w:sz w:val="20"/>
                <w:szCs w:val="20"/>
              </w:rPr>
              <w:t>356</w:t>
            </w:r>
          </w:p>
        </w:tc>
        <w:tc>
          <w:tcPr>
            <w:tcW w:w="1134" w:type="dxa"/>
          </w:tcPr>
          <w:p w:rsidR="00D208F1" w:rsidRDefault="00D208F1" w:rsidP="00640D07">
            <w:r w:rsidRPr="00CB0D79">
              <w:rPr>
                <w:color w:val="000000" w:themeColor="text1"/>
                <w:sz w:val="20"/>
                <w:szCs w:val="20"/>
              </w:rPr>
              <w:t>28 077,00</w:t>
            </w:r>
          </w:p>
        </w:tc>
        <w:tc>
          <w:tcPr>
            <w:tcW w:w="1134" w:type="dxa"/>
          </w:tcPr>
          <w:p w:rsidR="00D208F1" w:rsidRPr="0070745D" w:rsidRDefault="00D208F1" w:rsidP="00640D07">
            <w:pPr>
              <w:pStyle w:val="ConsPlusNormal"/>
              <w:widowControl/>
              <w:ind w:firstLine="0"/>
              <w:jc w:val="both"/>
              <w:outlineLvl w:val="2"/>
              <w:rPr>
                <w:rFonts w:ascii="Times New Roman" w:hAnsi="Times New Roman" w:cs="Times New Roman"/>
                <w:color w:val="000000" w:themeColor="text1"/>
              </w:rPr>
            </w:pPr>
            <w:r>
              <w:rPr>
                <w:rFonts w:ascii="Times New Roman" w:hAnsi="Times New Roman" w:cs="Times New Roman"/>
                <w:color w:val="000000" w:themeColor="text1"/>
              </w:rPr>
              <w:t>10 000,00</w:t>
            </w:r>
          </w:p>
        </w:tc>
        <w:tc>
          <w:tcPr>
            <w:tcW w:w="1134" w:type="dxa"/>
          </w:tcPr>
          <w:p w:rsidR="00D208F1" w:rsidRPr="0070745D" w:rsidRDefault="00D208F1" w:rsidP="00640D07">
            <w:pPr>
              <w:pStyle w:val="ConsPlusNormal"/>
              <w:widowControl/>
              <w:ind w:firstLine="0"/>
              <w:jc w:val="both"/>
              <w:outlineLvl w:val="2"/>
              <w:rPr>
                <w:rFonts w:ascii="Times New Roman" w:hAnsi="Times New Roman" w:cs="Times New Roman"/>
                <w:color w:val="000000" w:themeColor="text1"/>
              </w:rPr>
            </w:pPr>
            <w:r>
              <w:rPr>
                <w:rFonts w:ascii="Times New Roman" w:hAnsi="Times New Roman" w:cs="Times New Roman"/>
                <w:color w:val="000000" w:themeColor="text1"/>
              </w:rPr>
              <w:t>0</w:t>
            </w:r>
          </w:p>
        </w:tc>
        <w:tc>
          <w:tcPr>
            <w:tcW w:w="1134" w:type="dxa"/>
          </w:tcPr>
          <w:p w:rsidR="00D208F1" w:rsidRPr="0070745D" w:rsidRDefault="00D208F1" w:rsidP="00640D07">
            <w:pPr>
              <w:pStyle w:val="ConsPlusNormal"/>
              <w:widowControl/>
              <w:ind w:firstLine="0"/>
              <w:jc w:val="both"/>
              <w:outlineLvl w:val="2"/>
              <w:rPr>
                <w:rFonts w:ascii="Times New Roman" w:hAnsi="Times New Roman" w:cs="Times New Roman"/>
                <w:color w:val="000000" w:themeColor="text1"/>
              </w:rPr>
            </w:pPr>
            <w:r>
              <w:rPr>
                <w:rFonts w:ascii="Times New Roman" w:hAnsi="Times New Roman" w:cs="Times New Roman"/>
                <w:color w:val="000000" w:themeColor="text1"/>
              </w:rPr>
              <w:t>3 000,00</w:t>
            </w:r>
          </w:p>
        </w:tc>
        <w:tc>
          <w:tcPr>
            <w:tcW w:w="1134" w:type="dxa"/>
          </w:tcPr>
          <w:p w:rsidR="00D208F1" w:rsidRPr="0070745D" w:rsidRDefault="00D208F1" w:rsidP="00640D07">
            <w:pPr>
              <w:pStyle w:val="ConsPlusNormal"/>
              <w:widowControl/>
              <w:ind w:firstLine="0"/>
              <w:jc w:val="both"/>
              <w:outlineLvl w:val="2"/>
              <w:rPr>
                <w:rFonts w:ascii="Times New Roman" w:hAnsi="Times New Roman" w:cs="Times New Roman"/>
                <w:color w:val="000000" w:themeColor="text1"/>
              </w:rPr>
            </w:pPr>
            <w:r>
              <w:rPr>
                <w:rFonts w:ascii="Times New Roman" w:hAnsi="Times New Roman" w:cs="Times New Roman"/>
                <w:color w:val="000000" w:themeColor="text1"/>
              </w:rPr>
              <w:t>1 000,00</w:t>
            </w:r>
          </w:p>
        </w:tc>
        <w:tc>
          <w:tcPr>
            <w:tcW w:w="1559" w:type="dxa"/>
          </w:tcPr>
          <w:p w:rsidR="00D208F1" w:rsidRPr="0070745D" w:rsidRDefault="00D208F1" w:rsidP="00640D07">
            <w:pPr>
              <w:pStyle w:val="ConsPlusNormal"/>
              <w:widowControl/>
              <w:ind w:firstLine="0"/>
              <w:jc w:val="both"/>
              <w:outlineLvl w:val="2"/>
              <w:rPr>
                <w:rFonts w:ascii="Times New Roman" w:hAnsi="Times New Roman" w:cs="Times New Roman"/>
                <w:color w:val="000000" w:themeColor="text1"/>
              </w:rPr>
            </w:pPr>
            <w:r>
              <w:rPr>
                <w:rFonts w:ascii="Times New Roman" w:hAnsi="Times New Roman" w:cs="Times New Roman"/>
                <w:color w:val="000000" w:themeColor="text1"/>
              </w:rPr>
              <w:t>6 000,00</w:t>
            </w:r>
          </w:p>
        </w:tc>
      </w:tr>
      <w:tr w:rsidR="00D208F1" w:rsidRPr="00471FF7" w:rsidTr="00A9448E">
        <w:tc>
          <w:tcPr>
            <w:tcW w:w="852" w:type="dxa"/>
          </w:tcPr>
          <w:p w:rsidR="00D208F1" w:rsidRPr="0070745D" w:rsidRDefault="00D208F1" w:rsidP="00A9448E">
            <w:pPr>
              <w:pStyle w:val="ConsPlusNormal"/>
              <w:widowControl/>
              <w:ind w:firstLine="0"/>
              <w:jc w:val="both"/>
              <w:outlineLvl w:val="2"/>
              <w:rPr>
                <w:rFonts w:ascii="Times New Roman" w:hAnsi="Times New Roman" w:cs="Times New Roman"/>
                <w:color w:val="000000" w:themeColor="text1"/>
              </w:rPr>
            </w:pPr>
            <w:r w:rsidRPr="0070745D">
              <w:rPr>
                <w:rFonts w:ascii="Times New Roman" w:hAnsi="Times New Roman" w:cs="Times New Roman"/>
                <w:color w:val="000000" w:themeColor="text1"/>
              </w:rPr>
              <w:t>2025</w:t>
            </w:r>
          </w:p>
        </w:tc>
        <w:tc>
          <w:tcPr>
            <w:tcW w:w="566" w:type="dxa"/>
          </w:tcPr>
          <w:p w:rsidR="00D208F1" w:rsidRPr="0070745D" w:rsidRDefault="00D208F1" w:rsidP="00A9448E">
            <w:pPr>
              <w:pStyle w:val="ConsPlusNormal"/>
              <w:widowControl/>
              <w:ind w:firstLine="0"/>
              <w:jc w:val="both"/>
              <w:outlineLvl w:val="2"/>
              <w:rPr>
                <w:rFonts w:ascii="Times New Roman" w:hAnsi="Times New Roman" w:cs="Times New Roman"/>
                <w:color w:val="000000" w:themeColor="text1"/>
              </w:rPr>
            </w:pPr>
            <w:r w:rsidRPr="0070745D">
              <w:rPr>
                <w:rFonts w:ascii="Times New Roman" w:hAnsi="Times New Roman" w:cs="Times New Roman"/>
                <w:color w:val="000000" w:themeColor="text1"/>
              </w:rPr>
              <w:t>3</w:t>
            </w:r>
          </w:p>
        </w:tc>
        <w:tc>
          <w:tcPr>
            <w:tcW w:w="992" w:type="dxa"/>
          </w:tcPr>
          <w:p w:rsidR="00D208F1" w:rsidRPr="0070745D" w:rsidRDefault="00D208F1" w:rsidP="00640D07">
            <w:pPr>
              <w:rPr>
                <w:color w:val="000000" w:themeColor="text1"/>
                <w:sz w:val="20"/>
                <w:szCs w:val="20"/>
              </w:rPr>
            </w:pPr>
            <w:r>
              <w:rPr>
                <w:color w:val="000000" w:themeColor="text1"/>
                <w:sz w:val="20"/>
                <w:szCs w:val="20"/>
              </w:rPr>
              <w:t>356</w:t>
            </w:r>
          </w:p>
        </w:tc>
        <w:tc>
          <w:tcPr>
            <w:tcW w:w="1134" w:type="dxa"/>
          </w:tcPr>
          <w:p w:rsidR="00D208F1" w:rsidRDefault="00D208F1" w:rsidP="00640D07">
            <w:r w:rsidRPr="00CB0D79">
              <w:rPr>
                <w:color w:val="000000" w:themeColor="text1"/>
                <w:sz w:val="20"/>
                <w:szCs w:val="20"/>
              </w:rPr>
              <w:t>28 077,00</w:t>
            </w:r>
          </w:p>
        </w:tc>
        <w:tc>
          <w:tcPr>
            <w:tcW w:w="1134" w:type="dxa"/>
          </w:tcPr>
          <w:p w:rsidR="00D208F1" w:rsidRPr="0070745D" w:rsidRDefault="00D208F1" w:rsidP="00640D07">
            <w:pPr>
              <w:pStyle w:val="ConsPlusNormal"/>
              <w:widowControl/>
              <w:ind w:firstLine="0"/>
              <w:jc w:val="both"/>
              <w:outlineLvl w:val="2"/>
              <w:rPr>
                <w:rFonts w:ascii="Times New Roman" w:hAnsi="Times New Roman" w:cs="Times New Roman"/>
                <w:color w:val="000000" w:themeColor="text1"/>
              </w:rPr>
            </w:pPr>
            <w:r>
              <w:rPr>
                <w:rFonts w:ascii="Times New Roman" w:hAnsi="Times New Roman" w:cs="Times New Roman"/>
                <w:color w:val="000000" w:themeColor="text1"/>
              </w:rPr>
              <w:t>10 000,00</w:t>
            </w:r>
          </w:p>
        </w:tc>
        <w:tc>
          <w:tcPr>
            <w:tcW w:w="1134" w:type="dxa"/>
          </w:tcPr>
          <w:p w:rsidR="00D208F1" w:rsidRPr="0070745D" w:rsidRDefault="00D208F1" w:rsidP="00640D07">
            <w:pPr>
              <w:pStyle w:val="ConsPlusNormal"/>
              <w:widowControl/>
              <w:ind w:firstLine="0"/>
              <w:jc w:val="both"/>
              <w:outlineLvl w:val="2"/>
              <w:rPr>
                <w:rFonts w:ascii="Times New Roman" w:hAnsi="Times New Roman" w:cs="Times New Roman"/>
                <w:color w:val="000000" w:themeColor="text1"/>
              </w:rPr>
            </w:pPr>
            <w:r>
              <w:rPr>
                <w:rFonts w:ascii="Times New Roman" w:hAnsi="Times New Roman" w:cs="Times New Roman"/>
                <w:color w:val="000000" w:themeColor="text1"/>
              </w:rPr>
              <w:t>0</w:t>
            </w:r>
          </w:p>
        </w:tc>
        <w:tc>
          <w:tcPr>
            <w:tcW w:w="1134" w:type="dxa"/>
          </w:tcPr>
          <w:p w:rsidR="00D208F1" w:rsidRPr="0070745D" w:rsidRDefault="00D208F1" w:rsidP="00640D07">
            <w:pPr>
              <w:pStyle w:val="ConsPlusNormal"/>
              <w:widowControl/>
              <w:ind w:firstLine="0"/>
              <w:jc w:val="both"/>
              <w:outlineLvl w:val="2"/>
              <w:rPr>
                <w:rFonts w:ascii="Times New Roman" w:hAnsi="Times New Roman" w:cs="Times New Roman"/>
                <w:color w:val="000000" w:themeColor="text1"/>
              </w:rPr>
            </w:pPr>
            <w:r>
              <w:rPr>
                <w:rFonts w:ascii="Times New Roman" w:hAnsi="Times New Roman" w:cs="Times New Roman"/>
                <w:color w:val="000000" w:themeColor="text1"/>
              </w:rPr>
              <w:t>3 000,00</w:t>
            </w:r>
          </w:p>
        </w:tc>
        <w:tc>
          <w:tcPr>
            <w:tcW w:w="1134" w:type="dxa"/>
          </w:tcPr>
          <w:p w:rsidR="00D208F1" w:rsidRPr="0070745D" w:rsidRDefault="00D208F1" w:rsidP="00640D07">
            <w:pPr>
              <w:pStyle w:val="ConsPlusNormal"/>
              <w:widowControl/>
              <w:ind w:firstLine="0"/>
              <w:jc w:val="both"/>
              <w:outlineLvl w:val="2"/>
              <w:rPr>
                <w:rFonts w:ascii="Times New Roman" w:hAnsi="Times New Roman" w:cs="Times New Roman"/>
                <w:color w:val="000000" w:themeColor="text1"/>
              </w:rPr>
            </w:pPr>
            <w:r>
              <w:rPr>
                <w:rFonts w:ascii="Times New Roman" w:hAnsi="Times New Roman" w:cs="Times New Roman"/>
                <w:color w:val="000000" w:themeColor="text1"/>
              </w:rPr>
              <w:t>1 000,00</w:t>
            </w:r>
          </w:p>
        </w:tc>
        <w:tc>
          <w:tcPr>
            <w:tcW w:w="1559" w:type="dxa"/>
          </w:tcPr>
          <w:p w:rsidR="00D208F1" w:rsidRPr="0070745D" w:rsidRDefault="00D208F1" w:rsidP="00640D07">
            <w:pPr>
              <w:pStyle w:val="ConsPlusNormal"/>
              <w:widowControl/>
              <w:ind w:firstLine="0"/>
              <w:jc w:val="both"/>
              <w:outlineLvl w:val="2"/>
              <w:rPr>
                <w:rFonts w:ascii="Times New Roman" w:hAnsi="Times New Roman" w:cs="Times New Roman"/>
                <w:color w:val="000000" w:themeColor="text1"/>
              </w:rPr>
            </w:pPr>
            <w:r>
              <w:rPr>
                <w:rFonts w:ascii="Times New Roman" w:hAnsi="Times New Roman" w:cs="Times New Roman"/>
                <w:color w:val="000000" w:themeColor="text1"/>
              </w:rPr>
              <w:t>6 000,00</w:t>
            </w:r>
          </w:p>
        </w:tc>
      </w:tr>
      <w:tr w:rsidR="006C17D8" w:rsidRPr="00471FF7" w:rsidTr="00A9448E">
        <w:tc>
          <w:tcPr>
            <w:tcW w:w="852" w:type="dxa"/>
          </w:tcPr>
          <w:p w:rsidR="006C17D8" w:rsidRPr="0070745D" w:rsidRDefault="006C17D8" w:rsidP="00A9448E">
            <w:pPr>
              <w:pStyle w:val="ConsPlusNormal"/>
              <w:widowControl/>
              <w:ind w:firstLine="0"/>
              <w:jc w:val="both"/>
              <w:outlineLvl w:val="2"/>
              <w:rPr>
                <w:rFonts w:ascii="Times New Roman" w:hAnsi="Times New Roman" w:cs="Times New Roman"/>
                <w:color w:val="000000" w:themeColor="text1"/>
              </w:rPr>
            </w:pPr>
            <w:r w:rsidRPr="0070745D">
              <w:rPr>
                <w:rFonts w:ascii="Times New Roman" w:hAnsi="Times New Roman" w:cs="Times New Roman"/>
                <w:color w:val="000000" w:themeColor="text1"/>
              </w:rPr>
              <w:t>Итого</w:t>
            </w:r>
          </w:p>
        </w:tc>
        <w:tc>
          <w:tcPr>
            <w:tcW w:w="566" w:type="dxa"/>
          </w:tcPr>
          <w:p w:rsidR="006C17D8" w:rsidRPr="0070745D" w:rsidRDefault="009669AA" w:rsidP="00A9448E">
            <w:pPr>
              <w:pStyle w:val="ConsPlusNormal"/>
              <w:widowControl/>
              <w:ind w:firstLine="0"/>
              <w:jc w:val="both"/>
              <w:outlineLvl w:val="2"/>
              <w:rPr>
                <w:rFonts w:ascii="Times New Roman" w:hAnsi="Times New Roman" w:cs="Times New Roman"/>
                <w:color w:val="000000" w:themeColor="text1"/>
              </w:rPr>
            </w:pPr>
            <w:r w:rsidRPr="0070745D">
              <w:rPr>
                <w:rFonts w:ascii="Times New Roman" w:hAnsi="Times New Roman" w:cs="Times New Roman"/>
                <w:color w:val="000000" w:themeColor="text1"/>
              </w:rPr>
              <w:t>14</w:t>
            </w:r>
          </w:p>
        </w:tc>
        <w:tc>
          <w:tcPr>
            <w:tcW w:w="992" w:type="dxa"/>
          </w:tcPr>
          <w:p w:rsidR="006C17D8" w:rsidRPr="0070745D" w:rsidRDefault="006C17D8" w:rsidP="00A9448E">
            <w:pPr>
              <w:pStyle w:val="ConsPlusNormal"/>
              <w:widowControl/>
              <w:ind w:firstLine="0"/>
              <w:jc w:val="both"/>
              <w:outlineLvl w:val="2"/>
              <w:rPr>
                <w:rFonts w:ascii="Times New Roman" w:hAnsi="Times New Roman" w:cs="Times New Roman"/>
                <w:color w:val="000000" w:themeColor="text1"/>
              </w:rPr>
            </w:pPr>
          </w:p>
        </w:tc>
        <w:tc>
          <w:tcPr>
            <w:tcW w:w="1134" w:type="dxa"/>
          </w:tcPr>
          <w:p w:rsidR="006C17D8" w:rsidRPr="0070745D" w:rsidRDefault="006C17D8" w:rsidP="00A9448E">
            <w:pPr>
              <w:rPr>
                <w:color w:val="000000" w:themeColor="text1"/>
                <w:sz w:val="20"/>
                <w:szCs w:val="20"/>
              </w:rPr>
            </w:pPr>
          </w:p>
        </w:tc>
        <w:tc>
          <w:tcPr>
            <w:tcW w:w="1134" w:type="dxa"/>
          </w:tcPr>
          <w:p w:rsidR="006C17D8" w:rsidRPr="0070745D" w:rsidRDefault="00D208F1" w:rsidP="00A9448E">
            <w:pPr>
              <w:pStyle w:val="ConsPlusNormal"/>
              <w:widowControl/>
              <w:ind w:firstLine="0"/>
              <w:jc w:val="both"/>
              <w:outlineLvl w:val="2"/>
              <w:rPr>
                <w:rFonts w:ascii="Times New Roman" w:hAnsi="Times New Roman" w:cs="Times New Roman"/>
                <w:color w:val="000000" w:themeColor="text1"/>
              </w:rPr>
            </w:pPr>
            <w:r>
              <w:rPr>
                <w:rFonts w:ascii="Times New Roman" w:hAnsi="Times New Roman" w:cs="Times New Roman"/>
                <w:color w:val="000000" w:themeColor="text1"/>
              </w:rPr>
              <w:t>56 595,58</w:t>
            </w:r>
          </w:p>
        </w:tc>
        <w:tc>
          <w:tcPr>
            <w:tcW w:w="1134" w:type="dxa"/>
          </w:tcPr>
          <w:p w:rsidR="006C17D8" w:rsidRPr="0070745D" w:rsidRDefault="006C17D8" w:rsidP="00A9448E">
            <w:pPr>
              <w:pStyle w:val="ConsPlusNormal"/>
              <w:widowControl/>
              <w:ind w:firstLine="0"/>
              <w:jc w:val="both"/>
              <w:outlineLvl w:val="2"/>
              <w:rPr>
                <w:rFonts w:ascii="Times New Roman" w:hAnsi="Times New Roman" w:cs="Times New Roman"/>
                <w:color w:val="000000" w:themeColor="text1"/>
              </w:rPr>
            </w:pPr>
          </w:p>
        </w:tc>
        <w:tc>
          <w:tcPr>
            <w:tcW w:w="1134" w:type="dxa"/>
          </w:tcPr>
          <w:p w:rsidR="006C17D8" w:rsidRPr="0070745D" w:rsidRDefault="00D208F1" w:rsidP="00A9448E">
            <w:pPr>
              <w:pStyle w:val="ConsPlusNormal"/>
              <w:widowControl/>
              <w:ind w:firstLine="0"/>
              <w:jc w:val="both"/>
              <w:outlineLvl w:val="2"/>
              <w:rPr>
                <w:rFonts w:ascii="Times New Roman" w:hAnsi="Times New Roman" w:cs="Times New Roman"/>
                <w:color w:val="000000" w:themeColor="text1"/>
              </w:rPr>
            </w:pPr>
            <w:r>
              <w:rPr>
                <w:rFonts w:ascii="Times New Roman" w:hAnsi="Times New Roman" w:cs="Times New Roman"/>
                <w:color w:val="000000" w:themeColor="text1"/>
              </w:rPr>
              <w:t>16 978,67</w:t>
            </w:r>
          </w:p>
        </w:tc>
        <w:tc>
          <w:tcPr>
            <w:tcW w:w="1134" w:type="dxa"/>
          </w:tcPr>
          <w:p w:rsidR="006C17D8" w:rsidRPr="0070745D" w:rsidRDefault="00D208F1" w:rsidP="00A9448E">
            <w:pPr>
              <w:pStyle w:val="ConsPlusNormal"/>
              <w:widowControl/>
              <w:ind w:firstLine="0"/>
              <w:jc w:val="both"/>
              <w:outlineLvl w:val="2"/>
              <w:rPr>
                <w:rFonts w:ascii="Times New Roman" w:hAnsi="Times New Roman" w:cs="Times New Roman"/>
                <w:color w:val="000000" w:themeColor="text1"/>
              </w:rPr>
            </w:pPr>
            <w:r>
              <w:rPr>
                <w:rFonts w:ascii="Times New Roman" w:hAnsi="Times New Roman" w:cs="Times New Roman"/>
                <w:color w:val="000000" w:themeColor="text1"/>
              </w:rPr>
              <w:t>5 659,558</w:t>
            </w:r>
          </w:p>
        </w:tc>
        <w:tc>
          <w:tcPr>
            <w:tcW w:w="1559" w:type="dxa"/>
          </w:tcPr>
          <w:p w:rsidR="006C17D8" w:rsidRPr="0070745D" w:rsidRDefault="00D208F1" w:rsidP="00A9448E">
            <w:pPr>
              <w:pStyle w:val="ConsPlusNormal"/>
              <w:widowControl/>
              <w:ind w:firstLine="0"/>
              <w:jc w:val="both"/>
              <w:outlineLvl w:val="2"/>
              <w:rPr>
                <w:rFonts w:ascii="Times New Roman" w:hAnsi="Times New Roman" w:cs="Times New Roman"/>
                <w:color w:val="000000" w:themeColor="text1"/>
              </w:rPr>
            </w:pPr>
            <w:r>
              <w:rPr>
                <w:rFonts w:ascii="Times New Roman" w:hAnsi="Times New Roman" w:cs="Times New Roman"/>
                <w:color w:val="000000" w:themeColor="text1"/>
              </w:rPr>
              <w:t>33 957,348</w:t>
            </w:r>
          </w:p>
        </w:tc>
      </w:tr>
    </w:tbl>
    <w:p w:rsidR="006C17D8" w:rsidRPr="00471FF7" w:rsidRDefault="006C17D8" w:rsidP="006C17D8">
      <w:pPr>
        <w:pStyle w:val="ConsPlusNormal"/>
        <w:widowControl/>
        <w:ind w:firstLine="540"/>
        <w:jc w:val="both"/>
        <w:outlineLvl w:val="2"/>
        <w:rPr>
          <w:rFonts w:ascii="Times New Roman" w:hAnsi="Times New Roman" w:cs="Times New Roman"/>
          <w:color w:val="FF0000"/>
          <w:sz w:val="28"/>
          <w:szCs w:val="28"/>
        </w:rPr>
      </w:pPr>
    </w:p>
    <w:p w:rsidR="008964B0" w:rsidRPr="00716912" w:rsidRDefault="008964B0" w:rsidP="008964B0">
      <w:pPr>
        <w:pStyle w:val="ConsPlusNormal"/>
        <w:widowControl/>
        <w:numPr>
          <w:ilvl w:val="0"/>
          <w:numId w:val="15"/>
        </w:numPr>
        <w:ind w:left="0" w:firstLine="709"/>
        <w:jc w:val="both"/>
      </w:pPr>
      <w:proofErr w:type="gramStart"/>
      <w:r>
        <w:rPr>
          <w:rFonts w:ascii="Times New Roman" w:hAnsi="Times New Roman" w:cs="Times New Roman"/>
          <w:sz w:val="28"/>
          <w:szCs w:val="28"/>
        </w:rPr>
        <w:t xml:space="preserve">Администрация </w:t>
      </w:r>
      <w:r w:rsidRPr="00716912">
        <w:rPr>
          <w:rFonts w:ascii="Times New Roman" w:hAnsi="Times New Roman" w:cs="Times New Roman"/>
          <w:sz w:val="28"/>
          <w:szCs w:val="28"/>
        </w:rPr>
        <w:t xml:space="preserve">городского округа Нижняя Салда </w:t>
      </w:r>
      <w:r w:rsidRPr="00983062">
        <w:rPr>
          <w:rFonts w:ascii="Times New Roman" w:hAnsi="Times New Roman" w:cs="Times New Roman"/>
          <w:sz w:val="28"/>
          <w:szCs w:val="28"/>
        </w:rPr>
        <w:t>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w:t>
      </w:r>
      <w:r>
        <w:rPr>
          <w:rFonts w:ascii="Times New Roman" w:hAnsi="Times New Roman" w:cs="Times New Roman"/>
          <w:sz w:val="28"/>
          <w:szCs w:val="28"/>
        </w:rPr>
        <w:t xml:space="preserve"> о праве на получение социальной</w:t>
      </w:r>
      <w:proofErr w:type="gramEnd"/>
      <w:r>
        <w:rPr>
          <w:rFonts w:ascii="Times New Roman" w:hAnsi="Times New Roman" w:cs="Times New Roman"/>
          <w:sz w:val="28"/>
          <w:szCs w:val="28"/>
        </w:rPr>
        <w:t xml:space="preserve"> выплаты (далее – свидетельство)</w:t>
      </w:r>
      <w:r w:rsidRPr="00983062">
        <w:rPr>
          <w:rFonts w:ascii="Times New Roman" w:hAnsi="Times New Roman" w:cs="Times New Roman"/>
          <w:sz w:val="28"/>
          <w:szCs w:val="28"/>
        </w:rPr>
        <w:t>, а также разъясняет порядок и условия получения и использования социальной выплаты, предоставляемой по этому свидетельству.</w:t>
      </w:r>
    </w:p>
    <w:p w:rsidR="008964B0" w:rsidRPr="00716912" w:rsidRDefault="008964B0" w:rsidP="008964B0">
      <w:pPr>
        <w:pStyle w:val="ConsPlusNormal"/>
        <w:widowControl/>
        <w:numPr>
          <w:ilvl w:val="0"/>
          <w:numId w:val="15"/>
        </w:numPr>
        <w:ind w:left="0" w:firstLine="709"/>
        <w:jc w:val="both"/>
      </w:pPr>
      <w:proofErr w:type="gramStart"/>
      <w:r w:rsidRPr="00983062">
        <w:rPr>
          <w:rFonts w:ascii="Times New Roman" w:hAnsi="Times New Roman" w:cs="Times New Roman"/>
          <w:sz w:val="28"/>
          <w:szCs w:val="28"/>
        </w:rPr>
        <w:t xml:space="preserve">В течение </w:t>
      </w:r>
      <w:r>
        <w:rPr>
          <w:rFonts w:ascii="Times New Roman" w:hAnsi="Times New Roman" w:cs="Times New Roman"/>
          <w:sz w:val="28"/>
          <w:szCs w:val="28"/>
        </w:rPr>
        <w:t>1</w:t>
      </w:r>
      <w:r w:rsidRPr="00983062">
        <w:rPr>
          <w:rFonts w:ascii="Times New Roman" w:hAnsi="Times New Roman" w:cs="Times New Roman"/>
          <w:sz w:val="28"/>
          <w:szCs w:val="28"/>
        </w:rPr>
        <w:t xml:space="preserve"> месяц</w:t>
      </w:r>
      <w:r>
        <w:rPr>
          <w:rFonts w:ascii="Times New Roman" w:hAnsi="Times New Roman" w:cs="Times New Roman"/>
          <w:sz w:val="28"/>
          <w:szCs w:val="28"/>
        </w:rPr>
        <w:t>а</w:t>
      </w:r>
      <w:r w:rsidRPr="00983062">
        <w:rPr>
          <w:rFonts w:ascii="Times New Roman" w:hAnsi="Times New Roman" w:cs="Times New Roman"/>
          <w:sz w:val="28"/>
          <w:szCs w:val="28"/>
        </w:rPr>
        <w:t xml:space="preserve"> после получения уведомления о лимитах бюджетных ассигнований из бюджета Свердловской области, предназначенных для предоставления социальных выплат</w:t>
      </w:r>
      <w:r>
        <w:rPr>
          <w:rFonts w:ascii="Times New Roman" w:hAnsi="Times New Roman" w:cs="Times New Roman"/>
          <w:sz w:val="28"/>
          <w:szCs w:val="28"/>
        </w:rPr>
        <w:t xml:space="preserve">, администрация </w:t>
      </w:r>
      <w:r w:rsidRPr="00716912">
        <w:rPr>
          <w:rFonts w:ascii="Times New Roman" w:hAnsi="Times New Roman" w:cs="Times New Roman"/>
          <w:sz w:val="28"/>
          <w:szCs w:val="28"/>
        </w:rPr>
        <w:t>городского округа Нижняя Салда</w:t>
      </w:r>
      <w:r>
        <w:t xml:space="preserve"> </w:t>
      </w:r>
      <w:r w:rsidRPr="00C217AA">
        <w:rPr>
          <w:rFonts w:ascii="Times New Roman" w:hAnsi="Times New Roman" w:cs="Times New Roman"/>
          <w:sz w:val="28"/>
          <w:szCs w:val="28"/>
        </w:rPr>
        <w:t>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w:t>
      </w:r>
      <w:r>
        <w:rPr>
          <w:rFonts w:ascii="Times New Roman" w:hAnsi="Times New Roman" w:cs="Times New Roman"/>
          <w:sz w:val="28"/>
          <w:szCs w:val="28"/>
        </w:rPr>
        <w:t>жденным Министерством образования и молодежной политики Свердловской области  (далее - Министерство).</w:t>
      </w:r>
      <w:proofErr w:type="gramEnd"/>
    </w:p>
    <w:p w:rsidR="008964B0" w:rsidRPr="00833E48" w:rsidRDefault="008964B0" w:rsidP="008964B0">
      <w:pPr>
        <w:pStyle w:val="ConsPlusNormal"/>
        <w:widowControl/>
        <w:ind w:firstLine="708"/>
        <w:jc w:val="both"/>
        <w:rPr>
          <w:color w:val="000000"/>
        </w:rPr>
      </w:pPr>
      <w:r>
        <w:rPr>
          <w:rFonts w:ascii="Times New Roman" w:hAnsi="Times New Roman" w:cs="Times New Roman"/>
          <w:sz w:val="28"/>
          <w:szCs w:val="28"/>
        </w:rPr>
        <w:t xml:space="preserve">7. </w:t>
      </w:r>
      <w:r w:rsidRPr="00C217AA">
        <w:rPr>
          <w:rFonts w:ascii="Times New Roman" w:hAnsi="Times New Roman" w:cs="Times New Roman"/>
          <w:sz w:val="28"/>
          <w:szCs w:val="28"/>
        </w:rPr>
        <w:t xml:space="preserve">Для получения свидетельства молодая семья - претендент на получение социальной выплаты в соответствующем году в течение </w:t>
      </w:r>
      <w:r w:rsidRPr="00833E48">
        <w:rPr>
          <w:rFonts w:ascii="Times New Roman" w:hAnsi="Times New Roman" w:cs="Times New Roman"/>
          <w:color w:val="000000"/>
          <w:sz w:val="28"/>
          <w:szCs w:val="28"/>
        </w:rPr>
        <w:t>15 рабочих дней после получения уведомления о необходимости представления документов для получения свидетельства направляет в администрацию городского округа Нижняя Салда</w:t>
      </w:r>
      <w:r w:rsidRPr="00833E48">
        <w:rPr>
          <w:color w:val="000000"/>
        </w:rPr>
        <w:t xml:space="preserve"> </w:t>
      </w:r>
      <w:r w:rsidRPr="00833E48">
        <w:rPr>
          <w:rFonts w:ascii="Times New Roman" w:hAnsi="Times New Roman" w:cs="Times New Roman"/>
          <w:color w:val="000000"/>
          <w:sz w:val="28"/>
          <w:szCs w:val="28"/>
        </w:rPr>
        <w:t>заявление о выдаче свидетельства (в произвольной форме) и следующие документы:</w:t>
      </w:r>
    </w:p>
    <w:p w:rsidR="008964B0" w:rsidRPr="00036273" w:rsidRDefault="008964B0" w:rsidP="008964B0">
      <w:pPr>
        <w:pStyle w:val="ConsPlusNormal"/>
        <w:numPr>
          <w:ilvl w:val="0"/>
          <w:numId w:val="16"/>
        </w:numPr>
        <w:ind w:left="0" w:firstLine="709"/>
        <w:jc w:val="both"/>
        <w:rPr>
          <w:rFonts w:ascii="Times New Roman" w:hAnsi="Times New Roman" w:cs="Times New Roman"/>
          <w:sz w:val="28"/>
          <w:szCs w:val="28"/>
        </w:rPr>
      </w:pPr>
      <w:r w:rsidRPr="00036273">
        <w:rPr>
          <w:rFonts w:ascii="Times New Roman" w:hAnsi="Times New Roman" w:cs="Times New Roman"/>
          <w:sz w:val="28"/>
          <w:szCs w:val="28"/>
        </w:rPr>
        <w:t>в случае использования социальной выплаты в соответствии с подпунктами 1-6 пункта 7 раздела 5 подпрограммы</w:t>
      </w:r>
      <w:r>
        <w:rPr>
          <w:rFonts w:ascii="Times New Roman" w:hAnsi="Times New Roman" w:cs="Times New Roman"/>
          <w:sz w:val="28"/>
          <w:szCs w:val="28"/>
        </w:rPr>
        <w:t xml:space="preserve"> </w:t>
      </w:r>
      <w:r w:rsidRPr="00036273">
        <w:rPr>
          <w:rFonts w:ascii="Times New Roman" w:hAnsi="Times New Roman" w:cs="Times New Roman"/>
          <w:sz w:val="28"/>
          <w:szCs w:val="28"/>
        </w:rPr>
        <w:t>«Обеспечение жильем молодых семей в городском округе Нижняя Салда до 2025 года</w:t>
      </w:r>
      <w:r>
        <w:rPr>
          <w:rFonts w:ascii="Times New Roman" w:hAnsi="Times New Roman" w:cs="Times New Roman"/>
          <w:sz w:val="28"/>
          <w:szCs w:val="28"/>
        </w:rPr>
        <w:t xml:space="preserve">» (далее Подпрограмма) </w:t>
      </w:r>
      <w:r w:rsidRPr="00036273">
        <w:rPr>
          <w:rFonts w:ascii="Times New Roman" w:hAnsi="Times New Roman" w:cs="Times New Roman"/>
          <w:sz w:val="28"/>
          <w:szCs w:val="28"/>
        </w:rPr>
        <w:t xml:space="preserve"> – документы, предусмотренные подпунктами «2» - «5» пункта 1 Приложения 5 к  </w:t>
      </w:r>
      <w:r>
        <w:rPr>
          <w:rFonts w:ascii="Times New Roman" w:hAnsi="Times New Roman" w:cs="Times New Roman"/>
          <w:sz w:val="28"/>
          <w:szCs w:val="28"/>
        </w:rPr>
        <w:t>П</w:t>
      </w:r>
      <w:r w:rsidRPr="00036273">
        <w:rPr>
          <w:rFonts w:ascii="Times New Roman" w:hAnsi="Times New Roman" w:cs="Times New Roman"/>
          <w:sz w:val="28"/>
          <w:szCs w:val="28"/>
        </w:rPr>
        <w:t>одпрограмме;</w:t>
      </w:r>
    </w:p>
    <w:p w:rsidR="008964B0" w:rsidRPr="00036273" w:rsidRDefault="008964B0" w:rsidP="008964B0">
      <w:pPr>
        <w:pStyle w:val="ConsPlusNormal"/>
        <w:widowControl/>
        <w:numPr>
          <w:ilvl w:val="0"/>
          <w:numId w:val="16"/>
        </w:numPr>
        <w:ind w:left="0" w:firstLine="709"/>
        <w:jc w:val="both"/>
        <w:rPr>
          <w:rFonts w:ascii="Times New Roman" w:hAnsi="Times New Roman" w:cs="Times New Roman"/>
          <w:sz w:val="28"/>
          <w:szCs w:val="28"/>
        </w:rPr>
      </w:pPr>
      <w:r w:rsidRPr="00036273">
        <w:rPr>
          <w:rFonts w:ascii="Times New Roman" w:hAnsi="Times New Roman" w:cs="Times New Roman"/>
          <w:sz w:val="28"/>
          <w:szCs w:val="28"/>
        </w:rPr>
        <w:lastRenderedPageBreak/>
        <w:t xml:space="preserve">в случае использования социальной выплаты в соответствии с подпунктом 7 пункта 7 раздела 5 </w:t>
      </w:r>
      <w:r>
        <w:rPr>
          <w:rFonts w:ascii="Times New Roman" w:hAnsi="Times New Roman" w:cs="Times New Roman"/>
          <w:sz w:val="28"/>
          <w:szCs w:val="28"/>
        </w:rPr>
        <w:t>П</w:t>
      </w:r>
      <w:r w:rsidRPr="00036273">
        <w:rPr>
          <w:rFonts w:ascii="Times New Roman" w:hAnsi="Times New Roman" w:cs="Times New Roman"/>
          <w:sz w:val="28"/>
          <w:szCs w:val="28"/>
        </w:rPr>
        <w:t xml:space="preserve">одпрограммы – документы, предусмотренные пунктами «2» - «7» пункта 2 Приложения 5 к  </w:t>
      </w:r>
      <w:r>
        <w:rPr>
          <w:rFonts w:ascii="Times New Roman" w:hAnsi="Times New Roman" w:cs="Times New Roman"/>
          <w:sz w:val="28"/>
          <w:szCs w:val="28"/>
        </w:rPr>
        <w:t>П</w:t>
      </w:r>
      <w:r w:rsidRPr="00036273">
        <w:rPr>
          <w:rFonts w:ascii="Times New Roman" w:hAnsi="Times New Roman" w:cs="Times New Roman"/>
          <w:sz w:val="28"/>
          <w:szCs w:val="28"/>
        </w:rPr>
        <w:t>одпрограмме</w:t>
      </w:r>
      <w:r>
        <w:rPr>
          <w:rFonts w:ascii="Times New Roman" w:hAnsi="Times New Roman" w:cs="Times New Roman"/>
          <w:sz w:val="28"/>
          <w:szCs w:val="28"/>
        </w:rPr>
        <w:t>.</w:t>
      </w:r>
      <w:r w:rsidRPr="00036273">
        <w:rPr>
          <w:rFonts w:ascii="Times New Roman" w:hAnsi="Times New Roman" w:cs="Times New Roman"/>
          <w:sz w:val="28"/>
          <w:szCs w:val="28"/>
        </w:rPr>
        <w:t xml:space="preserve"> </w:t>
      </w:r>
    </w:p>
    <w:p w:rsidR="008964B0" w:rsidRDefault="008964B0" w:rsidP="008964B0">
      <w:pPr>
        <w:pStyle w:val="ConsPlusNormal"/>
        <w:widowControl/>
        <w:numPr>
          <w:ilvl w:val="0"/>
          <w:numId w:val="17"/>
        </w:numPr>
        <w:ind w:left="0" w:firstLine="709"/>
        <w:jc w:val="both"/>
        <w:rPr>
          <w:rFonts w:ascii="Times New Roman" w:hAnsi="Times New Roman" w:cs="Times New Roman"/>
          <w:sz w:val="28"/>
          <w:szCs w:val="28"/>
        </w:rPr>
      </w:pPr>
      <w:r w:rsidRPr="00C217AA">
        <w:rPr>
          <w:rFonts w:ascii="Times New Roman" w:hAnsi="Times New Roman" w:cs="Times New Roman"/>
          <w:sz w:val="28"/>
          <w:szCs w:val="28"/>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8964B0" w:rsidRDefault="008964B0" w:rsidP="008964B0">
      <w:pPr>
        <w:pStyle w:val="ConsPlusNormal"/>
        <w:widowControl/>
        <w:numPr>
          <w:ilvl w:val="0"/>
          <w:numId w:val="17"/>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городского округа Нижняя Салда организует работу по </w:t>
      </w:r>
      <w:r w:rsidRPr="00C217AA">
        <w:rPr>
          <w:rFonts w:ascii="Times New Roman" w:hAnsi="Times New Roman" w:cs="Times New Roman"/>
          <w:sz w:val="28"/>
          <w:szCs w:val="28"/>
        </w:rPr>
        <w:t>проверке содержащихся в этих документах сведений.</w:t>
      </w:r>
    </w:p>
    <w:p w:rsidR="008964B0" w:rsidRPr="00036273" w:rsidRDefault="008964B0" w:rsidP="008964B0">
      <w:pPr>
        <w:pStyle w:val="ConsPlusNormal"/>
        <w:widowControl/>
        <w:numPr>
          <w:ilvl w:val="0"/>
          <w:numId w:val="17"/>
        </w:numPr>
        <w:ind w:left="0" w:firstLine="709"/>
        <w:jc w:val="both"/>
        <w:rPr>
          <w:rFonts w:ascii="Times New Roman" w:hAnsi="Times New Roman" w:cs="Times New Roman"/>
          <w:sz w:val="28"/>
          <w:szCs w:val="28"/>
        </w:rPr>
      </w:pPr>
      <w:r w:rsidRPr="00C217AA">
        <w:rPr>
          <w:rFonts w:ascii="Times New Roman" w:hAnsi="Times New Roman" w:cs="Times New Roman"/>
          <w:sz w:val="28"/>
          <w:szCs w:val="28"/>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w:t>
      </w:r>
      <w:r w:rsidRPr="00EA0F62">
        <w:rPr>
          <w:rFonts w:ascii="Times New Roman" w:hAnsi="Times New Roman" w:cs="Times New Roman"/>
          <w:sz w:val="28"/>
          <w:szCs w:val="28"/>
        </w:rPr>
        <w:t xml:space="preserve">, требованиям </w:t>
      </w:r>
      <w:r w:rsidRPr="00036273">
        <w:rPr>
          <w:rFonts w:ascii="Times New Roman" w:hAnsi="Times New Roman" w:cs="Times New Roman"/>
          <w:sz w:val="28"/>
          <w:szCs w:val="28"/>
        </w:rPr>
        <w:t>пунктов 21, 22 раздела 5 Подпрограммы.</w:t>
      </w:r>
    </w:p>
    <w:p w:rsidR="008964B0" w:rsidRPr="00501986" w:rsidRDefault="008964B0" w:rsidP="008964B0">
      <w:pPr>
        <w:pStyle w:val="afc"/>
        <w:numPr>
          <w:ilvl w:val="0"/>
          <w:numId w:val="17"/>
        </w:numPr>
        <w:spacing w:before="0" w:beforeAutospacing="0" w:after="0" w:afterAutospacing="0"/>
        <w:ind w:left="0" w:firstLine="709"/>
        <w:jc w:val="both"/>
      </w:pPr>
      <w:proofErr w:type="gramStart"/>
      <w:r w:rsidRPr="00885A71">
        <w:rPr>
          <w:color w:val="000000"/>
          <w:sz w:val="28"/>
          <w:szCs w:val="28"/>
        </w:rPr>
        <w:t>При возникновении</w:t>
      </w:r>
      <w:r w:rsidRPr="00885A71">
        <w:rPr>
          <w:sz w:val="28"/>
          <w:szCs w:val="28"/>
        </w:rPr>
        <w:t xml:space="preserve"> у молодой семьи - участницы </w:t>
      </w:r>
      <w:r w:rsidRPr="00885A71">
        <w:rPr>
          <w:color w:val="000000"/>
          <w:sz w:val="28"/>
          <w:szCs w:val="28"/>
        </w:rPr>
        <w:t xml:space="preserve">мероприятия </w:t>
      </w:r>
      <w:r>
        <w:rPr>
          <w:color w:val="000000"/>
          <w:sz w:val="28"/>
          <w:szCs w:val="28"/>
        </w:rPr>
        <w:t xml:space="preserve">по обеспечению жильем молодых семей </w:t>
      </w:r>
      <w:r w:rsidRPr="00885A71">
        <w:rPr>
          <w:color w:val="000000"/>
          <w:sz w:val="28"/>
          <w:szCs w:val="28"/>
        </w:rPr>
        <w:t>ведомственной целевой программы</w:t>
      </w:r>
      <w:r w:rsidRPr="00885A71">
        <w:rPr>
          <w:sz w:val="28"/>
          <w:szCs w:val="28"/>
        </w:rPr>
        <w:t xml:space="preserve"> «Оказание государственной поддержки гражданам в обеспечении жильем и оплате жилищно-коммунальных услуг» </w:t>
      </w:r>
      <w:r w:rsidR="0027094F">
        <w:rPr>
          <w:sz w:val="28"/>
          <w:szCs w:val="28"/>
        </w:rPr>
        <w:t xml:space="preserve">(далее – мероприятия ведомственной целевой программы) </w:t>
      </w:r>
      <w:r w:rsidRPr="00885A71">
        <w:rPr>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w:t>
      </w:r>
      <w:proofErr w:type="gramEnd"/>
      <w:r w:rsidRPr="00885A71">
        <w:rPr>
          <w:sz w:val="28"/>
          <w:szCs w:val="28"/>
        </w:rPr>
        <w:t xml:space="preserve"> «Обеспечение доступным и комфортным жильем и коммунальными услугами граждан Российской Федерации» (далее – </w:t>
      </w:r>
      <w:r w:rsidR="0027094F">
        <w:rPr>
          <w:sz w:val="28"/>
          <w:szCs w:val="28"/>
        </w:rPr>
        <w:t xml:space="preserve">молодые семьи – участники мероприятия </w:t>
      </w:r>
      <w:r w:rsidRPr="00885A71">
        <w:rPr>
          <w:sz w:val="28"/>
          <w:szCs w:val="28"/>
        </w:rPr>
        <w:t xml:space="preserve"> ведомственной целевой программы)</w:t>
      </w:r>
      <w:r>
        <w:rPr>
          <w:sz w:val="28"/>
          <w:szCs w:val="28"/>
        </w:rPr>
        <w:t xml:space="preserve"> </w:t>
      </w:r>
      <w:r w:rsidRPr="00885A71">
        <w:rPr>
          <w:sz w:val="28"/>
          <w:szCs w:val="28"/>
        </w:rPr>
        <w:t xml:space="preserve">обстоятельств, потребовавших замены выданного свидетельства, молодая </w:t>
      </w:r>
      <w:r w:rsidRPr="008735F4">
        <w:rPr>
          <w:sz w:val="28"/>
          <w:szCs w:val="28"/>
        </w:rPr>
        <w:t xml:space="preserve">семья представляет в </w:t>
      </w:r>
      <w:r>
        <w:rPr>
          <w:sz w:val="28"/>
          <w:szCs w:val="28"/>
        </w:rPr>
        <w:t>администрацию городского округа Нижняя Салда</w:t>
      </w:r>
      <w:r>
        <w:t xml:space="preserve"> </w:t>
      </w:r>
      <w:r w:rsidRPr="008735F4">
        <w:rPr>
          <w:sz w:val="28"/>
          <w:szCs w:val="28"/>
        </w:rPr>
        <w:t>заявление о его замене с указанием обстоятельств, потребовавших такой замены, и приложением документов, подтверждающих эти обстоятельства.</w:t>
      </w:r>
    </w:p>
    <w:p w:rsidR="008964B0" w:rsidRPr="008735F4" w:rsidRDefault="008964B0" w:rsidP="008964B0">
      <w:pPr>
        <w:pStyle w:val="ConsPlusNormal"/>
        <w:widowControl/>
        <w:numPr>
          <w:ilvl w:val="0"/>
          <w:numId w:val="17"/>
        </w:numPr>
        <w:ind w:left="0" w:firstLine="709"/>
        <w:jc w:val="both"/>
        <w:rPr>
          <w:rFonts w:ascii="Times New Roman" w:hAnsi="Times New Roman"/>
          <w:sz w:val="28"/>
          <w:szCs w:val="28"/>
        </w:rPr>
      </w:pPr>
      <w:r w:rsidRPr="008735F4">
        <w:rPr>
          <w:rFonts w:ascii="Times New Roman" w:hAnsi="Times New Roman"/>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8964B0" w:rsidRDefault="008964B0" w:rsidP="008964B0">
      <w:pPr>
        <w:pStyle w:val="ConsPlusNormal"/>
        <w:widowControl/>
        <w:numPr>
          <w:ilvl w:val="0"/>
          <w:numId w:val="17"/>
        </w:numPr>
        <w:ind w:left="0" w:firstLine="709"/>
        <w:jc w:val="both"/>
        <w:rPr>
          <w:rFonts w:ascii="Times New Roman" w:hAnsi="Times New Roman"/>
          <w:sz w:val="28"/>
          <w:szCs w:val="28"/>
        </w:rPr>
      </w:pPr>
      <w:r w:rsidRPr="008735F4">
        <w:rPr>
          <w:rFonts w:ascii="Times New Roman" w:hAnsi="Times New Roman"/>
          <w:sz w:val="28"/>
          <w:szCs w:val="28"/>
        </w:rPr>
        <w:t xml:space="preserve">В течение 30 дней </w:t>
      </w:r>
      <w:proofErr w:type="gramStart"/>
      <w:r w:rsidRPr="008735F4">
        <w:rPr>
          <w:rFonts w:ascii="Times New Roman" w:hAnsi="Times New Roman"/>
          <w:sz w:val="28"/>
          <w:szCs w:val="28"/>
        </w:rPr>
        <w:t>с даты получения</w:t>
      </w:r>
      <w:proofErr w:type="gramEnd"/>
      <w:r w:rsidRPr="008735F4">
        <w:rPr>
          <w:rFonts w:ascii="Times New Roman" w:hAnsi="Times New Roman"/>
          <w:sz w:val="28"/>
          <w:szCs w:val="28"/>
        </w:rPr>
        <w:t xml:space="preserve"> заяв</w:t>
      </w:r>
      <w:r>
        <w:rPr>
          <w:rFonts w:ascii="Times New Roman" w:hAnsi="Times New Roman"/>
          <w:sz w:val="28"/>
          <w:szCs w:val="28"/>
        </w:rPr>
        <w:t xml:space="preserve">ления администрация городского округа Нижняя Салда </w:t>
      </w:r>
      <w:r w:rsidRPr="008735F4">
        <w:rPr>
          <w:rFonts w:ascii="Times New Roman" w:hAnsi="Times New Roman"/>
          <w:sz w:val="28"/>
          <w:szCs w:val="28"/>
        </w:rPr>
        <w:t>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8964B0" w:rsidRPr="008735F4" w:rsidRDefault="008964B0" w:rsidP="008964B0">
      <w:pPr>
        <w:pStyle w:val="ConsPlusNormal"/>
        <w:widowControl/>
        <w:numPr>
          <w:ilvl w:val="0"/>
          <w:numId w:val="17"/>
        </w:numPr>
        <w:ind w:left="0" w:firstLine="709"/>
        <w:jc w:val="both"/>
        <w:rPr>
          <w:rFonts w:ascii="Times New Roman" w:hAnsi="Times New Roman"/>
          <w:sz w:val="28"/>
          <w:szCs w:val="28"/>
        </w:rPr>
      </w:pPr>
      <w:r w:rsidRPr="008735F4">
        <w:rPr>
          <w:rFonts w:ascii="Times New Roman" w:hAnsi="Times New Roman"/>
          <w:sz w:val="28"/>
          <w:szCs w:val="28"/>
        </w:rPr>
        <w:t xml:space="preserve">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w:t>
      </w:r>
      <w:r w:rsidRPr="00E26A87">
        <w:rPr>
          <w:rFonts w:ascii="Times New Roman" w:hAnsi="Times New Roman" w:cs="Times New Roman"/>
          <w:color w:val="000000"/>
          <w:sz w:val="28"/>
          <w:szCs w:val="28"/>
        </w:rPr>
        <w:t>мероприятия ведомственной целевой программы</w:t>
      </w:r>
      <w:r w:rsidRPr="008735F4">
        <w:rPr>
          <w:rFonts w:ascii="Times New Roman" w:hAnsi="Times New Roman"/>
          <w:sz w:val="28"/>
          <w:szCs w:val="28"/>
        </w:rPr>
        <w:t xml:space="preserve"> (далее - банк), на основании заявки банка на перечисление бюджетных средств.</w:t>
      </w:r>
    </w:p>
    <w:p w:rsidR="008964B0" w:rsidRPr="008735F4" w:rsidRDefault="008964B0" w:rsidP="008964B0">
      <w:pPr>
        <w:pStyle w:val="ConsPlusNormal"/>
        <w:widowControl/>
        <w:numPr>
          <w:ilvl w:val="0"/>
          <w:numId w:val="17"/>
        </w:numPr>
        <w:ind w:left="0" w:firstLine="709"/>
        <w:jc w:val="both"/>
        <w:rPr>
          <w:rFonts w:ascii="Times New Roman" w:hAnsi="Times New Roman"/>
          <w:sz w:val="28"/>
          <w:szCs w:val="28"/>
        </w:rPr>
      </w:pPr>
      <w:r w:rsidRPr="008735F4">
        <w:rPr>
          <w:rFonts w:ascii="Times New Roman" w:hAnsi="Times New Roman"/>
          <w:sz w:val="28"/>
          <w:szCs w:val="28"/>
        </w:rPr>
        <w:t xml:space="preserve">Владелец свидетельства в течение </w:t>
      </w:r>
      <w:r>
        <w:rPr>
          <w:rFonts w:ascii="Times New Roman" w:hAnsi="Times New Roman"/>
          <w:sz w:val="28"/>
          <w:szCs w:val="28"/>
        </w:rPr>
        <w:t>1</w:t>
      </w:r>
      <w:r w:rsidRPr="008735F4">
        <w:rPr>
          <w:rFonts w:ascii="Times New Roman" w:hAnsi="Times New Roman"/>
          <w:sz w:val="28"/>
          <w:szCs w:val="28"/>
        </w:rPr>
        <w:t xml:space="preserve"> месяц</w:t>
      </w:r>
      <w:r>
        <w:rPr>
          <w:rFonts w:ascii="Times New Roman" w:hAnsi="Times New Roman"/>
          <w:sz w:val="28"/>
          <w:szCs w:val="28"/>
        </w:rPr>
        <w:t>а</w:t>
      </w:r>
      <w:r w:rsidRPr="008735F4">
        <w:rPr>
          <w:rFonts w:ascii="Times New Roman" w:hAnsi="Times New Roman"/>
          <w:sz w:val="28"/>
          <w:szCs w:val="28"/>
        </w:rPr>
        <w:t xml:space="preserve"> </w:t>
      </w:r>
      <w:proofErr w:type="gramStart"/>
      <w:r w:rsidRPr="008735F4">
        <w:rPr>
          <w:rFonts w:ascii="Times New Roman" w:hAnsi="Times New Roman"/>
          <w:sz w:val="28"/>
          <w:szCs w:val="28"/>
        </w:rPr>
        <w:t>с даты</w:t>
      </w:r>
      <w:proofErr w:type="gramEnd"/>
      <w:r w:rsidRPr="008735F4">
        <w:rPr>
          <w:rFonts w:ascii="Times New Roman" w:hAnsi="Times New Roman"/>
          <w:sz w:val="28"/>
          <w:szCs w:val="28"/>
        </w:rPr>
        <w:t xml:space="preserve"> его выдачи сдает свидетельство в банк.</w:t>
      </w:r>
    </w:p>
    <w:p w:rsidR="008964B0" w:rsidRPr="008735F4" w:rsidRDefault="008964B0" w:rsidP="008964B0">
      <w:pPr>
        <w:pStyle w:val="ConsPlusNormal"/>
        <w:widowControl/>
        <w:numPr>
          <w:ilvl w:val="0"/>
          <w:numId w:val="17"/>
        </w:numPr>
        <w:ind w:left="0" w:firstLine="709"/>
        <w:jc w:val="both"/>
        <w:rPr>
          <w:rFonts w:ascii="Times New Roman" w:hAnsi="Times New Roman"/>
          <w:sz w:val="28"/>
          <w:szCs w:val="28"/>
        </w:rPr>
      </w:pPr>
      <w:r w:rsidRPr="008735F4">
        <w:rPr>
          <w:rFonts w:ascii="Times New Roman" w:hAnsi="Times New Roman"/>
          <w:sz w:val="28"/>
          <w:szCs w:val="28"/>
        </w:rPr>
        <w:lastRenderedPageBreak/>
        <w:t xml:space="preserve">Свидетельство, представленное в банк по истечении </w:t>
      </w:r>
      <w:r>
        <w:rPr>
          <w:rFonts w:ascii="Times New Roman" w:hAnsi="Times New Roman"/>
          <w:sz w:val="28"/>
          <w:szCs w:val="28"/>
        </w:rPr>
        <w:t>1</w:t>
      </w:r>
      <w:r w:rsidRPr="008735F4">
        <w:rPr>
          <w:rFonts w:ascii="Times New Roman" w:hAnsi="Times New Roman"/>
          <w:sz w:val="28"/>
          <w:szCs w:val="28"/>
        </w:rPr>
        <w:t xml:space="preserve">-месячного срока </w:t>
      </w:r>
      <w:proofErr w:type="gramStart"/>
      <w:r w:rsidRPr="008735F4">
        <w:rPr>
          <w:rFonts w:ascii="Times New Roman" w:hAnsi="Times New Roman"/>
          <w:sz w:val="28"/>
          <w:szCs w:val="28"/>
        </w:rPr>
        <w:t>с даты</w:t>
      </w:r>
      <w:proofErr w:type="gramEnd"/>
      <w:r w:rsidRPr="008735F4">
        <w:rPr>
          <w:rFonts w:ascii="Times New Roman" w:hAnsi="Times New Roman"/>
          <w:sz w:val="28"/>
          <w:szCs w:val="28"/>
        </w:rPr>
        <w:t xml:space="preserve"> его выдачи, банком не принимается. </w:t>
      </w:r>
    </w:p>
    <w:p w:rsidR="008964B0" w:rsidRPr="008735F4" w:rsidRDefault="008964B0" w:rsidP="008964B0">
      <w:pPr>
        <w:pStyle w:val="ConsPlusNormal"/>
        <w:widowControl/>
        <w:numPr>
          <w:ilvl w:val="0"/>
          <w:numId w:val="17"/>
        </w:numPr>
        <w:ind w:left="0" w:firstLine="709"/>
        <w:jc w:val="both"/>
        <w:rPr>
          <w:rFonts w:ascii="Times New Roman" w:hAnsi="Times New Roman"/>
          <w:sz w:val="28"/>
          <w:szCs w:val="28"/>
        </w:rPr>
      </w:pPr>
      <w:r w:rsidRPr="008735F4">
        <w:rPr>
          <w:rFonts w:ascii="Times New Roman" w:hAnsi="Times New Roman"/>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8964B0" w:rsidRPr="008735F4" w:rsidRDefault="008964B0" w:rsidP="008964B0">
      <w:pPr>
        <w:pStyle w:val="ConsPlusNormal"/>
        <w:widowControl/>
        <w:numPr>
          <w:ilvl w:val="0"/>
          <w:numId w:val="17"/>
        </w:numPr>
        <w:ind w:left="0" w:firstLine="709"/>
        <w:jc w:val="both"/>
        <w:rPr>
          <w:rFonts w:ascii="Times New Roman" w:hAnsi="Times New Roman"/>
          <w:sz w:val="28"/>
          <w:szCs w:val="28"/>
        </w:rPr>
      </w:pPr>
      <w:r w:rsidRPr="008735F4">
        <w:rPr>
          <w:rFonts w:ascii="Times New Roman" w:hAnsi="Times New Roman"/>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8735F4">
        <w:rPr>
          <w:rFonts w:ascii="Times New Roman" w:hAnsi="Times New Roman"/>
          <w:sz w:val="28"/>
          <w:szCs w:val="28"/>
        </w:rPr>
        <w:t>и</w:t>
      </w:r>
      <w:proofErr w:type="gramEnd"/>
      <w:r w:rsidRPr="008735F4">
        <w:rPr>
          <w:rFonts w:ascii="Times New Roman" w:hAnsi="Times New Roman"/>
          <w:sz w:val="28"/>
          <w:szCs w:val="28"/>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8964B0" w:rsidRPr="008735F4" w:rsidRDefault="008964B0" w:rsidP="008964B0">
      <w:pPr>
        <w:pStyle w:val="ConsPlusNormal"/>
        <w:widowControl/>
        <w:numPr>
          <w:ilvl w:val="0"/>
          <w:numId w:val="17"/>
        </w:numPr>
        <w:ind w:left="0" w:firstLine="709"/>
        <w:jc w:val="both"/>
        <w:rPr>
          <w:rFonts w:ascii="Times New Roman" w:hAnsi="Times New Roman"/>
          <w:sz w:val="28"/>
          <w:szCs w:val="28"/>
        </w:rPr>
      </w:pPr>
      <w:r w:rsidRPr="008735F4">
        <w:rPr>
          <w:rFonts w:ascii="Times New Roman" w:hAnsi="Times New Roman"/>
          <w:sz w:val="28"/>
          <w:szCs w:val="28"/>
        </w:rPr>
        <w:t>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w:t>
      </w:r>
      <w:proofErr w:type="gramStart"/>
      <w:r w:rsidRPr="008735F4">
        <w:rPr>
          <w:rFonts w:ascii="Times New Roman" w:hAnsi="Times New Roman"/>
          <w:sz w:val="28"/>
          <w:szCs w:val="28"/>
        </w:rPr>
        <w:t>дств с б</w:t>
      </w:r>
      <w:proofErr w:type="gramEnd"/>
      <w:r w:rsidRPr="008735F4">
        <w:rPr>
          <w:rFonts w:ascii="Times New Roman" w:hAnsi="Times New Roman"/>
          <w:sz w:val="28"/>
          <w:szCs w:val="28"/>
        </w:rPr>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8964B0" w:rsidRPr="008735F4" w:rsidRDefault="008964B0" w:rsidP="008964B0">
      <w:pPr>
        <w:pStyle w:val="ConsPlusNormal"/>
        <w:widowControl/>
        <w:numPr>
          <w:ilvl w:val="0"/>
          <w:numId w:val="17"/>
        </w:numPr>
        <w:ind w:left="0" w:firstLine="709"/>
        <w:jc w:val="both"/>
        <w:rPr>
          <w:rFonts w:ascii="Times New Roman" w:hAnsi="Times New Roman"/>
          <w:sz w:val="28"/>
          <w:szCs w:val="28"/>
        </w:rPr>
      </w:pPr>
      <w:r w:rsidRPr="008735F4">
        <w:rPr>
          <w:rFonts w:ascii="Times New Roman" w:hAnsi="Times New Roman"/>
          <w:sz w:val="28"/>
          <w:szCs w:val="28"/>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w:t>
      </w:r>
      <w:r>
        <w:rPr>
          <w:rFonts w:ascii="Times New Roman" w:hAnsi="Times New Roman"/>
          <w:sz w:val="28"/>
          <w:szCs w:val="28"/>
        </w:rPr>
        <w:t>,</w:t>
      </w:r>
      <w:r w:rsidRPr="008735F4">
        <w:rPr>
          <w:rFonts w:ascii="Times New Roman" w:hAnsi="Times New Roman"/>
          <w:sz w:val="28"/>
          <w:szCs w:val="28"/>
        </w:rPr>
        <w:t xml:space="preserve">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8964B0" w:rsidRPr="00087451" w:rsidRDefault="008964B0" w:rsidP="008964B0">
      <w:pPr>
        <w:pStyle w:val="ConsPlusNormal"/>
        <w:widowControl/>
        <w:numPr>
          <w:ilvl w:val="0"/>
          <w:numId w:val="17"/>
        </w:numPr>
        <w:ind w:left="0" w:firstLine="709"/>
        <w:jc w:val="both"/>
      </w:pPr>
      <w:r w:rsidRPr="008735F4">
        <w:rPr>
          <w:rFonts w:ascii="Times New Roman" w:hAnsi="Times New Roman"/>
          <w:sz w:val="28"/>
          <w:szCs w:val="28"/>
        </w:rPr>
        <w:t xml:space="preserve">Банк представляет ежемесячно, до 10-го числа, в </w:t>
      </w:r>
      <w:r>
        <w:rPr>
          <w:rFonts w:ascii="Times New Roman" w:hAnsi="Times New Roman"/>
          <w:sz w:val="28"/>
          <w:szCs w:val="28"/>
        </w:rPr>
        <w:t>администрацию городского округа Нижняя Салда</w:t>
      </w:r>
      <w:r>
        <w:t xml:space="preserve"> </w:t>
      </w:r>
      <w:r w:rsidRPr="008735F4">
        <w:rPr>
          <w:rFonts w:ascii="Times New Roman" w:hAnsi="Times New Roman"/>
          <w:sz w:val="28"/>
          <w:szCs w:val="28"/>
        </w:rPr>
        <w:t>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8735F4">
        <w:rPr>
          <w:rFonts w:ascii="Times New Roman" w:hAnsi="Times New Roman"/>
          <w:sz w:val="28"/>
          <w:szCs w:val="28"/>
        </w:rPr>
        <w:t>и</w:t>
      </w:r>
      <w:proofErr w:type="gramEnd"/>
      <w:r w:rsidRPr="008735F4">
        <w:rPr>
          <w:rFonts w:ascii="Times New Roman" w:hAnsi="Times New Roman"/>
          <w:sz w:val="28"/>
          <w:szCs w:val="28"/>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8964B0" w:rsidRPr="00044D95" w:rsidRDefault="008964B0" w:rsidP="008964B0">
      <w:pPr>
        <w:pStyle w:val="ConsPlusNormal"/>
        <w:widowControl/>
        <w:numPr>
          <w:ilvl w:val="0"/>
          <w:numId w:val="17"/>
        </w:numPr>
        <w:ind w:left="0" w:firstLine="709"/>
        <w:jc w:val="both"/>
        <w:rPr>
          <w:rFonts w:ascii="Times New Roman" w:hAnsi="Times New Roman"/>
          <w:color w:val="000000"/>
          <w:sz w:val="28"/>
          <w:szCs w:val="28"/>
        </w:rPr>
      </w:pPr>
      <w:r w:rsidRPr="00282ABC">
        <w:rPr>
          <w:rFonts w:ascii="Times New Roman" w:hAnsi="Times New Roman"/>
          <w:sz w:val="28"/>
          <w:szCs w:val="28"/>
        </w:rPr>
        <w:t>Распорядител</w:t>
      </w:r>
      <w:r w:rsidRPr="008735F4">
        <w:rPr>
          <w:rFonts w:ascii="Times New Roman" w:hAnsi="Times New Roman"/>
          <w:sz w:val="28"/>
          <w:szCs w:val="28"/>
        </w:rPr>
        <w:t>ь счета имеет право использовать социальную выплату для приобретения у</w:t>
      </w:r>
      <w:r>
        <w:rPr>
          <w:rFonts w:ascii="Times New Roman" w:hAnsi="Times New Roman"/>
          <w:sz w:val="28"/>
          <w:szCs w:val="28"/>
        </w:rPr>
        <w:t xml:space="preserve"> </w:t>
      </w:r>
      <w:r w:rsidRPr="008735F4">
        <w:rPr>
          <w:rFonts w:ascii="Times New Roman" w:hAnsi="Times New Roman"/>
          <w:sz w:val="28"/>
          <w:szCs w:val="28"/>
        </w:rPr>
        <w:t xml:space="preserve">физических и (или) юридических лиц жилого </w:t>
      </w:r>
      <w:proofErr w:type="gramStart"/>
      <w:r w:rsidRPr="008735F4">
        <w:rPr>
          <w:rFonts w:ascii="Times New Roman" w:hAnsi="Times New Roman"/>
          <w:sz w:val="28"/>
          <w:szCs w:val="28"/>
        </w:rPr>
        <w:t>помещения</w:t>
      </w:r>
      <w:proofErr w:type="gramEnd"/>
      <w:r w:rsidRPr="008735F4">
        <w:rPr>
          <w:rFonts w:ascii="Times New Roman" w:hAnsi="Times New Roman"/>
          <w:sz w:val="28"/>
          <w:szCs w:val="28"/>
        </w:rPr>
        <w:t xml:space="preserve">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w:t>
      </w:r>
      <w:r>
        <w:rPr>
          <w:rFonts w:ascii="Times New Roman" w:hAnsi="Times New Roman"/>
          <w:sz w:val="28"/>
          <w:szCs w:val="28"/>
        </w:rPr>
        <w:t xml:space="preserve">ется (строится) жилое </w:t>
      </w:r>
      <w:r w:rsidRPr="00044D95">
        <w:rPr>
          <w:rFonts w:ascii="Times New Roman" w:hAnsi="Times New Roman"/>
          <w:color w:val="000000"/>
          <w:sz w:val="28"/>
          <w:szCs w:val="28"/>
        </w:rPr>
        <w:t xml:space="preserve">помещение, а так же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044D95">
        <w:rPr>
          <w:rFonts w:ascii="Times New Roman" w:hAnsi="Times New Roman"/>
          <w:color w:val="000000"/>
          <w:sz w:val="28"/>
          <w:szCs w:val="28"/>
        </w:rPr>
        <w:t>эскроу</w:t>
      </w:r>
      <w:proofErr w:type="spellEnd"/>
      <w:r w:rsidRPr="00044D95">
        <w:rPr>
          <w:rFonts w:ascii="Times New Roman" w:hAnsi="Times New Roman"/>
          <w:color w:val="000000"/>
          <w:sz w:val="28"/>
          <w:szCs w:val="28"/>
        </w:rPr>
        <w:t xml:space="preserve">. Социальная выплата не может быть использована на приобретение жилого помещения у близких родственников </w:t>
      </w:r>
      <w:r w:rsidRPr="00044D95">
        <w:rPr>
          <w:rFonts w:ascii="Times New Roman" w:hAnsi="Times New Roman"/>
          <w:color w:val="000000"/>
          <w:sz w:val="28"/>
          <w:szCs w:val="28"/>
        </w:rPr>
        <w:lastRenderedPageBreak/>
        <w:t>(супруга (супруги), дедушки (бабушки), внуков, родителей (в том числе усыновителей), детей (в том числе усыновленных), полнородных и не полнородных братьев и сестер).</w:t>
      </w:r>
    </w:p>
    <w:p w:rsidR="008964B0" w:rsidRPr="00044D95" w:rsidRDefault="008964B0" w:rsidP="008964B0">
      <w:pPr>
        <w:pStyle w:val="ConsPlusNormal"/>
        <w:widowControl/>
        <w:numPr>
          <w:ilvl w:val="0"/>
          <w:numId w:val="17"/>
        </w:numPr>
        <w:ind w:left="0" w:firstLine="709"/>
        <w:jc w:val="both"/>
        <w:rPr>
          <w:rFonts w:ascii="Times New Roman" w:hAnsi="Times New Roman" w:cs="Times New Roman"/>
          <w:color w:val="000000"/>
          <w:sz w:val="28"/>
          <w:szCs w:val="28"/>
        </w:rPr>
      </w:pPr>
      <w:r w:rsidRPr="00044D95">
        <w:rPr>
          <w:rFonts w:ascii="Times New Roman" w:hAnsi="Times New Roman" w:cs="Times New Roman"/>
          <w:color w:val="000000"/>
          <w:sz w:val="28"/>
          <w:szCs w:val="28"/>
        </w:rPr>
        <w:t xml:space="preserve">Молодые семьи – участники </w:t>
      </w:r>
      <w:r w:rsidRPr="00E26A87">
        <w:rPr>
          <w:rFonts w:ascii="Times New Roman" w:hAnsi="Times New Roman" w:cs="Times New Roman"/>
          <w:color w:val="000000"/>
          <w:sz w:val="28"/>
          <w:szCs w:val="28"/>
        </w:rPr>
        <w:t>мероприятия ведомственной целевой программы</w:t>
      </w:r>
      <w:r w:rsidRPr="00044D95">
        <w:rPr>
          <w:rFonts w:ascii="Times New Roman" w:hAnsi="Times New Roman" w:cs="Times New Roman"/>
          <w:color w:val="000000"/>
          <w:sz w:val="28"/>
          <w:szCs w:val="28"/>
        </w:rPr>
        <w:t xml:space="preserve">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 же средства кредитов или займов, предоставленных любыми организациями и (или) физическими лицами.</w:t>
      </w:r>
    </w:p>
    <w:p w:rsidR="008964B0" w:rsidRPr="00962DC0" w:rsidRDefault="008964B0" w:rsidP="008964B0">
      <w:pPr>
        <w:numPr>
          <w:ilvl w:val="0"/>
          <w:numId w:val="17"/>
        </w:numPr>
        <w:autoSpaceDE w:val="0"/>
        <w:autoSpaceDN w:val="0"/>
        <w:adjustRightInd w:val="0"/>
        <w:ind w:left="0" w:firstLine="709"/>
        <w:jc w:val="both"/>
        <w:rPr>
          <w:color w:val="000000"/>
          <w:sz w:val="28"/>
          <w:szCs w:val="28"/>
        </w:rPr>
      </w:pPr>
      <w:r w:rsidRPr="00962DC0">
        <w:rPr>
          <w:color w:val="000000"/>
          <w:sz w:val="28"/>
          <w:szCs w:val="28"/>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8964B0" w:rsidRPr="00962DC0" w:rsidRDefault="008964B0" w:rsidP="008964B0">
      <w:pPr>
        <w:numPr>
          <w:ilvl w:val="0"/>
          <w:numId w:val="17"/>
        </w:numPr>
        <w:autoSpaceDE w:val="0"/>
        <w:autoSpaceDN w:val="0"/>
        <w:adjustRightInd w:val="0"/>
        <w:ind w:left="0" w:firstLine="709"/>
        <w:jc w:val="both"/>
        <w:rPr>
          <w:color w:val="000000"/>
          <w:sz w:val="28"/>
          <w:szCs w:val="28"/>
        </w:rPr>
      </w:pPr>
      <w:r>
        <w:rPr>
          <w:color w:val="000000"/>
          <w:sz w:val="28"/>
          <w:szCs w:val="28"/>
        </w:rPr>
        <w:t>В</w:t>
      </w:r>
      <w:r w:rsidRPr="00962DC0">
        <w:rPr>
          <w:color w:val="000000"/>
          <w:sz w:val="28"/>
          <w:szCs w:val="28"/>
        </w:rPr>
        <w:t xml:space="preserve"> случае использования социальной выплаты на уплату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962DC0">
        <w:rPr>
          <w:color w:val="000000"/>
          <w:sz w:val="28"/>
          <w:szCs w:val="28"/>
        </w:rPr>
        <w:t>эскроу</w:t>
      </w:r>
      <w:proofErr w:type="spellEnd"/>
      <w:r w:rsidRPr="00962DC0">
        <w:rPr>
          <w:color w:val="000000"/>
          <w:sz w:val="28"/>
          <w:szCs w:val="28"/>
        </w:rPr>
        <w:t xml:space="preserve">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w:t>
      </w:r>
      <w:proofErr w:type="gramStart"/>
      <w:r w:rsidRPr="00962DC0">
        <w:rPr>
          <w:color w:val="000000"/>
          <w:sz w:val="28"/>
          <w:szCs w:val="28"/>
        </w:rPr>
        <w:t>,я</w:t>
      </w:r>
      <w:proofErr w:type="gramEnd"/>
      <w:r w:rsidRPr="00962DC0">
        <w:rPr>
          <w:color w:val="000000"/>
          <w:sz w:val="28"/>
          <w:szCs w:val="28"/>
        </w:rPr>
        <w:t>вляющееся (являющиеся) участником (участниками) долевого строительства представляет (предоставляют)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6 месяцев после принятия объекта долевого строительства.</w:t>
      </w:r>
    </w:p>
    <w:p w:rsidR="008964B0" w:rsidRPr="00833E48" w:rsidRDefault="008964B0" w:rsidP="008964B0">
      <w:pPr>
        <w:pStyle w:val="ConsPlusNormal"/>
        <w:widowControl/>
        <w:numPr>
          <w:ilvl w:val="0"/>
          <w:numId w:val="17"/>
        </w:numPr>
        <w:ind w:left="0" w:firstLine="709"/>
        <w:jc w:val="both"/>
        <w:rPr>
          <w:rFonts w:ascii="Times New Roman" w:hAnsi="Times New Roman"/>
          <w:color w:val="000000"/>
          <w:sz w:val="28"/>
          <w:szCs w:val="28"/>
        </w:rPr>
      </w:pPr>
      <w:proofErr w:type="gramStart"/>
      <w:r w:rsidRPr="00044D95">
        <w:rPr>
          <w:rFonts w:ascii="Times New Roman" w:hAnsi="Times New Roman"/>
          <w:color w:val="000000"/>
          <w:sz w:val="28"/>
          <w:szCs w:val="28"/>
        </w:rPr>
        <w:t>Для оплаты приобретаемого жилого помещения или строительства жилого дома распорядитель счета предоставляет в банк договор банковского счета, договор купли – продажи жилого помещения либо договор</w:t>
      </w:r>
      <w:r w:rsidRPr="00833E48">
        <w:rPr>
          <w:rFonts w:ascii="Times New Roman" w:hAnsi="Times New Roman"/>
          <w:color w:val="000000"/>
          <w:sz w:val="28"/>
          <w:szCs w:val="28"/>
        </w:rPr>
        <w:t xml:space="preserve">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w:t>
      </w:r>
      <w:proofErr w:type="gramEnd"/>
      <w:r w:rsidRPr="00833E48">
        <w:rPr>
          <w:rFonts w:ascii="Times New Roman" w:hAnsi="Times New Roman"/>
          <w:color w:val="000000"/>
          <w:sz w:val="28"/>
          <w:szCs w:val="28"/>
        </w:rPr>
        <w:t xml:space="preserve"> размер предоставляемой социальной выплаты.</w:t>
      </w:r>
    </w:p>
    <w:p w:rsidR="008964B0" w:rsidRPr="00833E48" w:rsidRDefault="008964B0" w:rsidP="008964B0">
      <w:pPr>
        <w:pStyle w:val="ConsPlusNormal"/>
        <w:widowControl/>
        <w:numPr>
          <w:ilvl w:val="0"/>
          <w:numId w:val="17"/>
        </w:numPr>
        <w:ind w:left="0" w:firstLine="709"/>
        <w:jc w:val="both"/>
        <w:rPr>
          <w:rFonts w:ascii="Times New Roman" w:hAnsi="Times New Roman" w:cs="Times New Roman"/>
          <w:color w:val="000000"/>
          <w:sz w:val="28"/>
          <w:szCs w:val="28"/>
        </w:rPr>
      </w:pPr>
      <w:proofErr w:type="gramStart"/>
      <w:r w:rsidRPr="00833E48">
        <w:rPr>
          <w:rFonts w:ascii="Times New Roman" w:hAnsi="Times New Roman" w:cs="Times New Roman"/>
          <w:color w:val="000000"/>
          <w:sz w:val="28"/>
          <w:szCs w:val="28"/>
        </w:rPr>
        <w:t xml:space="preserve">В договоре купли – 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 – </w:t>
      </w:r>
      <w:r w:rsidRPr="00833E48">
        <w:rPr>
          <w:rFonts w:ascii="Times New Roman" w:hAnsi="Times New Roman" w:cs="Times New Roman"/>
          <w:color w:val="000000"/>
          <w:sz w:val="28"/>
          <w:szCs w:val="28"/>
        </w:rPr>
        <w:lastRenderedPageBreak/>
        <w:t>продажи жилого помещения или договора строительного подряда, а также</w:t>
      </w:r>
      <w:proofErr w:type="gramEnd"/>
      <w:r w:rsidRPr="00833E48">
        <w:rPr>
          <w:rFonts w:ascii="Times New Roman" w:hAnsi="Times New Roman" w:cs="Times New Roman"/>
          <w:color w:val="000000"/>
          <w:sz w:val="28"/>
          <w:szCs w:val="28"/>
        </w:rPr>
        <w:t xml:space="preserve"> определяется порядок уплаты суммы, превышающей размер предоставляемой социальной выплаты.</w:t>
      </w:r>
    </w:p>
    <w:p w:rsidR="008964B0" w:rsidRPr="008735F4" w:rsidRDefault="008964B0" w:rsidP="008964B0">
      <w:pPr>
        <w:pStyle w:val="ConsPlusNormal"/>
        <w:widowControl/>
        <w:numPr>
          <w:ilvl w:val="0"/>
          <w:numId w:val="17"/>
        </w:numPr>
        <w:ind w:left="0" w:firstLine="709"/>
        <w:jc w:val="both"/>
        <w:rPr>
          <w:rFonts w:ascii="Times New Roman" w:hAnsi="Times New Roman"/>
          <w:sz w:val="28"/>
          <w:szCs w:val="28"/>
        </w:rPr>
      </w:pPr>
      <w:r w:rsidRPr="008735F4">
        <w:rPr>
          <w:rFonts w:ascii="Times New Roman" w:hAnsi="Times New Roman"/>
          <w:sz w:val="28"/>
          <w:szCs w:val="28"/>
        </w:rPr>
        <w:t xml:space="preserve">В случае приобретения жилого помещения </w:t>
      </w:r>
      <w:proofErr w:type="spellStart"/>
      <w:r w:rsidRPr="008735F4">
        <w:rPr>
          <w:rFonts w:ascii="Times New Roman" w:hAnsi="Times New Roman"/>
          <w:sz w:val="28"/>
          <w:szCs w:val="28"/>
        </w:rPr>
        <w:t>экономкласса</w:t>
      </w:r>
      <w:proofErr w:type="spellEnd"/>
      <w:r w:rsidRPr="008735F4">
        <w:rPr>
          <w:rFonts w:ascii="Times New Roman" w:hAnsi="Times New Roman"/>
          <w:sz w:val="28"/>
          <w:szCs w:val="28"/>
        </w:rPr>
        <w:t xml:space="preserve"> уполномоченной организацией, осуществляющей оказание услуг для молодых семей - участников </w:t>
      </w:r>
      <w:r w:rsidRPr="00E26A87">
        <w:rPr>
          <w:rFonts w:ascii="Times New Roman" w:hAnsi="Times New Roman" w:cs="Times New Roman"/>
          <w:color w:val="000000"/>
          <w:sz w:val="28"/>
          <w:szCs w:val="28"/>
        </w:rPr>
        <w:t>мероприятия ведомственной целевой программы</w:t>
      </w:r>
      <w:r w:rsidRPr="008735F4">
        <w:rPr>
          <w:rFonts w:ascii="Times New Roman" w:hAnsi="Times New Roman"/>
          <w:sz w:val="28"/>
          <w:szCs w:val="28"/>
        </w:rPr>
        <w:t xml:space="preserve">, распорядитель счета представляет в банк договор банковского счета и договор с вышеуказанной организацией. </w:t>
      </w:r>
    </w:p>
    <w:p w:rsidR="008964B0" w:rsidRPr="008735F4" w:rsidRDefault="008964B0" w:rsidP="008964B0">
      <w:pPr>
        <w:pStyle w:val="ConsPlusNormal"/>
        <w:widowControl/>
        <w:numPr>
          <w:ilvl w:val="0"/>
          <w:numId w:val="17"/>
        </w:numPr>
        <w:ind w:left="0" w:firstLine="709"/>
        <w:jc w:val="both"/>
        <w:rPr>
          <w:rFonts w:ascii="Times New Roman" w:hAnsi="Times New Roman"/>
          <w:sz w:val="28"/>
          <w:szCs w:val="28"/>
        </w:rPr>
      </w:pPr>
      <w:proofErr w:type="gramStart"/>
      <w:r w:rsidRPr="008735F4">
        <w:rPr>
          <w:rFonts w:ascii="Times New Roman" w:hAnsi="Times New Roman"/>
          <w:sz w:val="28"/>
          <w:szCs w:val="28"/>
        </w:rPr>
        <w:t>В договоре с уполномоченной организацией, осуществляющей ока</w:t>
      </w:r>
      <w:r>
        <w:rPr>
          <w:rFonts w:ascii="Times New Roman" w:hAnsi="Times New Roman"/>
          <w:sz w:val="28"/>
          <w:szCs w:val="28"/>
        </w:rPr>
        <w:t xml:space="preserve">зание услуг для молодых семей - </w:t>
      </w:r>
      <w:r w:rsidRPr="008735F4">
        <w:rPr>
          <w:rFonts w:ascii="Times New Roman" w:hAnsi="Times New Roman"/>
          <w:sz w:val="28"/>
          <w:szCs w:val="28"/>
        </w:rPr>
        <w:t xml:space="preserve">участников </w:t>
      </w:r>
      <w:r w:rsidRPr="00E26A87">
        <w:rPr>
          <w:rFonts w:ascii="Times New Roman" w:hAnsi="Times New Roman" w:cs="Times New Roman"/>
          <w:color w:val="000000"/>
          <w:sz w:val="28"/>
          <w:szCs w:val="28"/>
        </w:rPr>
        <w:t>мероприятия ведомственной целевой программы</w:t>
      </w:r>
      <w:r>
        <w:rPr>
          <w:rFonts w:ascii="Times New Roman" w:hAnsi="Times New Roman"/>
          <w:sz w:val="28"/>
          <w:szCs w:val="28"/>
        </w:rPr>
        <w:t xml:space="preserve">, </w:t>
      </w:r>
      <w:r w:rsidRPr="008735F4">
        <w:rPr>
          <w:rFonts w:ascii="Times New Roman" w:hAnsi="Times New Roman"/>
          <w:sz w:val="28"/>
          <w:szCs w:val="28"/>
        </w:rPr>
        <w:t xml:space="preserve">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8735F4">
        <w:rPr>
          <w:rFonts w:ascii="Times New Roman" w:hAnsi="Times New Roman"/>
          <w:sz w:val="28"/>
          <w:szCs w:val="28"/>
        </w:rPr>
        <w:t>экономкласса</w:t>
      </w:r>
      <w:proofErr w:type="spellEnd"/>
      <w:r w:rsidRPr="008735F4">
        <w:rPr>
          <w:rFonts w:ascii="Times New Roman" w:hAnsi="Times New Roman"/>
          <w:sz w:val="28"/>
          <w:szCs w:val="28"/>
        </w:rPr>
        <w:t xml:space="preserve"> на первичном рынке жилья.</w:t>
      </w:r>
      <w:proofErr w:type="gramEnd"/>
    </w:p>
    <w:p w:rsidR="008964B0" w:rsidRPr="00044D95" w:rsidRDefault="008964B0" w:rsidP="008964B0">
      <w:pPr>
        <w:pStyle w:val="ConsPlusNormal"/>
        <w:widowControl/>
        <w:ind w:firstLine="540"/>
        <w:jc w:val="both"/>
        <w:rPr>
          <w:rFonts w:ascii="Times New Roman" w:hAnsi="Times New Roman" w:cs="Times New Roman"/>
          <w:color w:val="000000"/>
          <w:sz w:val="28"/>
          <w:szCs w:val="28"/>
        </w:rPr>
      </w:pPr>
      <w:r>
        <w:rPr>
          <w:rFonts w:ascii="Times New Roman" w:hAnsi="Times New Roman"/>
          <w:color w:val="000000"/>
          <w:sz w:val="28"/>
          <w:szCs w:val="28"/>
        </w:rPr>
        <w:t xml:space="preserve">30. </w:t>
      </w:r>
      <w:r w:rsidRPr="00044D95">
        <w:rPr>
          <w:rFonts w:ascii="Times New Roman" w:hAnsi="Times New Roman"/>
          <w:color w:val="000000"/>
          <w:sz w:val="28"/>
          <w:szCs w:val="28"/>
        </w:rPr>
        <w:t xml:space="preserve">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w:t>
      </w:r>
      <w:r w:rsidRPr="00044D95">
        <w:rPr>
          <w:rFonts w:ascii="Times New Roman" w:hAnsi="Times New Roman" w:cs="Times New Roman"/>
          <w:color w:val="000000"/>
          <w:sz w:val="28"/>
          <w:szCs w:val="28"/>
        </w:rPr>
        <w:t>помещения (в том числе являющегося объектом долевого строительства) или строительство индивидуального жилого дома распорядитель счета представляет в банк:</w:t>
      </w:r>
    </w:p>
    <w:p w:rsidR="008964B0" w:rsidRPr="00044D95" w:rsidRDefault="008964B0" w:rsidP="008964B0">
      <w:pPr>
        <w:pStyle w:val="ConsPlusNormal"/>
        <w:widowControl/>
        <w:numPr>
          <w:ilvl w:val="0"/>
          <w:numId w:val="18"/>
        </w:numPr>
        <w:ind w:left="0" w:firstLine="709"/>
        <w:jc w:val="both"/>
        <w:rPr>
          <w:rFonts w:ascii="Times New Roman" w:hAnsi="Times New Roman"/>
          <w:color w:val="000000"/>
          <w:sz w:val="28"/>
          <w:szCs w:val="28"/>
        </w:rPr>
      </w:pPr>
      <w:r w:rsidRPr="00044D95">
        <w:rPr>
          <w:rFonts w:ascii="Times New Roman" w:hAnsi="Times New Roman"/>
          <w:color w:val="000000"/>
          <w:sz w:val="28"/>
          <w:szCs w:val="28"/>
        </w:rPr>
        <w:t>договор банковского счета;</w:t>
      </w:r>
    </w:p>
    <w:p w:rsidR="008964B0" w:rsidRPr="00044D95" w:rsidRDefault="008964B0" w:rsidP="008964B0">
      <w:pPr>
        <w:pStyle w:val="ConsPlusNormal"/>
        <w:widowControl/>
        <w:numPr>
          <w:ilvl w:val="0"/>
          <w:numId w:val="18"/>
        </w:numPr>
        <w:ind w:left="0" w:firstLine="709"/>
        <w:jc w:val="both"/>
        <w:rPr>
          <w:rFonts w:ascii="Times New Roman" w:hAnsi="Times New Roman"/>
          <w:color w:val="000000"/>
          <w:sz w:val="28"/>
          <w:szCs w:val="28"/>
        </w:rPr>
      </w:pPr>
      <w:r w:rsidRPr="00044D95">
        <w:rPr>
          <w:rFonts w:ascii="Times New Roman" w:hAnsi="Times New Roman"/>
          <w:color w:val="000000"/>
          <w:sz w:val="28"/>
          <w:szCs w:val="28"/>
        </w:rPr>
        <w:t xml:space="preserve">кредитный договор (договор займа); </w:t>
      </w:r>
    </w:p>
    <w:p w:rsidR="008964B0" w:rsidRPr="008735F4" w:rsidRDefault="008964B0" w:rsidP="008964B0">
      <w:pPr>
        <w:pStyle w:val="ConsPlusNormal"/>
        <w:widowControl/>
        <w:numPr>
          <w:ilvl w:val="0"/>
          <w:numId w:val="18"/>
        </w:numPr>
        <w:ind w:left="0" w:firstLine="709"/>
        <w:jc w:val="both"/>
        <w:rPr>
          <w:rFonts w:ascii="Times New Roman" w:hAnsi="Times New Roman"/>
          <w:sz w:val="28"/>
          <w:szCs w:val="28"/>
        </w:rPr>
      </w:pPr>
      <w:r w:rsidRPr="008735F4">
        <w:rPr>
          <w:rFonts w:ascii="Times New Roman" w:hAnsi="Times New Roman"/>
          <w:sz w:val="28"/>
          <w:szCs w:val="28"/>
        </w:rPr>
        <w:t>в случае приобретения жилого помещения - договор на жилое помещение, прошедший в установленном порядке государственную регистрацию;</w:t>
      </w:r>
    </w:p>
    <w:p w:rsidR="008964B0" w:rsidRDefault="008964B0" w:rsidP="008964B0">
      <w:pPr>
        <w:pStyle w:val="ConsPlusNormal"/>
        <w:widowControl/>
        <w:numPr>
          <w:ilvl w:val="0"/>
          <w:numId w:val="18"/>
        </w:numPr>
        <w:ind w:left="0" w:firstLine="709"/>
        <w:jc w:val="both"/>
        <w:rPr>
          <w:rFonts w:ascii="Times New Roman" w:hAnsi="Times New Roman"/>
          <w:sz w:val="28"/>
          <w:szCs w:val="28"/>
        </w:rPr>
      </w:pPr>
      <w:r w:rsidRPr="008735F4">
        <w:rPr>
          <w:rFonts w:ascii="Times New Roman" w:hAnsi="Times New Roman"/>
          <w:sz w:val="28"/>
          <w:szCs w:val="28"/>
        </w:rPr>
        <w:t>в случае строительства индивидуального жилого дома - договор строительно</w:t>
      </w:r>
      <w:r>
        <w:rPr>
          <w:rFonts w:ascii="Times New Roman" w:hAnsi="Times New Roman"/>
          <w:sz w:val="28"/>
          <w:szCs w:val="28"/>
        </w:rPr>
        <w:t>го подряда;</w:t>
      </w:r>
    </w:p>
    <w:p w:rsidR="008964B0" w:rsidRPr="00044D95" w:rsidRDefault="008964B0" w:rsidP="008964B0">
      <w:pPr>
        <w:pStyle w:val="ConsPlusNormal"/>
        <w:widowControl/>
        <w:numPr>
          <w:ilvl w:val="0"/>
          <w:numId w:val="18"/>
        </w:numPr>
        <w:ind w:left="0" w:firstLine="709"/>
        <w:jc w:val="both"/>
        <w:rPr>
          <w:rFonts w:ascii="Times New Roman" w:hAnsi="Times New Roman"/>
          <w:color w:val="000000"/>
          <w:sz w:val="28"/>
          <w:szCs w:val="28"/>
        </w:rPr>
      </w:pPr>
      <w:r w:rsidRPr="00044D95">
        <w:rPr>
          <w:rFonts w:ascii="Times New Roman" w:hAnsi="Times New Roman"/>
          <w:color w:val="000000"/>
          <w:sz w:val="28"/>
          <w:szCs w:val="28"/>
        </w:rPr>
        <w:t xml:space="preserve">в случае участия в долевом строительстве – договор </w:t>
      </w:r>
      <w:r w:rsidRPr="00044D95">
        <w:rPr>
          <w:rFonts w:ascii="Times New Roman" w:hAnsi="Times New Roman" w:cs="Times New Roman"/>
          <w:color w:val="000000"/>
          <w:sz w:val="28"/>
          <w:szCs w:val="28"/>
        </w:rPr>
        <w:t xml:space="preserve">участия в долевом строительстве.                                                                                            </w:t>
      </w:r>
    </w:p>
    <w:p w:rsidR="008964B0" w:rsidRPr="008735F4" w:rsidRDefault="008964B0" w:rsidP="008964B0">
      <w:pPr>
        <w:pStyle w:val="ConsPlusNormal"/>
        <w:widowControl/>
        <w:ind w:firstLine="540"/>
        <w:jc w:val="both"/>
        <w:rPr>
          <w:rFonts w:ascii="Times New Roman" w:hAnsi="Times New Roman"/>
          <w:sz w:val="28"/>
          <w:szCs w:val="28"/>
        </w:rPr>
      </w:pPr>
      <w:r>
        <w:rPr>
          <w:rFonts w:ascii="Times New Roman" w:hAnsi="Times New Roman"/>
          <w:sz w:val="28"/>
          <w:szCs w:val="28"/>
        </w:rPr>
        <w:t xml:space="preserve">31. </w:t>
      </w:r>
      <w:r w:rsidRPr="009D2F08">
        <w:rPr>
          <w:rFonts w:ascii="Times New Roman" w:hAnsi="Times New Roman"/>
          <w:sz w:val="28"/>
          <w:szCs w:val="28"/>
        </w:rPr>
        <w:t>В случае направления</w:t>
      </w:r>
      <w:r w:rsidRPr="008735F4">
        <w:rPr>
          <w:rFonts w:ascii="Times New Roman" w:hAnsi="Times New Roman"/>
          <w:sz w:val="28"/>
          <w:szCs w:val="28"/>
        </w:rPr>
        <w:t xml:space="preserve">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8964B0" w:rsidRPr="008735F4" w:rsidRDefault="008964B0" w:rsidP="008964B0">
      <w:pPr>
        <w:pStyle w:val="ConsPlusNormal"/>
        <w:widowControl/>
        <w:numPr>
          <w:ilvl w:val="0"/>
          <w:numId w:val="19"/>
        </w:numPr>
        <w:ind w:left="0" w:firstLine="709"/>
        <w:jc w:val="both"/>
        <w:rPr>
          <w:rFonts w:ascii="Times New Roman" w:hAnsi="Times New Roman"/>
          <w:sz w:val="28"/>
          <w:szCs w:val="28"/>
        </w:rPr>
      </w:pPr>
      <w:r w:rsidRPr="008735F4">
        <w:rPr>
          <w:rFonts w:ascii="Times New Roman" w:hAnsi="Times New Roman"/>
          <w:sz w:val="28"/>
          <w:szCs w:val="28"/>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8964B0" w:rsidRPr="008735F4" w:rsidRDefault="008964B0" w:rsidP="008964B0">
      <w:pPr>
        <w:pStyle w:val="ConsPlusNormal"/>
        <w:widowControl/>
        <w:numPr>
          <w:ilvl w:val="0"/>
          <w:numId w:val="19"/>
        </w:numPr>
        <w:ind w:left="0" w:firstLine="709"/>
        <w:jc w:val="both"/>
        <w:rPr>
          <w:rFonts w:ascii="Times New Roman" w:hAnsi="Times New Roman"/>
          <w:sz w:val="28"/>
          <w:szCs w:val="28"/>
        </w:rPr>
      </w:pPr>
      <w:r w:rsidRPr="008735F4">
        <w:rPr>
          <w:rFonts w:ascii="Times New Roman" w:hAnsi="Times New Roman"/>
          <w:sz w:val="28"/>
          <w:szCs w:val="28"/>
        </w:rPr>
        <w:t>копию устава кооператива;</w:t>
      </w:r>
    </w:p>
    <w:p w:rsidR="008964B0" w:rsidRPr="008735F4" w:rsidRDefault="008964B0" w:rsidP="008964B0">
      <w:pPr>
        <w:pStyle w:val="ConsPlusNormal"/>
        <w:widowControl/>
        <w:numPr>
          <w:ilvl w:val="0"/>
          <w:numId w:val="19"/>
        </w:numPr>
        <w:ind w:left="0" w:firstLine="709"/>
        <w:jc w:val="both"/>
        <w:rPr>
          <w:rFonts w:ascii="Times New Roman" w:hAnsi="Times New Roman"/>
          <w:sz w:val="28"/>
          <w:szCs w:val="28"/>
        </w:rPr>
      </w:pPr>
      <w:r w:rsidRPr="008735F4">
        <w:rPr>
          <w:rFonts w:ascii="Times New Roman" w:hAnsi="Times New Roman"/>
          <w:sz w:val="28"/>
          <w:szCs w:val="28"/>
        </w:rPr>
        <w:t>выписку из реестра членов кооператива, подтверждающую его членство в кооперативе;</w:t>
      </w:r>
    </w:p>
    <w:p w:rsidR="008964B0" w:rsidRPr="00833E48" w:rsidRDefault="008964B0" w:rsidP="008964B0">
      <w:pPr>
        <w:pStyle w:val="ConsPlusNormal"/>
        <w:widowControl/>
        <w:numPr>
          <w:ilvl w:val="0"/>
          <w:numId w:val="19"/>
        </w:numPr>
        <w:ind w:left="0" w:firstLine="709"/>
        <w:jc w:val="both"/>
        <w:rPr>
          <w:rFonts w:ascii="Times New Roman" w:hAnsi="Times New Roman"/>
          <w:color w:val="000000"/>
          <w:sz w:val="28"/>
          <w:szCs w:val="28"/>
        </w:rPr>
      </w:pPr>
      <w:r w:rsidRPr="00833E48">
        <w:rPr>
          <w:rFonts w:ascii="Times New Roman" w:hAnsi="Times New Roman"/>
          <w:color w:val="000000"/>
          <w:sz w:val="28"/>
          <w:szCs w:val="28"/>
        </w:rPr>
        <w:t>выписку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w:t>
      </w:r>
    </w:p>
    <w:p w:rsidR="008964B0" w:rsidRPr="00833E48" w:rsidRDefault="008964B0" w:rsidP="008964B0">
      <w:pPr>
        <w:pStyle w:val="ConsPlusNormal"/>
        <w:widowControl/>
        <w:numPr>
          <w:ilvl w:val="0"/>
          <w:numId w:val="19"/>
        </w:numPr>
        <w:ind w:left="0" w:firstLine="709"/>
        <w:jc w:val="both"/>
        <w:rPr>
          <w:rFonts w:ascii="Times New Roman" w:hAnsi="Times New Roman"/>
          <w:color w:val="000000"/>
          <w:sz w:val="28"/>
          <w:szCs w:val="28"/>
        </w:rPr>
      </w:pPr>
      <w:r w:rsidRPr="00833E48">
        <w:rPr>
          <w:rFonts w:ascii="Times New Roman" w:hAnsi="Times New Roman"/>
          <w:color w:val="000000"/>
          <w:sz w:val="28"/>
          <w:szCs w:val="28"/>
        </w:rPr>
        <w:lastRenderedPageBreak/>
        <w:t>копию решения о передаче жилого помещения в пользование члена кооператива.</w:t>
      </w:r>
    </w:p>
    <w:p w:rsidR="008964B0" w:rsidRPr="00833E48" w:rsidRDefault="008964B0" w:rsidP="008964B0">
      <w:pPr>
        <w:pStyle w:val="ConsPlusNormal"/>
        <w:widowControl/>
        <w:ind w:firstLine="540"/>
        <w:jc w:val="both"/>
        <w:rPr>
          <w:rFonts w:ascii="Times New Roman" w:hAnsi="Times New Roman"/>
          <w:color w:val="000000"/>
          <w:sz w:val="28"/>
          <w:szCs w:val="28"/>
        </w:rPr>
      </w:pPr>
      <w:r>
        <w:rPr>
          <w:rFonts w:ascii="Times New Roman" w:hAnsi="Times New Roman"/>
          <w:color w:val="000000"/>
          <w:sz w:val="28"/>
          <w:szCs w:val="28"/>
        </w:rPr>
        <w:t xml:space="preserve">32. </w:t>
      </w:r>
      <w:r w:rsidRPr="00833E48">
        <w:rPr>
          <w:rFonts w:ascii="Times New Roman" w:hAnsi="Times New Roman"/>
          <w:color w:val="000000"/>
          <w:sz w:val="28"/>
          <w:szCs w:val="28"/>
        </w:rPr>
        <w:t>В случае использования социальной выплаты для погашения долга по кредитам, распорядитель счёта представляет в банк следующие документы:</w:t>
      </w:r>
    </w:p>
    <w:p w:rsidR="008964B0" w:rsidRPr="00833E48" w:rsidRDefault="008964B0" w:rsidP="008964B0">
      <w:pPr>
        <w:pStyle w:val="ConsPlusNormal"/>
        <w:widowControl/>
        <w:numPr>
          <w:ilvl w:val="0"/>
          <w:numId w:val="20"/>
        </w:numPr>
        <w:ind w:left="0" w:firstLine="709"/>
        <w:jc w:val="both"/>
        <w:rPr>
          <w:rFonts w:ascii="Times New Roman" w:hAnsi="Times New Roman"/>
          <w:color w:val="000000"/>
          <w:sz w:val="28"/>
          <w:szCs w:val="28"/>
        </w:rPr>
      </w:pPr>
      <w:r w:rsidRPr="00833E48">
        <w:rPr>
          <w:rFonts w:ascii="Times New Roman" w:hAnsi="Times New Roman"/>
          <w:color w:val="000000"/>
          <w:sz w:val="28"/>
          <w:szCs w:val="28"/>
        </w:rPr>
        <w:t>договор банковского счёта;</w:t>
      </w:r>
    </w:p>
    <w:p w:rsidR="008964B0" w:rsidRPr="00833E48" w:rsidRDefault="008964B0" w:rsidP="008964B0">
      <w:pPr>
        <w:pStyle w:val="ConsPlusNormal"/>
        <w:widowControl/>
        <w:numPr>
          <w:ilvl w:val="0"/>
          <w:numId w:val="20"/>
        </w:numPr>
        <w:ind w:left="0" w:firstLine="709"/>
        <w:jc w:val="both"/>
        <w:rPr>
          <w:rFonts w:ascii="Times New Roman" w:hAnsi="Times New Roman"/>
          <w:color w:val="000000"/>
          <w:sz w:val="28"/>
          <w:szCs w:val="28"/>
        </w:rPr>
      </w:pPr>
      <w:r w:rsidRPr="00833E48">
        <w:rPr>
          <w:rFonts w:ascii="Times New Roman" w:hAnsi="Times New Roman"/>
          <w:color w:val="000000"/>
          <w:sz w:val="28"/>
          <w:szCs w:val="28"/>
        </w:rPr>
        <w:t>кредитный договор (договор займа);</w:t>
      </w:r>
    </w:p>
    <w:p w:rsidR="008964B0" w:rsidRPr="00833E48" w:rsidRDefault="008964B0" w:rsidP="008964B0">
      <w:pPr>
        <w:pStyle w:val="ConsPlusNormal"/>
        <w:widowControl/>
        <w:numPr>
          <w:ilvl w:val="0"/>
          <w:numId w:val="20"/>
        </w:numPr>
        <w:ind w:left="0" w:firstLine="709"/>
        <w:jc w:val="both"/>
        <w:rPr>
          <w:rFonts w:ascii="Times New Roman" w:hAnsi="Times New Roman"/>
          <w:color w:val="000000"/>
          <w:sz w:val="28"/>
          <w:szCs w:val="28"/>
        </w:rPr>
      </w:pPr>
      <w:r w:rsidRPr="00833E48">
        <w:rPr>
          <w:rFonts w:ascii="Times New Roman" w:hAnsi="Times New Roman"/>
          <w:color w:val="000000"/>
          <w:sz w:val="28"/>
          <w:szCs w:val="28"/>
        </w:rPr>
        <w:t>выписку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w:t>
      </w:r>
      <w:r>
        <w:rPr>
          <w:rFonts w:ascii="Times New Roman" w:hAnsi="Times New Roman"/>
          <w:color w:val="000000"/>
          <w:sz w:val="28"/>
          <w:szCs w:val="28"/>
        </w:rPr>
        <w:t xml:space="preserve"> – документы на строительство),</w:t>
      </w:r>
      <w:r w:rsidRPr="00833E48">
        <w:rPr>
          <w:rFonts w:ascii="Times New Roman" w:hAnsi="Times New Roman"/>
          <w:color w:val="000000"/>
          <w:sz w:val="28"/>
          <w:szCs w:val="28"/>
        </w:rPr>
        <w:t xml:space="preserve"> при незаверш</w:t>
      </w:r>
      <w:r>
        <w:rPr>
          <w:rFonts w:ascii="Times New Roman" w:hAnsi="Times New Roman"/>
          <w:color w:val="000000"/>
          <w:sz w:val="28"/>
          <w:szCs w:val="28"/>
        </w:rPr>
        <w:t>енном строительстве жилого дома</w:t>
      </w:r>
      <w:r w:rsidRPr="00833E48">
        <w:rPr>
          <w:rFonts w:ascii="Times New Roman" w:hAnsi="Times New Roman"/>
          <w:color w:val="000000"/>
          <w:sz w:val="28"/>
          <w:szCs w:val="28"/>
        </w:rPr>
        <w:t xml:space="preserve">;  </w:t>
      </w:r>
    </w:p>
    <w:p w:rsidR="008964B0" w:rsidRDefault="008964B0" w:rsidP="008964B0">
      <w:pPr>
        <w:pStyle w:val="ConsPlusNormal"/>
        <w:widowControl/>
        <w:numPr>
          <w:ilvl w:val="0"/>
          <w:numId w:val="20"/>
        </w:numPr>
        <w:ind w:left="0" w:firstLine="709"/>
        <w:jc w:val="both"/>
        <w:rPr>
          <w:rFonts w:ascii="Times New Roman" w:hAnsi="Times New Roman"/>
          <w:sz w:val="28"/>
          <w:szCs w:val="28"/>
        </w:rPr>
      </w:pPr>
      <w:r>
        <w:rPr>
          <w:rFonts w:ascii="Times New Roman" w:hAnsi="Times New Roman"/>
          <w:sz w:val="28"/>
          <w:szCs w:val="28"/>
        </w:rPr>
        <w:t>справка кредитора (заимодавца) об оставшейся части основного долга и суммы задолженности по выплате процентов за пользование ипотечным жилищным кредитом (займом).</w:t>
      </w:r>
    </w:p>
    <w:p w:rsidR="008964B0" w:rsidRPr="00200B5D" w:rsidRDefault="008964B0" w:rsidP="008964B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Pr="00200B5D">
        <w:rPr>
          <w:rFonts w:ascii="Times New Roman" w:hAnsi="Times New Roman" w:cs="Times New Roman"/>
          <w:sz w:val="28"/>
          <w:szCs w:val="28"/>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8964B0" w:rsidRPr="008735F4" w:rsidRDefault="008964B0" w:rsidP="008964B0">
      <w:pPr>
        <w:pStyle w:val="ConsPlusNormal"/>
        <w:widowControl/>
        <w:ind w:firstLine="709"/>
        <w:jc w:val="both"/>
        <w:rPr>
          <w:rFonts w:ascii="Times New Roman" w:hAnsi="Times New Roman"/>
          <w:sz w:val="28"/>
          <w:szCs w:val="28"/>
        </w:rPr>
      </w:pPr>
      <w:r>
        <w:rPr>
          <w:rFonts w:ascii="Times New Roman" w:hAnsi="Times New Roman"/>
          <w:sz w:val="28"/>
          <w:szCs w:val="28"/>
        </w:rPr>
        <w:t xml:space="preserve">34. </w:t>
      </w:r>
      <w:r w:rsidRPr="008735F4">
        <w:rPr>
          <w:rFonts w:ascii="Times New Roman" w:hAnsi="Times New Roman"/>
          <w:sz w:val="28"/>
          <w:szCs w:val="28"/>
        </w:rPr>
        <w:t xml:space="preserve">Банк в течение 5 рабочих дней </w:t>
      </w:r>
      <w:proofErr w:type="gramStart"/>
      <w:r w:rsidRPr="008735F4">
        <w:rPr>
          <w:rFonts w:ascii="Times New Roman" w:hAnsi="Times New Roman"/>
          <w:sz w:val="28"/>
          <w:szCs w:val="28"/>
        </w:rPr>
        <w:t>с даты получения</w:t>
      </w:r>
      <w:proofErr w:type="gramEnd"/>
      <w:r w:rsidRPr="008735F4">
        <w:rPr>
          <w:rFonts w:ascii="Times New Roman" w:hAnsi="Times New Roman"/>
          <w:sz w:val="28"/>
          <w:szCs w:val="28"/>
        </w:rPr>
        <w:t xml:space="preserve"> документов осуществляет проверку содержащихся в них сведений.</w:t>
      </w:r>
    </w:p>
    <w:p w:rsidR="008964B0" w:rsidRPr="008735F4" w:rsidRDefault="008964B0" w:rsidP="008964B0">
      <w:pPr>
        <w:pStyle w:val="ConsPlusNormal"/>
        <w:widowControl/>
        <w:ind w:firstLine="709"/>
        <w:jc w:val="both"/>
        <w:rPr>
          <w:rFonts w:ascii="Times New Roman" w:hAnsi="Times New Roman"/>
          <w:sz w:val="28"/>
          <w:szCs w:val="28"/>
        </w:rPr>
      </w:pPr>
      <w:r>
        <w:rPr>
          <w:rFonts w:ascii="Times New Roman" w:hAnsi="Times New Roman"/>
          <w:sz w:val="28"/>
          <w:szCs w:val="28"/>
        </w:rPr>
        <w:t xml:space="preserve">35. </w:t>
      </w:r>
      <w:proofErr w:type="gramStart"/>
      <w:r w:rsidRPr="008735F4">
        <w:rPr>
          <w:rFonts w:ascii="Times New Roman" w:hAnsi="Times New Roman"/>
          <w:sz w:val="28"/>
          <w:szCs w:val="28"/>
        </w:rPr>
        <w:t>В случае вынесения банком решения об отказе в принятии договора на жилое помещение, документов на строительство</w:t>
      </w:r>
      <w:r>
        <w:rPr>
          <w:rFonts w:ascii="Times New Roman" w:hAnsi="Times New Roman"/>
          <w:sz w:val="28"/>
          <w:szCs w:val="28"/>
        </w:rPr>
        <w:t>,</w:t>
      </w:r>
      <w:r w:rsidRPr="008735F4">
        <w:rPr>
          <w:rFonts w:ascii="Times New Roman" w:hAnsi="Times New Roman"/>
          <w:sz w:val="28"/>
          <w:szCs w:val="28"/>
        </w:rPr>
        <w:t xml:space="preserve"> справки об оставшейся сумме паевого взноса</w:t>
      </w:r>
      <w:r>
        <w:rPr>
          <w:rFonts w:ascii="Times New Roman" w:hAnsi="Times New Roman"/>
          <w:sz w:val="28"/>
          <w:szCs w:val="28"/>
        </w:rPr>
        <w:t xml:space="preserve">, справки об оставшейся части основного долга и суммы задолженности по выплате процентов за пользование ипотечным жилищным кредитом (займом), </w:t>
      </w:r>
      <w:r w:rsidRPr="008735F4">
        <w:rPr>
          <w:rFonts w:ascii="Times New Roman" w:hAnsi="Times New Roman"/>
          <w:sz w:val="28"/>
          <w:szCs w:val="28"/>
        </w:rPr>
        <w:t xml:space="preserve"> либо отказе от оплаты расходов на основании этих документов </w:t>
      </w:r>
      <w:r>
        <w:rPr>
          <w:rFonts w:ascii="Times New Roman" w:hAnsi="Times New Roman"/>
          <w:sz w:val="28"/>
          <w:szCs w:val="28"/>
        </w:rPr>
        <w:t xml:space="preserve">или уплаты оставшейся части паевого взноса распорядителю счёта </w:t>
      </w:r>
      <w:r w:rsidRPr="008735F4">
        <w:rPr>
          <w:rFonts w:ascii="Times New Roman" w:hAnsi="Times New Roman"/>
          <w:sz w:val="28"/>
          <w:szCs w:val="28"/>
        </w:rPr>
        <w:t xml:space="preserve">вручается </w:t>
      </w:r>
      <w:r>
        <w:rPr>
          <w:rFonts w:ascii="Times New Roman" w:hAnsi="Times New Roman"/>
          <w:sz w:val="28"/>
          <w:szCs w:val="28"/>
        </w:rPr>
        <w:t>в течение</w:t>
      </w:r>
      <w:proofErr w:type="gramEnd"/>
      <w:r>
        <w:rPr>
          <w:rFonts w:ascii="Times New Roman" w:hAnsi="Times New Roman"/>
          <w:sz w:val="28"/>
          <w:szCs w:val="28"/>
        </w:rPr>
        <w:t xml:space="preserve"> 5 рабочих дней со дня получения указанных документов </w:t>
      </w:r>
      <w:r w:rsidRPr="008735F4">
        <w:rPr>
          <w:rFonts w:ascii="Times New Roman" w:hAnsi="Times New Roman"/>
          <w:sz w:val="28"/>
          <w:szCs w:val="28"/>
        </w:rPr>
        <w:t>соответствующее уведомление в письменной форме с указанием причин отказа. При этом документы, принятые банком для проверки, возвращаются.</w:t>
      </w:r>
    </w:p>
    <w:p w:rsidR="008964B0" w:rsidRPr="008735F4" w:rsidRDefault="008964B0" w:rsidP="008964B0">
      <w:pPr>
        <w:pStyle w:val="ConsPlusNormal"/>
        <w:widowControl/>
        <w:ind w:firstLine="709"/>
        <w:jc w:val="both"/>
        <w:rPr>
          <w:rFonts w:ascii="Times New Roman" w:hAnsi="Times New Roman"/>
          <w:sz w:val="28"/>
          <w:szCs w:val="28"/>
        </w:rPr>
      </w:pPr>
      <w:r>
        <w:rPr>
          <w:rFonts w:ascii="Times New Roman" w:hAnsi="Times New Roman"/>
          <w:sz w:val="28"/>
          <w:szCs w:val="28"/>
        </w:rPr>
        <w:t xml:space="preserve">36. </w:t>
      </w:r>
      <w:proofErr w:type="gramStart"/>
      <w:r w:rsidRPr="008735F4">
        <w:rPr>
          <w:rFonts w:ascii="Times New Roman" w:hAnsi="Times New Roman"/>
          <w:sz w:val="28"/>
          <w:szCs w:val="28"/>
        </w:rPr>
        <w:t>Оригиналы договора на жилое помещение, документов на строительство и справки об оставшейся части паевого взноса</w:t>
      </w:r>
      <w:r>
        <w:rPr>
          <w:rFonts w:ascii="Times New Roman" w:hAnsi="Times New Roman"/>
          <w:sz w:val="28"/>
          <w:szCs w:val="28"/>
        </w:rPr>
        <w:t>, справки об оставшейся части основного долга и суммы задолженности по выплате процентов за пользование ипотечным жилищным кредитом (займом),</w:t>
      </w:r>
      <w:r w:rsidRPr="008735F4">
        <w:rPr>
          <w:rFonts w:ascii="Times New Roman" w:hAnsi="Times New Roman"/>
          <w:sz w:val="28"/>
          <w:szCs w:val="28"/>
        </w:rPr>
        <w:t xml:space="preserve"> хранятся в банке до перечисления средств лицу, указанному в них, или до отказа от такого перечисления и затем возвращаются распорядителю счета.</w:t>
      </w:r>
      <w:proofErr w:type="gramEnd"/>
    </w:p>
    <w:p w:rsidR="008964B0" w:rsidRPr="00833E48" w:rsidRDefault="008964B0" w:rsidP="008964B0">
      <w:pPr>
        <w:pStyle w:val="ConsPlusNormal"/>
        <w:widowControl/>
        <w:ind w:firstLine="709"/>
        <w:jc w:val="both"/>
        <w:rPr>
          <w:rFonts w:ascii="Times New Roman" w:hAnsi="Times New Roman"/>
          <w:color w:val="000000"/>
          <w:sz w:val="28"/>
          <w:szCs w:val="28"/>
        </w:rPr>
      </w:pPr>
      <w:r>
        <w:rPr>
          <w:rFonts w:ascii="Times New Roman" w:hAnsi="Times New Roman"/>
          <w:sz w:val="28"/>
          <w:szCs w:val="28"/>
        </w:rPr>
        <w:t xml:space="preserve">37. </w:t>
      </w:r>
      <w:proofErr w:type="gramStart"/>
      <w:r w:rsidRPr="008735F4">
        <w:rPr>
          <w:rFonts w:ascii="Times New Roman" w:hAnsi="Times New Roman"/>
          <w:sz w:val="28"/>
          <w:szCs w:val="28"/>
        </w:rPr>
        <w:t>Банк в течение 1 рабочего дня после вынесения решения о принятии договора</w:t>
      </w:r>
      <w:r>
        <w:rPr>
          <w:rFonts w:ascii="Times New Roman" w:hAnsi="Times New Roman"/>
          <w:sz w:val="28"/>
          <w:szCs w:val="28"/>
        </w:rPr>
        <w:t xml:space="preserve"> (купли – продажи, долевого строительства)</w:t>
      </w:r>
      <w:r w:rsidRPr="008735F4">
        <w:rPr>
          <w:rFonts w:ascii="Times New Roman" w:hAnsi="Times New Roman"/>
          <w:sz w:val="28"/>
          <w:szCs w:val="28"/>
        </w:rPr>
        <w:t xml:space="preserve"> на жилое помещение, документов на строительство и справки об оставшейся части паевого взноса</w:t>
      </w:r>
      <w:r>
        <w:rPr>
          <w:rFonts w:ascii="Times New Roman" w:hAnsi="Times New Roman"/>
          <w:sz w:val="28"/>
          <w:szCs w:val="28"/>
        </w:rPr>
        <w:t xml:space="preserve">, справки об оставшейся части основного долга и суммы задолженности по выплате процентов за пользование ипотечным жилищным кредитом (займом), </w:t>
      </w:r>
      <w:r w:rsidRPr="008735F4">
        <w:rPr>
          <w:rFonts w:ascii="Times New Roman" w:hAnsi="Times New Roman"/>
          <w:sz w:val="28"/>
          <w:szCs w:val="28"/>
        </w:rPr>
        <w:t>направляет в орган местного самоуправления заявку на перечисление</w:t>
      </w:r>
      <w:r>
        <w:rPr>
          <w:rFonts w:ascii="Times New Roman" w:hAnsi="Times New Roman"/>
          <w:sz w:val="28"/>
          <w:szCs w:val="28"/>
        </w:rPr>
        <w:t xml:space="preserve"> </w:t>
      </w:r>
      <w:r>
        <w:rPr>
          <w:rFonts w:ascii="Times New Roman" w:hAnsi="Times New Roman"/>
          <w:sz w:val="28"/>
          <w:szCs w:val="28"/>
        </w:rPr>
        <w:lastRenderedPageBreak/>
        <w:t>бюджетных</w:t>
      </w:r>
      <w:r w:rsidRPr="008735F4">
        <w:rPr>
          <w:rFonts w:ascii="Times New Roman" w:hAnsi="Times New Roman"/>
          <w:sz w:val="28"/>
          <w:szCs w:val="28"/>
        </w:rPr>
        <w:t xml:space="preserve"> средств в счет оплаты</w:t>
      </w:r>
      <w:proofErr w:type="gramEnd"/>
      <w:r w:rsidRPr="008735F4">
        <w:rPr>
          <w:rFonts w:ascii="Times New Roman" w:hAnsi="Times New Roman"/>
          <w:sz w:val="28"/>
          <w:szCs w:val="28"/>
        </w:rPr>
        <w:t xml:space="preserve"> расходов на основе указанных документов</w:t>
      </w:r>
      <w:r>
        <w:rPr>
          <w:rFonts w:ascii="Times New Roman" w:hAnsi="Times New Roman"/>
          <w:sz w:val="28"/>
          <w:szCs w:val="28"/>
        </w:rPr>
        <w:t xml:space="preserve">, </w:t>
      </w:r>
      <w:r w:rsidRPr="00833E48">
        <w:rPr>
          <w:rFonts w:ascii="Times New Roman" w:hAnsi="Times New Roman"/>
          <w:color w:val="000000"/>
          <w:sz w:val="28"/>
          <w:szCs w:val="28"/>
        </w:rPr>
        <w:t>а так же копий указанных документов</w:t>
      </w:r>
      <w:proofErr w:type="gramStart"/>
      <w:r w:rsidRPr="00833E48">
        <w:rPr>
          <w:rFonts w:ascii="Times New Roman" w:hAnsi="Times New Roman"/>
          <w:color w:val="000000"/>
          <w:sz w:val="28"/>
          <w:szCs w:val="28"/>
        </w:rPr>
        <w:t xml:space="preserve"> .</w:t>
      </w:r>
      <w:proofErr w:type="gramEnd"/>
    </w:p>
    <w:p w:rsidR="008964B0" w:rsidRPr="00833E48" w:rsidRDefault="008964B0" w:rsidP="008964B0">
      <w:pPr>
        <w:pStyle w:val="ConsPlusNormal"/>
        <w:widowControl/>
        <w:ind w:firstLine="708"/>
        <w:jc w:val="both"/>
        <w:rPr>
          <w:rFonts w:ascii="Times New Roman" w:hAnsi="Times New Roman"/>
          <w:color w:val="000000"/>
          <w:sz w:val="28"/>
          <w:szCs w:val="28"/>
        </w:rPr>
      </w:pPr>
      <w:r>
        <w:rPr>
          <w:rFonts w:ascii="Times New Roman" w:hAnsi="Times New Roman"/>
          <w:color w:val="000000"/>
          <w:sz w:val="28"/>
          <w:szCs w:val="28"/>
        </w:rPr>
        <w:t xml:space="preserve">38. </w:t>
      </w:r>
      <w:proofErr w:type="gramStart"/>
      <w:r w:rsidRPr="00833E48">
        <w:rPr>
          <w:rFonts w:ascii="Times New Roman" w:hAnsi="Times New Roman"/>
          <w:color w:val="000000"/>
          <w:sz w:val="28"/>
          <w:szCs w:val="28"/>
        </w:rPr>
        <w:t xml:space="preserve">Администрация городского округа Нижняя Салда в течение 10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банку средства, предоставляемые в качестве социальной выплаты, при условии соответствия предоставленных документов </w:t>
      </w:r>
      <w:r w:rsidRPr="00036273">
        <w:rPr>
          <w:rFonts w:ascii="Times New Roman" w:hAnsi="Times New Roman"/>
          <w:sz w:val="28"/>
          <w:szCs w:val="28"/>
        </w:rPr>
        <w:t>Правилам</w:t>
      </w:r>
      <w:r w:rsidRPr="00962DC0">
        <w:rPr>
          <w:rFonts w:ascii="Times New Roman" w:hAnsi="Times New Roman"/>
          <w:color w:val="FF0000"/>
          <w:sz w:val="28"/>
          <w:szCs w:val="28"/>
        </w:rPr>
        <w:t>.</w:t>
      </w:r>
      <w:proofErr w:type="gramEnd"/>
      <w:r w:rsidRPr="00833E48">
        <w:rPr>
          <w:rFonts w:ascii="Times New Roman" w:hAnsi="Times New Roman"/>
          <w:color w:val="000000"/>
          <w:sz w:val="28"/>
          <w:szCs w:val="28"/>
        </w:rPr>
        <w:t xml:space="preserve"> При несоответствии заявки данным о выданных </w:t>
      </w:r>
      <w:proofErr w:type="gramStart"/>
      <w:r w:rsidRPr="00833E48">
        <w:rPr>
          <w:rFonts w:ascii="Times New Roman" w:hAnsi="Times New Roman"/>
          <w:color w:val="000000"/>
          <w:sz w:val="28"/>
          <w:szCs w:val="28"/>
        </w:rPr>
        <w:t>свидетельствах</w:t>
      </w:r>
      <w:proofErr w:type="gramEnd"/>
      <w:r w:rsidRPr="00833E48">
        <w:rPr>
          <w:rFonts w:ascii="Times New Roman" w:hAnsi="Times New Roman"/>
          <w:color w:val="000000"/>
          <w:sz w:val="28"/>
          <w:szCs w:val="28"/>
        </w:rPr>
        <w:t xml:space="preserve"> о праве на получение социальной выплаты либо при несоответствии предоставленных документов </w:t>
      </w:r>
      <w:r w:rsidRPr="00036273">
        <w:rPr>
          <w:rFonts w:ascii="Times New Roman" w:hAnsi="Times New Roman"/>
          <w:sz w:val="28"/>
          <w:szCs w:val="28"/>
        </w:rPr>
        <w:t xml:space="preserve">Правилам </w:t>
      </w:r>
      <w:r w:rsidRPr="00833E48">
        <w:rPr>
          <w:rFonts w:ascii="Times New Roman" w:hAnsi="Times New Roman"/>
          <w:color w:val="000000"/>
          <w:sz w:val="28"/>
          <w:szCs w:val="28"/>
        </w:rPr>
        <w:t>перечисление указанных средств не производится, о чем администрация городского округа Нижняя Салда в указанный срок письменно уведомляет банк.</w:t>
      </w:r>
    </w:p>
    <w:p w:rsidR="008964B0" w:rsidRPr="008735F4" w:rsidRDefault="008964B0" w:rsidP="008964B0">
      <w:pPr>
        <w:pStyle w:val="ConsPlusNormal"/>
        <w:widowControl/>
        <w:ind w:firstLine="708"/>
        <w:jc w:val="both"/>
        <w:rPr>
          <w:rFonts w:ascii="Times New Roman" w:hAnsi="Times New Roman"/>
          <w:sz w:val="28"/>
          <w:szCs w:val="28"/>
        </w:rPr>
      </w:pPr>
      <w:r>
        <w:rPr>
          <w:rFonts w:ascii="Times New Roman" w:hAnsi="Times New Roman"/>
          <w:sz w:val="28"/>
          <w:szCs w:val="28"/>
        </w:rPr>
        <w:t xml:space="preserve">39. </w:t>
      </w:r>
      <w:r w:rsidRPr="008735F4">
        <w:rPr>
          <w:rFonts w:ascii="Times New Roman" w:hAnsi="Times New Roman"/>
          <w:sz w:val="28"/>
          <w:szCs w:val="28"/>
        </w:rPr>
        <w:t>Перечисление сре</w:t>
      </w:r>
      <w:proofErr w:type="gramStart"/>
      <w:r w:rsidRPr="008735F4">
        <w:rPr>
          <w:rFonts w:ascii="Times New Roman" w:hAnsi="Times New Roman"/>
          <w:sz w:val="28"/>
          <w:szCs w:val="28"/>
        </w:rPr>
        <w:t>дств с б</w:t>
      </w:r>
      <w:proofErr w:type="gramEnd"/>
      <w:r w:rsidRPr="008735F4">
        <w:rPr>
          <w:rFonts w:ascii="Times New Roman" w:hAnsi="Times New Roman"/>
          <w:sz w:val="28"/>
          <w:szCs w:val="28"/>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8964B0" w:rsidRPr="008735F4" w:rsidRDefault="008964B0" w:rsidP="008964B0">
      <w:pPr>
        <w:pStyle w:val="ConsPlusNormal"/>
        <w:widowControl/>
        <w:ind w:firstLine="708"/>
        <w:jc w:val="both"/>
        <w:rPr>
          <w:rFonts w:ascii="Times New Roman" w:hAnsi="Times New Roman"/>
          <w:sz w:val="28"/>
          <w:szCs w:val="28"/>
        </w:rPr>
      </w:pPr>
      <w:r>
        <w:rPr>
          <w:rFonts w:ascii="Times New Roman" w:hAnsi="Times New Roman"/>
          <w:sz w:val="28"/>
          <w:szCs w:val="28"/>
        </w:rPr>
        <w:t xml:space="preserve">40. </w:t>
      </w:r>
      <w:r w:rsidRPr="008735F4">
        <w:rPr>
          <w:rFonts w:ascii="Times New Roman" w:hAnsi="Times New Roman"/>
          <w:sz w:val="28"/>
          <w:szCs w:val="28"/>
        </w:rPr>
        <w:t>По соглашению сторон договор банковского счета может быть продлен, если:</w:t>
      </w:r>
    </w:p>
    <w:p w:rsidR="008964B0" w:rsidRPr="008735F4" w:rsidRDefault="008964B0" w:rsidP="008964B0">
      <w:pPr>
        <w:pStyle w:val="ConsPlusNormal"/>
        <w:widowControl/>
        <w:numPr>
          <w:ilvl w:val="0"/>
          <w:numId w:val="21"/>
        </w:numPr>
        <w:ind w:left="0" w:firstLine="709"/>
        <w:jc w:val="both"/>
        <w:rPr>
          <w:rFonts w:ascii="Times New Roman" w:hAnsi="Times New Roman"/>
          <w:sz w:val="28"/>
          <w:szCs w:val="28"/>
        </w:rPr>
      </w:pPr>
      <w:proofErr w:type="gramStart"/>
      <w:r w:rsidRPr="008735F4">
        <w:rPr>
          <w:rFonts w:ascii="Times New Roman" w:hAnsi="Times New Roman"/>
          <w:sz w:val="28"/>
          <w:szCs w:val="28"/>
        </w:rPr>
        <w:t xml:space="preserve">до истечения срока действия договора банковского счета банк принял договор </w:t>
      </w:r>
      <w:r>
        <w:rPr>
          <w:rFonts w:ascii="Times New Roman" w:hAnsi="Times New Roman"/>
          <w:sz w:val="28"/>
          <w:szCs w:val="28"/>
        </w:rPr>
        <w:t>(купли – продажи, долевого строительства)</w:t>
      </w:r>
      <w:r w:rsidRPr="008735F4">
        <w:rPr>
          <w:rFonts w:ascii="Times New Roman" w:hAnsi="Times New Roman"/>
          <w:sz w:val="28"/>
          <w:szCs w:val="28"/>
        </w:rPr>
        <w:t xml:space="preserve"> на жилое помещение, документы на строительство и справку об оставшейся части паевого взноса, </w:t>
      </w:r>
      <w:r>
        <w:rPr>
          <w:rFonts w:ascii="Times New Roman" w:hAnsi="Times New Roman"/>
          <w:sz w:val="28"/>
          <w:szCs w:val="28"/>
        </w:rPr>
        <w:t xml:space="preserve">справку об оставшейся части основного долга и сумме задолженности по выплате процентов за пользование ипотечным жилищным кредитом (займом), </w:t>
      </w:r>
      <w:r w:rsidRPr="008735F4">
        <w:rPr>
          <w:rFonts w:ascii="Times New Roman" w:hAnsi="Times New Roman"/>
          <w:sz w:val="28"/>
          <w:szCs w:val="28"/>
        </w:rPr>
        <w:t>но оплата не произведена;</w:t>
      </w:r>
      <w:proofErr w:type="gramEnd"/>
    </w:p>
    <w:p w:rsidR="008964B0" w:rsidRPr="0079175C" w:rsidRDefault="008964B0" w:rsidP="008964B0">
      <w:pPr>
        <w:pStyle w:val="ConsPlusNormal"/>
        <w:widowControl/>
        <w:numPr>
          <w:ilvl w:val="0"/>
          <w:numId w:val="21"/>
        </w:numPr>
        <w:ind w:left="0" w:firstLine="709"/>
        <w:jc w:val="both"/>
        <w:rPr>
          <w:rFonts w:ascii="Times New Roman" w:hAnsi="Times New Roman"/>
          <w:sz w:val="28"/>
          <w:szCs w:val="28"/>
        </w:rPr>
      </w:pPr>
      <w:r w:rsidRPr="008735F4">
        <w:rPr>
          <w:rFonts w:ascii="Times New Roman" w:hAnsi="Times New Roman"/>
          <w:sz w:val="28"/>
          <w:szCs w:val="28"/>
        </w:rPr>
        <w:t xml:space="preserve">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Pr="008735F4">
        <w:rPr>
          <w:rFonts w:ascii="Times New Roman" w:hAnsi="Times New Roman"/>
          <w:sz w:val="28"/>
          <w:szCs w:val="28"/>
        </w:rPr>
        <w:t xml:space="preserve">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r w:rsidRPr="00E26A87">
        <w:rPr>
          <w:rFonts w:ascii="Times New Roman" w:hAnsi="Times New Roman" w:cs="Times New Roman"/>
          <w:color w:val="000000"/>
          <w:sz w:val="28"/>
          <w:szCs w:val="28"/>
        </w:rPr>
        <w:t>меро</w:t>
      </w:r>
      <w:r>
        <w:rPr>
          <w:rFonts w:ascii="Times New Roman" w:hAnsi="Times New Roman" w:cs="Times New Roman"/>
          <w:color w:val="000000"/>
          <w:sz w:val="28"/>
          <w:szCs w:val="28"/>
        </w:rPr>
        <w:t>приятием</w:t>
      </w:r>
      <w:r w:rsidRPr="00E26A87">
        <w:rPr>
          <w:rFonts w:ascii="Times New Roman" w:hAnsi="Times New Roman" w:cs="Times New Roman"/>
          <w:color w:val="000000"/>
          <w:sz w:val="28"/>
          <w:szCs w:val="28"/>
        </w:rPr>
        <w:t xml:space="preserve"> ведомственной целевой программы</w:t>
      </w:r>
      <w:r w:rsidRPr="0079175C">
        <w:rPr>
          <w:rFonts w:ascii="Times New Roman" w:hAnsi="Times New Roman"/>
          <w:sz w:val="28"/>
          <w:szCs w:val="28"/>
        </w:rPr>
        <w:t>.</w:t>
      </w:r>
      <w:proofErr w:type="gramEnd"/>
    </w:p>
    <w:p w:rsidR="008964B0" w:rsidRPr="008735F4" w:rsidRDefault="008964B0" w:rsidP="008964B0">
      <w:pPr>
        <w:pStyle w:val="ConsPlusNormal"/>
        <w:widowControl/>
        <w:ind w:firstLine="708"/>
        <w:jc w:val="both"/>
        <w:rPr>
          <w:rFonts w:ascii="Times New Roman" w:hAnsi="Times New Roman"/>
          <w:sz w:val="28"/>
          <w:szCs w:val="28"/>
        </w:rPr>
      </w:pPr>
      <w:proofErr w:type="gramStart"/>
      <w:r>
        <w:rPr>
          <w:rFonts w:ascii="Times New Roman" w:hAnsi="Times New Roman"/>
          <w:sz w:val="28"/>
          <w:szCs w:val="28"/>
        </w:rPr>
        <w:t>41.</w:t>
      </w:r>
      <w:r w:rsidRPr="008735F4">
        <w:rPr>
          <w:rFonts w:ascii="Times New Roman" w:hAnsi="Times New Roman"/>
          <w:sz w:val="28"/>
          <w:szCs w:val="28"/>
        </w:rPr>
        <w:t xml:space="preserve">Социальная выплата считается предоставленной участнику </w:t>
      </w:r>
      <w:r w:rsidRPr="00E26A87">
        <w:rPr>
          <w:rFonts w:ascii="Times New Roman" w:hAnsi="Times New Roman" w:cs="Times New Roman"/>
          <w:color w:val="000000"/>
          <w:sz w:val="28"/>
          <w:szCs w:val="28"/>
        </w:rPr>
        <w:t>мероприятия ведомственной целевой программы</w:t>
      </w:r>
      <w:r w:rsidRPr="008735F4">
        <w:rPr>
          <w:rFonts w:ascii="Times New Roman" w:hAnsi="Times New Roman"/>
          <w:sz w:val="28"/>
          <w:szCs w:val="28"/>
        </w:rPr>
        <w:t xml:space="preserve">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w:t>
      </w:r>
      <w:r>
        <w:rPr>
          <w:rFonts w:ascii="Times New Roman" w:hAnsi="Times New Roman"/>
          <w:sz w:val="28"/>
          <w:szCs w:val="28"/>
        </w:rPr>
        <w:t xml:space="preserve"> (в том числе приобретаемого с участием в долевом строительстве)</w:t>
      </w:r>
      <w:r w:rsidRPr="008735F4">
        <w:rPr>
          <w:rFonts w:ascii="Times New Roman" w:hAnsi="Times New Roman"/>
          <w:sz w:val="28"/>
          <w:szCs w:val="28"/>
        </w:rPr>
        <w:t>, оплаты первоначального взноса при получении жилищного кредита, в том числе ипотечного, или займа на приобретение жилого помещения или</w:t>
      </w:r>
      <w:r>
        <w:rPr>
          <w:rFonts w:ascii="Times New Roman" w:hAnsi="Times New Roman"/>
          <w:sz w:val="28"/>
          <w:szCs w:val="28"/>
        </w:rPr>
        <w:t xml:space="preserve"> строительство</w:t>
      </w:r>
      <w:proofErr w:type="gramEnd"/>
      <w:r>
        <w:rPr>
          <w:rFonts w:ascii="Times New Roman" w:hAnsi="Times New Roman"/>
          <w:sz w:val="28"/>
          <w:szCs w:val="28"/>
        </w:rPr>
        <w:t xml:space="preserve"> индивидуального жилого дома, договора с уполномоченной организацией, погашения основной суммы долга и уплаты процентов по ипотечным </w:t>
      </w:r>
      <w:r>
        <w:rPr>
          <w:rFonts w:ascii="Times New Roman" w:hAnsi="Times New Roman"/>
          <w:sz w:val="28"/>
          <w:szCs w:val="28"/>
        </w:rPr>
        <w:lastRenderedPageBreak/>
        <w:t xml:space="preserve">жилищным кредитам или займам на приобретение жилья или </w:t>
      </w:r>
      <w:r w:rsidRPr="008735F4">
        <w:rPr>
          <w:rFonts w:ascii="Times New Roman" w:hAnsi="Times New Roman"/>
          <w:sz w:val="28"/>
          <w:szCs w:val="28"/>
        </w:rPr>
        <w:t>строительство индивидуального жилого дома,</w:t>
      </w:r>
      <w:r>
        <w:rPr>
          <w:rFonts w:ascii="Times New Roman" w:hAnsi="Times New Roman"/>
          <w:sz w:val="28"/>
          <w:szCs w:val="28"/>
        </w:rPr>
        <w:t xml:space="preserve"> </w:t>
      </w:r>
      <w:r w:rsidRPr="008735F4">
        <w:rPr>
          <w:rFonts w:ascii="Times New Roman" w:hAnsi="Times New Roman"/>
          <w:sz w:val="28"/>
          <w:szCs w:val="28"/>
        </w:rPr>
        <w:t>либо уплаты оставшейся части паевого взноса члена кооператива.</w:t>
      </w:r>
    </w:p>
    <w:p w:rsidR="008964B0" w:rsidRPr="008735F4" w:rsidRDefault="008964B0" w:rsidP="008964B0">
      <w:pPr>
        <w:pStyle w:val="ConsPlusNormal"/>
        <w:widowControl/>
        <w:ind w:firstLine="708"/>
        <w:jc w:val="both"/>
        <w:rPr>
          <w:rFonts w:ascii="Times New Roman" w:hAnsi="Times New Roman"/>
          <w:sz w:val="28"/>
          <w:szCs w:val="28"/>
        </w:rPr>
      </w:pPr>
      <w:r>
        <w:rPr>
          <w:rFonts w:ascii="Times New Roman" w:hAnsi="Times New Roman"/>
          <w:sz w:val="28"/>
          <w:szCs w:val="28"/>
        </w:rPr>
        <w:t>42.С</w:t>
      </w:r>
      <w:r w:rsidRPr="008735F4">
        <w:rPr>
          <w:rFonts w:ascii="Times New Roman" w:hAnsi="Times New Roman"/>
          <w:sz w:val="28"/>
          <w:szCs w:val="28"/>
        </w:rPr>
        <w:t xml:space="preserve">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w:t>
      </w:r>
      <w:r>
        <w:rPr>
          <w:rFonts w:ascii="Times New Roman" w:hAnsi="Times New Roman"/>
          <w:sz w:val="28"/>
          <w:szCs w:val="28"/>
        </w:rPr>
        <w:t xml:space="preserve">в </w:t>
      </w:r>
      <w:r w:rsidRPr="008735F4">
        <w:rPr>
          <w:rFonts w:ascii="Times New Roman" w:hAnsi="Times New Roman"/>
          <w:sz w:val="28"/>
          <w:szCs w:val="28"/>
        </w:rPr>
        <w:t xml:space="preserve">срок, </w:t>
      </w:r>
      <w:r>
        <w:rPr>
          <w:rFonts w:ascii="Times New Roman" w:hAnsi="Times New Roman"/>
          <w:sz w:val="28"/>
          <w:szCs w:val="28"/>
        </w:rPr>
        <w:t>указанный в свидетельстве</w:t>
      </w:r>
      <w:r w:rsidRPr="008735F4">
        <w:rPr>
          <w:rFonts w:ascii="Times New Roman" w:hAnsi="Times New Roman"/>
          <w:sz w:val="28"/>
          <w:szCs w:val="28"/>
        </w:rPr>
        <w:t>, считаются недействительными.</w:t>
      </w:r>
    </w:p>
    <w:p w:rsidR="008964B0" w:rsidRDefault="008964B0" w:rsidP="008964B0">
      <w:pPr>
        <w:pStyle w:val="ConsPlusNormal"/>
        <w:widowControl/>
        <w:ind w:firstLine="708"/>
        <w:jc w:val="both"/>
        <w:rPr>
          <w:rFonts w:ascii="Times New Roman" w:hAnsi="Times New Roman"/>
          <w:sz w:val="28"/>
          <w:szCs w:val="28"/>
        </w:rPr>
      </w:pPr>
      <w:r>
        <w:rPr>
          <w:rFonts w:ascii="Times New Roman" w:hAnsi="Times New Roman"/>
          <w:sz w:val="28"/>
          <w:szCs w:val="28"/>
        </w:rPr>
        <w:t xml:space="preserve">43. </w:t>
      </w:r>
      <w:proofErr w:type="gramStart"/>
      <w:r w:rsidRPr="008735F4">
        <w:rPr>
          <w:rFonts w:ascii="Times New Roman" w:hAnsi="Times New Roman"/>
          <w:sz w:val="28"/>
          <w:szCs w:val="28"/>
        </w:rPr>
        <w:t xml:space="preserve">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w:t>
      </w:r>
      <w:r>
        <w:rPr>
          <w:rFonts w:ascii="Times New Roman" w:hAnsi="Times New Roman" w:cs="Times New Roman"/>
          <w:color w:val="000000"/>
          <w:sz w:val="28"/>
          <w:szCs w:val="28"/>
        </w:rPr>
        <w:t>мероприятии</w:t>
      </w:r>
      <w:r w:rsidRPr="00E26A87">
        <w:rPr>
          <w:rFonts w:ascii="Times New Roman" w:hAnsi="Times New Roman" w:cs="Times New Roman"/>
          <w:color w:val="000000"/>
          <w:sz w:val="28"/>
          <w:szCs w:val="28"/>
        </w:rPr>
        <w:t xml:space="preserve"> ведомственной целевой программы</w:t>
      </w:r>
      <w:proofErr w:type="gramEnd"/>
      <w:r w:rsidRPr="008735F4">
        <w:rPr>
          <w:rFonts w:ascii="Times New Roman" w:hAnsi="Times New Roman"/>
          <w:sz w:val="28"/>
          <w:szCs w:val="28"/>
        </w:rPr>
        <w:t xml:space="preserve"> на общих основаниях.</w:t>
      </w:r>
    </w:p>
    <w:p w:rsidR="006C17D8" w:rsidRPr="00471FF7" w:rsidRDefault="006C17D8" w:rsidP="006C17D8">
      <w:pPr>
        <w:pStyle w:val="ConsPlusNormal"/>
        <w:widowControl/>
        <w:tabs>
          <w:tab w:val="right" w:pos="9355"/>
        </w:tabs>
        <w:ind w:left="5670" w:firstLine="0"/>
        <w:outlineLvl w:val="2"/>
        <w:rPr>
          <w:rFonts w:ascii="Times New Roman" w:hAnsi="Times New Roman" w:cs="Times New Roman"/>
          <w:color w:val="FF0000"/>
          <w:sz w:val="24"/>
          <w:szCs w:val="24"/>
        </w:rPr>
      </w:pPr>
    </w:p>
    <w:p w:rsidR="006C17D8" w:rsidRPr="0027094F" w:rsidRDefault="006C17D8" w:rsidP="006C17D8">
      <w:pPr>
        <w:pStyle w:val="ConsPlusNormal"/>
        <w:jc w:val="both"/>
        <w:rPr>
          <w:rFonts w:ascii="Times New Roman" w:hAnsi="Times New Roman" w:cs="Times New Roman"/>
          <w:color w:val="000000" w:themeColor="text1"/>
          <w:sz w:val="28"/>
          <w:szCs w:val="28"/>
        </w:rPr>
      </w:pPr>
      <w:r w:rsidRPr="0027094F">
        <w:rPr>
          <w:rFonts w:ascii="Times New Roman" w:hAnsi="Times New Roman" w:cs="Times New Roman"/>
          <w:color w:val="000000" w:themeColor="text1"/>
          <w:sz w:val="28"/>
          <w:szCs w:val="28"/>
        </w:rPr>
        <w:t xml:space="preserve">Раздел 5. Реализация, оценка эффективности и </w:t>
      </w:r>
      <w:proofErr w:type="gramStart"/>
      <w:r w:rsidRPr="0027094F">
        <w:rPr>
          <w:rFonts w:ascii="Times New Roman" w:hAnsi="Times New Roman" w:cs="Times New Roman"/>
          <w:color w:val="000000" w:themeColor="text1"/>
          <w:sz w:val="28"/>
          <w:szCs w:val="28"/>
        </w:rPr>
        <w:t>контроля за</w:t>
      </w:r>
      <w:proofErr w:type="gramEnd"/>
      <w:r w:rsidRPr="0027094F">
        <w:rPr>
          <w:rFonts w:ascii="Times New Roman" w:hAnsi="Times New Roman" w:cs="Times New Roman"/>
          <w:color w:val="000000" w:themeColor="text1"/>
          <w:sz w:val="28"/>
          <w:szCs w:val="28"/>
        </w:rPr>
        <w:t xml:space="preserve"> выполнением </w:t>
      </w:r>
      <w:r w:rsidR="005A2132" w:rsidRPr="0027094F">
        <w:rPr>
          <w:rFonts w:ascii="Times New Roman" w:hAnsi="Times New Roman" w:cs="Times New Roman"/>
          <w:color w:val="000000" w:themeColor="text1"/>
          <w:sz w:val="28"/>
          <w:szCs w:val="28"/>
        </w:rPr>
        <w:t>П</w:t>
      </w:r>
      <w:r w:rsidRPr="0027094F">
        <w:rPr>
          <w:rFonts w:ascii="Times New Roman" w:hAnsi="Times New Roman" w:cs="Times New Roman"/>
          <w:color w:val="000000" w:themeColor="text1"/>
          <w:sz w:val="28"/>
          <w:szCs w:val="28"/>
        </w:rPr>
        <w:t>одпрограммы</w:t>
      </w:r>
    </w:p>
    <w:p w:rsidR="006C17D8" w:rsidRPr="00471FF7" w:rsidRDefault="006C17D8" w:rsidP="006C17D8">
      <w:pPr>
        <w:pStyle w:val="ConsPlusNormal"/>
        <w:jc w:val="both"/>
        <w:rPr>
          <w:rFonts w:ascii="Times New Roman" w:hAnsi="Times New Roman" w:cs="Times New Roman"/>
          <w:b/>
          <w:color w:val="FF0000"/>
          <w:sz w:val="28"/>
          <w:szCs w:val="28"/>
        </w:rPr>
      </w:pPr>
    </w:p>
    <w:p w:rsidR="0027094F" w:rsidRPr="006C17D8" w:rsidRDefault="0027094F" w:rsidP="002709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w:t>
      </w:r>
      <w:r w:rsidRPr="006C17D8">
        <w:rPr>
          <w:rFonts w:ascii="Times New Roman" w:hAnsi="Times New Roman" w:cs="Times New Roman"/>
          <w:sz w:val="28"/>
          <w:szCs w:val="28"/>
        </w:rPr>
        <w:t>Администрация городского округа Нижняя Салда осуществляет следующие функции:</w:t>
      </w:r>
    </w:p>
    <w:p w:rsidR="0027094F" w:rsidRPr="006C17D8" w:rsidRDefault="0027094F" w:rsidP="0027094F">
      <w:pPr>
        <w:pStyle w:val="ConsPlusNormal"/>
        <w:numPr>
          <w:ilvl w:val="1"/>
          <w:numId w:val="23"/>
        </w:numPr>
        <w:ind w:left="0" w:firstLine="709"/>
        <w:jc w:val="both"/>
        <w:rPr>
          <w:rFonts w:ascii="Times New Roman" w:hAnsi="Times New Roman" w:cs="Times New Roman"/>
          <w:sz w:val="28"/>
          <w:szCs w:val="28"/>
        </w:rPr>
      </w:pPr>
      <w:r w:rsidRPr="006C17D8">
        <w:rPr>
          <w:rFonts w:ascii="Times New Roman" w:hAnsi="Times New Roman" w:cs="Times New Roman"/>
          <w:sz w:val="28"/>
          <w:szCs w:val="28"/>
        </w:rPr>
        <w:t>принимает подпрограмму по обеспечению жильём молодых семей;</w:t>
      </w:r>
    </w:p>
    <w:p w:rsidR="0027094F" w:rsidRPr="006C17D8" w:rsidRDefault="0027094F" w:rsidP="0027094F">
      <w:pPr>
        <w:pStyle w:val="ConsPlusNormal"/>
        <w:numPr>
          <w:ilvl w:val="1"/>
          <w:numId w:val="23"/>
        </w:numPr>
        <w:ind w:left="0" w:firstLine="709"/>
        <w:jc w:val="both"/>
        <w:rPr>
          <w:rFonts w:ascii="Times New Roman" w:hAnsi="Times New Roman" w:cs="Times New Roman"/>
          <w:sz w:val="28"/>
          <w:szCs w:val="28"/>
        </w:rPr>
      </w:pPr>
      <w:r w:rsidRPr="006C17D8">
        <w:rPr>
          <w:rFonts w:ascii="Times New Roman" w:hAnsi="Times New Roman" w:cs="Times New Roman"/>
          <w:sz w:val="28"/>
          <w:szCs w:val="28"/>
        </w:rPr>
        <w:t>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27094F" w:rsidRPr="006C17D8" w:rsidRDefault="0027094F" w:rsidP="0027094F">
      <w:pPr>
        <w:pStyle w:val="ConsPlusNormal"/>
        <w:numPr>
          <w:ilvl w:val="1"/>
          <w:numId w:val="23"/>
        </w:numPr>
        <w:ind w:left="0" w:firstLine="709"/>
        <w:jc w:val="both"/>
        <w:rPr>
          <w:rFonts w:ascii="Times New Roman" w:hAnsi="Times New Roman" w:cs="Times New Roman"/>
          <w:sz w:val="28"/>
          <w:szCs w:val="28"/>
        </w:rPr>
      </w:pPr>
      <w:r w:rsidRPr="006C17D8">
        <w:rPr>
          <w:rFonts w:ascii="Times New Roman" w:hAnsi="Times New Roman" w:cs="Times New Roman"/>
          <w:sz w:val="28"/>
          <w:szCs w:val="28"/>
        </w:rPr>
        <w:t>ведет учёт молодых семей, нуждающихся в улучшении жилищных условий;</w:t>
      </w:r>
    </w:p>
    <w:p w:rsidR="0027094F" w:rsidRPr="006C17D8" w:rsidRDefault="0027094F" w:rsidP="0027094F">
      <w:pPr>
        <w:pStyle w:val="ConsPlusNormal"/>
        <w:numPr>
          <w:ilvl w:val="1"/>
          <w:numId w:val="23"/>
        </w:numPr>
        <w:ind w:left="0" w:firstLine="709"/>
        <w:jc w:val="both"/>
        <w:rPr>
          <w:rFonts w:ascii="Times New Roman" w:hAnsi="Times New Roman" w:cs="Times New Roman"/>
          <w:sz w:val="28"/>
          <w:szCs w:val="28"/>
        </w:rPr>
      </w:pPr>
      <w:r w:rsidRPr="006C17D8">
        <w:rPr>
          <w:rFonts w:ascii="Times New Roman" w:hAnsi="Times New Roman" w:cs="Times New Roman"/>
          <w:sz w:val="28"/>
          <w:szCs w:val="28"/>
        </w:rPr>
        <w:t>принимает решение о признании либо об отказе в признании молодых семей участниками мероприятия ведомственной целевой программы;</w:t>
      </w:r>
    </w:p>
    <w:p w:rsidR="0027094F" w:rsidRPr="006C17D8" w:rsidRDefault="0027094F" w:rsidP="0027094F">
      <w:pPr>
        <w:pStyle w:val="ConsPlusNormal"/>
        <w:numPr>
          <w:ilvl w:val="1"/>
          <w:numId w:val="23"/>
        </w:numPr>
        <w:ind w:left="0" w:firstLine="709"/>
        <w:jc w:val="both"/>
        <w:rPr>
          <w:rFonts w:ascii="Times New Roman" w:hAnsi="Times New Roman" w:cs="Times New Roman"/>
          <w:sz w:val="28"/>
          <w:szCs w:val="28"/>
        </w:rPr>
      </w:pPr>
      <w:r w:rsidRPr="006C17D8">
        <w:rPr>
          <w:rFonts w:ascii="Times New Roman" w:hAnsi="Times New Roman" w:cs="Times New Roman"/>
          <w:sz w:val="28"/>
          <w:szCs w:val="28"/>
        </w:rPr>
        <w:t xml:space="preserve">формирует списки молодых семей - участников мероприятия ведомственной целевой программы, изъявивших желание получить социальную выплату по городскому округу Нижняя Салда в планируемом году. Порядок формирования списка молодых семей – </w:t>
      </w:r>
      <w:proofErr w:type="gramStart"/>
      <w:r w:rsidRPr="006C17D8">
        <w:rPr>
          <w:rFonts w:ascii="Times New Roman" w:hAnsi="Times New Roman" w:cs="Times New Roman"/>
          <w:sz w:val="28"/>
          <w:szCs w:val="28"/>
        </w:rPr>
        <w:t>участников мероприятия ведомственной целевой программы, изъявивших желание получить социальную выплату по городскому округу Нижняя Салда приведен</w:t>
      </w:r>
      <w:proofErr w:type="gramEnd"/>
      <w:r w:rsidRPr="006C17D8">
        <w:rPr>
          <w:rFonts w:ascii="Times New Roman" w:hAnsi="Times New Roman" w:cs="Times New Roman"/>
          <w:sz w:val="28"/>
          <w:szCs w:val="28"/>
        </w:rPr>
        <w:t xml:space="preserve"> в приложение №5 к настоящей подпрограмме.</w:t>
      </w:r>
    </w:p>
    <w:p w:rsidR="0027094F" w:rsidRPr="006C17D8" w:rsidRDefault="0027094F" w:rsidP="0027094F">
      <w:pPr>
        <w:pStyle w:val="ConsPlusNormal"/>
        <w:numPr>
          <w:ilvl w:val="1"/>
          <w:numId w:val="23"/>
        </w:numPr>
        <w:ind w:left="0" w:firstLine="709"/>
        <w:jc w:val="both"/>
        <w:rPr>
          <w:rFonts w:ascii="Times New Roman" w:hAnsi="Times New Roman" w:cs="Times New Roman"/>
          <w:sz w:val="28"/>
          <w:szCs w:val="28"/>
        </w:rPr>
      </w:pPr>
      <w:r w:rsidRPr="006C17D8">
        <w:rPr>
          <w:rFonts w:ascii="Times New Roman" w:hAnsi="Times New Roman" w:cs="Times New Roman"/>
          <w:sz w:val="28"/>
          <w:szCs w:val="28"/>
        </w:rPr>
        <w:t>ежегодно определяет объем средств, выделяемых из местного бюджета на финансирование социальных выплат;</w:t>
      </w:r>
    </w:p>
    <w:p w:rsidR="0027094F" w:rsidRPr="006C17D8" w:rsidRDefault="0027094F" w:rsidP="0027094F">
      <w:pPr>
        <w:pStyle w:val="ConsPlusNormal"/>
        <w:numPr>
          <w:ilvl w:val="1"/>
          <w:numId w:val="23"/>
        </w:numPr>
        <w:ind w:left="0" w:firstLine="709"/>
        <w:jc w:val="both"/>
        <w:rPr>
          <w:rFonts w:ascii="Times New Roman" w:hAnsi="Times New Roman" w:cs="Times New Roman"/>
          <w:sz w:val="28"/>
          <w:szCs w:val="28"/>
        </w:rPr>
      </w:pPr>
      <w:r w:rsidRPr="006C17D8">
        <w:rPr>
          <w:rFonts w:ascii="Times New Roman" w:hAnsi="Times New Roman" w:cs="Times New Roman"/>
          <w:sz w:val="28"/>
          <w:szCs w:val="28"/>
        </w:rPr>
        <w:t>производит расчет социальных выплат, предоставляемых молодым семьям;</w:t>
      </w:r>
    </w:p>
    <w:p w:rsidR="0027094F" w:rsidRPr="006C17D8" w:rsidRDefault="0027094F" w:rsidP="0027094F">
      <w:pPr>
        <w:pStyle w:val="ConsPlusNormal"/>
        <w:numPr>
          <w:ilvl w:val="1"/>
          <w:numId w:val="23"/>
        </w:numPr>
        <w:ind w:left="0" w:firstLine="709"/>
        <w:jc w:val="both"/>
        <w:rPr>
          <w:rFonts w:ascii="Times New Roman" w:hAnsi="Times New Roman" w:cs="Times New Roman"/>
          <w:sz w:val="28"/>
          <w:szCs w:val="28"/>
        </w:rPr>
      </w:pPr>
      <w:r w:rsidRPr="006C17D8">
        <w:rPr>
          <w:rFonts w:ascii="Times New Roman" w:hAnsi="Times New Roman" w:cs="Times New Roman"/>
          <w:sz w:val="28"/>
          <w:szCs w:val="28"/>
        </w:rPr>
        <w:t>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27094F" w:rsidRPr="006C17D8" w:rsidRDefault="0027094F" w:rsidP="0027094F">
      <w:pPr>
        <w:pStyle w:val="ConsPlusNormal"/>
        <w:numPr>
          <w:ilvl w:val="1"/>
          <w:numId w:val="23"/>
        </w:numPr>
        <w:ind w:left="0" w:firstLine="709"/>
        <w:jc w:val="both"/>
        <w:rPr>
          <w:rFonts w:ascii="Times New Roman" w:hAnsi="Times New Roman" w:cs="Times New Roman"/>
          <w:sz w:val="28"/>
          <w:szCs w:val="28"/>
        </w:rPr>
      </w:pPr>
      <w:r w:rsidRPr="006C17D8">
        <w:rPr>
          <w:rFonts w:ascii="Times New Roman" w:hAnsi="Times New Roman" w:cs="Times New Roman"/>
          <w:sz w:val="28"/>
          <w:szCs w:val="28"/>
        </w:rPr>
        <w:t xml:space="preserve">осуществляет </w:t>
      </w:r>
      <w:proofErr w:type="gramStart"/>
      <w:r w:rsidRPr="006C17D8">
        <w:rPr>
          <w:rFonts w:ascii="Times New Roman" w:hAnsi="Times New Roman" w:cs="Times New Roman"/>
          <w:sz w:val="28"/>
          <w:szCs w:val="28"/>
        </w:rPr>
        <w:t>контроль за</w:t>
      </w:r>
      <w:proofErr w:type="gramEnd"/>
      <w:r w:rsidRPr="006C17D8">
        <w:rPr>
          <w:rFonts w:ascii="Times New Roman" w:hAnsi="Times New Roman" w:cs="Times New Roman"/>
          <w:sz w:val="28"/>
          <w:szCs w:val="28"/>
        </w:rPr>
        <w:t xml:space="preserve"> реализацией свидетельств о праве на получение социальной выплаты на приобретение жилого помещения или </w:t>
      </w:r>
      <w:r w:rsidRPr="006C17D8">
        <w:rPr>
          <w:rFonts w:ascii="Times New Roman" w:hAnsi="Times New Roman" w:cs="Times New Roman"/>
          <w:sz w:val="28"/>
          <w:szCs w:val="28"/>
        </w:rPr>
        <w:lastRenderedPageBreak/>
        <w:t>строительство индивидуального жилого дома;</w:t>
      </w:r>
    </w:p>
    <w:p w:rsidR="0027094F" w:rsidRPr="006C17D8" w:rsidRDefault="0027094F" w:rsidP="0027094F">
      <w:pPr>
        <w:pStyle w:val="ConsPlusNormal"/>
        <w:numPr>
          <w:ilvl w:val="1"/>
          <w:numId w:val="23"/>
        </w:numPr>
        <w:ind w:left="0" w:firstLine="709"/>
        <w:jc w:val="both"/>
        <w:rPr>
          <w:rFonts w:ascii="Times New Roman" w:hAnsi="Times New Roman" w:cs="Times New Roman"/>
          <w:sz w:val="28"/>
          <w:szCs w:val="28"/>
        </w:rPr>
      </w:pPr>
      <w:r w:rsidRPr="006C17D8">
        <w:rPr>
          <w:rFonts w:ascii="Times New Roman" w:hAnsi="Times New Roman" w:cs="Times New Roman"/>
          <w:sz w:val="28"/>
          <w:szCs w:val="28"/>
        </w:rPr>
        <w:t>устанавливает среднюю рыночную стоимость 1 кв. метра общей площади жилого помещения на территории городского округа Нижняя Салда;</w:t>
      </w:r>
    </w:p>
    <w:p w:rsidR="0027094F" w:rsidRPr="006C17D8" w:rsidRDefault="0027094F" w:rsidP="0027094F">
      <w:pPr>
        <w:pStyle w:val="ConsPlusNormal"/>
        <w:numPr>
          <w:ilvl w:val="1"/>
          <w:numId w:val="23"/>
        </w:numPr>
        <w:ind w:left="0" w:firstLine="709"/>
        <w:jc w:val="both"/>
        <w:rPr>
          <w:rFonts w:ascii="Times New Roman" w:hAnsi="Times New Roman" w:cs="Times New Roman"/>
          <w:sz w:val="28"/>
          <w:szCs w:val="28"/>
        </w:rPr>
      </w:pPr>
      <w:r w:rsidRPr="006C17D8">
        <w:rPr>
          <w:rFonts w:ascii="Times New Roman" w:hAnsi="Times New Roman" w:cs="Times New Roman"/>
          <w:sz w:val="28"/>
          <w:szCs w:val="28"/>
        </w:rPr>
        <w:t>формирует базу данных молодых семей – участников мероприятия ведомственной целевой программы по городскому округу Нижняя Салда;</w:t>
      </w:r>
    </w:p>
    <w:p w:rsidR="0027094F" w:rsidRPr="006C17D8" w:rsidRDefault="0027094F" w:rsidP="0027094F">
      <w:pPr>
        <w:pStyle w:val="ConsPlusNormal"/>
        <w:numPr>
          <w:ilvl w:val="1"/>
          <w:numId w:val="23"/>
        </w:numPr>
        <w:ind w:left="0" w:firstLine="709"/>
        <w:jc w:val="both"/>
        <w:rPr>
          <w:rFonts w:ascii="Times New Roman" w:hAnsi="Times New Roman" w:cs="Times New Roman"/>
          <w:sz w:val="28"/>
          <w:szCs w:val="28"/>
        </w:rPr>
      </w:pPr>
      <w:r w:rsidRPr="006C17D8">
        <w:rPr>
          <w:rFonts w:ascii="Times New Roman" w:hAnsi="Times New Roman" w:cs="Times New Roman"/>
          <w:sz w:val="28"/>
          <w:szCs w:val="28"/>
        </w:rPr>
        <w:t xml:space="preserve">осуществляет поиск организаций для участия в </w:t>
      </w:r>
      <w:proofErr w:type="spellStart"/>
      <w:r w:rsidRPr="006C17D8">
        <w:rPr>
          <w:rFonts w:ascii="Times New Roman" w:hAnsi="Times New Roman" w:cs="Times New Roman"/>
          <w:sz w:val="28"/>
          <w:szCs w:val="28"/>
        </w:rPr>
        <w:t>софинансировании</w:t>
      </w:r>
      <w:proofErr w:type="spellEnd"/>
      <w:r w:rsidRPr="006C17D8">
        <w:rPr>
          <w:rFonts w:ascii="Times New Roman" w:hAnsi="Times New Roman" w:cs="Times New Roman"/>
          <w:sz w:val="28"/>
          <w:szCs w:val="28"/>
        </w:rPr>
        <w:t xml:space="preserve">  социальных, предоставлении материально-технических ресурсов на строительство жилья для молодых семей-участников мероприятия ведомственной целевой программы, иных формах поддержки молодых семей в приобретении жилья;</w:t>
      </w:r>
    </w:p>
    <w:p w:rsidR="0027094F" w:rsidRPr="006C17D8" w:rsidRDefault="0027094F" w:rsidP="0027094F">
      <w:pPr>
        <w:pStyle w:val="ConsPlusNormal"/>
        <w:numPr>
          <w:ilvl w:val="1"/>
          <w:numId w:val="23"/>
        </w:numPr>
        <w:ind w:left="0" w:firstLine="709"/>
        <w:jc w:val="both"/>
        <w:rPr>
          <w:rFonts w:ascii="Times New Roman" w:hAnsi="Times New Roman" w:cs="Times New Roman"/>
          <w:sz w:val="28"/>
          <w:szCs w:val="28"/>
        </w:rPr>
      </w:pPr>
      <w:r w:rsidRPr="006C17D8">
        <w:rPr>
          <w:rFonts w:ascii="Times New Roman" w:hAnsi="Times New Roman" w:cs="Times New Roman"/>
          <w:sz w:val="28"/>
          <w:szCs w:val="28"/>
        </w:rPr>
        <w:t>проводит мониторинг реализации мероприятий муниципальной подпрограммы по обеспечению жильём молодых семей с подготовкой информационно-аналитических и отчётных материалов;</w:t>
      </w:r>
    </w:p>
    <w:p w:rsidR="0027094F" w:rsidRPr="006C17D8" w:rsidRDefault="0027094F" w:rsidP="0027094F">
      <w:pPr>
        <w:pStyle w:val="ConsPlusNormal"/>
        <w:numPr>
          <w:ilvl w:val="1"/>
          <w:numId w:val="23"/>
        </w:numPr>
        <w:ind w:left="0" w:firstLine="709"/>
        <w:jc w:val="both"/>
        <w:rPr>
          <w:rFonts w:ascii="Times New Roman" w:hAnsi="Times New Roman" w:cs="Times New Roman"/>
          <w:sz w:val="28"/>
          <w:szCs w:val="28"/>
        </w:rPr>
      </w:pPr>
      <w:r w:rsidRPr="006C17D8">
        <w:rPr>
          <w:rFonts w:ascii="Times New Roman" w:hAnsi="Times New Roman" w:cs="Times New Roman"/>
          <w:sz w:val="28"/>
          <w:szCs w:val="28"/>
        </w:rPr>
        <w:t>представляет информационно-аналитические и отчётные материалы в Министерство;</w:t>
      </w:r>
    </w:p>
    <w:p w:rsidR="0027094F" w:rsidRPr="006C17D8" w:rsidRDefault="0027094F" w:rsidP="0027094F">
      <w:pPr>
        <w:pStyle w:val="ConsPlusNormal"/>
        <w:numPr>
          <w:ilvl w:val="1"/>
          <w:numId w:val="23"/>
        </w:numPr>
        <w:ind w:left="0" w:firstLine="709"/>
        <w:jc w:val="both"/>
        <w:rPr>
          <w:rFonts w:ascii="Times New Roman" w:hAnsi="Times New Roman" w:cs="Times New Roman"/>
          <w:sz w:val="28"/>
          <w:szCs w:val="28"/>
        </w:rPr>
      </w:pPr>
      <w:r w:rsidRPr="006C17D8">
        <w:rPr>
          <w:rFonts w:ascii="Times New Roman" w:hAnsi="Times New Roman" w:cs="Times New Roman"/>
          <w:sz w:val="28"/>
          <w:szCs w:val="28"/>
        </w:rPr>
        <w:t xml:space="preserve">обеспечивает освещение целей и задач мероприятия ведомственной целевой программы в муниципальном средстве массовой информации – </w:t>
      </w:r>
      <w:r>
        <w:rPr>
          <w:rFonts w:ascii="Times New Roman" w:hAnsi="Times New Roman" w:cs="Times New Roman"/>
          <w:sz w:val="28"/>
          <w:szCs w:val="28"/>
        </w:rPr>
        <w:t xml:space="preserve">газете </w:t>
      </w:r>
      <w:r w:rsidRPr="006C17D8">
        <w:rPr>
          <w:rFonts w:ascii="Times New Roman" w:hAnsi="Times New Roman" w:cs="Times New Roman"/>
          <w:sz w:val="28"/>
          <w:szCs w:val="28"/>
        </w:rPr>
        <w:t xml:space="preserve"> «Городской вестник</w:t>
      </w:r>
      <w:r>
        <w:rPr>
          <w:rFonts w:ascii="Times New Roman" w:hAnsi="Times New Roman" w:cs="Times New Roman"/>
          <w:sz w:val="28"/>
          <w:szCs w:val="28"/>
        </w:rPr>
        <w:t xml:space="preserve"> плюс</w:t>
      </w:r>
      <w:r w:rsidRPr="006C17D8">
        <w:rPr>
          <w:rFonts w:ascii="Times New Roman" w:hAnsi="Times New Roman" w:cs="Times New Roman"/>
          <w:sz w:val="28"/>
          <w:szCs w:val="28"/>
        </w:rPr>
        <w:t>», на официальном сайте администрации городского округа Нижняя Салда.</w:t>
      </w:r>
    </w:p>
    <w:p w:rsidR="0027094F" w:rsidRPr="006C17D8" w:rsidRDefault="0027094F" w:rsidP="002709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C17D8">
        <w:rPr>
          <w:rFonts w:ascii="Times New Roman" w:hAnsi="Times New Roman" w:cs="Times New Roman"/>
          <w:sz w:val="28"/>
          <w:szCs w:val="28"/>
        </w:rPr>
        <w:t xml:space="preserve">В рамках реализации муниципальной подпрограммы </w:t>
      </w:r>
      <w:r>
        <w:rPr>
          <w:rFonts w:ascii="Times New Roman" w:hAnsi="Times New Roman" w:cs="Times New Roman"/>
          <w:sz w:val="28"/>
          <w:szCs w:val="28"/>
        </w:rPr>
        <w:t>14</w:t>
      </w:r>
      <w:r w:rsidRPr="006C17D8">
        <w:rPr>
          <w:rFonts w:ascii="Times New Roman" w:hAnsi="Times New Roman" w:cs="Times New Roman"/>
          <w:sz w:val="28"/>
          <w:szCs w:val="28"/>
        </w:rPr>
        <w:t xml:space="preserve"> молодым семьям – участникам мероприятия ведомственной целевой программы -  предоставляется финансовая поддержка в форме социальной выплаты. </w:t>
      </w:r>
    </w:p>
    <w:p w:rsidR="0027094F" w:rsidRPr="006C17D8" w:rsidRDefault="0027094F" w:rsidP="0027094F">
      <w:pPr>
        <w:pStyle w:val="ConsPlusNormal"/>
        <w:ind w:left="709" w:firstLine="0"/>
        <w:jc w:val="both"/>
        <w:rPr>
          <w:rFonts w:ascii="Times New Roman" w:hAnsi="Times New Roman" w:cs="Times New Roman"/>
          <w:sz w:val="28"/>
          <w:szCs w:val="28"/>
        </w:rPr>
      </w:pPr>
      <w:r>
        <w:rPr>
          <w:rFonts w:ascii="Times New Roman" w:hAnsi="Times New Roman" w:cs="Times New Roman"/>
          <w:sz w:val="28"/>
          <w:szCs w:val="28"/>
        </w:rPr>
        <w:t>3.</w:t>
      </w:r>
      <w:r w:rsidRPr="006C17D8">
        <w:rPr>
          <w:rFonts w:ascii="Times New Roman" w:hAnsi="Times New Roman" w:cs="Times New Roman"/>
          <w:sz w:val="28"/>
          <w:szCs w:val="28"/>
        </w:rPr>
        <w:t>Молодая семья может получить социальную выплату только один раз.</w:t>
      </w:r>
    </w:p>
    <w:p w:rsidR="0027094F" w:rsidRPr="006C17D8" w:rsidRDefault="0027094F" w:rsidP="0027094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6C17D8">
        <w:rPr>
          <w:rFonts w:ascii="Times New Roman" w:hAnsi="Times New Roman" w:cs="Times New Roman"/>
          <w:sz w:val="28"/>
          <w:szCs w:val="28"/>
        </w:rPr>
        <w:t>Участие молодой семьи в мероприятии ведомственной целевой программы является добровольным.</w:t>
      </w:r>
    </w:p>
    <w:p w:rsidR="0027094F" w:rsidRPr="006C17D8" w:rsidRDefault="0027094F" w:rsidP="0027094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sidRPr="006C17D8">
        <w:rPr>
          <w:rFonts w:ascii="Times New Roman" w:hAnsi="Times New Roman" w:cs="Times New Roman"/>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w:t>
      </w:r>
      <w:proofErr w:type="gramEnd"/>
      <w:r w:rsidRPr="006C17D8">
        <w:rPr>
          <w:rFonts w:ascii="Times New Roman" w:hAnsi="Times New Roman" w:cs="Times New Roman"/>
          <w:sz w:val="28"/>
          <w:szCs w:val="28"/>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27094F" w:rsidRPr="003E3AF4" w:rsidRDefault="0027094F" w:rsidP="002709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E3AF4">
        <w:rPr>
          <w:rFonts w:ascii="Times New Roman" w:hAnsi="Times New Roman" w:cs="Times New Roman"/>
          <w:sz w:val="28"/>
          <w:szCs w:val="28"/>
        </w:rPr>
        <w:t>Условием участия в мероприятии ведомственной целевой программы и предоставления социальной выплаты является согласие совершеннолетних членов молодой семьи на обработку администрацией городского округа Нижняя Салда, исполнительными органами государственной власти Свердловской области, федеральными органами исполнительной власти персональных данных членов молодой семьи.</w:t>
      </w:r>
      <w:r>
        <w:rPr>
          <w:rFonts w:ascii="Times New Roman" w:hAnsi="Times New Roman" w:cs="Times New Roman"/>
          <w:sz w:val="28"/>
          <w:szCs w:val="28"/>
        </w:rPr>
        <w:t xml:space="preserve"> </w:t>
      </w:r>
      <w:r w:rsidRPr="003E3AF4">
        <w:rPr>
          <w:rFonts w:ascii="Times New Roman" w:hAnsi="Times New Roman" w:cs="Times New Roman"/>
          <w:sz w:val="28"/>
          <w:szCs w:val="28"/>
        </w:rPr>
        <w:t>Согласие должно быть оформлено в соответствии со статьей 9 Федерального закона от 27 июля 2006 года № 152-ФЗ «О персональных данных».</w:t>
      </w:r>
    </w:p>
    <w:p w:rsidR="0027094F" w:rsidRPr="006C17D8" w:rsidRDefault="0027094F" w:rsidP="002709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7. </w:t>
      </w:r>
      <w:r w:rsidRPr="006C17D8">
        <w:rPr>
          <w:rFonts w:ascii="Times New Roman" w:hAnsi="Times New Roman" w:cs="Times New Roman"/>
          <w:sz w:val="28"/>
          <w:szCs w:val="28"/>
        </w:rPr>
        <w:t>Социальные выплаты используются:</w:t>
      </w:r>
    </w:p>
    <w:p w:rsidR="0027094F" w:rsidRPr="006C17D8" w:rsidRDefault="0027094F" w:rsidP="0027094F">
      <w:pPr>
        <w:pStyle w:val="ConsPlusNormal"/>
        <w:jc w:val="both"/>
        <w:rPr>
          <w:rFonts w:ascii="Times New Roman" w:hAnsi="Times New Roman" w:cs="Times New Roman"/>
          <w:sz w:val="28"/>
          <w:szCs w:val="28"/>
        </w:rPr>
      </w:pPr>
      <w:r w:rsidRPr="006C17D8">
        <w:rPr>
          <w:rFonts w:ascii="Times New Roman" w:hAnsi="Times New Roman" w:cs="Times New Roman"/>
          <w:sz w:val="28"/>
          <w:szCs w:val="28"/>
        </w:rPr>
        <w:t xml:space="preserve">1) для оплаты цены договора купли-продажи жилого помещения (за исключением средств, когда оплата цены договора купли-продажи </w:t>
      </w:r>
      <w:r w:rsidRPr="006C17D8">
        <w:rPr>
          <w:rFonts w:ascii="Times New Roman" w:hAnsi="Times New Roman" w:cs="Times New Roman"/>
          <w:sz w:val="28"/>
          <w:szCs w:val="28"/>
        </w:rPr>
        <w:lastRenderedPageBreak/>
        <w:t>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27094F" w:rsidRPr="006C17D8" w:rsidRDefault="0027094F" w:rsidP="0027094F">
      <w:pPr>
        <w:pStyle w:val="ConsPlusNormal"/>
        <w:jc w:val="both"/>
        <w:rPr>
          <w:rFonts w:ascii="Times New Roman" w:hAnsi="Times New Roman" w:cs="Times New Roman"/>
          <w:sz w:val="28"/>
          <w:szCs w:val="28"/>
        </w:rPr>
      </w:pPr>
      <w:r w:rsidRPr="006C17D8">
        <w:rPr>
          <w:rFonts w:ascii="Times New Roman" w:hAnsi="Times New Roman" w:cs="Times New Roman"/>
          <w:sz w:val="28"/>
          <w:szCs w:val="28"/>
        </w:rPr>
        <w:t>2) для оплаты цены договора строительного подряда на строительство индивидуального жилого дома;</w:t>
      </w:r>
    </w:p>
    <w:p w:rsidR="0027094F" w:rsidRPr="006C17D8" w:rsidRDefault="0027094F" w:rsidP="0027094F">
      <w:pPr>
        <w:pStyle w:val="ConsPlusNormal"/>
        <w:jc w:val="both"/>
        <w:rPr>
          <w:rFonts w:ascii="Times New Roman" w:hAnsi="Times New Roman" w:cs="Times New Roman"/>
          <w:sz w:val="28"/>
          <w:szCs w:val="28"/>
        </w:rPr>
      </w:pPr>
      <w:r w:rsidRPr="006C17D8">
        <w:rPr>
          <w:rFonts w:ascii="Times New Roman" w:hAnsi="Times New Roman" w:cs="Times New Roman"/>
          <w:sz w:val="28"/>
          <w:szCs w:val="28"/>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6C17D8">
        <w:rPr>
          <w:rFonts w:ascii="Times New Roman" w:hAnsi="Times New Roman" w:cs="Times New Roman"/>
          <w:sz w:val="28"/>
          <w:szCs w:val="28"/>
        </w:rPr>
        <w:t>уплаты</w:t>
      </w:r>
      <w:proofErr w:type="gramEnd"/>
      <w:r w:rsidRPr="006C17D8">
        <w:rPr>
          <w:rFonts w:ascii="Times New Roman" w:hAnsi="Times New Roman" w:cs="Times New Roman"/>
          <w:sz w:val="28"/>
          <w:szCs w:val="28"/>
        </w:rPr>
        <w:t xml:space="preserve"> которого жилое помещение переходит в собственность этой молодой семьи;</w:t>
      </w:r>
    </w:p>
    <w:p w:rsidR="0027094F" w:rsidRPr="006C17D8" w:rsidRDefault="0027094F" w:rsidP="0027094F">
      <w:pPr>
        <w:pStyle w:val="ConsPlusNormal"/>
        <w:jc w:val="both"/>
        <w:rPr>
          <w:rFonts w:ascii="Times New Roman" w:hAnsi="Times New Roman" w:cs="Times New Roman"/>
          <w:sz w:val="28"/>
          <w:szCs w:val="28"/>
        </w:rPr>
      </w:pPr>
      <w:r w:rsidRPr="006C17D8">
        <w:rPr>
          <w:rFonts w:ascii="Times New Roman" w:hAnsi="Times New Roman" w:cs="Times New Roman"/>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27094F" w:rsidRPr="006C17D8" w:rsidRDefault="0027094F" w:rsidP="0027094F">
      <w:pPr>
        <w:pStyle w:val="ConsPlusNormal"/>
        <w:jc w:val="both"/>
        <w:rPr>
          <w:rFonts w:ascii="Times New Roman" w:hAnsi="Times New Roman" w:cs="Times New Roman"/>
          <w:sz w:val="28"/>
          <w:szCs w:val="28"/>
        </w:rPr>
      </w:pPr>
      <w:r w:rsidRPr="006C17D8">
        <w:rPr>
          <w:rFonts w:ascii="Times New Roman" w:hAnsi="Times New Roman" w:cs="Times New Roman"/>
          <w:sz w:val="28"/>
          <w:szCs w:val="28"/>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27094F" w:rsidRPr="006C17D8" w:rsidRDefault="0027094F" w:rsidP="0027094F">
      <w:pPr>
        <w:pStyle w:val="ConsPlusNormal"/>
        <w:jc w:val="both"/>
        <w:rPr>
          <w:rFonts w:ascii="Times New Roman" w:hAnsi="Times New Roman" w:cs="Times New Roman"/>
          <w:sz w:val="28"/>
          <w:szCs w:val="28"/>
        </w:rPr>
      </w:pPr>
      <w:r w:rsidRPr="006C17D8">
        <w:rPr>
          <w:rFonts w:ascii="Times New Roman" w:hAnsi="Times New Roman" w:cs="Times New Roman"/>
          <w:sz w:val="28"/>
          <w:szCs w:val="28"/>
        </w:rPr>
        <w:t xml:space="preserve">6)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6C17D8">
        <w:rPr>
          <w:rFonts w:ascii="Times New Roman" w:hAnsi="Times New Roman" w:cs="Times New Roman"/>
          <w:sz w:val="28"/>
          <w:szCs w:val="28"/>
        </w:rPr>
        <w:t>эскроу</w:t>
      </w:r>
      <w:proofErr w:type="spellEnd"/>
      <w:r w:rsidRPr="006C17D8">
        <w:rPr>
          <w:rFonts w:ascii="Times New Roman" w:hAnsi="Times New Roman" w:cs="Times New Roman"/>
          <w:sz w:val="28"/>
          <w:szCs w:val="28"/>
        </w:rPr>
        <w:t>.</w:t>
      </w:r>
    </w:p>
    <w:p w:rsidR="0027094F" w:rsidRPr="006C17D8" w:rsidRDefault="0027094F" w:rsidP="002709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7) </w:t>
      </w:r>
      <w:r w:rsidRPr="006C17D8">
        <w:rPr>
          <w:rFonts w:ascii="Times New Roman" w:hAnsi="Times New Roman" w:cs="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27094F" w:rsidRPr="006C17D8" w:rsidRDefault="0027094F" w:rsidP="002709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8. </w:t>
      </w:r>
      <w:r w:rsidRPr="006C17D8">
        <w:rPr>
          <w:rFonts w:ascii="Times New Roman" w:hAnsi="Times New Roman" w:cs="Times New Roman"/>
          <w:sz w:val="28"/>
          <w:szCs w:val="28"/>
        </w:rPr>
        <w:t>Социальная выплата молодым семьям предоставляется в соответствии с Правилами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7094F" w:rsidRPr="006C17D8" w:rsidRDefault="0027094F" w:rsidP="002709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9. </w:t>
      </w:r>
      <w:r w:rsidRPr="006C17D8">
        <w:rPr>
          <w:rFonts w:ascii="Times New Roman" w:hAnsi="Times New Roman" w:cs="Times New Roman"/>
          <w:sz w:val="28"/>
          <w:szCs w:val="28"/>
        </w:rPr>
        <w:t>Право молодой семьи - участницы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 Форма свидетельства утверждается Правительством Российской Федерации.</w:t>
      </w:r>
    </w:p>
    <w:p w:rsidR="0027094F" w:rsidRPr="006C17D8" w:rsidRDefault="0027094F" w:rsidP="002709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10. </w:t>
      </w:r>
      <w:r w:rsidRPr="006C17D8">
        <w:rPr>
          <w:rFonts w:ascii="Times New Roman" w:hAnsi="Times New Roman" w:cs="Times New Roman"/>
          <w:sz w:val="28"/>
          <w:szCs w:val="28"/>
        </w:rPr>
        <w:t xml:space="preserve">Срок действия свидетельства составляет не более 7 месяцев </w:t>
      </w:r>
      <w:proofErr w:type="gramStart"/>
      <w:r w:rsidRPr="006C17D8">
        <w:rPr>
          <w:rFonts w:ascii="Times New Roman" w:hAnsi="Times New Roman" w:cs="Times New Roman"/>
          <w:sz w:val="28"/>
          <w:szCs w:val="28"/>
        </w:rPr>
        <w:t>с даты выдачи</w:t>
      </w:r>
      <w:proofErr w:type="gramEnd"/>
      <w:r w:rsidRPr="006C17D8">
        <w:rPr>
          <w:rFonts w:ascii="Times New Roman" w:hAnsi="Times New Roman" w:cs="Times New Roman"/>
          <w:sz w:val="28"/>
          <w:szCs w:val="28"/>
        </w:rPr>
        <w:t>, указанной в свидетельстве.</w:t>
      </w:r>
    </w:p>
    <w:p w:rsidR="0027094F" w:rsidRPr="006C17D8" w:rsidRDefault="0027094F" w:rsidP="002709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11. </w:t>
      </w:r>
      <w:r w:rsidRPr="006C17D8">
        <w:rPr>
          <w:rFonts w:ascii="Times New Roman" w:hAnsi="Times New Roman" w:cs="Times New Roman"/>
          <w:sz w:val="28"/>
          <w:szCs w:val="28"/>
        </w:rPr>
        <w:t xml:space="preserve">Полученное свидетельство сдается его владельцем в банк, отобранный Министерством для обслуживания средств, предусмотренных на предоставление социальных выплат, где на имя члена молодой семьи </w:t>
      </w:r>
      <w:r w:rsidRPr="006C17D8">
        <w:rPr>
          <w:rFonts w:ascii="Times New Roman" w:hAnsi="Times New Roman" w:cs="Times New Roman"/>
          <w:sz w:val="28"/>
          <w:szCs w:val="28"/>
        </w:rPr>
        <w:lastRenderedPageBreak/>
        <w:t>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27094F" w:rsidRPr="006C17D8" w:rsidRDefault="0027094F" w:rsidP="002709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12. </w:t>
      </w:r>
      <w:r w:rsidRPr="006C17D8">
        <w:rPr>
          <w:rFonts w:ascii="Times New Roman" w:hAnsi="Times New Roman" w:cs="Times New Roman"/>
          <w:sz w:val="28"/>
          <w:szCs w:val="28"/>
        </w:rPr>
        <w:t>Размер социальной выплаты, предоставляемой молодой семье, указывается в свидетельстве и является неизменным на весь срок его действия. Расчет размера социальной выплаты производится на дату утверждения Министерством списков молодых семей – претендентов на получение социальной выплаты.</w:t>
      </w:r>
    </w:p>
    <w:p w:rsidR="0027094F" w:rsidRPr="006C17D8" w:rsidRDefault="0027094F" w:rsidP="002709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13. </w:t>
      </w:r>
      <w:r w:rsidRPr="006C17D8">
        <w:rPr>
          <w:rFonts w:ascii="Times New Roman" w:hAnsi="Times New Roman" w:cs="Times New Roman"/>
          <w:sz w:val="28"/>
          <w:szCs w:val="28"/>
        </w:rPr>
        <w:t>Участником мероприятия ведомственной целевой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27094F" w:rsidRPr="006C17D8" w:rsidRDefault="0027094F" w:rsidP="0027094F">
      <w:pPr>
        <w:pStyle w:val="ConsPlusNormal"/>
        <w:jc w:val="both"/>
        <w:rPr>
          <w:rFonts w:ascii="Times New Roman" w:hAnsi="Times New Roman" w:cs="Times New Roman"/>
          <w:sz w:val="28"/>
          <w:szCs w:val="28"/>
        </w:rPr>
      </w:pPr>
      <w:r w:rsidRPr="006C17D8">
        <w:rPr>
          <w:rFonts w:ascii="Times New Roman" w:hAnsi="Times New Roman" w:cs="Times New Roman"/>
          <w:sz w:val="28"/>
          <w:szCs w:val="28"/>
        </w:rPr>
        <w:t>1) возраст каждого из супругов либо одного родителя в неполной семье не превышает 35 лет на момент принятия Министерством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27094F" w:rsidRPr="006C17D8" w:rsidRDefault="0027094F" w:rsidP="0027094F">
      <w:pPr>
        <w:pStyle w:val="ConsPlusNormal"/>
        <w:jc w:val="both"/>
        <w:rPr>
          <w:rFonts w:ascii="Times New Roman" w:hAnsi="Times New Roman" w:cs="Times New Roman"/>
          <w:sz w:val="28"/>
          <w:szCs w:val="28"/>
        </w:rPr>
      </w:pPr>
      <w:r w:rsidRPr="006C17D8">
        <w:rPr>
          <w:rFonts w:ascii="Times New Roman" w:hAnsi="Times New Roman" w:cs="Times New Roman"/>
          <w:sz w:val="28"/>
          <w:szCs w:val="28"/>
        </w:rPr>
        <w:t>2) молодая семья признана нуждающейся в жилом помещении;</w:t>
      </w:r>
    </w:p>
    <w:p w:rsidR="0027094F" w:rsidRPr="006C17D8" w:rsidRDefault="0027094F" w:rsidP="0027094F">
      <w:pPr>
        <w:pStyle w:val="ConsPlusNormal"/>
        <w:jc w:val="both"/>
        <w:rPr>
          <w:rFonts w:ascii="Times New Roman" w:hAnsi="Times New Roman" w:cs="Times New Roman"/>
          <w:sz w:val="28"/>
          <w:szCs w:val="28"/>
        </w:rPr>
      </w:pPr>
      <w:r w:rsidRPr="006C17D8">
        <w:rPr>
          <w:rFonts w:ascii="Times New Roman" w:hAnsi="Times New Roman" w:cs="Times New Roman"/>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27094F" w:rsidRPr="006C17D8" w:rsidRDefault="0027094F" w:rsidP="002709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sidRPr="006C17D8">
        <w:rPr>
          <w:rFonts w:ascii="Times New Roman" w:hAnsi="Times New Roman" w:cs="Times New Roman"/>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статьёй 51 Жилищного кодекса Российской Федерации для признания граждан</w:t>
      </w:r>
      <w:proofErr w:type="gramEnd"/>
      <w:r w:rsidRPr="006C17D8">
        <w:rPr>
          <w:rFonts w:ascii="Times New Roman" w:hAnsi="Times New Roman" w:cs="Times New Roman"/>
          <w:sz w:val="28"/>
          <w:szCs w:val="28"/>
        </w:rPr>
        <w:t xml:space="preserve"> </w:t>
      </w:r>
      <w:proofErr w:type="gramStart"/>
      <w:r w:rsidRPr="006C17D8">
        <w:rPr>
          <w:rFonts w:ascii="Times New Roman" w:hAnsi="Times New Roman" w:cs="Times New Roman"/>
          <w:sz w:val="28"/>
          <w:szCs w:val="28"/>
        </w:rPr>
        <w:t>нуждающимися</w:t>
      </w:r>
      <w:proofErr w:type="gramEnd"/>
      <w:r w:rsidRPr="006C17D8">
        <w:rPr>
          <w:rFonts w:ascii="Times New Roman" w:hAnsi="Times New Roman" w:cs="Times New Roman"/>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При определении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помещении (жилых помещений), принадлежащих членам молодой семьи на праве собственности</w:t>
      </w:r>
    </w:p>
    <w:p w:rsidR="0027094F" w:rsidRPr="006C17D8" w:rsidRDefault="0027094F" w:rsidP="002709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15. </w:t>
      </w:r>
      <w:r w:rsidRPr="006C17D8">
        <w:rPr>
          <w:rFonts w:ascii="Times New Roman" w:hAnsi="Times New Roman" w:cs="Times New Roman"/>
          <w:sz w:val="28"/>
          <w:szCs w:val="28"/>
        </w:rPr>
        <w:t>Платежеспособность молодой семьи рассчитывается в соответствии с Порядком и условиями признания молодой семьи, имеющей достаточные доходы для оплаты расчетной (средней) стоимости жилья в части, превышающей размер социальной выплаты (приложение № 4 к Подпрограмме).</w:t>
      </w:r>
    </w:p>
    <w:p w:rsidR="0027094F" w:rsidRPr="006C17D8" w:rsidRDefault="0027094F" w:rsidP="002709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16. </w:t>
      </w:r>
      <w:r w:rsidRPr="006C17D8">
        <w:rPr>
          <w:rFonts w:ascii="Times New Roman" w:hAnsi="Times New Roman" w:cs="Times New Roman"/>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w:t>
      </w:r>
      <w:r w:rsidRPr="006C17D8">
        <w:rPr>
          <w:rFonts w:ascii="Times New Roman" w:hAnsi="Times New Roman" w:cs="Times New Roman"/>
          <w:sz w:val="28"/>
          <w:szCs w:val="28"/>
        </w:rPr>
        <w:lastRenderedPageBreak/>
        <w:t>общей площади жилья по городскому округу Нижняя Салда.</w:t>
      </w:r>
    </w:p>
    <w:p w:rsidR="0027094F" w:rsidRPr="006C17D8" w:rsidRDefault="0027094F" w:rsidP="002709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17. </w:t>
      </w:r>
      <w:r w:rsidRPr="006C17D8">
        <w:rPr>
          <w:rFonts w:ascii="Times New Roman" w:hAnsi="Times New Roman" w:cs="Times New Roman"/>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27094F" w:rsidRPr="006C17D8" w:rsidRDefault="0027094F" w:rsidP="002709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18. </w:t>
      </w:r>
      <w:proofErr w:type="gramStart"/>
      <w:r w:rsidRPr="006C17D8">
        <w:rPr>
          <w:rFonts w:ascii="Times New Roman" w:hAnsi="Times New Roman" w:cs="Times New Roman"/>
          <w:sz w:val="28"/>
          <w:szCs w:val="28"/>
        </w:rPr>
        <w:t>Норматив стоимости 1 кв. м общей площади жилья по городскому округу Нижняя Салда устанавливается администрацией городского округа Нижняя Салда в порядке, установленном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w:t>
      </w:r>
      <w:proofErr w:type="gramEnd"/>
      <w:r w:rsidRPr="006C17D8">
        <w:rPr>
          <w:rFonts w:ascii="Times New Roman" w:hAnsi="Times New Roman" w:cs="Times New Roman"/>
          <w:sz w:val="28"/>
          <w:szCs w:val="28"/>
        </w:rPr>
        <w:t xml:space="preserve"> стоимость 1 кв. м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27094F" w:rsidRPr="006C17D8" w:rsidRDefault="0027094F" w:rsidP="002709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19. </w:t>
      </w:r>
      <w:r w:rsidRPr="006C17D8">
        <w:rPr>
          <w:rFonts w:ascii="Times New Roman" w:hAnsi="Times New Roman" w:cs="Times New Roman"/>
          <w:sz w:val="28"/>
          <w:szCs w:val="28"/>
        </w:rPr>
        <w:t>Размер общей площади жилого помещения, с учетом которой определяется размер социальной выплаты, составляет:</w:t>
      </w:r>
    </w:p>
    <w:p w:rsidR="0027094F" w:rsidRPr="006C17D8" w:rsidRDefault="0027094F" w:rsidP="002709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w:t>
      </w:r>
      <w:r w:rsidRPr="006C17D8">
        <w:rPr>
          <w:rFonts w:ascii="Times New Roman" w:hAnsi="Times New Roman" w:cs="Times New Roman"/>
          <w:sz w:val="28"/>
          <w:szCs w:val="28"/>
        </w:rPr>
        <w:t>для семьи численностью 2 человека (молодые супруги или 1 молодой родитель и ребенок) - 42 кв. метра;</w:t>
      </w:r>
    </w:p>
    <w:p w:rsidR="0027094F" w:rsidRPr="006C17D8" w:rsidRDefault="0027094F" w:rsidP="002709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w:t>
      </w:r>
      <w:r w:rsidRPr="006C17D8">
        <w:rPr>
          <w:rFonts w:ascii="Times New Roman" w:hAnsi="Times New Roman" w:cs="Times New Roman"/>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27094F" w:rsidRPr="006C17D8" w:rsidRDefault="0027094F" w:rsidP="002709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 </w:t>
      </w:r>
      <w:r w:rsidRPr="006C17D8">
        <w:rPr>
          <w:rFonts w:ascii="Times New Roman" w:hAnsi="Times New Roman" w:cs="Times New Roman"/>
          <w:sz w:val="28"/>
          <w:szCs w:val="28"/>
        </w:rPr>
        <w:t>Средняя стоимость жилья, принимаемая при расчете размера социальной выплаты, определяется по формуле:</w:t>
      </w:r>
    </w:p>
    <w:p w:rsidR="0027094F" w:rsidRPr="006C17D8" w:rsidRDefault="0027094F" w:rsidP="0027094F">
      <w:pPr>
        <w:pStyle w:val="ConsPlusNormal"/>
        <w:jc w:val="both"/>
        <w:rPr>
          <w:rFonts w:ascii="Times New Roman" w:hAnsi="Times New Roman" w:cs="Times New Roman"/>
          <w:sz w:val="28"/>
          <w:szCs w:val="28"/>
        </w:rPr>
      </w:pPr>
      <w:proofErr w:type="spellStart"/>
      <w:r w:rsidRPr="006C17D8">
        <w:rPr>
          <w:rFonts w:ascii="Times New Roman" w:hAnsi="Times New Roman" w:cs="Times New Roman"/>
          <w:sz w:val="28"/>
          <w:szCs w:val="28"/>
        </w:rPr>
        <w:t>СтЖ</w:t>
      </w:r>
      <w:proofErr w:type="spellEnd"/>
      <w:r w:rsidRPr="006C17D8">
        <w:rPr>
          <w:rFonts w:ascii="Times New Roman" w:hAnsi="Times New Roman" w:cs="Times New Roman"/>
          <w:sz w:val="28"/>
          <w:szCs w:val="28"/>
        </w:rPr>
        <w:t xml:space="preserve"> = Н x РЖ, где:</w:t>
      </w:r>
    </w:p>
    <w:p w:rsidR="0027094F" w:rsidRPr="006C17D8" w:rsidRDefault="0027094F" w:rsidP="0027094F">
      <w:pPr>
        <w:pStyle w:val="ConsPlusNormal"/>
        <w:jc w:val="both"/>
        <w:rPr>
          <w:rFonts w:ascii="Times New Roman" w:hAnsi="Times New Roman" w:cs="Times New Roman"/>
          <w:sz w:val="28"/>
          <w:szCs w:val="28"/>
        </w:rPr>
      </w:pPr>
      <w:proofErr w:type="spellStart"/>
      <w:r w:rsidRPr="006C17D8">
        <w:rPr>
          <w:rFonts w:ascii="Times New Roman" w:hAnsi="Times New Roman" w:cs="Times New Roman"/>
          <w:sz w:val="28"/>
          <w:szCs w:val="28"/>
        </w:rPr>
        <w:t>СтЖ</w:t>
      </w:r>
      <w:proofErr w:type="spellEnd"/>
      <w:r w:rsidRPr="006C17D8">
        <w:rPr>
          <w:rFonts w:ascii="Times New Roman" w:hAnsi="Times New Roman" w:cs="Times New Roman"/>
          <w:sz w:val="28"/>
          <w:szCs w:val="28"/>
        </w:rPr>
        <w:t xml:space="preserve"> - средняя стоимость жилья, принимаемая при расчете размера социальной выплаты;</w:t>
      </w:r>
    </w:p>
    <w:p w:rsidR="0027094F" w:rsidRPr="006C17D8" w:rsidRDefault="0027094F" w:rsidP="0027094F">
      <w:pPr>
        <w:pStyle w:val="ConsPlusNormal"/>
        <w:jc w:val="both"/>
        <w:rPr>
          <w:rFonts w:ascii="Times New Roman" w:hAnsi="Times New Roman" w:cs="Times New Roman"/>
          <w:sz w:val="28"/>
          <w:szCs w:val="28"/>
        </w:rPr>
      </w:pPr>
      <w:r w:rsidRPr="006C17D8">
        <w:rPr>
          <w:rFonts w:ascii="Times New Roman" w:hAnsi="Times New Roman" w:cs="Times New Roman"/>
          <w:sz w:val="28"/>
          <w:szCs w:val="28"/>
        </w:rPr>
        <w:t>Н - норматив стоимости 1 кв. метра общей площади жилья по муниципальному образованию, определяемый в соответствии с требованиями мероприятия ведомственной целевой программы;</w:t>
      </w:r>
    </w:p>
    <w:p w:rsidR="0027094F" w:rsidRPr="006C17D8" w:rsidRDefault="0027094F" w:rsidP="0027094F">
      <w:pPr>
        <w:pStyle w:val="ConsPlusNormal"/>
        <w:jc w:val="both"/>
        <w:rPr>
          <w:rFonts w:ascii="Times New Roman" w:hAnsi="Times New Roman" w:cs="Times New Roman"/>
          <w:sz w:val="28"/>
          <w:szCs w:val="28"/>
        </w:rPr>
      </w:pPr>
      <w:r w:rsidRPr="006C17D8">
        <w:rPr>
          <w:rFonts w:ascii="Times New Roman" w:hAnsi="Times New Roman" w:cs="Times New Roman"/>
          <w:sz w:val="28"/>
          <w:szCs w:val="28"/>
        </w:rPr>
        <w:t>РЖ - размер общей площади жилого помещения, определяемый в соответствии с требованиями мероприятия ведомственной целевой программы.</w:t>
      </w:r>
    </w:p>
    <w:p w:rsidR="0027094F" w:rsidRPr="006C17D8" w:rsidRDefault="0027094F" w:rsidP="002709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sidRPr="006C17D8">
        <w:rPr>
          <w:rFonts w:ascii="Times New Roman" w:hAnsi="Times New Roman" w:cs="Times New Roman"/>
          <w:sz w:val="28"/>
          <w:szCs w:val="28"/>
        </w:rPr>
        <w:t>Общая площадь приобрет</w:t>
      </w:r>
      <w:r>
        <w:rPr>
          <w:rFonts w:ascii="Times New Roman" w:hAnsi="Times New Roman" w:cs="Times New Roman"/>
          <w:sz w:val="28"/>
          <w:szCs w:val="28"/>
        </w:rPr>
        <w:t>аемого</w:t>
      </w:r>
      <w:r w:rsidRPr="006C17D8">
        <w:rPr>
          <w:rFonts w:ascii="Times New Roman" w:hAnsi="Times New Roman" w:cs="Times New Roman"/>
          <w:sz w:val="28"/>
          <w:szCs w:val="28"/>
        </w:rPr>
        <w:t xml:space="preserve"> жилого помещения</w:t>
      </w:r>
      <w:r>
        <w:rPr>
          <w:rFonts w:ascii="Times New Roman" w:hAnsi="Times New Roman" w:cs="Times New Roman"/>
          <w:sz w:val="28"/>
          <w:szCs w:val="28"/>
        </w:rPr>
        <w:t xml:space="preserve"> (строящегося жилого дома, жилого помещения, являющегося объектом долевого строительства)</w:t>
      </w:r>
      <w:r w:rsidRPr="006C17D8">
        <w:rPr>
          <w:rFonts w:ascii="Times New Roman" w:hAnsi="Times New Roman" w:cs="Times New Roman"/>
          <w:sz w:val="28"/>
          <w:szCs w:val="28"/>
        </w:rPr>
        <w:t xml:space="preserve">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Свердловской области в целях принятия граждан на учет в качестве нуждающихся в улучшении жилищных условий в</w:t>
      </w:r>
      <w:proofErr w:type="gramEnd"/>
      <w:r w:rsidRPr="006C17D8">
        <w:rPr>
          <w:rFonts w:ascii="Times New Roman" w:hAnsi="Times New Roman" w:cs="Times New Roman"/>
          <w:sz w:val="28"/>
          <w:szCs w:val="28"/>
        </w:rPr>
        <w:t xml:space="preserve"> </w:t>
      </w:r>
      <w:proofErr w:type="gramStart"/>
      <w:r w:rsidRPr="006C17D8">
        <w:rPr>
          <w:rFonts w:ascii="Times New Roman" w:hAnsi="Times New Roman" w:cs="Times New Roman"/>
          <w:sz w:val="28"/>
          <w:szCs w:val="28"/>
        </w:rPr>
        <w:t>месте</w:t>
      </w:r>
      <w:proofErr w:type="gramEnd"/>
      <w:r w:rsidRPr="006C17D8">
        <w:rPr>
          <w:rFonts w:ascii="Times New Roman" w:hAnsi="Times New Roman" w:cs="Times New Roman"/>
          <w:sz w:val="28"/>
          <w:szCs w:val="28"/>
        </w:rPr>
        <w:t xml:space="preserve"> приобретения жилья. Приобретаемое жилое помещение должно быть оформлено в общую собственность всех членов молодой семьи, указанных в свидетельстве.</w:t>
      </w:r>
    </w:p>
    <w:p w:rsidR="0027094F" w:rsidRPr="006C17D8" w:rsidRDefault="0027094F" w:rsidP="002709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22. </w:t>
      </w:r>
      <w:r w:rsidRPr="006C17D8">
        <w:rPr>
          <w:rFonts w:ascii="Times New Roman" w:hAnsi="Times New Roman" w:cs="Times New Roman"/>
          <w:sz w:val="28"/>
          <w:szCs w:val="28"/>
        </w:rPr>
        <w:t xml:space="preserve">Приобретаемое молодой семьей жилое помещение (в том числе являющееся объектом долевого строительства) или создаваемый объект </w:t>
      </w:r>
      <w:r w:rsidRPr="006C17D8">
        <w:rPr>
          <w:rFonts w:ascii="Times New Roman" w:hAnsi="Times New Roman" w:cs="Times New Roman"/>
          <w:sz w:val="28"/>
          <w:szCs w:val="28"/>
        </w:rPr>
        <w:lastRenderedPageBreak/>
        <w:t>индивидуального жилищного строительства должны находиться на территории Свердловской области.</w:t>
      </w:r>
    </w:p>
    <w:p w:rsidR="0027094F" w:rsidRPr="006C17D8" w:rsidRDefault="0027094F" w:rsidP="002709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23. </w:t>
      </w:r>
      <w:r w:rsidRPr="006C17D8">
        <w:rPr>
          <w:rFonts w:ascii="Times New Roman" w:hAnsi="Times New Roman" w:cs="Times New Roman"/>
          <w:sz w:val="28"/>
          <w:szCs w:val="28"/>
        </w:rPr>
        <w:t xml:space="preserve">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w:t>
      </w:r>
      <w:proofErr w:type="gramStart"/>
      <w:r w:rsidRPr="006C17D8">
        <w:rPr>
          <w:rFonts w:ascii="Times New Roman" w:hAnsi="Times New Roman" w:cs="Times New Roman"/>
          <w:sz w:val="28"/>
          <w:szCs w:val="28"/>
        </w:rPr>
        <w:t>При этом лицо (лица), на чье имя оформлено право собственности на жилое помещение, представляет в администрацию городского округа Нижняя Салда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r>
        <w:rPr>
          <w:rFonts w:ascii="Times New Roman" w:hAnsi="Times New Roman" w:cs="Times New Roman"/>
          <w:sz w:val="28"/>
          <w:szCs w:val="28"/>
        </w:rPr>
        <w:t>, в случае участия в долевом строительстве после сдачи объекта строительства</w:t>
      </w:r>
      <w:r w:rsidRPr="006C17D8">
        <w:rPr>
          <w:rFonts w:ascii="Times New Roman" w:hAnsi="Times New Roman" w:cs="Times New Roman"/>
          <w:sz w:val="28"/>
          <w:szCs w:val="28"/>
        </w:rPr>
        <w:t>.</w:t>
      </w:r>
      <w:proofErr w:type="gramEnd"/>
    </w:p>
    <w:p w:rsidR="0027094F" w:rsidRPr="006C17D8" w:rsidRDefault="0027094F" w:rsidP="002709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24. </w:t>
      </w:r>
      <w:r w:rsidRPr="006C17D8">
        <w:rPr>
          <w:rFonts w:ascii="Times New Roman" w:hAnsi="Times New Roman" w:cs="Times New Roman"/>
          <w:sz w:val="28"/>
          <w:szCs w:val="28"/>
        </w:rPr>
        <w:t>Размер социальной выплаты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27094F" w:rsidRPr="006C17D8" w:rsidRDefault="0027094F" w:rsidP="002709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25. </w:t>
      </w:r>
      <w:r w:rsidRPr="006C17D8">
        <w:rPr>
          <w:rFonts w:ascii="Times New Roman" w:hAnsi="Times New Roman" w:cs="Times New Roman"/>
          <w:sz w:val="28"/>
          <w:szCs w:val="28"/>
        </w:rPr>
        <w:t>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w:t>
      </w:r>
      <w:r w:rsidR="00FE246D">
        <w:rPr>
          <w:rFonts w:ascii="Times New Roman" w:hAnsi="Times New Roman" w:cs="Times New Roman"/>
          <w:sz w:val="28"/>
          <w:szCs w:val="28"/>
        </w:rPr>
        <w:t xml:space="preserve">е более  </w:t>
      </w:r>
      <w:bookmarkStart w:id="0" w:name="_GoBack"/>
      <w:bookmarkEnd w:id="0"/>
      <w:r w:rsidR="00FE246D">
        <w:rPr>
          <w:rFonts w:ascii="Times New Roman" w:hAnsi="Times New Roman" w:cs="Times New Roman"/>
          <w:sz w:val="28"/>
          <w:szCs w:val="28"/>
        </w:rPr>
        <w:t xml:space="preserve">25 и </w:t>
      </w:r>
      <w:r w:rsidRPr="006C17D8">
        <w:rPr>
          <w:rFonts w:ascii="Times New Roman" w:hAnsi="Times New Roman" w:cs="Times New Roman"/>
          <w:sz w:val="28"/>
          <w:szCs w:val="28"/>
        </w:rPr>
        <w:t>30 процентов расчетной стоимости жилья в зависимости от состава семьи.</w:t>
      </w:r>
    </w:p>
    <w:p w:rsidR="0027094F" w:rsidRPr="006C17D8" w:rsidRDefault="0027094F" w:rsidP="002709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26. </w:t>
      </w:r>
      <w:proofErr w:type="gramStart"/>
      <w:r w:rsidRPr="006C17D8">
        <w:rPr>
          <w:rFonts w:ascii="Times New Roman" w:hAnsi="Times New Roman" w:cs="Times New Roman"/>
          <w:sz w:val="28"/>
          <w:szCs w:val="28"/>
        </w:rPr>
        <w:t>В случае использования социальной выплаты на 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жилого дома) в расчете на каждого</w:t>
      </w:r>
      <w:proofErr w:type="gramEnd"/>
      <w:r w:rsidRPr="006C17D8">
        <w:rPr>
          <w:rFonts w:ascii="Times New Roman" w:hAnsi="Times New Roman" w:cs="Times New Roman"/>
          <w:sz w:val="28"/>
          <w:szCs w:val="28"/>
        </w:rPr>
        <w:t xml:space="preserve">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вместе приобретения жилого помещения или строительства жилого дома.</w:t>
      </w:r>
    </w:p>
    <w:p w:rsidR="0027094F" w:rsidRPr="006C17D8" w:rsidRDefault="0027094F" w:rsidP="002709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27. </w:t>
      </w:r>
      <w:r w:rsidRPr="006C17D8">
        <w:rPr>
          <w:rFonts w:ascii="Times New Roman" w:hAnsi="Times New Roman" w:cs="Times New Roman"/>
          <w:sz w:val="28"/>
          <w:szCs w:val="28"/>
        </w:rPr>
        <w:t xml:space="preserve">Средства областного бюджета в форме субсидий на </w:t>
      </w:r>
      <w:proofErr w:type="spellStart"/>
      <w:r w:rsidRPr="006C17D8">
        <w:rPr>
          <w:rFonts w:ascii="Times New Roman" w:hAnsi="Times New Roman" w:cs="Times New Roman"/>
          <w:sz w:val="28"/>
          <w:szCs w:val="28"/>
        </w:rPr>
        <w:t>софинансирование</w:t>
      </w:r>
      <w:proofErr w:type="spellEnd"/>
      <w:r w:rsidRPr="006C17D8">
        <w:rPr>
          <w:rFonts w:ascii="Times New Roman" w:hAnsi="Times New Roman" w:cs="Times New Roman"/>
          <w:sz w:val="28"/>
          <w:szCs w:val="28"/>
        </w:rPr>
        <w:t xml:space="preserve"> социальных выплат молодым семьям на приобретение (строительство) жилья  перечисляются в доход бюджета городского округа Нижняя Салда в случае прохождения отбора муниципальных образований, бюджетам которых могут быть предоставлены субсидии на </w:t>
      </w:r>
      <w:proofErr w:type="spellStart"/>
      <w:r w:rsidRPr="006C17D8">
        <w:rPr>
          <w:rFonts w:ascii="Times New Roman" w:hAnsi="Times New Roman" w:cs="Times New Roman"/>
          <w:sz w:val="28"/>
          <w:szCs w:val="28"/>
        </w:rPr>
        <w:t>софинансирование</w:t>
      </w:r>
      <w:proofErr w:type="spellEnd"/>
      <w:r w:rsidRPr="006C17D8">
        <w:rPr>
          <w:rFonts w:ascii="Times New Roman" w:hAnsi="Times New Roman" w:cs="Times New Roman"/>
          <w:sz w:val="28"/>
          <w:szCs w:val="28"/>
        </w:rPr>
        <w:t xml:space="preserve"> социальных выплат молодым семьям на приобретение (строительство) жилья.</w:t>
      </w:r>
    </w:p>
    <w:p w:rsidR="0027094F" w:rsidRPr="006C17D8" w:rsidRDefault="0027094F" w:rsidP="002709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28. </w:t>
      </w:r>
      <w:r w:rsidRPr="006C17D8">
        <w:rPr>
          <w:rFonts w:ascii="Times New Roman" w:hAnsi="Times New Roman" w:cs="Times New Roman"/>
          <w:sz w:val="28"/>
          <w:szCs w:val="28"/>
        </w:rPr>
        <w:t xml:space="preserve">В </w:t>
      </w:r>
      <w:proofErr w:type="spellStart"/>
      <w:r w:rsidRPr="006C17D8">
        <w:rPr>
          <w:rFonts w:ascii="Times New Roman" w:hAnsi="Times New Roman" w:cs="Times New Roman"/>
          <w:sz w:val="28"/>
          <w:szCs w:val="28"/>
        </w:rPr>
        <w:t>софинансировании</w:t>
      </w:r>
      <w:proofErr w:type="spellEnd"/>
      <w:r w:rsidRPr="006C17D8">
        <w:rPr>
          <w:rFonts w:ascii="Times New Roman" w:hAnsi="Times New Roman" w:cs="Times New Roman"/>
          <w:sz w:val="28"/>
          <w:szCs w:val="28"/>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spellStart"/>
      <w:r w:rsidRPr="006C17D8">
        <w:rPr>
          <w:rFonts w:ascii="Times New Roman" w:hAnsi="Times New Roman" w:cs="Times New Roman"/>
          <w:sz w:val="28"/>
          <w:szCs w:val="28"/>
        </w:rPr>
        <w:t>Софинансирование</w:t>
      </w:r>
      <w:proofErr w:type="spellEnd"/>
      <w:r w:rsidRPr="006C17D8">
        <w:rPr>
          <w:rFonts w:ascii="Times New Roman" w:hAnsi="Times New Roman" w:cs="Times New Roman"/>
          <w:sz w:val="28"/>
          <w:szCs w:val="28"/>
        </w:rPr>
        <w:t xml:space="preserve"> может осуществляться в форме предоставления </w:t>
      </w:r>
      <w:r w:rsidRPr="006C17D8">
        <w:rPr>
          <w:rFonts w:ascii="Times New Roman" w:hAnsi="Times New Roman" w:cs="Times New Roman"/>
          <w:sz w:val="28"/>
          <w:szCs w:val="28"/>
        </w:rPr>
        <w:lastRenderedPageBreak/>
        <w:t xml:space="preserve">дополнительных финансовых средств на </w:t>
      </w:r>
      <w:proofErr w:type="spellStart"/>
      <w:r w:rsidRPr="006C17D8">
        <w:rPr>
          <w:rFonts w:ascii="Times New Roman" w:hAnsi="Times New Roman" w:cs="Times New Roman"/>
          <w:sz w:val="28"/>
          <w:szCs w:val="28"/>
        </w:rPr>
        <w:t>софинансирование</w:t>
      </w:r>
      <w:proofErr w:type="spellEnd"/>
      <w:r w:rsidRPr="006C17D8">
        <w:rPr>
          <w:rFonts w:ascii="Times New Roman" w:hAnsi="Times New Roman" w:cs="Times New Roman"/>
          <w:sz w:val="28"/>
          <w:szCs w:val="28"/>
        </w:rPr>
        <w:t xml:space="preserve">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мероприятия ведомственной целевой программы.  Также могут предоставляться иные формы поддержки. Конкретные формы участия организаций в реализации мероприятия ведомственной целевой программы определяются в соглашениях, заключаемых между организациями и администрацией городского округа Нижняя Салда в порядке, устанавливаемом нормативными правовыми актами Правительства Свердловской области.</w:t>
      </w:r>
    </w:p>
    <w:p w:rsidR="0027094F" w:rsidRPr="006C17D8" w:rsidRDefault="0027094F" w:rsidP="002709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29. </w:t>
      </w:r>
      <w:r w:rsidRPr="006C17D8">
        <w:rPr>
          <w:rFonts w:ascii="Times New Roman" w:hAnsi="Times New Roman" w:cs="Times New Roman"/>
          <w:sz w:val="28"/>
          <w:szCs w:val="28"/>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мероприятии ведомственной целевой программы,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27094F" w:rsidRDefault="0027094F" w:rsidP="0027094F">
      <w:pPr>
        <w:ind w:firstLine="709"/>
        <w:jc w:val="both"/>
        <w:outlineLvl w:val="0"/>
        <w:rPr>
          <w:sz w:val="28"/>
          <w:szCs w:val="28"/>
        </w:rPr>
      </w:pPr>
      <w:r>
        <w:rPr>
          <w:sz w:val="28"/>
          <w:szCs w:val="28"/>
        </w:rPr>
        <w:t xml:space="preserve">30. </w:t>
      </w:r>
      <w:proofErr w:type="gramStart"/>
      <w:r>
        <w:rPr>
          <w:sz w:val="28"/>
          <w:szCs w:val="28"/>
        </w:rPr>
        <w:t>В случае получения в планируемом</w:t>
      </w:r>
      <w:r w:rsidRPr="00F55EED">
        <w:rPr>
          <w:sz w:val="28"/>
          <w:szCs w:val="28"/>
        </w:rPr>
        <w:t xml:space="preserve"> году субсидии из областного бюджета на </w:t>
      </w:r>
      <w:proofErr w:type="spellStart"/>
      <w:r w:rsidRPr="00F55EED">
        <w:rPr>
          <w:sz w:val="28"/>
          <w:szCs w:val="28"/>
        </w:rPr>
        <w:t>софинансирование</w:t>
      </w:r>
      <w:proofErr w:type="spellEnd"/>
      <w:r w:rsidRPr="00F55EED">
        <w:rPr>
          <w:sz w:val="28"/>
          <w:szCs w:val="28"/>
        </w:rPr>
        <w:t xml:space="preserve"> социальных выплат</w:t>
      </w:r>
      <w:r>
        <w:rPr>
          <w:sz w:val="28"/>
          <w:szCs w:val="28"/>
        </w:rPr>
        <w:t xml:space="preserve"> молодым семьям на приобретение (строительство) жилья (далее - социальная выплата)</w:t>
      </w:r>
      <w:r w:rsidRPr="00F55EED">
        <w:rPr>
          <w:sz w:val="28"/>
          <w:szCs w:val="28"/>
        </w:rPr>
        <w:t xml:space="preserve"> в рамках</w:t>
      </w:r>
      <w:r>
        <w:rPr>
          <w:sz w:val="28"/>
          <w:szCs w:val="28"/>
        </w:rPr>
        <w:t xml:space="preserve">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«Об утверждении государственной программы Свердловской области «Реализация молодежной политики  и</w:t>
      </w:r>
      <w:proofErr w:type="gramEnd"/>
      <w:r>
        <w:rPr>
          <w:sz w:val="28"/>
          <w:szCs w:val="28"/>
        </w:rPr>
        <w:t xml:space="preserve"> патриотического воспитания граждан в Свердловской области до 2024 года»</w:t>
      </w:r>
      <w:r w:rsidRPr="00F55EED">
        <w:rPr>
          <w:sz w:val="28"/>
          <w:szCs w:val="28"/>
        </w:rPr>
        <w:t xml:space="preserve">, при нехватке средств местного бюджета на </w:t>
      </w:r>
      <w:proofErr w:type="spellStart"/>
      <w:r w:rsidRPr="00F55EED">
        <w:rPr>
          <w:sz w:val="28"/>
          <w:szCs w:val="28"/>
        </w:rPr>
        <w:t>соф</w:t>
      </w:r>
      <w:r>
        <w:rPr>
          <w:sz w:val="28"/>
          <w:szCs w:val="28"/>
        </w:rPr>
        <w:t>инансирование</w:t>
      </w:r>
      <w:proofErr w:type="spellEnd"/>
      <w:r>
        <w:rPr>
          <w:sz w:val="28"/>
          <w:szCs w:val="28"/>
        </w:rPr>
        <w:t xml:space="preserve"> социальных выплат а</w:t>
      </w:r>
      <w:r w:rsidRPr="00F55EED">
        <w:rPr>
          <w:sz w:val="28"/>
          <w:szCs w:val="28"/>
        </w:rPr>
        <w:t xml:space="preserve">дминистрация городского округа Нижняя </w:t>
      </w:r>
      <w:r>
        <w:rPr>
          <w:sz w:val="28"/>
          <w:szCs w:val="28"/>
        </w:rPr>
        <w:t>Салда  обязуется увеличить</w:t>
      </w:r>
      <w:r w:rsidRPr="00F55EED">
        <w:rPr>
          <w:sz w:val="28"/>
          <w:szCs w:val="28"/>
        </w:rPr>
        <w:t xml:space="preserve"> средств</w:t>
      </w:r>
      <w:r>
        <w:rPr>
          <w:sz w:val="28"/>
          <w:szCs w:val="28"/>
        </w:rPr>
        <w:t>а</w:t>
      </w:r>
      <w:r w:rsidRPr="00F55EED">
        <w:rPr>
          <w:sz w:val="28"/>
          <w:szCs w:val="28"/>
        </w:rPr>
        <w:t xml:space="preserve"> местного бюджета до минимального достаточного объема для </w:t>
      </w:r>
      <w:proofErr w:type="spellStart"/>
      <w:r w:rsidRPr="00F55EED">
        <w:rPr>
          <w:sz w:val="28"/>
          <w:szCs w:val="28"/>
        </w:rPr>
        <w:t>софинансирования</w:t>
      </w:r>
      <w:proofErr w:type="spellEnd"/>
      <w:r w:rsidRPr="00F55EED">
        <w:rPr>
          <w:sz w:val="28"/>
          <w:szCs w:val="28"/>
        </w:rPr>
        <w:t xml:space="preserve"> социальных выплат.</w:t>
      </w:r>
    </w:p>
    <w:p w:rsidR="0027094F" w:rsidRDefault="0027094F" w:rsidP="0027094F">
      <w:pPr>
        <w:ind w:firstLine="720"/>
        <w:jc w:val="both"/>
        <w:outlineLvl w:val="0"/>
        <w:rPr>
          <w:sz w:val="28"/>
          <w:szCs w:val="28"/>
        </w:rPr>
      </w:pPr>
      <w:r>
        <w:rPr>
          <w:sz w:val="28"/>
          <w:szCs w:val="28"/>
        </w:rPr>
        <w:t xml:space="preserve">31. </w:t>
      </w:r>
      <w:proofErr w:type="gramStart"/>
      <w:r>
        <w:rPr>
          <w:sz w:val="28"/>
          <w:szCs w:val="28"/>
        </w:rPr>
        <w:t>В случае</w:t>
      </w:r>
      <w:r w:rsidRPr="00D70737">
        <w:rPr>
          <w:sz w:val="28"/>
          <w:szCs w:val="28"/>
        </w:rPr>
        <w:t xml:space="preserve"> наличия остатка средств бюджета</w:t>
      </w:r>
      <w:r>
        <w:rPr>
          <w:sz w:val="28"/>
          <w:szCs w:val="28"/>
        </w:rPr>
        <w:t xml:space="preserve"> муниципального образования</w:t>
      </w:r>
      <w:r w:rsidRPr="00D70737">
        <w:rPr>
          <w:sz w:val="28"/>
          <w:szCs w:val="28"/>
        </w:rPr>
        <w:t xml:space="preserve">, сложившегося после обеспечения условия </w:t>
      </w:r>
      <w:proofErr w:type="spellStart"/>
      <w:r w:rsidRPr="00D70737">
        <w:rPr>
          <w:sz w:val="28"/>
          <w:szCs w:val="28"/>
        </w:rPr>
        <w:t>софинанси</w:t>
      </w:r>
      <w:r>
        <w:rPr>
          <w:sz w:val="28"/>
          <w:szCs w:val="28"/>
        </w:rPr>
        <w:t>рования</w:t>
      </w:r>
      <w:proofErr w:type="spellEnd"/>
      <w:r>
        <w:rPr>
          <w:sz w:val="28"/>
          <w:szCs w:val="28"/>
        </w:rPr>
        <w:t xml:space="preserve"> социальных выплат молодым семьям </w:t>
      </w:r>
      <w:r w:rsidRPr="00D70737">
        <w:rPr>
          <w:sz w:val="28"/>
          <w:szCs w:val="28"/>
        </w:rPr>
        <w:t xml:space="preserve">в пределах предоставленной из областного бюджета субсидии, </w:t>
      </w:r>
      <w:r>
        <w:rPr>
          <w:sz w:val="28"/>
          <w:szCs w:val="28"/>
        </w:rPr>
        <w:t xml:space="preserve">администрация городского округа Нижняя Салда </w:t>
      </w:r>
      <w:r w:rsidRPr="00D70737">
        <w:rPr>
          <w:sz w:val="28"/>
          <w:szCs w:val="28"/>
        </w:rPr>
        <w:t xml:space="preserve">гарантирует </w:t>
      </w:r>
      <w:r>
        <w:rPr>
          <w:sz w:val="28"/>
          <w:szCs w:val="28"/>
        </w:rPr>
        <w:t>в соответствии с условиями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«Об</w:t>
      </w:r>
      <w:proofErr w:type="gramEnd"/>
      <w:r>
        <w:rPr>
          <w:sz w:val="28"/>
          <w:szCs w:val="28"/>
        </w:rPr>
        <w:t xml:space="preserve"> </w:t>
      </w:r>
      <w:proofErr w:type="gramStart"/>
      <w:r>
        <w:rPr>
          <w:sz w:val="28"/>
          <w:szCs w:val="28"/>
        </w:rPr>
        <w:t>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увеличить</w:t>
      </w:r>
      <w:r w:rsidRPr="00D70737">
        <w:rPr>
          <w:sz w:val="28"/>
          <w:szCs w:val="28"/>
        </w:rPr>
        <w:t xml:space="preserve"> средств</w:t>
      </w:r>
      <w:r>
        <w:rPr>
          <w:sz w:val="28"/>
          <w:szCs w:val="28"/>
        </w:rPr>
        <w:t>а</w:t>
      </w:r>
      <w:r w:rsidRPr="00D70737">
        <w:rPr>
          <w:sz w:val="28"/>
          <w:szCs w:val="28"/>
        </w:rPr>
        <w:t xml:space="preserve"> местного бюджета до полной социальной выплаты</w:t>
      </w:r>
      <w:r>
        <w:rPr>
          <w:sz w:val="28"/>
          <w:szCs w:val="28"/>
        </w:rPr>
        <w:t>.</w:t>
      </w:r>
      <w:proofErr w:type="gramEnd"/>
    </w:p>
    <w:p w:rsidR="0027094F" w:rsidRPr="003D7236" w:rsidRDefault="0027094F" w:rsidP="0027094F">
      <w:pPr>
        <w:ind w:firstLine="720"/>
        <w:jc w:val="both"/>
        <w:outlineLvl w:val="0"/>
        <w:rPr>
          <w:sz w:val="28"/>
          <w:szCs w:val="28"/>
        </w:rPr>
      </w:pPr>
      <w:r>
        <w:rPr>
          <w:sz w:val="28"/>
          <w:szCs w:val="28"/>
        </w:rPr>
        <w:t xml:space="preserve">32. </w:t>
      </w:r>
      <w:proofErr w:type="gramStart"/>
      <w:r>
        <w:rPr>
          <w:sz w:val="28"/>
          <w:szCs w:val="28"/>
        </w:rPr>
        <w:t>В случае получения в планируемом</w:t>
      </w:r>
      <w:r w:rsidRPr="003D7236">
        <w:rPr>
          <w:sz w:val="28"/>
          <w:szCs w:val="28"/>
        </w:rPr>
        <w:t xml:space="preserve"> году субсидии из областного бюджета на предоставление  социальных выплат молодым семьям в рамках  государственной программы Свердловской области «</w:t>
      </w:r>
      <w:r>
        <w:rPr>
          <w:sz w:val="28"/>
          <w:szCs w:val="28"/>
        </w:rPr>
        <w:t xml:space="preserve">Реализация молодежной политики  и патриотического воспитания граждан в Свердловской области до </w:t>
      </w:r>
      <w:r>
        <w:rPr>
          <w:sz w:val="28"/>
          <w:szCs w:val="28"/>
        </w:rPr>
        <w:lastRenderedPageBreak/>
        <w:t>2024 года», утвержденной постановлением Правительства Свердловской области от 29.12.2017 № 1047-ПП «Об 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w:t>
      </w:r>
      <w:proofErr w:type="gramEnd"/>
      <w:r>
        <w:rPr>
          <w:sz w:val="28"/>
          <w:szCs w:val="28"/>
        </w:rPr>
        <w:t xml:space="preserve"> </w:t>
      </w:r>
      <w:proofErr w:type="gramStart"/>
      <w:r>
        <w:rPr>
          <w:sz w:val="28"/>
          <w:szCs w:val="28"/>
        </w:rPr>
        <w:t>2024 года»,</w:t>
      </w:r>
      <w:r w:rsidRPr="003D7236">
        <w:rPr>
          <w:sz w:val="28"/>
          <w:szCs w:val="28"/>
        </w:rPr>
        <w:t xml:space="preserve"> средства местного бюджета, заявленные на отбор </w:t>
      </w:r>
      <w:r>
        <w:rPr>
          <w:sz w:val="28"/>
          <w:szCs w:val="28"/>
        </w:rPr>
        <w:t>и с учетом</w:t>
      </w:r>
      <w:r w:rsidRPr="003D7236">
        <w:rPr>
          <w:sz w:val="28"/>
          <w:szCs w:val="28"/>
        </w:rPr>
        <w:t xml:space="preserve"> которых произведено распределение субсидии, будут направлены в полном объеме на исполнение расходных обязательств по выданным молодым семьям свидетельствам о праве на получение социальной выплаты в конкретном финансовом году, а в случае если в пределах финансового года обязательства по выданным свидетельствам не исполнены, обязательства местного бюджета переносятся на следующий финансовый</w:t>
      </w:r>
      <w:proofErr w:type="gramEnd"/>
      <w:r w:rsidRPr="003D7236">
        <w:rPr>
          <w:sz w:val="28"/>
          <w:szCs w:val="28"/>
        </w:rPr>
        <w:t xml:space="preserve"> год до окончания обязательного срока (окончание срока действия последнего выданного молодой семье свидетельства о праве на получение социальной выплаты на приобретение жилого помещения или </w:t>
      </w:r>
      <w:r>
        <w:rPr>
          <w:sz w:val="28"/>
          <w:szCs w:val="28"/>
        </w:rPr>
        <w:t>строительство индивидуального жилого дома</w:t>
      </w:r>
      <w:r w:rsidRPr="003D7236">
        <w:rPr>
          <w:sz w:val="28"/>
          <w:szCs w:val="28"/>
        </w:rPr>
        <w:t>).</w:t>
      </w:r>
    </w:p>
    <w:p w:rsidR="0027094F" w:rsidRPr="00D70737" w:rsidRDefault="0027094F" w:rsidP="0027094F">
      <w:pPr>
        <w:ind w:firstLine="720"/>
        <w:jc w:val="both"/>
        <w:outlineLvl w:val="0"/>
        <w:rPr>
          <w:sz w:val="28"/>
          <w:szCs w:val="28"/>
        </w:rPr>
      </w:pPr>
    </w:p>
    <w:p w:rsidR="0027094F" w:rsidRPr="00F55EED" w:rsidRDefault="0027094F" w:rsidP="0027094F">
      <w:pPr>
        <w:ind w:firstLine="709"/>
        <w:jc w:val="both"/>
        <w:outlineLvl w:val="0"/>
        <w:rPr>
          <w:sz w:val="28"/>
          <w:szCs w:val="28"/>
        </w:rPr>
      </w:pPr>
      <w:r w:rsidRPr="00F55EED">
        <w:rPr>
          <w:sz w:val="28"/>
          <w:szCs w:val="28"/>
        </w:rPr>
        <w:t xml:space="preserve">  </w:t>
      </w:r>
    </w:p>
    <w:p w:rsidR="0027094F" w:rsidRPr="006C17D8" w:rsidRDefault="0027094F" w:rsidP="0027094F">
      <w:pPr>
        <w:pStyle w:val="ConsPlusNormal"/>
        <w:jc w:val="both"/>
        <w:rPr>
          <w:rFonts w:ascii="Times New Roman" w:hAnsi="Times New Roman" w:cs="Times New Roman"/>
          <w:sz w:val="28"/>
          <w:szCs w:val="28"/>
        </w:rPr>
      </w:pPr>
    </w:p>
    <w:p w:rsidR="00094649" w:rsidRPr="00471FF7" w:rsidRDefault="00094649" w:rsidP="006C17D8">
      <w:pPr>
        <w:pStyle w:val="ConsPlusNormal"/>
        <w:widowControl/>
        <w:ind w:firstLine="0"/>
        <w:jc w:val="both"/>
        <w:rPr>
          <w:rFonts w:ascii="Times New Roman" w:hAnsi="Times New Roman" w:cs="Times New Roman"/>
          <w:color w:val="FF0000"/>
          <w:sz w:val="28"/>
          <w:szCs w:val="28"/>
        </w:rPr>
        <w:sectPr w:rsidR="00094649" w:rsidRPr="00471FF7" w:rsidSect="00236B81">
          <w:headerReference w:type="even" r:id="rId12"/>
          <w:headerReference w:type="default" r:id="rId13"/>
          <w:pgSz w:w="11906" w:h="16838"/>
          <w:pgMar w:top="1134" w:right="567" w:bottom="1134" w:left="1701" w:header="709" w:footer="709" w:gutter="0"/>
          <w:cols w:space="708"/>
          <w:titlePg/>
          <w:docGrid w:linePitch="360"/>
        </w:sectPr>
      </w:pPr>
    </w:p>
    <w:p w:rsidR="00094649" w:rsidRPr="005F4C83" w:rsidRDefault="00094649" w:rsidP="00094649">
      <w:pPr>
        <w:autoSpaceDE w:val="0"/>
        <w:autoSpaceDN w:val="0"/>
        <w:adjustRightInd w:val="0"/>
        <w:ind w:left="8988" w:firstLine="12"/>
        <w:jc w:val="both"/>
        <w:outlineLvl w:val="0"/>
        <w:rPr>
          <w:color w:val="000000" w:themeColor="text1"/>
        </w:rPr>
      </w:pPr>
      <w:r w:rsidRPr="005F4C83">
        <w:rPr>
          <w:color w:val="000000" w:themeColor="text1"/>
        </w:rPr>
        <w:lastRenderedPageBreak/>
        <w:t xml:space="preserve">Приложение № 1 </w:t>
      </w:r>
    </w:p>
    <w:p w:rsidR="00094649" w:rsidRPr="005F4C83" w:rsidRDefault="00094649" w:rsidP="00094649">
      <w:pPr>
        <w:autoSpaceDE w:val="0"/>
        <w:autoSpaceDN w:val="0"/>
        <w:adjustRightInd w:val="0"/>
        <w:ind w:left="8988" w:firstLine="12"/>
        <w:jc w:val="both"/>
        <w:outlineLvl w:val="0"/>
        <w:rPr>
          <w:b/>
          <w:color w:val="000000" w:themeColor="text1"/>
        </w:rPr>
      </w:pPr>
      <w:r w:rsidRPr="005F4C83">
        <w:rPr>
          <w:color w:val="000000" w:themeColor="text1"/>
        </w:rPr>
        <w:t>к подпрограмме   «Обеспечение жильем молодых семей в  городском округе Нижняя Салда до 202</w:t>
      </w:r>
      <w:r w:rsidR="005F4C83" w:rsidRPr="005F4C83">
        <w:rPr>
          <w:color w:val="000000" w:themeColor="text1"/>
        </w:rPr>
        <w:t>5</w:t>
      </w:r>
      <w:r w:rsidRPr="005F4C83">
        <w:rPr>
          <w:color w:val="000000" w:themeColor="text1"/>
        </w:rPr>
        <w:t xml:space="preserve"> года»  </w:t>
      </w:r>
    </w:p>
    <w:p w:rsidR="00641B3B" w:rsidRPr="00641B3B" w:rsidRDefault="00641B3B" w:rsidP="00641B3B">
      <w:pPr>
        <w:widowControl w:val="0"/>
        <w:autoSpaceDE w:val="0"/>
        <w:autoSpaceDN w:val="0"/>
        <w:adjustRightInd w:val="0"/>
        <w:jc w:val="center"/>
      </w:pPr>
      <w:r w:rsidRPr="00641B3B">
        <w:t>СПИСОК</w:t>
      </w:r>
    </w:p>
    <w:p w:rsidR="00641B3B" w:rsidRPr="00641B3B" w:rsidRDefault="00641B3B" w:rsidP="00641B3B">
      <w:pPr>
        <w:widowControl w:val="0"/>
        <w:autoSpaceDE w:val="0"/>
        <w:autoSpaceDN w:val="0"/>
        <w:adjustRightInd w:val="0"/>
        <w:jc w:val="center"/>
      </w:pPr>
      <w:proofErr w:type="gramStart"/>
      <w:r w:rsidRPr="00641B3B">
        <w:t>молодых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w:t>
      </w:r>
      <w:proofErr w:type="gramEnd"/>
      <w:r w:rsidRPr="00641B3B">
        <w:t xml:space="preserve"> граждан Российской Федерации», изъявивших желание получить социальную выплату по городскому округу Нижняя Салда, расположенному на территории Свердловской области, в _______ году</w:t>
      </w:r>
    </w:p>
    <w:p w:rsidR="00641B3B" w:rsidRPr="00F2204F" w:rsidRDefault="00641B3B" w:rsidP="00641B3B">
      <w:pPr>
        <w:widowControl w:val="0"/>
        <w:autoSpaceDE w:val="0"/>
        <w:autoSpaceDN w:val="0"/>
        <w:adjustRightInd w:val="0"/>
        <w:jc w:val="center"/>
        <w:rPr>
          <w:sz w:val="20"/>
          <w:szCs w:val="20"/>
        </w:rPr>
      </w:pPr>
    </w:p>
    <w:tbl>
      <w:tblPr>
        <w:tblW w:w="5179" w:type="pct"/>
        <w:tblLayout w:type="fixed"/>
        <w:tblCellMar>
          <w:left w:w="70" w:type="dxa"/>
          <w:right w:w="70" w:type="dxa"/>
        </w:tblCellMar>
        <w:tblLook w:val="0000" w:firstRow="0" w:lastRow="0" w:firstColumn="0" w:lastColumn="0" w:noHBand="0" w:noVBand="0"/>
      </w:tblPr>
      <w:tblGrid>
        <w:gridCol w:w="496"/>
        <w:gridCol w:w="1435"/>
        <w:gridCol w:w="1277"/>
        <w:gridCol w:w="1222"/>
        <w:gridCol w:w="875"/>
        <w:gridCol w:w="1036"/>
        <w:gridCol w:w="884"/>
        <w:gridCol w:w="801"/>
        <w:gridCol w:w="1076"/>
        <w:gridCol w:w="744"/>
        <w:gridCol w:w="710"/>
        <w:gridCol w:w="1204"/>
        <w:gridCol w:w="1006"/>
        <w:gridCol w:w="768"/>
        <w:gridCol w:w="801"/>
        <w:gridCol w:w="902"/>
      </w:tblGrid>
      <w:tr w:rsidR="00641B3B" w:rsidRPr="00737009" w:rsidTr="00640D07">
        <w:trPr>
          <w:cantSplit/>
          <w:trHeight w:val="411"/>
        </w:trPr>
        <w:tc>
          <w:tcPr>
            <w:tcW w:w="163" w:type="pct"/>
            <w:vMerge w:val="restart"/>
            <w:tcBorders>
              <w:top w:val="single" w:sz="6" w:space="0" w:color="auto"/>
              <w:left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r w:rsidRPr="00737009">
              <w:rPr>
                <w:rFonts w:ascii="Times New Roman" w:hAnsi="Times New Roman" w:cs="Times New Roman"/>
                <w:sz w:val="18"/>
                <w:szCs w:val="18"/>
              </w:rPr>
              <w:t xml:space="preserve"> </w:t>
            </w:r>
            <w:r w:rsidRPr="00737009">
              <w:rPr>
                <w:rFonts w:ascii="Times New Roman" w:hAnsi="Times New Roman" w:cs="Times New Roman"/>
                <w:sz w:val="18"/>
                <w:szCs w:val="18"/>
              </w:rPr>
              <w:br/>
            </w:r>
            <w:proofErr w:type="gramStart"/>
            <w:r w:rsidRPr="00737009">
              <w:rPr>
                <w:rFonts w:ascii="Times New Roman" w:hAnsi="Times New Roman" w:cs="Times New Roman"/>
                <w:sz w:val="18"/>
                <w:szCs w:val="18"/>
              </w:rPr>
              <w:t>п</w:t>
            </w:r>
            <w:proofErr w:type="gramEnd"/>
            <w:r w:rsidRPr="00737009">
              <w:rPr>
                <w:rFonts w:ascii="Times New Roman" w:hAnsi="Times New Roman" w:cs="Times New Roman"/>
                <w:sz w:val="18"/>
                <w:szCs w:val="18"/>
              </w:rPr>
              <w:t>/п</w:t>
            </w:r>
          </w:p>
        </w:tc>
        <w:tc>
          <w:tcPr>
            <w:tcW w:w="471" w:type="pct"/>
            <w:vMerge w:val="restart"/>
            <w:tcBorders>
              <w:top w:val="single" w:sz="6" w:space="0" w:color="auto"/>
              <w:left w:val="single" w:sz="6" w:space="0" w:color="auto"/>
              <w:right w:val="single" w:sz="6" w:space="0" w:color="auto"/>
            </w:tcBorders>
          </w:tcPr>
          <w:p w:rsidR="00641B3B" w:rsidRDefault="00641B3B" w:rsidP="00640D07">
            <w:pPr>
              <w:pStyle w:val="ConsPlusNormal"/>
              <w:ind w:firstLine="0"/>
              <w:jc w:val="center"/>
              <w:rPr>
                <w:rFonts w:ascii="Times New Roman" w:hAnsi="Times New Roman" w:cs="Times New Roman"/>
                <w:sz w:val="18"/>
                <w:szCs w:val="18"/>
              </w:rPr>
            </w:pPr>
            <w:r w:rsidRPr="00737009">
              <w:rPr>
                <w:rFonts w:ascii="Times New Roman" w:hAnsi="Times New Roman" w:cs="Times New Roman"/>
                <w:sz w:val="18"/>
                <w:szCs w:val="18"/>
              </w:rPr>
              <w:t xml:space="preserve">№ </w:t>
            </w:r>
            <w:proofErr w:type="gramStart"/>
            <w:r w:rsidRPr="00737009">
              <w:rPr>
                <w:rFonts w:ascii="Times New Roman" w:hAnsi="Times New Roman" w:cs="Times New Roman"/>
                <w:sz w:val="18"/>
                <w:szCs w:val="18"/>
              </w:rPr>
              <w:t>п</w:t>
            </w:r>
            <w:proofErr w:type="gramEnd"/>
            <w:r w:rsidRPr="00737009">
              <w:rPr>
                <w:rFonts w:ascii="Times New Roman" w:hAnsi="Times New Roman" w:cs="Times New Roman"/>
                <w:sz w:val="18"/>
                <w:szCs w:val="18"/>
              </w:rPr>
              <w:t xml:space="preserve">/п в списке молодых </w:t>
            </w:r>
          </w:p>
          <w:p w:rsidR="00641B3B" w:rsidRPr="00737009" w:rsidRDefault="00641B3B" w:rsidP="00640D07">
            <w:pPr>
              <w:pStyle w:val="ConsPlusNormal"/>
              <w:ind w:firstLine="0"/>
              <w:jc w:val="center"/>
              <w:rPr>
                <w:rFonts w:ascii="Times New Roman" w:hAnsi="Times New Roman" w:cs="Times New Roman"/>
                <w:sz w:val="18"/>
                <w:szCs w:val="18"/>
              </w:rPr>
            </w:pPr>
            <w:proofErr w:type="gramStart"/>
            <w:r w:rsidRPr="00737009">
              <w:rPr>
                <w:rFonts w:ascii="Times New Roman" w:hAnsi="Times New Roman" w:cs="Times New Roman"/>
                <w:sz w:val="18"/>
                <w:szCs w:val="18"/>
              </w:rPr>
              <w:t xml:space="preserve">семей – участников </w:t>
            </w:r>
            <w:r>
              <w:rPr>
                <w:rFonts w:ascii="Times New Roman" w:hAnsi="Times New Roman" w:cs="Times New Roman"/>
                <w:sz w:val="18"/>
                <w:szCs w:val="18"/>
              </w:rPr>
              <w:t>П</w:t>
            </w:r>
            <w:r w:rsidRPr="00737009">
              <w:rPr>
                <w:rFonts w:ascii="Times New Roman" w:hAnsi="Times New Roman" w:cs="Times New Roman"/>
                <w:sz w:val="18"/>
                <w:szCs w:val="18"/>
              </w:rPr>
              <w:t>одпрограммы, изъявивших желание получить социальную выплату в планируемом году (сформирован</w:t>
            </w:r>
            <w:r>
              <w:rPr>
                <w:rFonts w:ascii="Times New Roman" w:hAnsi="Times New Roman" w:cs="Times New Roman"/>
                <w:sz w:val="18"/>
                <w:szCs w:val="18"/>
              </w:rPr>
              <w:t>-</w:t>
            </w:r>
            <w:proofErr w:type="spellStart"/>
            <w:r w:rsidRPr="00737009">
              <w:rPr>
                <w:rFonts w:ascii="Times New Roman" w:hAnsi="Times New Roman" w:cs="Times New Roman"/>
                <w:sz w:val="18"/>
                <w:szCs w:val="18"/>
              </w:rPr>
              <w:t>ный</w:t>
            </w:r>
            <w:proofErr w:type="spellEnd"/>
            <w:r w:rsidRPr="00737009">
              <w:rPr>
                <w:rFonts w:ascii="Times New Roman" w:hAnsi="Times New Roman" w:cs="Times New Roman"/>
                <w:sz w:val="18"/>
                <w:szCs w:val="18"/>
              </w:rPr>
              <w:t xml:space="preserve"> </w:t>
            </w:r>
            <w:r>
              <w:rPr>
                <w:rFonts w:ascii="Times New Roman" w:hAnsi="Times New Roman" w:cs="Times New Roman"/>
                <w:sz w:val="18"/>
                <w:szCs w:val="18"/>
              </w:rPr>
              <w:t>органом местного самоуправления муниципального образования в Свердловской области</w:t>
            </w:r>
            <w:r w:rsidRPr="00737009">
              <w:rPr>
                <w:rFonts w:ascii="Times New Roman" w:hAnsi="Times New Roman" w:cs="Times New Roman"/>
                <w:sz w:val="18"/>
                <w:szCs w:val="18"/>
              </w:rPr>
              <w:t xml:space="preserve"> до </w:t>
            </w:r>
            <w:r>
              <w:rPr>
                <w:rFonts w:ascii="Times New Roman" w:hAnsi="Times New Roman" w:cs="Times New Roman"/>
                <w:sz w:val="18"/>
                <w:szCs w:val="18"/>
              </w:rPr>
              <w:t>0</w:t>
            </w:r>
            <w:r w:rsidRPr="00737009">
              <w:rPr>
                <w:rFonts w:ascii="Times New Roman" w:hAnsi="Times New Roman" w:cs="Times New Roman"/>
                <w:sz w:val="18"/>
                <w:szCs w:val="18"/>
              </w:rPr>
              <w:t>1 сентября года предшествую</w:t>
            </w:r>
            <w:r>
              <w:rPr>
                <w:rFonts w:ascii="Times New Roman" w:hAnsi="Times New Roman" w:cs="Times New Roman"/>
                <w:sz w:val="18"/>
                <w:szCs w:val="18"/>
              </w:rPr>
              <w:t>-</w:t>
            </w:r>
            <w:proofErr w:type="spellStart"/>
            <w:r w:rsidRPr="00737009">
              <w:rPr>
                <w:rFonts w:ascii="Times New Roman" w:hAnsi="Times New Roman" w:cs="Times New Roman"/>
                <w:sz w:val="18"/>
                <w:szCs w:val="18"/>
              </w:rPr>
              <w:t>щего</w:t>
            </w:r>
            <w:proofErr w:type="spellEnd"/>
            <w:r w:rsidRPr="00737009">
              <w:rPr>
                <w:rFonts w:ascii="Times New Roman" w:hAnsi="Times New Roman" w:cs="Times New Roman"/>
                <w:sz w:val="18"/>
                <w:szCs w:val="18"/>
              </w:rPr>
              <w:t xml:space="preserve"> планируемому)</w:t>
            </w:r>
            <w:proofErr w:type="gramEnd"/>
          </w:p>
        </w:tc>
        <w:tc>
          <w:tcPr>
            <w:tcW w:w="419" w:type="pct"/>
            <w:vMerge w:val="restart"/>
            <w:tcBorders>
              <w:top w:val="single" w:sz="6" w:space="0" w:color="auto"/>
              <w:left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r w:rsidRPr="00737009">
              <w:rPr>
                <w:rFonts w:ascii="Times New Roman" w:hAnsi="Times New Roman" w:cs="Times New Roman"/>
                <w:sz w:val="18"/>
                <w:szCs w:val="18"/>
              </w:rPr>
              <w:t xml:space="preserve">Дата, номер решения о признании молодой семьи участниками </w:t>
            </w:r>
            <w:proofErr w:type="spellStart"/>
            <w:proofErr w:type="gramStart"/>
            <w:r>
              <w:rPr>
                <w:rFonts w:ascii="Times New Roman" w:hAnsi="Times New Roman" w:cs="Times New Roman"/>
                <w:sz w:val="18"/>
                <w:szCs w:val="18"/>
              </w:rPr>
              <w:t>Подпрограм</w:t>
            </w:r>
            <w:proofErr w:type="spellEnd"/>
            <w:r>
              <w:rPr>
                <w:rFonts w:ascii="Times New Roman" w:hAnsi="Times New Roman" w:cs="Times New Roman"/>
                <w:sz w:val="18"/>
                <w:szCs w:val="18"/>
              </w:rPr>
              <w:t>-</w:t>
            </w:r>
            <w:r w:rsidRPr="00737009">
              <w:rPr>
                <w:rFonts w:ascii="Times New Roman" w:hAnsi="Times New Roman" w:cs="Times New Roman"/>
                <w:sz w:val="18"/>
                <w:szCs w:val="18"/>
              </w:rPr>
              <w:t>мы</w:t>
            </w:r>
            <w:proofErr w:type="gramEnd"/>
          </w:p>
        </w:tc>
        <w:tc>
          <w:tcPr>
            <w:tcW w:w="401" w:type="pct"/>
            <w:vMerge w:val="restart"/>
            <w:tcBorders>
              <w:top w:val="single" w:sz="6" w:space="0" w:color="auto"/>
              <w:left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r w:rsidRPr="00737009">
              <w:rPr>
                <w:rFonts w:ascii="Times New Roman" w:hAnsi="Times New Roman" w:cs="Times New Roman"/>
                <w:sz w:val="18"/>
                <w:szCs w:val="18"/>
              </w:rPr>
              <w:t xml:space="preserve">Дата    </w:t>
            </w:r>
            <w:r w:rsidRPr="00737009">
              <w:rPr>
                <w:rFonts w:ascii="Times New Roman" w:hAnsi="Times New Roman" w:cs="Times New Roman"/>
                <w:sz w:val="18"/>
                <w:szCs w:val="18"/>
              </w:rPr>
              <w:br/>
              <w:t xml:space="preserve">постановки </w:t>
            </w:r>
            <w:r w:rsidRPr="00737009">
              <w:rPr>
                <w:rFonts w:ascii="Times New Roman" w:hAnsi="Times New Roman" w:cs="Times New Roman"/>
                <w:sz w:val="18"/>
                <w:szCs w:val="18"/>
              </w:rPr>
              <w:br/>
              <w:t xml:space="preserve">на учет  </w:t>
            </w:r>
            <w:r w:rsidRPr="00737009">
              <w:rPr>
                <w:rFonts w:ascii="Times New Roman" w:hAnsi="Times New Roman" w:cs="Times New Roman"/>
                <w:sz w:val="18"/>
                <w:szCs w:val="18"/>
              </w:rPr>
              <w:br/>
              <w:t xml:space="preserve">молодой  </w:t>
            </w:r>
            <w:r w:rsidRPr="00737009">
              <w:rPr>
                <w:rFonts w:ascii="Times New Roman" w:hAnsi="Times New Roman" w:cs="Times New Roman"/>
                <w:sz w:val="18"/>
                <w:szCs w:val="18"/>
              </w:rPr>
              <w:br/>
              <w:t xml:space="preserve">семьи   </w:t>
            </w:r>
            <w:r w:rsidRPr="00737009">
              <w:rPr>
                <w:rFonts w:ascii="Times New Roman" w:hAnsi="Times New Roman" w:cs="Times New Roman"/>
                <w:sz w:val="18"/>
                <w:szCs w:val="18"/>
              </w:rPr>
              <w:br/>
              <w:t xml:space="preserve">в качестве </w:t>
            </w:r>
            <w:r w:rsidRPr="00737009">
              <w:rPr>
                <w:rFonts w:ascii="Times New Roman" w:hAnsi="Times New Roman" w:cs="Times New Roman"/>
                <w:sz w:val="18"/>
                <w:szCs w:val="18"/>
              </w:rPr>
              <w:br/>
            </w:r>
            <w:proofErr w:type="spellStart"/>
            <w:proofErr w:type="gramStart"/>
            <w:r w:rsidRPr="00737009">
              <w:rPr>
                <w:rFonts w:ascii="Times New Roman" w:hAnsi="Times New Roman" w:cs="Times New Roman"/>
                <w:sz w:val="18"/>
                <w:szCs w:val="18"/>
              </w:rPr>
              <w:t>нуждающей</w:t>
            </w:r>
            <w:r>
              <w:rPr>
                <w:rFonts w:ascii="Times New Roman" w:hAnsi="Times New Roman" w:cs="Times New Roman"/>
                <w:sz w:val="18"/>
                <w:szCs w:val="18"/>
              </w:rPr>
              <w:t>-ся</w:t>
            </w:r>
            <w:proofErr w:type="spellEnd"/>
            <w:proofErr w:type="gramEnd"/>
            <w:r>
              <w:rPr>
                <w:rFonts w:ascii="Times New Roman" w:hAnsi="Times New Roman" w:cs="Times New Roman"/>
                <w:sz w:val="18"/>
                <w:szCs w:val="18"/>
              </w:rPr>
              <w:t xml:space="preserve"> </w:t>
            </w:r>
            <w:r w:rsidRPr="00737009">
              <w:rPr>
                <w:rFonts w:ascii="Times New Roman" w:hAnsi="Times New Roman" w:cs="Times New Roman"/>
                <w:sz w:val="18"/>
                <w:szCs w:val="18"/>
              </w:rPr>
              <w:t>в улучшении</w:t>
            </w:r>
            <w:r w:rsidRPr="00737009">
              <w:rPr>
                <w:rFonts w:ascii="Times New Roman" w:hAnsi="Times New Roman" w:cs="Times New Roman"/>
                <w:sz w:val="18"/>
                <w:szCs w:val="18"/>
              </w:rPr>
              <w:br/>
              <w:t xml:space="preserve">жилищных  </w:t>
            </w:r>
            <w:r w:rsidRPr="00737009">
              <w:rPr>
                <w:rFonts w:ascii="Times New Roman" w:hAnsi="Times New Roman" w:cs="Times New Roman"/>
                <w:sz w:val="18"/>
                <w:szCs w:val="18"/>
              </w:rPr>
              <w:br/>
              <w:t>условий</w:t>
            </w:r>
          </w:p>
        </w:tc>
        <w:tc>
          <w:tcPr>
            <w:tcW w:w="2010" w:type="pct"/>
            <w:gridSpan w:val="7"/>
            <w:tcBorders>
              <w:top w:val="single" w:sz="6" w:space="0" w:color="auto"/>
              <w:left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r w:rsidRPr="00737009">
              <w:rPr>
                <w:rFonts w:ascii="Times New Roman" w:hAnsi="Times New Roman" w:cs="Times New Roman"/>
                <w:sz w:val="18"/>
                <w:szCs w:val="18"/>
              </w:rPr>
              <w:t>Данные о членах молодой семьи</w:t>
            </w:r>
          </w:p>
        </w:tc>
        <w:tc>
          <w:tcPr>
            <w:tcW w:w="977" w:type="pct"/>
            <w:gridSpan w:val="3"/>
            <w:tcBorders>
              <w:top w:val="single" w:sz="6" w:space="0" w:color="auto"/>
              <w:left w:val="single" w:sz="6" w:space="0" w:color="auto"/>
              <w:bottom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r w:rsidRPr="00737009">
              <w:rPr>
                <w:rFonts w:ascii="Times New Roman" w:hAnsi="Times New Roman" w:cs="Times New Roman"/>
                <w:sz w:val="18"/>
                <w:szCs w:val="18"/>
              </w:rPr>
              <w:t>Расчетная стоимость жилья</w:t>
            </w:r>
          </w:p>
        </w:tc>
        <w:tc>
          <w:tcPr>
            <w:tcW w:w="559" w:type="pct"/>
            <w:gridSpan w:val="2"/>
            <w:vMerge w:val="restart"/>
            <w:tcBorders>
              <w:top w:val="single" w:sz="6" w:space="0" w:color="auto"/>
              <w:left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r w:rsidRPr="00737009">
              <w:rPr>
                <w:rFonts w:ascii="Times New Roman" w:hAnsi="Times New Roman" w:cs="Times New Roman"/>
                <w:sz w:val="18"/>
                <w:szCs w:val="18"/>
              </w:rPr>
              <w:t xml:space="preserve">Планируемый размер социальной выплаты, предоставляемый молодой семье, всего, </w:t>
            </w:r>
            <w:r>
              <w:rPr>
                <w:rFonts w:ascii="Times New Roman" w:hAnsi="Times New Roman" w:cs="Times New Roman"/>
                <w:sz w:val="18"/>
                <w:szCs w:val="18"/>
              </w:rPr>
              <w:t xml:space="preserve">тыс. </w:t>
            </w:r>
            <w:r w:rsidRPr="00737009">
              <w:rPr>
                <w:rFonts w:ascii="Times New Roman" w:hAnsi="Times New Roman" w:cs="Times New Roman"/>
                <w:sz w:val="18"/>
                <w:szCs w:val="18"/>
              </w:rPr>
              <w:t>рублей</w:t>
            </w:r>
          </w:p>
        </w:tc>
      </w:tr>
      <w:tr w:rsidR="00641B3B" w:rsidRPr="00737009" w:rsidTr="00640D07">
        <w:trPr>
          <w:cantSplit/>
          <w:trHeight w:val="1387"/>
        </w:trPr>
        <w:tc>
          <w:tcPr>
            <w:tcW w:w="163" w:type="pct"/>
            <w:vMerge/>
            <w:tcBorders>
              <w:left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p>
        </w:tc>
        <w:tc>
          <w:tcPr>
            <w:tcW w:w="471" w:type="pct"/>
            <w:vMerge/>
            <w:tcBorders>
              <w:left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p>
        </w:tc>
        <w:tc>
          <w:tcPr>
            <w:tcW w:w="419" w:type="pct"/>
            <w:vMerge/>
            <w:tcBorders>
              <w:left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p>
        </w:tc>
        <w:tc>
          <w:tcPr>
            <w:tcW w:w="401" w:type="pct"/>
            <w:vMerge/>
            <w:tcBorders>
              <w:left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p>
        </w:tc>
        <w:tc>
          <w:tcPr>
            <w:tcW w:w="287" w:type="pct"/>
            <w:vMerge w:val="restart"/>
            <w:tcBorders>
              <w:top w:val="single" w:sz="6" w:space="0" w:color="auto"/>
              <w:left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r w:rsidRPr="00737009">
              <w:rPr>
                <w:rFonts w:ascii="Times New Roman" w:hAnsi="Times New Roman" w:cs="Times New Roman"/>
                <w:sz w:val="18"/>
                <w:szCs w:val="18"/>
              </w:rPr>
              <w:t>члены семьи (Ф.И.О.)</w:t>
            </w:r>
          </w:p>
        </w:tc>
        <w:tc>
          <w:tcPr>
            <w:tcW w:w="340" w:type="pct"/>
            <w:vMerge w:val="restart"/>
            <w:tcBorders>
              <w:top w:val="single" w:sz="6" w:space="0" w:color="auto"/>
              <w:left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proofErr w:type="gramStart"/>
            <w:r>
              <w:rPr>
                <w:rFonts w:ascii="Times New Roman" w:hAnsi="Times New Roman" w:cs="Times New Roman"/>
                <w:sz w:val="18"/>
                <w:szCs w:val="18"/>
              </w:rPr>
              <w:t>р</w:t>
            </w:r>
            <w:r w:rsidRPr="00737009">
              <w:rPr>
                <w:rFonts w:ascii="Times New Roman" w:hAnsi="Times New Roman" w:cs="Times New Roman"/>
                <w:sz w:val="18"/>
                <w:szCs w:val="18"/>
              </w:rPr>
              <w:t>одствен</w:t>
            </w:r>
            <w:r>
              <w:rPr>
                <w:rFonts w:ascii="Times New Roman" w:hAnsi="Times New Roman" w:cs="Times New Roman"/>
                <w:sz w:val="18"/>
                <w:szCs w:val="18"/>
              </w:rPr>
              <w:t>-</w:t>
            </w:r>
            <w:proofErr w:type="spellStart"/>
            <w:r w:rsidRPr="00737009">
              <w:rPr>
                <w:rFonts w:ascii="Times New Roman" w:hAnsi="Times New Roman" w:cs="Times New Roman"/>
                <w:sz w:val="18"/>
                <w:szCs w:val="18"/>
              </w:rPr>
              <w:t>ные</w:t>
            </w:r>
            <w:proofErr w:type="spellEnd"/>
            <w:proofErr w:type="gramEnd"/>
            <w:r w:rsidRPr="00737009">
              <w:rPr>
                <w:rFonts w:ascii="Times New Roman" w:hAnsi="Times New Roman" w:cs="Times New Roman"/>
                <w:sz w:val="18"/>
                <w:szCs w:val="18"/>
              </w:rPr>
              <w:t xml:space="preserve"> отношения (супруг, супруга, сын, дочь</w:t>
            </w:r>
            <w:r>
              <w:rPr>
                <w:rFonts w:ascii="Times New Roman" w:hAnsi="Times New Roman" w:cs="Times New Roman"/>
                <w:sz w:val="18"/>
                <w:szCs w:val="18"/>
              </w:rPr>
              <w:t>)</w:t>
            </w:r>
          </w:p>
        </w:tc>
        <w:tc>
          <w:tcPr>
            <w:tcW w:w="290" w:type="pct"/>
            <w:tcBorders>
              <w:top w:val="single" w:sz="6" w:space="0" w:color="auto"/>
              <w:left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r w:rsidRPr="00737009">
              <w:rPr>
                <w:rFonts w:ascii="Times New Roman" w:hAnsi="Times New Roman" w:cs="Times New Roman"/>
                <w:sz w:val="18"/>
                <w:szCs w:val="18"/>
              </w:rPr>
              <w:t xml:space="preserve">число, </w:t>
            </w:r>
            <w:r w:rsidRPr="00737009">
              <w:rPr>
                <w:rFonts w:ascii="Times New Roman" w:hAnsi="Times New Roman" w:cs="Times New Roman"/>
                <w:sz w:val="18"/>
                <w:szCs w:val="18"/>
              </w:rPr>
              <w:br/>
              <w:t xml:space="preserve">месяц, </w:t>
            </w:r>
            <w:r w:rsidRPr="00737009">
              <w:rPr>
                <w:rFonts w:ascii="Times New Roman" w:hAnsi="Times New Roman" w:cs="Times New Roman"/>
                <w:sz w:val="18"/>
                <w:szCs w:val="18"/>
              </w:rPr>
              <w:br/>
              <w:t xml:space="preserve">год   </w:t>
            </w:r>
            <w:r w:rsidRPr="00737009">
              <w:rPr>
                <w:rFonts w:ascii="Times New Roman" w:hAnsi="Times New Roman" w:cs="Times New Roman"/>
                <w:sz w:val="18"/>
                <w:szCs w:val="18"/>
              </w:rPr>
              <w:br/>
            </w:r>
            <w:proofErr w:type="spellStart"/>
            <w:proofErr w:type="gramStart"/>
            <w:r w:rsidRPr="00737009">
              <w:rPr>
                <w:rFonts w:ascii="Times New Roman" w:hAnsi="Times New Roman" w:cs="Times New Roman"/>
                <w:sz w:val="18"/>
                <w:szCs w:val="18"/>
              </w:rPr>
              <w:t>рожде</w:t>
            </w:r>
            <w:r>
              <w:rPr>
                <w:rFonts w:ascii="Times New Roman" w:hAnsi="Times New Roman" w:cs="Times New Roman"/>
                <w:sz w:val="18"/>
                <w:szCs w:val="18"/>
              </w:rPr>
              <w:t>-</w:t>
            </w:r>
            <w:r w:rsidRPr="00737009">
              <w:rPr>
                <w:rFonts w:ascii="Times New Roman" w:hAnsi="Times New Roman" w:cs="Times New Roman"/>
                <w:sz w:val="18"/>
                <w:szCs w:val="18"/>
              </w:rPr>
              <w:t>ния</w:t>
            </w:r>
            <w:proofErr w:type="spellEnd"/>
            <w:proofErr w:type="gramEnd"/>
          </w:p>
        </w:tc>
        <w:tc>
          <w:tcPr>
            <w:tcW w:w="616" w:type="pct"/>
            <w:gridSpan w:val="2"/>
            <w:tcBorders>
              <w:top w:val="single" w:sz="6" w:space="0" w:color="auto"/>
              <w:left w:val="single" w:sz="6" w:space="0" w:color="auto"/>
              <w:bottom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r w:rsidRPr="00737009">
              <w:rPr>
                <w:rFonts w:ascii="Times New Roman" w:hAnsi="Times New Roman" w:cs="Times New Roman"/>
                <w:sz w:val="18"/>
                <w:szCs w:val="18"/>
              </w:rPr>
              <w:t xml:space="preserve">паспорт гражданина </w:t>
            </w:r>
            <w:r w:rsidRPr="00737009">
              <w:rPr>
                <w:rFonts w:ascii="Times New Roman" w:hAnsi="Times New Roman" w:cs="Times New Roman"/>
                <w:sz w:val="18"/>
                <w:szCs w:val="18"/>
              </w:rPr>
              <w:br/>
              <w:t>Российской Федерации</w:t>
            </w:r>
            <w:r w:rsidRPr="00737009">
              <w:rPr>
                <w:rFonts w:ascii="Times New Roman" w:hAnsi="Times New Roman" w:cs="Times New Roman"/>
                <w:sz w:val="18"/>
                <w:szCs w:val="18"/>
              </w:rPr>
              <w:br/>
              <w:t xml:space="preserve">или свидетельство  </w:t>
            </w:r>
            <w:r w:rsidRPr="00737009">
              <w:rPr>
                <w:rFonts w:ascii="Times New Roman" w:hAnsi="Times New Roman" w:cs="Times New Roman"/>
                <w:sz w:val="18"/>
                <w:szCs w:val="18"/>
              </w:rPr>
              <w:br/>
              <w:t xml:space="preserve">о рождении     </w:t>
            </w:r>
            <w:r w:rsidRPr="00737009">
              <w:rPr>
                <w:rFonts w:ascii="Times New Roman" w:hAnsi="Times New Roman" w:cs="Times New Roman"/>
                <w:sz w:val="18"/>
                <w:szCs w:val="18"/>
              </w:rPr>
              <w:br/>
              <w:t>несовершеннолетнего,</w:t>
            </w:r>
            <w:r w:rsidRPr="00737009">
              <w:rPr>
                <w:rFonts w:ascii="Times New Roman" w:hAnsi="Times New Roman" w:cs="Times New Roman"/>
                <w:sz w:val="18"/>
                <w:szCs w:val="18"/>
              </w:rPr>
              <w:br/>
              <w:t>не достигшего 14 лет</w:t>
            </w:r>
          </w:p>
        </w:tc>
        <w:tc>
          <w:tcPr>
            <w:tcW w:w="477" w:type="pct"/>
            <w:gridSpan w:val="2"/>
            <w:tcBorders>
              <w:top w:val="single" w:sz="6" w:space="0" w:color="auto"/>
              <w:left w:val="single" w:sz="6" w:space="0" w:color="auto"/>
              <w:bottom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r w:rsidRPr="00737009">
              <w:rPr>
                <w:rFonts w:ascii="Times New Roman" w:hAnsi="Times New Roman" w:cs="Times New Roman"/>
                <w:sz w:val="18"/>
                <w:szCs w:val="18"/>
              </w:rPr>
              <w:t>данные свидетельства</w:t>
            </w:r>
            <w:r w:rsidRPr="00737009">
              <w:rPr>
                <w:rFonts w:ascii="Times New Roman" w:hAnsi="Times New Roman" w:cs="Times New Roman"/>
                <w:sz w:val="18"/>
                <w:szCs w:val="18"/>
              </w:rPr>
              <w:br/>
              <w:t>о браке</w:t>
            </w:r>
          </w:p>
        </w:tc>
        <w:tc>
          <w:tcPr>
            <w:tcW w:w="395" w:type="pct"/>
            <w:vMerge w:val="restart"/>
            <w:tcBorders>
              <w:top w:val="single" w:sz="6" w:space="0" w:color="auto"/>
              <w:left w:val="single" w:sz="6" w:space="0" w:color="auto"/>
              <w:right w:val="single" w:sz="6" w:space="0" w:color="auto"/>
            </w:tcBorders>
          </w:tcPr>
          <w:p w:rsidR="00641B3B" w:rsidRPr="00737009" w:rsidRDefault="00641B3B" w:rsidP="00640D07">
            <w:pPr>
              <w:pStyle w:val="ConsPlusNormal"/>
              <w:ind w:right="274" w:firstLine="0"/>
              <w:jc w:val="center"/>
              <w:rPr>
                <w:rFonts w:ascii="Times New Roman" w:hAnsi="Times New Roman" w:cs="Times New Roman"/>
                <w:sz w:val="18"/>
                <w:szCs w:val="18"/>
              </w:rPr>
            </w:pPr>
            <w:proofErr w:type="spellStart"/>
            <w:r>
              <w:rPr>
                <w:rFonts w:ascii="Times New Roman" w:hAnsi="Times New Roman" w:cs="Times New Roman"/>
                <w:sz w:val="18"/>
                <w:szCs w:val="18"/>
              </w:rPr>
              <w:t>Стоимось</w:t>
            </w:r>
            <w:proofErr w:type="spellEnd"/>
            <w:r>
              <w:rPr>
                <w:rFonts w:ascii="Times New Roman" w:hAnsi="Times New Roman" w:cs="Times New Roman"/>
                <w:sz w:val="18"/>
                <w:szCs w:val="18"/>
              </w:rPr>
              <w:br/>
              <w:t xml:space="preserve">1 кв. м </w:t>
            </w:r>
            <w:r>
              <w:rPr>
                <w:rFonts w:ascii="Times New Roman" w:hAnsi="Times New Roman" w:cs="Times New Roman"/>
                <w:sz w:val="18"/>
                <w:szCs w:val="18"/>
              </w:rPr>
              <w:br/>
              <w:t>(</w:t>
            </w:r>
            <w:proofErr w:type="spellStart"/>
            <w:r>
              <w:rPr>
                <w:rFonts w:ascii="Times New Roman" w:hAnsi="Times New Roman" w:cs="Times New Roman"/>
                <w:sz w:val="18"/>
                <w:szCs w:val="18"/>
              </w:rPr>
              <w:t>тыс</w:t>
            </w:r>
            <w:proofErr w:type="gramStart"/>
            <w:r>
              <w:rPr>
                <w:rFonts w:ascii="Times New Roman" w:hAnsi="Times New Roman" w:cs="Times New Roman"/>
                <w:sz w:val="18"/>
                <w:szCs w:val="18"/>
              </w:rPr>
              <w:t>.</w:t>
            </w:r>
            <w:r w:rsidRPr="00737009">
              <w:rPr>
                <w:rFonts w:ascii="Times New Roman" w:hAnsi="Times New Roman" w:cs="Times New Roman"/>
                <w:sz w:val="18"/>
                <w:szCs w:val="18"/>
              </w:rPr>
              <w:t>р</w:t>
            </w:r>
            <w:proofErr w:type="gramEnd"/>
            <w:r w:rsidRPr="00737009">
              <w:rPr>
                <w:rFonts w:ascii="Times New Roman" w:hAnsi="Times New Roman" w:cs="Times New Roman"/>
                <w:sz w:val="18"/>
                <w:szCs w:val="18"/>
              </w:rPr>
              <w:t>уб</w:t>
            </w:r>
            <w:proofErr w:type="spellEnd"/>
            <w:r>
              <w:rPr>
                <w:rFonts w:ascii="Times New Roman" w:hAnsi="Times New Roman" w:cs="Times New Roman"/>
                <w:sz w:val="18"/>
                <w:szCs w:val="18"/>
              </w:rPr>
              <w:t>-</w:t>
            </w:r>
            <w:r w:rsidRPr="00737009">
              <w:rPr>
                <w:rFonts w:ascii="Times New Roman" w:hAnsi="Times New Roman" w:cs="Times New Roman"/>
                <w:sz w:val="18"/>
                <w:szCs w:val="18"/>
              </w:rPr>
              <w:t>лей)</w:t>
            </w:r>
          </w:p>
        </w:tc>
        <w:tc>
          <w:tcPr>
            <w:tcW w:w="330" w:type="pct"/>
            <w:vMerge w:val="restart"/>
            <w:tcBorders>
              <w:top w:val="single" w:sz="6" w:space="0" w:color="auto"/>
              <w:left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r w:rsidRPr="00737009">
              <w:rPr>
                <w:rFonts w:ascii="Times New Roman" w:hAnsi="Times New Roman" w:cs="Times New Roman"/>
                <w:sz w:val="18"/>
                <w:szCs w:val="18"/>
              </w:rPr>
              <w:t xml:space="preserve">Размер  </w:t>
            </w:r>
            <w:r w:rsidRPr="00737009">
              <w:rPr>
                <w:rFonts w:ascii="Times New Roman" w:hAnsi="Times New Roman" w:cs="Times New Roman"/>
                <w:sz w:val="18"/>
                <w:szCs w:val="18"/>
              </w:rPr>
              <w:br/>
              <w:t xml:space="preserve">общей  </w:t>
            </w:r>
            <w:r w:rsidRPr="00737009">
              <w:rPr>
                <w:rFonts w:ascii="Times New Roman" w:hAnsi="Times New Roman" w:cs="Times New Roman"/>
                <w:sz w:val="18"/>
                <w:szCs w:val="18"/>
              </w:rPr>
              <w:br/>
              <w:t xml:space="preserve">площади </w:t>
            </w:r>
            <w:r w:rsidRPr="00737009">
              <w:rPr>
                <w:rFonts w:ascii="Times New Roman" w:hAnsi="Times New Roman" w:cs="Times New Roman"/>
                <w:sz w:val="18"/>
                <w:szCs w:val="18"/>
              </w:rPr>
              <w:br/>
            </w:r>
            <w:proofErr w:type="gramStart"/>
            <w:r w:rsidRPr="00737009">
              <w:rPr>
                <w:rFonts w:ascii="Times New Roman" w:hAnsi="Times New Roman" w:cs="Times New Roman"/>
                <w:sz w:val="18"/>
                <w:szCs w:val="18"/>
              </w:rPr>
              <w:t>жилого</w:t>
            </w:r>
            <w:proofErr w:type="gramEnd"/>
            <w:r w:rsidRPr="00737009">
              <w:rPr>
                <w:rFonts w:ascii="Times New Roman" w:hAnsi="Times New Roman" w:cs="Times New Roman"/>
                <w:sz w:val="18"/>
                <w:szCs w:val="18"/>
              </w:rPr>
              <w:t xml:space="preserve">  </w:t>
            </w:r>
            <w:r w:rsidRPr="00737009">
              <w:rPr>
                <w:rFonts w:ascii="Times New Roman" w:hAnsi="Times New Roman" w:cs="Times New Roman"/>
                <w:sz w:val="18"/>
                <w:szCs w:val="18"/>
              </w:rPr>
              <w:br/>
            </w:r>
            <w:proofErr w:type="spellStart"/>
            <w:r w:rsidRPr="00737009">
              <w:rPr>
                <w:rFonts w:ascii="Times New Roman" w:hAnsi="Times New Roman" w:cs="Times New Roman"/>
                <w:sz w:val="18"/>
                <w:szCs w:val="18"/>
              </w:rPr>
              <w:t>помеще</w:t>
            </w:r>
            <w:r>
              <w:rPr>
                <w:rFonts w:ascii="Times New Roman" w:hAnsi="Times New Roman" w:cs="Times New Roman"/>
                <w:sz w:val="18"/>
                <w:szCs w:val="18"/>
              </w:rPr>
              <w:t>-</w:t>
            </w:r>
            <w:r w:rsidRPr="00737009">
              <w:rPr>
                <w:rFonts w:ascii="Times New Roman" w:hAnsi="Times New Roman" w:cs="Times New Roman"/>
                <w:sz w:val="18"/>
                <w:szCs w:val="18"/>
              </w:rPr>
              <w:t>ния</w:t>
            </w:r>
            <w:proofErr w:type="spellEnd"/>
            <w:r w:rsidRPr="00737009">
              <w:rPr>
                <w:rFonts w:ascii="Times New Roman" w:hAnsi="Times New Roman" w:cs="Times New Roman"/>
                <w:sz w:val="18"/>
                <w:szCs w:val="18"/>
              </w:rPr>
              <w:br/>
              <w:t xml:space="preserve">на семью </w:t>
            </w:r>
            <w:r w:rsidRPr="00737009">
              <w:rPr>
                <w:rFonts w:ascii="Times New Roman" w:hAnsi="Times New Roman" w:cs="Times New Roman"/>
                <w:sz w:val="18"/>
                <w:szCs w:val="18"/>
              </w:rPr>
              <w:br/>
              <w:t>(кв. м)</w:t>
            </w:r>
          </w:p>
        </w:tc>
        <w:tc>
          <w:tcPr>
            <w:tcW w:w="252" w:type="pct"/>
            <w:vMerge w:val="restart"/>
            <w:tcBorders>
              <w:top w:val="single" w:sz="6" w:space="0" w:color="auto"/>
              <w:left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r w:rsidRPr="00737009">
              <w:rPr>
                <w:rFonts w:ascii="Times New Roman" w:hAnsi="Times New Roman" w:cs="Times New Roman"/>
                <w:sz w:val="18"/>
                <w:szCs w:val="18"/>
              </w:rPr>
              <w:t xml:space="preserve">Всего </w:t>
            </w:r>
            <w:r w:rsidRPr="00737009">
              <w:rPr>
                <w:rFonts w:ascii="Times New Roman" w:hAnsi="Times New Roman" w:cs="Times New Roman"/>
                <w:sz w:val="18"/>
                <w:szCs w:val="18"/>
              </w:rPr>
              <w:br/>
              <w:t>(гр. 12</w:t>
            </w:r>
            <w:r w:rsidRPr="00737009">
              <w:rPr>
                <w:rFonts w:ascii="Times New Roman" w:hAnsi="Times New Roman" w:cs="Times New Roman"/>
                <w:sz w:val="18"/>
                <w:szCs w:val="18"/>
              </w:rPr>
              <w:br/>
              <w:t xml:space="preserve">x   </w:t>
            </w:r>
            <w:r w:rsidRPr="00737009">
              <w:rPr>
                <w:rFonts w:ascii="Times New Roman" w:hAnsi="Times New Roman" w:cs="Times New Roman"/>
                <w:sz w:val="18"/>
                <w:szCs w:val="18"/>
              </w:rPr>
              <w:br/>
              <w:t>гр. 13)</w:t>
            </w:r>
          </w:p>
        </w:tc>
        <w:tc>
          <w:tcPr>
            <w:tcW w:w="559" w:type="pct"/>
            <w:gridSpan w:val="2"/>
            <w:vMerge/>
            <w:tcBorders>
              <w:left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p>
        </w:tc>
      </w:tr>
      <w:tr w:rsidR="00641B3B" w:rsidRPr="00737009" w:rsidTr="00640D07">
        <w:trPr>
          <w:cantSplit/>
          <w:trHeight w:val="480"/>
        </w:trPr>
        <w:tc>
          <w:tcPr>
            <w:tcW w:w="163" w:type="pct"/>
            <w:vMerge/>
            <w:tcBorders>
              <w:left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p>
        </w:tc>
        <w:tc>
          <w:tcPr>
            <w:tcW w:w="471" w:type="pct"/>
            <w:vMerge/>
            <w:tcBorders>
              <w:left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p>
        </w:tc>
        <w:tc>
          <w:tcPr>
            <w:tcW w:w="419" w:type="pct"/>
            <w:tcBorders>
              <w:left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p>
        </w:tc>
        <w:tc>
          <w:tcPr>
            <w:tcW w:w="401" w:type="pct"/>
            <w:tcBorders>
              <w:left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p>
        </w:tc>
        <w:tc>
          <w:tcPr>
            <w:tcW w:w="287" w:type="pct"/>
            <w:vMerge/>
            <w:tcBorders>
              <w:left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p>
        </w:tc>
        <w:tc>
          <w:tcPr>
            <w:tcW w:w="340" w:type="pct"/>
            <w:vMerge/>
            <w:tcBorders>
              <w:left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p>
        </w:tc>
        <w:tc>
          <w:tcPr>
            <w:tcW w:w="290" w:type="pct"/>
            <w:tcBorders>
              <w:left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p>
        </w:tc>
        <w:tc>
          <w:tcPr>
            <w:tcW w:w="263" w:type="pct"/>
            <w:vMerge w:val="restart"/>
            <w:tcBorders>
              <w:top w:val="single" w:sz="6" w:space="0" w:color="auto"/>
              <w:left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r w:rsidRPr="00737009">
              <w:rPr>
                <w:rFonts w:ascii="Times New Roman" w:hAnsi="Times New Roman" w:cs="Times New Roman"/>
                <w:sz w:val="18"/>
                <w:szCs w:val="18"/>
              </w:rPr>
              <w:t>серия,</w:t>
            </w:r>
            <w:r w:rsidRPr="00737009">
              <w:rPr>
                <w:rFonts w:ascii="Times New Roman" w:hAnsi="Times New Roman" w:cs="Times New Roman"/>
                <w:sz w:val="18"/>
                <w:szCs w:val="18"/>
              </w:rPr>
              <w:br/>
              <w:t>номер</w:t>
            </w:r>
          </w:p>
        </w:tc>
        <w:tc>
          <w:tcPr>
            <w:tcW w:w="353" w:type="pct"/>
            <w:vMerge w:val="restart"/>
            <w:tcBorders>
              <w:top w:val="single" w:sz="6" w:space="0" w:color="auto"/>
              <w:left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r w:rsidRPr="00737009">
              <w:rPr>
                <w:rFonts w:ascii="Times New Roman" w:hAnsi="Times New Roman" w:cs="Times New Roman"/>
                <w:sz w:val="18"/>
                <w:szCs w:val="18"/>
              </w:rPr>
              <w:t xml:space="preserve">кем, когда  </w:t>
            </w:r>
            <w:r w:rsidRPr="00737009">
              <w:rPr>
                <w:rFonts w:ascii="Times New Roman" w:hAnsi="Times New Roman" w:cs="Times New Roman"/>
                <w:sz w:val="18"/>
                <w:szCs w:val="18"/>
              </w:rPr>
              <w:br/>
              <w:t>выда</w:t>
            </w:r>
            <w:proofErr w:type="gramStart"/>
            <w:r w:rsidRPr="00737009">
              <w:rPr>
                <w:rFonts w:ascii="Times New Roman" w:hAnsi="Times New Roman" w:cs="Times New Roman"/>
                <w:sz w:val="18"/>
                <w:szCs w:val="18"/>
              </w:rPr>
              <w:t>н(</w:t>
            </w:r>
            <w:proofErr w:type="gramEnd"/>
            <w:r w:rsidRPr="00737009">
              <w:rPr>
                <w:rFonts w:ascii="Times New Roman" w:hAnsi="Times New Roman" w:cs="Times New Roman"/>
                <w:sz w:val="18"/>
                <w:szCs w:val="18"/>
              </w:rPr>
              <w:t>о)</w:t>
            </w:r>
          </w:p>
        </w:tc>
        <w:tc>
          <w:tcPr>
            <w:tcW w:w="244" w:type="pct"/>
            <w:vMerge w:val="restart"/>
            <w:tcBorders>
              <w:top w:val="single" w:sz="6" w:space="0" w:color="auto"/>
              <w:left w:val="single" w:sz="6" w:space="0" w:color="auto"/>
              <w:bottom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r w:rsidRPr="00737009">
              <w:rPr>
                <w:rFonts w:ascii="Times New Roman" w:hAnsi="Times New Roman" w:cs="Times New Roman"/>
                <w:sz w:val="18"/>
                <w:szCs w:val="18"/>
              </w:rPr>
              <w:t>серия,</w:t>
            </w:r>
            <w:r w:rsidRPr="00737009">
              <w:rPr>
                <w:rFonts w:ascii="Times New Roman" w:hAnsi="Times New Roman" w:cs="Times New Roman"/>
                <w:sz w:val="18"/>
                <w:szCs w:val="18"/>
              </w:rPr>
              <w:br/>
              <w:t>номер</w:t>
            </w:r>
          </w:p>
        </w:tc>
        <w:tc>
          <w:tcPr>
            <w:tcW w:w="233" w:type="pct"/>
            <w:vMerge w:val="restart"/>
            <w:tcBorders>
              <w:top w:val="single" w:sz="6" w:space="0" w:color="auto"/>
              <w:left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r w:rsidRPr="00737009">
              <w:rPr>
                <w:rFonts w:ascii="Times New Roman" w:hAnsi="Times New Roman" w:cs="Times New Roman"/>
                <w:sz w:val="18"/>
                <w:szCs w:val="18"/>
              </w:rPr>
              <w:t xml:space="preserve">кем, </w:t>
            </w:r>
            <w:r w:rsidRPr="00737009">
              <w:rPr>
                <w:rFonts w:ascii="Times New Roman" w:hAnsi="Times New Roman" w:cs="Times New Roman"/>
                <w:sz w:val="18"/>
                <w:szCs w:val="18"/>
              </w:rPr>
              <w:br/>
              <w:t xml:space="preserve">когда </w:t>
            </w:r>
            <w:r w:rsidRPr="00737009">
              <w:rPr>
                <w:rFonts w:ascii="Times New Roman" w:hAnsi="Times New Roman" w:cs="Times New Roman"/>
                <w:sz w:val="18"/>
                <w:szCs w:val="18"/>
              </w:rPr>
              <w:br/>
              <w:t>выдано</w:t>
            </w:r>
          </w:p>
        </w:tc>
        <w:tc>
          <w:tcPr>
            <w:tcW w:w="395" w:type="pct"/>
            <w:vMerge/>
            <w:tcBorders>
              <w:left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p>
        </w:tc>
        <w:tc>
          <w:tcPr>
            <w:tcW w:w="330" w:type="pct"/>
            <w:vMerge/>
            <w:tcBorders>
              <w:left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p>
        </w:tc>
        <w:tc>
          <w:tcPr>
            <w:tcW w:w="252" w:type="pct"/>
            <w:vMerge/>
            <w:tcBorders>
              <w:left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p>
        </w:tc>
        <w:tc>
          <w:tcPr>
            <w:tcW w:w="559" w:type="pct"/>
            <w:gridSpan w:val="2"/>
            <w:vMerge/>
            <w:tcBorders>
              <w:left w:val="single" w:sz="6" w:space="0" w:color="auto"/>
              <w:bottom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p>
        </w:tc>
      </w:tr>
      <w:tr w:rsidR="00641B3B" w:rsidRPr="00737009" w:rsidTr="00640D07">
        <w:trPr>
          <w:cantSplit/>
          <w:trHeight w:val="240"/>
        </w:trPr>
        <w:tc>
          <w:tcPr>
            <w:tcW w:w="163" w:type="pct"/>
            <w:vMerge/>
            <w:tcBorders>
              <w:left w:val="single" w:sz="6" w:space="0" w:color="auto"/>
              <w:bottom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p>
        </w:tc>
        <w:tc>
          <w:tcPr>
            <w:tcW w:w="471" w:type="pct"/>
            <w:vMerge/>
            <w:tcBorders>
              <w:left w:val="single" w:sz="6" w:space="0" w:color="auto"/>
              <w:bottom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p>
        </w:tc>
        <w:tc>
          <w:tcPr>
            <w:tcW w:w="419" w:type="pct"/>
            <w:tcBorders>
              <w:left w:val="single" w:sz="6" w:space="0" w:color="auto"/>
              <w:bottom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p>
        </w:tc>
        <w:tc>
          <w:tcPr>
            <w:tcW w:w="401" w:type="pct"/>
            <w:tcBorders>
              <w:left w:val="single" w:sz="6" w:space="0" w:color="auto"/>
              <w:bottom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p>
        </w:tc>
        <w:tc>
          <w:tcPr>
            <w:tcW w:w="287" w:type="pct"/>
            <w:vMerge/>
            <w:tcBorders>
              <w:left w:val="single" w:sz="6" w:space="0" w:color="auto"/>
              <w:bottom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p>
        </w:tc>
        <w:tc>
          <w:tcPr>
            <w:tcW w:w="340" w:type="pct"/>
            <w:vMerge/>
            <w:tcBorders>
              <w:left w:val="single" w:sz="6" w:space="0" w:color="auto"/>
              <w:bottom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p>
        </w:tc>
        <w:tc>
          <w:tcPr>
            <w:tcW w:w="290" w:type="pct"/>
            <w:tcBorders>
              <w:left w:val="single" w:sz="6" w:space="0" w:color="auto"/>
              <w:bottom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p>
        </w:tc>
        <w:tc>
          <w:tcPr>
            <w:tcW w:w="263" w:type="pct"/>
            <w:vMerge/>
            <w:tcBorders>
              <w:left w:val="single" w:sz="6" w:space="0" w:color="auto"/>
              <w:bottom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p>
        </w:tc>
        <w:tc>
          <w:tcPr>
            <w:tcW w:w="353" w:type="pct"/>
            <w:vMerge/>
            <w:tcBorders>
              <w:left w:val="single" w:sz="6" w:space="0" w:color="auto"/>
              <w:bottom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p>
        </w:tc>
        <w:tc>
          <w:tcPr>
            <w:tcW w:w="244" w:type="pct"/>
            <w:vMerge/>
            <w:tcBorders>
              <w:top w:val="single" w:sz="6" w:space="0" w:color="auto"/>
              <w:left w:val="single" w:sz="6" w:space="0" w:color="auto"/>
              <w:bottom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p>
        </w:tc>
        <w:tc>
          <w:tcPr>
            <w:tcW w:w="233" w:type="pct"/>
            <w:vMerge/>
            <w:tcBorders>
              <w:left w:val="single" w:sz="6" w:space="0" w:color="auto"/>
              <w:bottom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p>
        </w:tc>
        <w:tc>
          <w:tcPr>
            <w:tcW w:w="395" w:type="pct"/>
            <w:vMerge/>
            <w:tcBorders>
              <w:left w:val="single" w:sz="6" w:space="0" w:color="auto"/>
              <w:bottom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p>
        </w:tc>
        <w:tc>
          <w:tcPr>
            <w:tcW w:w="330" w:type="pct"/>
            <w:vMerge/>
            <w:tcBorders>
              <w:left w:val="single" w:sz="6" w:space="0" w:color="auto"/>
              <w:bottom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p>
        </w:tc>
        <w:tc>
          <w:tcPr>
            <w:tcW w:w="252" w:type="pct"/>
            <w:vMerge/>
            <w:tcBorders>
              <w:left w:val="single" w:sz="6" w:space="0" w:color="auto"/>
              <w:bottom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p>
        </w:tc>
        <w:tc>
          <w:tcPr>
            <w:tcW w:w="263" w:type="pct"/>
            <w:tcBorders>
              <w:top w:val="single" w:sz="6" w:space="0" w:color="auto"/>
              <w:left w:val="single" w:sz="6" w:space="0" w:color="auto"/>
              <w:bottom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 xml:space="preserve">тыс. </w:t>
            </w:r>
            <w:r w:rsidRPr="00737009">
              <w:rPr>
                <w:rFonts w:ascii="Times New Roman" w:hAnsi="Times New Roman" w:cs="Times New Roman"/>
                <w:sz w:val="18"/>
                <w:szCs w:val="18"/>
              </w:rPr>
              <w:t>рублей</w:t>
            </w:r>
          </w:p>
        </w:tc>
        <w:tc>
          <w:tcPr>
            <w:tcW w:w="296" w:type="pct"/>
            <w:tcBorders>
              <w:top w:val="single" w:sz="6" w:space="0" w:color="auto"/>
              <w:left w:val="single" w:sz="6" w:space="0" w:color="auto"/>
              <w:bottom w:val="single" w:sz="6" w:space="0" w:color="auto"/>
              <w:right w:val="single" w:sz="6" w:space="0" w:color="auto"/>
            </w:tcBorders>
          </w:tcPr>
          <w:p w:rsidR="00641B3B" w:rsidRPr="00737009" w:rsidRDefault="00641B3B" w:rsidP="00640D07">
            <w:pPr>
              <w:pStyle w:val="ConsPlusNormal"/>
              <w:ind w:firstLine="0"/>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процен-тов</w:t>
            </w:r>
            <w:proofErr w:type="spellEnd"/>
            <w:proofErr w:type="gramEnd"/>
          </w:p>
        </w:tc>
      </w:tr>
      <w:tr w:rsidR="00641B3B" w:rsidRPr="007927EA" w:rsidTr="00640D07">
        <w:trPr>
          <w:cantSplit/>
          <w:trHeight w:val="240"/>
        </w:trPr>
        <w:tc>
          <w:tcPr>
            <w:tcW w:w="163" w:type="pct"/>
            <w:tcBorders>
              <w:top w:val="single" w:sz="6" w:space="0" w:color="auto"/>
              <w:left w:val="single" w:sz="6" w:space="0" w:color="auto"/>
              <w:bottom w:val="single" w:sz="6" w:space="0" w:color="auto"/>
              <w:right w:val="single" w:sz="6" w:space="0" w:color="auto"/>
            </w:tcBorders>
          </w:tcPr>
          <w:p w:rsidR="00641B3B" w:rsidRPr="007927EA" w:rsidRDefault="00641B3B" w:rsidP="00640D07">
            <w:pPr>
              <w:pStyle w:val="ConsPlusNormal"/>
              <w:ind w:firstLine="0"/>
              <w:jc w:val="center"/>
              <w:rPr>
                <w:rFonts w:ascii="Times New Roman" w:hAnsi="Times New Roman" w:cs="Times New Roman"/>
              </w:rPr>
            </w:pPr>
            <w:r w:rsidRPr="007927EA">
              <w:rPr>
                <w:rFonts w:ascii="Times New Roman" w:hAnsi="Times New Roman" w:cs="Times New Roman"/>
              </w:rPr>
              <w:t>1</w:t>
            </w:r>
          </w:p>
        </w:tc>
        <w:tc>
          <w:tcPr>
            <w:tcW w:w="471" w:type="pct"/>
            <w:tcBorders>
              <w:top w:val="single" w:sz="6" w:space="0" w:color="auto"/>
              <w:left w:val="single" w:sz="6" w:space="0" w:color="auto"/>
              <w:bottom w:val="single" w:sz="6" w:space="0" w:color="auto"/>
              <w:right w:val="single" w:sz="6" w:space="0" w:color="auto"/>
            </w:tcBorders>
          </w:tcPr>
          <w:p w:rsidR="00641B3B" w:rsidRPr="007927EA" w:rsidRDefault="00641B3B" w:rsidP="00640D07">
            <w:pPr>
              <w:pStyle w:val="ConsPlusNormal"/>
              <w:ind w:firstLine="0"/>
              <w:jc w:val="center"/>
              <w:rPr>
                <w:rFonts w:ascii="Times New Roman" w:hAnsi="Times New Roman" w:cs="Times New Roman"/>
              </w:rPr>
            </w:pPr>
            <w:r w:rsidRPr="007927EA">
              <w:rPr>
                <w:rFonts w:ascii="Times New Roman" w:hAnsi="Times New Roman" w:cs="Times New Roman"/>
              </w:rPr>
              <w:t>2</w:t>
            </w:r>
          </w:p>
        </w:tc>
        <w:tc>
          <w:tcPr>
            <w:tcW w:w="419" w:type="pct"/>
            <w:tcBorders>
              <w:top w:val="single" w:sz="6" w:space="0" w:color="auto"/>
              <w:left w:val="single" w:sz="6" w:space="0" w:color="auto"/>
              <w:bottom w:val="single" w:sz="6" w:space="0" w:color="auto"/>
              <w:right w:val="single" w:sz="6" w:space="0" w:color="auto"/>
            </w:tcBorders>
          </w:tcPr>
          <w:p w:rsidR="00641B3B" w:rsidRPr="007927EA" w:rsidRDefault="00641B3B" w:rsidP="00640D07">
            <w:pPr>
              <w:pStyle w:val="ConsPlusNormal"/>
              <w:ind w:firstLine="0"/>
              <w:jc w:val="center"/>
              <w:rPr>
                <w:rFonts w:ascii="Times New Roman" w:hAnsi="Times New Roman" w:cs="Times New Roman"/>
              </w:rPr>
            </w:pPr>
            <w:r w:rsidRPr="007927EA">
              <w:rPr>
                <w:rFonts w:ascii="Times New Roman" w:hAnsi="Times New Roman" w:cs="Times New Roman"/>
              </w:rPr>
              <w:t>3</w:t>
            </w:r>
          </w:p>
        </w:tc>
        <w:tc>
          <w:tcPr>
            <w:tcW w:w="401" w:type="pct"/>
            <w:tcBorders>
              <w:top w:val="single" w:sz="6" w:space="0" w:color="auto"/>
              <w:left w:val="single" w:sz="6" w:space="0" w:color="auto"/>
              <w:bottom w:val="single" w:sz="6" w:space="0" w:color="auto"/>
              <w:right w:val="single" w:sz="6" w:space="0" w:color="auto"/>
            </w:tcBorders>
          </w:tcPr>
          <w:p w:rsidR="00641B3B" w:rsidRPr="007927EA" w:rsidRDefault="00641B3B" w:rsidP="00640D07">
            <w:pPr>
              <w:pStyle w:val="ConsPlusNormal"/>
              <w:ind w:firstLine="0"/>
              <w:jc w:val="center"/>
              <w:rPr>
                <w:rFonts w:ascii="Times New Roman" w:hAnsi="Times New Roman" w:cs="Times New Roman"/>
              </w:rPr>
            </w:pPr>
            <w:r w:rsidRPr="007927EA">
              <w:rPr>
                <w:rFonts w:ascii="Times New Roman" w:hAnsi="Times New Roman" w:cs="Times New Roman"/>
              </w:rPr>
              <w:t>4</w:t>
            </w:r>
          </w:p>
        </w:tc>
        <w:tc>
          <w:tcPr>
            <w:tcW w:w="287" w:type="pct"/>
            <w:tcBorders>
              <w:top w:val="single" w:sz="6" w:space="0" w:color="auto"/>
              <w:left w:val="single" w:sz="6" w:space="0" w:color="auto"/>
              <w:bottom w:val="single" w:sz="6" w:space="0" w:color="auto"/>
              <w:right w:val="single" w:sz="6" w:space="0" w:color="auto"/>
            </w:tcBorders>
          </w:tcPr>
          <w:p w:rsidR="00641B3B" w:rsidRPr="007927EA" w:rsidRDefault="00641B3B" w:rsidP="00640D07">
            <w:pPr>
              <w:pStyle w:val="ConsPlusNormal"/>
              <w:ind w:firstLine="0"/>
              <w:jc w:val="center"/>
              <w:rPr>
                <w:rFonts w:ascii="Times New Roman" w:hAnsi="Times New Roman" w:cs="Times New Roman"/>
              </w:rPr>
            </w:pPr>
            <w:r w:rsidRPr="007927EA">
              <w:rPr>
                <w:rFonts w:ascii="Times New Roman" w:hAnsi="Times New Roman" w:cs="Times New Roman"/>
              </w:rPr>
              <w:t>5</w:t>
            </w:r>
          </w:p>
        </w:tc>
        <w:tc>
          <w:tcPr>
            <w:tcW w:w="340" w:type="pct"/>
            <w:tcBorders>
              <w:top w:val="single" w:sz="6" w:space="0" w:color="auto"/>
              <w:left w:val="single" w:sz="6" w:space="0" w:color="auto"/>
              <w:bottom w:val="single" w:sz="6" w:space="0" w:color="auto"/>
              <w:right w:val="single" w:sz="6" w:space="0" w:color="auto"/>
            </w:tcBorders>
          </w:tcPr>
          <w:p w:rsidR="00641B3B" w:rsidRPr="007927EA" w:rsidRDefault="00641B3B" w:rsidP="00640D07">
            <w:pPr>
              <w:pStyle w:val="ConsPlusNormal"/>
              <w:ind w:firstLine="0"/>
              <w:jc w:val="center"/>
              <w:rPr>
                <w:rFonts w:ascii="Times New Roman" w:hAnsi="Times New Roman" w:cs="Times New Roman"/>
              </w:rPr>
            </w:pPr>
            <w:r w:rsidRPr="007927EA">
              <w:rPr>
                <w:rFonts w:ascii="Times New Roman" w:hAnsi="Times New Roman" w:cs="Times New Roman"/>
              </w:rPr>
              <w:t>6</w:t>
            </w:r>
          </w:p>
        </w:tc>
        <w:tc>
          <w:tcPr>
            <w:tcW w:w="290" w:type="pct"/>
            <w:tcBorders>
              <w:top w:val="single" w:sz="6" w:space="0" w:color="auto"/>
              <w:left w:val="single" w:sz="6" w:space="0" w:color="auto"/>
              <w:bottom w:val="single" w:sz="6" w:space="0" w:color="auto"/>
              <w:right w:val="single" w:sz="6" w:space="0" w:color="auto"/>
            </w:tcBorders>
          </w:tcPr>
          <w:p w:rsidR="00641B3B" w:rsidRPr="007927EA" w:rsidRDefault="00641B3B" w:rsidP="00640D07">
            <w:pPr>
              <w:pStyle w:val="ConsPlusNormal"/>
              <w:ind w:firstLine="0"/>
              <w:jc w:val="center"/>
              <w:rPr>
                <w:rFonts w:ascii="Times New Roman" w:hAnsi="Times New Roman" w:cs="Times New Roman"/>
              </w:rPr>
            </w:pPr>
            <w:r w:rsidRPr="007927EA">
              <w:rPr>
                <w:rFonts w:ascii="Times New Roman" w:hAnsi="Times New Roman" w:cs="Times New Roman"/>
              </w:rPr>
              <w:t>7</w:t>
            </w:r>
          </w:p>
        </w:tc>
        <w:tc>
          <w:tcPr>
            <w:tcW w:w="263" w:type="pct"/>
            <w:tcBorders>
              <w:top w:val="single" w:sz="6" w:space="0" w:color="auto"/>
              <w:left w:val="single" w:sz="6" w:space="0" w:color="auto"/>
              <w:bottom w:val="single" w:sz="6" w:space="0" w:color="auto"/>
              <w:right w:val="single" w:sz="6" w:space="0" w:color="auto"/>
            </w:tcBorders>
          </w:tcPr>
          <w:p w:rsidR="00641B3B" w:rsidRPr="007927EA" w:rsidRDefault="00641B3B" w:rsidP="00640D07">
            <w:pPr>
              <w:pStyle w:val="ConsPlusNormal"/>
              <w:ind w:firstLine="0"/>
              <w:jc w:val="center"/>
              <w:rPr>
                <w:rFonts w:ascii="Times New Roman" w:hAnsi="Times New Roman" w:cs="Times New Roman"/>
              </w:rPr>
            </w:pPr>
            <w:r w:rsidRPr="007927EA">
              <w:rPr>
                <w:rFonts w:ascii="Times New Roman" w:hAnsi="Times New Roman" w:cs="Times New Roman"/>
              </w:rPr>
              <w:t>8</w:t>
            </w:r>
          </w:p>
        </w:tc>
        <w:tc>
          <w:tcPr>
            <w:tcW w:w="353" w:type="pct"/>
            <w:tcBorders>
              <w:top w:val="single" w:sz="6" w:space="0" w:color="auto"/>
              <w:left w:val="single" w:sz="6" w:space="0" w:color="auto"/>
              <w:bottom w:val="single" w:sz="6" w:space="0" w:color="auto"/>
              <w:right w:val="single" w:sz="6" w:space="0" w:color="auto"/>
            </w:tcBorders>
          </w:tcPr>
          <w:p w:rsidR="00641B3B" w:rsidRPr="007927EA" w:rsidRDefault="00641B3B" w:rsidP="00640D07">
            <w:pPr>
              <w:pStyle w:val="ConsPlusNormal"/>
              <w:ind w:firstLine="0"/>
              <w:jc w:val="center"/>
              <w:rPr>
                <w:rFonts w:ascii="Times New Roman" w:hAnsi="Times New Roman" w:cs="Times New Roman"/>
              </w:rPr>
            </w:pPr>
            <w:r w:rsidRPr="007927EA">
              <w:rPr>
                <w:rFonts w:ascii="Times New Roman" w:hAnsi="Times New Roman" w:cs="Times New Roman"/>
              </w:rPr>
              <w:t>9</w:t>
            </w:r>
          </w:p>
        </w:tc>
        <w:tc>
          <w:tcPr>
            <w:tcW w:w="244" w:type="pct"/>
            <w:tcBorders>
              <w:top w:val="single" w:sz="6" w:space="0" w:color="auto"/>
              <w:left w:val="single" w:sz="6" w:space="0" w:color="auto"/>
              <w:bottom w:val="single" w:sz="6" w:space="0" w:color="auto"/>
              <w:right w:val="single" w:sz="6" w:space="0" w:color="auto"/>
            </w:tcBorders>
          </w:tcPr>
          <w:p w:rsidR="00641B3B" w:rsidRPr="007927EA" w:rsidRDefault="00641B3B" w:rsidP="00640D07">
            <w:pPr>
              <w:pStyle w:val="ConsPlusNormal"/>
              <w:ind w:firstLine="0"/>
              <w:jc w:val="center"/>
              <w:rPr>
                <w:rFonts w:ascii="Times New Roman" w:hAnsi="Times New Roman" w:cs="Times New Roman"/>
              </w:rPr>
            </w:pPr>
            <w:r w:rsidRPr="007927EA">
              <w:rPr>
                <w:rFonts w:ascii="Times New Roman" w:hAnsi="Times New Roman" w:cs="Times New Roman"/>
              </w:rPr>
              <w:t>10</w:t>
            </w:r>
          </w:p>
        </w:tc>
        <w:tc>
          <w:tcPr>
            <w:tcW w:w="233" w:type="pct"/>
            <w:tcBorders>
              <w:top w:val="single" w:sz="6" w:space="0" w:color="auto"/>
              <w:left w:val="single" w:sz="6" w:space="0" w:color="auto"/>
              <w:bottom w:val="single" w:sz="6" w:space="0" w:color="auto"/>
              <w:right w:val="single" w:sz="6" w:space="0" w:color="auto"/>
            </w:tcBorders>
          </w:tcPr>
          <w:p w:rsidR="00641B3B" w:rsidRPr="007927EA" w:rsidRDefault="00641B3B" w:rsidP="00640D07">
            <w:pPr>
              <w:pStyle w:val="ConsPlusNormal"/>
              <w:ind w:firstLine="0"/>
              <w:jc w:val="center"/>
              <w:rPr>
                <w:rFonts w:ascii="Times New Roman" w:hAnsi="Times New Roman" w:cs="Times New Roman"/>
              </w:rPr>
            </w:pPr>
            <w:r w:rsidRPr="007927EA">
              <w:rPr>
                <w:rFonts w:ascii="Times New Roman" w:hAnsi="Times New Roman" w:cs="Times New Roman"/>
              </w:rPr>
              <w:t>11</w:t>
            </w:r>
          </w:p>
        </w:tc>
        <w:tc>
          <w:tcPr>
            <w:tcW w:w="395" w:type="pct"/>
            <w:tcBorders>
              <w:top w:val="single" w:sz="6" w:space="0" w:color="auto"/>
              <w:left w:val="single" w:sz="6" w:space="0" w:color="auto"/>
              <w:bottom w:val="single" w:sz="6" w:space="0" w:color="auto"/>
              <w:right w:val="single" w:sz="6" w:space="0" w:color="auto"/>
            </w:tcBorders>
          </w:tcPr>
          <w:p w:rsidR="00641B3B" w:rsidRPr="007927EA" w:rsidRDefault="00641B3B" w:rsidP="00640D07">
            <w:pPr>
              <w:pStyle w:val="ConsPlusNormal"/>
              <w:ind w:firstLine="0"/>
              <w:jc w:val="center"/>
              <w:rPr>
                <w:rFonts w:ascii="Times New Roman" w:hAnsi="Times New Roman" w:cs="Times New Roman"/>
              </w:rPr>
            </w:pPr>
            <w:r w:rsidRPr="007927EA">
              <w:rPr>
                <w:rFonts w:ascii="Times New Roman" w:hAnsi="Times New Roman" w:cs="Times New Roman"/>
              </w:rPr>
              <w:t>12</w:t>
            </w:r>
          </w:p>
        </w:tc>
        <w:tc>
          <w:tcPr>
            <w:tcW w:w="330" w:type="pct"/>
            <w:tcBorders>
              <w:top w:val="single" w:sz="6" w:space="0" w:color="auto"/>
              <w:left w:val="single" w:sz="6" w:space="0" w:color="auto"/>
              <w:bottom w:val="single" w:sz="6" w:space="0" w:color="auto"/>
              <w:right w:val="single" w:sz="6" w:space="0" w:color="auto"/>
            </w:tcBorders>
          </w:tcPr>
          <w:p w:rsidR="00641B3B" w:rsidRPr="007927EA" w:rsidRDefault="00641B3B" w:rsidP="00640D07">
            <w:pPr>
              <w:pStyle w:val="ConsPlusNormal"/>
              <w:ind w:firstLine="0"/>
              <w:jc w:val="center"/>
              <w:rPr>
                <w:rFonts w:ascii="Times New Roman" w:hAnsi="Times New Roman" w:cs="Times New Roman"/>
              </w:rPr>
            </w:pPr>
            <w:r w:rsidRPr="007927EA">
              <w:rPr>
                <w:rFonts w:ascii="Times New Roman" w:hAnsi="Times New Roman" w:cs="Times New Roman"/>
              </w:rPr>
              <w:t>13</w:t>
            </w:r>
          </w:p>
        </w:tc>
        <w:tc>
          <w:tcPr>
            <w:tcW w:w="252" w:type="pct"/>
            <w:tcBorders>
              <w:top w:val="single" w:sz="6" w:space="0" w:color="auto"/>
              <w:left w:val="single" w:sz="6" w:space="0" w:color="auto"/>
              <w:bottom w:val="single" w:sz="6" w:space="0" w:color="auto"/>
              <w:right w:val="single" w:sz="6" w:space="0" w:color="auto"/>
            </w:tcBorders>
          </w:tcPr>
          <w:p w:rsidR="00641B3B" w:rsidRPr="007927EA" w:rsidRDefault="00641B3B" w:rsidP="00640D07">
            <w:pPr>
              <w:pStyle w:val="ConsPlusNormal"/>
              <w:ind w:firstLine="0"/>
              <w:jc w:val="center"/>
              <w:rPr>
                <w:rFonts w:ascii="Times New Roman" w:hAnsi="Times New Roman" w:cs="Times New Roman"/>
              </w:rPr>
            </w:pPr>
            <w:r w:rsidRPr="007927EA">
              <w:rPr>
                <w:rFonts w:ascii="Times New Roman" w:hAnsi="Times New Roman" w:cs="Times New Roman"/>
              </w:rPr>
              <w:t>14</w:t>
            </w:r>
          </w:p>
        </w:tc>
        <w:tc>
          <w:tcPr>
            <w:tcW w:w="263" w:type="pct"/>
            <w:tcBorders>
              <w:top w:val="single" w:sz="6" w:space="0" w:color="auto"/>
              <w:left w:val="single" w:sz="6" w:space="0" w:color="auto"/>
              <w:bottom w:val="single" w:sz="6" w:space="0" w:color="auto"/>
              <w:right w:val="single" w:sz="6" w:space="0" w:color="auto"/>
            </w:tcBorders>
          </w:tcPr>
          <w:p w:rsidR="00641B3B" w:rsidRPr="007927EA" w:rsidRDefault="00641B3B" w:rsidP="00640D07">
            <w:pPr>
              <w:pStyle w:val="ConsPlusNormal"/>
              <w:ind w:firstLine="0"/>
              <w:jc w:val="center"/>
              <w:rPr>
                <w:rFonts w:ascii="Times New Roman" w:hAnsi="Times New Roman" w:cs="Times New Roman"/>
              </w:rPr>
            </w:pPr>
            <w:r w:rsidRPr="007927EA">
              <w:rPr>
                <w:rFonts w:ascii="Times New Roman" w:hAnsi="Times New Roman" w:cs="Times New Roman"/>
              </w:rPr>
              <w:t>15</w:t>
            </w:r>
          </w:p>
        </w:tc>
        <w:tc>
          <w:tcPr>
            <w:tcW w:w="296" w:type="pct"/>
            <w:tcBorders>
              <w:top w:val="single" w:sz="6" w:space="0" w:color="auto"/>
              <w:left w:val="single" w:sz="6" w:space="0" w:color="auto"/>
              <w:bottom w:val="single" w:sz="6" w:space="0" w:color="auto"/>
              <w:right w:val="single" w:sz="6" w:space="0" w:color="auto"/>
            </w:tcBorders>
          </w:tcPr>
          <w:p w:rsidR="00641B3B" w:rsidRPr="007927EA" w:rsidRDefault="00641B3B" w:rsidP="00640D07">
            <w:pPr>
              <w:pStyle w:val="ConsPlusNormal"/>
              <w:ind w:firstLine="0"/>
              <w:jc w:val="center"/>
              <w:rPr>
                <w:rFonts w:ascii="Times New Roman" w:hAnsi="Times New Roman" w:cs="Times New Roman"/>
              </w:rPr>
            </w:pPr>
            <w:r w:rsidRPr="007927EA">
              <w:rPr>
                <w:rFonts w:ascii="Times New Roman" w:hAnsi="Times New Roman" w:cs="Times New Roman"/>
              </w:rPr>
              <w:t>16</w:t>
            </w:r>
          </w:p>
        </w:tc>
      </w:tr>
      <w:tr w:rsidR="00641B3B" w:rsidRPr="007927EA" w:rsidTr="00640D07">
        <w:trPr>
          <w:cantSplit/>
          <w:trHeight w:val="240"/>
        </w:trPr>
        <w:tc>
          <w:tcPr>
            <w:tcW w:w="163" w:type="pct"/>
            <w:tcBorders>
              <w:top w:val="single" w:sz="6" w:space="0" w:color="auto"/>
              <w:left w:val="single" w:sz="6" w:space="0" w:color="auto"/>
              <w:bottom w:val="single" w:sz="6" w:space="0" w:color="auto"/>
              <w:right w:val="single" w:sz="6" w:space="0" w:color="auto"/>
            </w:tcBorders>
          </w:tcPr>
          <w:p w:rsidR="00641B3B" w:rsidRPr="007927EA" w:rsidRDefault="00641B3B" w:rsidP="00640D07">
            <w:pPr>
              <w:pStyle w:val="ConsPlusNormal"/>
              <w:ind w:firstLine="0"/>
              <w:rPr>
                <w:rFonts w:ascii="Times New Roman" w:hAnsi="Times New Roman" w:cs="Times New Roman"/>
              </w:rPr>
            </w:pPr>
            <w:r w:rsidRPr="007927EA">
              <w:rPr>
                <w:rFonts w:ascii="Times New Roman" w:hAnsi="Times New Roman" w:cs="Times New Roman"/>
              </w:rPr>
              <w:t>1.</w:t>
            </w:r>
          </w:p>
        </w:tc>
        <w:tc>
          <w:tcPr>
            <w:tcW w:w="471" w:type="pct"/>
            <w:tcBorders>
              <w:top w:val="single" w:sz="6" w:space="0" w:color="auto"/>
              <w:left w:val="single" w:sz="6" w:space="0" w:color="auto"/>
              <w:bottom w:val="single" w:sz="6" w:space="0" w:color="auto"/>
              <w:right w:val="single" w:sz="6" w:space="0" w:color="auto"/>
            </w:tcBorders>
          </w:tcPr>
          <w:p w:rsidR="00641B3B" w:rsidRPr="007927EA" w:rsidRDefault="00641B3B" w:rsidP="00640D07">
            <w:pPr>
              <w:pStyle w:val="ConsPlusNormal"/>
              <w:ind w:firstLine="0"/>
              <w:rPr>
                <w:rFonts w:ascii="Times New Roman" w:hAnsi="Times New Roman" w:cs="Times New Roman"/>
              </w:rPr>
            </w:pPr>
          </w:p>
        </w:tc>
        <w:tc>
          <w:tcPr>
            <w:tcW w:w="419" w:type="pct"/>
            <w:tcBorders>
              <w:top w:val="single" w:sz="6" w:space="0" w:color="auto"/>
              <w:left w:val="single" w:sz="6" w:space="0" w:color="auto"/>
              <w:bottom w:val="single" w:sz="6" w:space="0" w:color="auto"/>
              <w:right w:val="single" w:sz="6" w:space="0" w:color="auto"/>
            </w:tcBorders>
          </w:tcPr>
          <w:p w:rsidR="00641B3B" w:rsidRPr="007927EA" w:rsidRDefault="00641B3B" w:rsidP="00640D07">
            <w:pPr>
              <w:pStyle w:val="ConsPlusNormal"/>
              <w:ind w:firstLine="0"/>
              <w:rPr>
                <w:rFonts w:ascii="Times New Roman" w:hAnsi="Times New Roman" w:cs="Times New Roman"/>
              </w:rPr>
            </w:pPr>
          </w:p>
        </w:tc>
        <w:tc>
          <w:tcPr>
            <w:tcW w:w="401" w:type="pct"/>
            <w:tcBorders>
              <w:top w:val="single" w:sz="6" w:space="0" w:color="auto"/>
              <w:left w:val="single" w:sz="6" w:space="0" w:color="auto"/>
              <w:bottom w:val="single" w:sz="6" w:space="0" w:color="auto"/>
              <w:right w:val="single" w:sz="6" w:space="0" w:color="auto"/>
            </w:tcBorders>
          </w:tcPr>
          <w:p w:rsidR="00641B3B" w:rsidRPr="007927EA" w:rsidRDefault="00641B3B" w:rsidP="00640D07">
            <w:pPr>
              <w:pStyle w:val="ConsPlusNormal"/>
              <w:ind w:firstLine="0"/>
              <w:rPr>
                <w:rFonts w:ascii="Times New Roman" w:hAnsi="Times New Roman" w:cs="Times New Roman"/>
              </w:rPr>
            </w:pPr>
          </w:p>
        </w:tc>
        <w:tc>
          <w:tcPr>
            <w:tcW w:w="287" w:type="pct"/>
            <w:tcBorders>
              <w:top w:val="single" w:sz="6" w:space="0" w:color="auto"/>
              <w:left w:val="single" w:sz="6" w:space="0" w:color="auto"/>
              <w:bottom w:val="single" w:sz="6" w:space="0" w:color="auto"/>
              <w:right w:val="single" w:sz="6" w:space="0" w:color="auto"/>
            </w:tcBorders>
          </w:tcPr>
          <w:p w:rsidR="00641B3B" w:rsidRPr="007927EA" w:rsidRDefault="00641B3B" w:rsidP="00640D07">
            <w:pPr>
              <w:pStyle w:val="ConsPlusNormal"/>
              <w:ind w:firstLine="0"/>
              <w:rPr>
                <w:rFonts w:ascii="Times New Roman" w:hAnsi="Times New Roman" w:cs="Times New Roman"/>
              </w:rPr>
            </w:pPr>
          </w:p>
        </w:tc>
        <w:tc>
          <w:tcPr>
            <w:tcW w:w="340" w:type="pct"/>
            <w:tcBorders>
              <w:top w:val="single" w:sz="6" w:space="0" w:color="auto"/>
              <w:left w:val="single" w:sz="6" w:space="0" w:color="auto"/>
              <w:bottom w:val="single" w:sz="6" w:space="0" w:color="auto"/>
              <w:right w:val="single" w:sz="6" w:space="0" w:color="auto"/>
            </w:tcBorders>
          </w:tcPr>
          <w:p w:rsidR="00641B3B" w:rsidRPr="007927EA" w:rsidRDefault="00641B3B" w:rsidP="00640D07">
            <w:pPr>
              <w:pStyle w:val="ConsPlusNormal"/>
              <w:ind w:firstLine="0"/>
              <w:rPr>
                <w:rFonts w:ascii="Times New Roman" w:hAnsi="Times New Roman" w:cs="Times New Roman"/>
              </w:rPr>
            </w:pPr>
          </w:p>
        </w:tc>
        <w:tc>
          <w:tcPr>
            <w:tcW w:w="290" w:type="pct"/>
            <w:tcBorders>
              <w:top w:val="single" w:sz="6" w:space="0" w:color="auto"/>
              <w:left w:val="single" w:sz="6" w:space="0" w:color="auto"/>
              <w:bottom w:val="single" w:sz="6" w:space="0" w:color="auto"/>
              <w:right w:val="single" w:sz="6" w:space="0" w:color="auto"/>
            </w:tcBorders>
          </w:tcPr>
          <w:p w:rsidR="00641B3B" w:rsidRPr="007927EA" w:rsidRDefault="00641B3B" w:rsidP="00640D07">
            <w:pPr>
              <w:pStyle w:val="ConsPlusNormal"/>
              <w:ind w:firstLine="0"/>
              <w:rPr>
                <w:rFonts w:ascii="Times New Roman" w:hAnsi="Times New Roman" w:cs="Times New Roman"/>
              </w:rPr>
            </w:pPr>
          </w:p>
        </w:tc>
        <w:tc>
          <w:tcPr>
            <w:tcW w:w="263" w:type="pct"/>
            <w:tcBorders>
              <w:top w:val="single" w:sz="6" w:space="0" w:color="auto"/>
              <w:left w:val="single" w:sz="6" w:space="0" w:color="auto"/>
              <w:bottom w:val="single" w:sz="6" w:space="0" w:color="auto"/>
              <w:right w:val="single" w:sz="6" w:space="0" w:color="auto"/>
            </w:tcBorders>
          </w:tcPr>
          <w:p w:rsidR="00641B3B" w:rsidRPr="007927EA" w:rsidRDefault="00641B3B" w:rsidP="00640D07">
            <w:pPr>
              <w:pStyle w:val="ConsPlusNormal"/>
              <w:ind w:firstLine="0"/>
              <w:rPr>
                <w:rFonts w:ascii="Times New Roman" w:hAnsi="Times New Roman" w:cs="Times New Roman"/>
              </w:rPr>
            </w:pPr>
          </w:p>
        </w:tc>
        <w:tc>
          <w:tcPr>
            <w:tcW w:w="353" w:type="pct"/>
            <w:tcBorders>
              <w:top w:val="single" w:sz="6" w:space="0" w:color="auto"/>
              <w:left w:val="single" w:sz="6" w:space="0" w:color="auto"/>
              <w:bottom w:val="single" w:sz="6" w:space="0" w:color="auto"/>
              <w:right w:val="single" w:sz="6" w:space="0" w:color="auto"/>
            </w:tcBorders>
          </w:tcPr>
          <w:p w:rsidR="00641B3B" w:rsidRPr="007927EA" w:rsidRDefault="00641B3B" w:rsidP="00640D07">
            <w:pPr>
              <w:pStyle w:val="ConsPlusNormal"/>
              <w:ind w:firstLine="0"/>
              <w:rPr>
                <w:rFonts w:ascii="Times New Roman" w:hAnsi="Times New Roman" w:cs="Times New Roman"/>
              </w:rPr>
            </w:pPr>
          </w:p>
        </w:tc>
        <w:tc>
          <w:tcPr>
            <w:tcW w:w="244" w:type="pct"/>
            <w:tcBorders>
              <w:top w:val="single" w:sz="6" w:space="0" w:color="auto"/>
              <w:left w:val="single" w:sz="6" w:space="0" w:color="auto"/>
              <w:bottom w:val="single" w:sz="6" w:space="0" w:color="auto"/>
              <w:right w:val="single" w:sz="6" w:space="0" w:color="auto"/>
            </w:tcBorders>
          </w:tcPr>
          <w:p w:rsidR="00641B3B" w:rsidRPr="007927EA" w:rsidRDefault="00641B3B" w:rsidP="00640D07">
            <w:pPr>
              <w:pStyle w:val="ConsPlusNormal"/>
              <w:ind w:firstLine="0"/>
              <w:rPr>
                <w:rFonts w:ascii="Times New Roman" w:hAnsi="Times New Roman" w:cs="Times New Roman"/>
              </w:rPr>
            </w:pPr>
          </w:p>
        </w:tc>
        <w:tc>
          <w:tcPr>
            <w:tcW w:w="233" w:type="pct"/>
            <w:tcBorders>
              <w:top w:val="single" w:sz="6" w:space="0" w:color="auto"/>
              <w:left w:val="single" w:sz="6" w:space="0" w:color="auto"/>
              <w:bottom w:val="single" w:sz="6" w:space="0" w:color="auto"/>
              <w:right w:val="single" w:sz="6" w:space="0" w:color="auto"/>
            </w:tcBorders>
          </w:tcPr>
          <w:p w:rsidR="00641B3B" w:rsidRPr="007927EA" w:rsidRDefault="00641B3B" w:rsidP="00640D07">
            <w:pPr>
              <w:pStyle w:val="ConsPlusNormal"/>
              <w:ind w:firstLine="0"/>
              <w:rPr>
                <w:rFonts w:ascii="Times New Roman" w:hAnsi="Times New Roman" w:cs="Times New Roman"/>
              </w:rPr>
            </w:pPr>
          </w:p>
        </w:tc>
        <w:tc>
          <w:tcPr>
            <w:tcW w:w="395" w:type="pct"/>
            <w:tcBorders>
              <w:top w:val="single" w:sz="6" w:space="0" w:color="auto"/>
              <w:left w:val="single" w:sz="6" w:space="0" w:color="auto"/>
              <w:bottom w:val="single" w:sz="6" w:space="0" w:color="auto"/>
              <w:right w:val="single" w:sz="6" w:space="0" w:color="auto"/>
            </w:tcBorders>
          </w:tcPr>
          <w:p w:rsidR="00641B3B" w:rsidRPr="007927EA" w:rsidRDefault="00641B3B" w:rsidP="00640D07">
            <w:pPr>
              <w:pStyle w:val="ConsPlusNormal"/>
              <w:ind w:firstLine="0"/>
              <w:rPr>
                <w:rFonts w:ascii="Times New Roman" w:hAnsi="Times New Roman" w:cs="Times New Roman"/>
              </w:rPr>
            </w:pPr>
          </w:p>
        </w:tc>
        <w:tc>
          <w:tcPr>
            <w:tcW w:w="330" w:type="pct"/>
            <w:tcBorders>
              <w:top w:val="single" w:sz="6" w:space="0" w:color="auto"/>
              <w:left w:val="single" w:sz="6" w:space="0" w:color="auto"/>
              <w:bottom w:val="single" w:sz="6" w:space="0" w:color="auto"/>
              <w:right w:val="single" w:sz="6" w:space="0" w:color="auto"/>
            </w:tcBorders>
          </w:tcPr>
          <w:p w:rsidR="00641B3B" w:rsidRPr="007927EA" w:rsidRDefault="00641B3B" w:rsidP="00640D07">
            <w:pPr>
              <w:pStyle w:val="ConsPlusNormal"/>
              <w:ind w:firstLine="0"/>
              <w:rPr>
                <w:rFonts w:ascii="Times New Roman" w:hAnsi="Times New Roman" w:cs="Times New Roman"/>
              </w:rPr>
            </w:pPr>
          </w:p>
        </w:tc>
        <w:tc>
          <w:tcPr>
            <w:tcW w:w="252" w:type="pct"/>
            <w:tcBorders>
              <w:top w:val="single" w:sz="6" w:space="0" w:color="auto"/>
              <w:left w:val="single" w:sz="6" w:space="0" w:color="auto"/>
              <w:bottom w:val="single" w:sz="6" w:space="0" w:color="auto"/>
              <w:right w:val="single" w:sz="6" w:space="0" w:color="auto"/>
            </w:tcBorders>
          </w:tcPr>
          <w:p w:rsidR="00641B3B" w:rsidRPr="007927EA" w:rsidRDefault="00641B3B" w:rsidP="00640D07">
            <w:pPr>
              <w:pStyle w:val="ConsPlusNormal"/>
              <w:ind w:firstLine="0"/>
              <w:rPr>
                <w:rFonts w:ascii="Times New Roman" w:hAnsi="Times New Roman" w:cs="Times New Roman"/>
              </w:rPr>
            </w:pPr>
          </w:p>
        </w:tc>
        <w:tc>
          <w:tcPr>
            <w:tcW w:w="263" w:type="pct"/>
            <w:tcBorders>
              <w:top w:val="single" w:sz="6" w:space="0" w:color="auto"/>
              <w:left w:val="single" w:sz="6" w:space="0" w:color="auto"/>
              <w:bottom w:val="single" w:sz="6" w:space="0" w:color="auto"/>
              <w:right w:val="single" w:sz="6" w:space="0" w:color="auto"/>
            </w:tcBorders>
          </w:tcPr>
          <w:p w:rsidR="00641B3B" w:rsidRPr="007927EA" w:rsidRDefault="00641B3B" w:rsidP="00640D07">
            <w:pPr>
              <w:pStyle w:val="ConsPlusNormal"/>
              <w:ind w:firstLine="0"/>
              <w:rPr>
                <w:rFonts w:ascii="Times New Roman" w:hAnsi="Times New Roman" w:cs="Times New Roman"/>
              </w:rPr>
            </w:pPr>
          </w:p>
        </w:tc>
        <w:tc>
          <w:tcPr>
            <w:tcW w:w="296" w:type="pct"/>
            <w:tcBorders>
              <w:top w:val="single" w:sz="6" w:space="0" w:color="auto"/>
              <w:left w:val="single" w:sz="6" w:space="0" w:color="auto"/>
              <w:bottom w:val="single" w:sz="6" w:space="0" w:color="auto"/>
              <w:right w:val="single" w:sz="6" w:space="0" w:color="auto"/>
            </w:tcBorders>
          </w:tcPr>
          <w:p w:rsidR="00641B3B" w:rsidRPr="007927EA" w:rsidRDefault="00641B3B" w:rsidP="00640D07">
            <w:pPr>
              <w:pStyle w:val="ConsPlusNormal"/>
              <w:ind w:firstLine="0"/>
              <w:rPr>
                <w:rFonts w:ascii="Times New Roman" w:hAnsi="Times New Roman" w:cs="Times New Roman"/>
              </w:rPr>
            </w:pPr>
          </w:p>
        </w:tc>
      </w:tr>
    </w:tbl>
    <w:p w:rsidR="00641B3B" w:rsidRDefault="00641B3B" w:rsidP="00641B3B"/>
    <w:p w:rsidR="00641B3B" w:rsidRDefault="00641B3B" w:rsidP="00641B3B">
      <w:r>
        <w:t>Глава  администрации городского округа                                                                                                                __________________________</w:t>
      </w:r>
    </w:p>
    <w:p w:rsidR="00641B3B" w:rsidRPr="00A71AB2" w:rsidRDefault="00641B3B" w:rsidP="00641B3B">
      <w:pPr>
        <w:rPr>
          <w:sz w:val="20"/>
          <w:szCs w:val="20"/>
        </w:rPr>
        <w:sectPr w:rsidR="00641B3B" w:rsidRPr="00A71AB2" w:rsidSect="00CE1FAD">
          <w:pgSz w:w="16838" w:h="11906" w:orient="landscape"/>
          <w:pgMar w:top="1077" w:right="1134" w:bottom="709" w:left="1134" w:header="709" w:footer="709" w:gutter="0"/>
          <w:cols w:space="708"/>
          <w:docGrid w:linePitch="360"/>
        </w:sectPr>
      </w:pPr>
      <w:r w:rsidRPr="00A71AB2">
        <w:rPr>
          <w:sz w:val="20"/>
          <w:szCs w:val="20"/>
        </w:rPr>
        <w:t>М.П.</w:t>
      </w:r>
    </w:p>
    <w:p w:rsidR="00094649" w:rsidRPr="00471FF7" w:rsidRDefault="00094649" w:rsidP="00094649">
      <w:pPr>
        <w:rPr>
          <w:color w:val="FF0000"/>
        </w:rPr>
      </w:pPr>
    </w:p>
    <w:p w:rsidR="00094649" w:rsidRPr="009B5AC2" w:rsidRDefault="00094649" w:rsidP="009B5AC2">
      <w:pPr>
        <w:pStyle w:val="ConsPlusNormal"/>
        <w:widowControl/>
        <w:tabs>
          <w:tab w:val="right" w:pos="9355"/>
        </w:tabs>
        <w:ind w:left="7371" w:firstLine="0"/>
        <w:outlineLvl w:val="2"/>
        <w:rPr>
          <w:rFonts w:ascii="Times New Roman" w:hAnsi="Times New Roman" w:cs="Times New Roman"/>
          <w:color w:val="000000" w:themeColor="text1"/>
          <w:sz w:val="24"/>
          <w:szCs w:val="24"/>
        </w:rPr>
      </w:pPr>
      <w:r w:rsidRPr="009B5AC2">
        <w:rPr>
          <w:rFonts w:ascii="Times New Roman" w:hAnsi="Times New Roman" w:cs="Times New Roman"/>
          <w:color w:val="000000" w:themeColor="text1"/>
          <w:sz w:val="24"/>
          <w:szCs w:val="24"/>
        </w:rPr>
        <w:t>Приложение №2</w:t>
      </w:r>
    </w:p>
    <w:p w:rsidR="00094649" w:rsidRPr="009B5AC2" w:rsidRDefault="00094649" w:rsidP="009B5AC2">
      <w:pPr>
        <w:pStyle w:val="ConsPlusNormal"/>
        <w:ind w:left="7371" w:firstLine="0"/>
        <w:rPr>
          <w:rFonts w:ascii="Times New Roman" w:hAnsi="Times New Roman" w:cs="Times New Roman"/>
          <w:b/>
          <w:color w:val="000000" w:themeColor="text1"/>
          <w:sz w:val="24"/>
          <w:szCs w:val="24"/>
        </w:rPr>
      </w:pPr>
      <w:r w:rsidRPr="009B5AC2">
        <w:rPr>
          <w:rFonts w:ascii="Times New Roman" w:hAnsi="Times New Roman" w:cs="Times New Roman"/>
          <w:color w:val="000000" w:themeColor="text1"/>
          <w:sz w:val="24"/>
          <w:szCs w:val="24"/>
        </w:rPr>
        <w:t>к подпрограмме «Обеспечение жильем молодых семей в  городском округе Нижняя Салда  до 202</w:t>
      </w:r>
      <w:r w:rsidR="009B5AC2" w:rsidRPr="009B5AC2">
        <w:rPr>
          <w:rFonts w:ascii="Times New Roman" w:hAnsi="Times New Roman" w:cs="Times New Roman"/>
          <w:color w:val="000000" w:themeColor="text1"/>
          <w:sz w:val="24"/>
          <w:szCs w:val="24"/>
        </w:rPr>
        <w:t>5</w:t>
      </w:r>
      <w:r w:rsidRPr="009B5AC2">
        <w:rPr>
          <w:rFonts w:ascii="Times New Roman" w:hAnsi="Times New Roman" w:cs="Times New Roman"/>
          <w:color w:val="000000" w:themeColor="text1"/>
          <w:sz w:val="24"/>
          <w:szCs w:val="24"/>
        </w:rPr>
        <w:t xml:space="preserve"> года»  </w:t>
      </w:r>
    </w:p>
    <w:p w:rsidR="00094649" w:rsidRPr="009B5AC2" w:rsidRDefault="00094649" w:rsidP="009B5AC2">
      <w:pPr>
        <w:pStyle w:val="Default"/>
        <w:ind w:left="7371"/>
        <w:rPr>
          <w:color w:val="000000" w:themeColor="text1"/>
          <w:sz w:val="28"/>
          <w:szCs w:val="28"/>
        </w:rPr>
      </w:pPr>
    </w:p>
    <w:p w:rsidR="00522780" w:rsidRPr="00471FF7" w:rsidRDefault="00522780" w:rsidP="00522780">
      <w:pPr>
        <w:pBdr>
          <w:bottom w:val="single" w:sz="12" w:space="1" w:color="auto"/>
        </w:pBdr>
        <w:rPr>
          <w:color w:val="FF0000"/>
          <w:sz w:val="20"/>
        </w:rPr>
      </w:pPr>
    </w:p>
    <w:p w:rsidR="00B50E26" w:rsidRPr="00A71AB2" w:rsidRDefault="00B50E26" w:rsidP="00B50E26">
      <w:pPr>
        <w:pStyle w:val="Default"/>
        <w:jc w:val="center"/>
        <w:rPr>
          <w:color w:val="auto"/>
          <w:sz w:val="20"/>
          <w:szCs w:val="20"/>
        </w:rPr>
      </w:pPr>
      <w:r w:rsidRPr="00A71AB2">
        <w:rPr>
          <w:color w:val="auto"/>
          <w:sz w:val="20"/>
          <w:szCs w:val="20"/>
        </w:rPr>
        <w:t>(орган местного самоуправления)</w:t>
      </w:r>
    </w:p>
    <w:p w:rsidR="00B50E26" w:rsidRPr="00522780" w:rsidRDefault="00B50E26" w:rsidP="00B50E26">
      <w:pPr>
        <w:pStyle w:val="Default"/>
        <w:rPr>
          <w:b/>
          <w:bCs/>
          <w:color w:val="4F81BD"/>
          <w:sz w:val="28"/>
          <w:szCs w:val="28"/>
        </w:rPr>
      </w:pPr>
    </w:p>
    <w:p w:rsidR="00B50E26" w:rsidRDefault="00B50E26" w:rsidP="00B50E26">
      <w:pPr>
        <w:pStyle w:val="Default"/>
        <w:jc w:val="center"/>
        <w:rPr>
          <w:sz w:val="28"/>
          <w:szCs w:val="28"/>
        </w:rPr>
      </w:pPr>
      <w:proofErr w:type="gramStart"/>
      <w:r>
        <w:rPr>
          <w:b/>
          <w:bCs/>
          <w:sz w:val="28"/>
          <w:szCs w:val="28"/>
        </w:rPr>
        <w:t>З</w:t>
      </w:r>
      <w:proofErr w:type="gramEnd"/>
      <w:r>
        <w:rPr>
          <w:b/>
          <w:bCs/>
          <w:sz w:val="28"/>
          <w:szCs w:val="28"/>
        </w:rPr>
        <w:t xml:space="preserve"> А Я В Л Е Н И Е</w:t>
      </w:r>
    </w:p>
    <w:p w:rsidR="00B50E26" w:rsidRDefault="00B50E26" w:rsidP="00B50E26">
      <w:pPr>
        <w:pStyle w:val="Default"/>
        <w:ind w:firstLine="720"/>
        <w:jc w:val="both"/>
        <w:rPr>
          <w:sz w:val="28"/>
          <w:szCs w:val="28"/>
        </w:rPr>
      </w:pPr>
      <w:r>
        <w:rPr>
          <w:sz w:val="28"/>
          <w:szCs w:val="28"/>
        </w:rPr>
        <w:t xml:space="preserve">Прошу включить в состав участников мероприятия по обеспечению жильем молодых семей, </w:t>
      </w:r>
      <w:r w:rsidRPr="00252D82">
        <w:rPr>
          <w:sz w:val="28"/>
          <w:szCs w:val="28"/>
        </w:rPr>
        <w:t>ведомственной целевой программы «Оказание государственной поддержки гражданам в обеспечении жильем и оплате жилищно-коммунальных услуг»</w:t>
      </w:r>
      <w:r>
        <w:rPr>
          <w:sz w:val="28"/>
          <w:szCs w:val="28"/>
        </w:rPr>
        <w:t xml:space="preserve"> </w:t>
      </w:r>
      <w:r w:rsidRPr="00C30320">
        <w:rPr>
          <w:sz w:val="28"/>
          <w:szCs w:val="28"/>
        </w:rPr>
        <w:t>государственной программы Российской Федерации «Обеспечение доступным и комфортным жильем и коммунальными услугами граждан</w:t>
      </w:r>
      <w:r>
        <w:t xml:space="preserve"> </w:t>
      </w:r>
      <w:r w:rsidRPr="00C30320">
        <w:rPr>
          <w:sz w:val="28"/>
          <w:szCs w:val="28"/>
        </w:rPr>
        <w:t>Российской Федерации»</w:t>
      </w:r>
      <w:r>
        <w:rPr>
          <w:sz w:val="28"/>
          <w:szCs w:val="28"/>
        </w:rPr>
        <w:t xml:space="preserve"> молодую семью в составе: </w:t>
      </w:r>
    </w:p>
    <w:p w:rsidR="00B50E26" w:rsidRDefault="00B50E26" w:rsidP="00B50E26">
      <w:pPr>
        <w:pStyle w:val="Default"/>
        <w:ind w:firstLine="720"/>
        <w:rPr>
          <w:sz w:val="28"/>
          <w:szCs w:val="28"/>
        </w:rPr>
      </w:pPr>
    </w:p>
    <w:p w:rsidR="00B50E26" w:rsidRDefault="00B50E26" w:rsidP="00B50E26">
      <w:pPr>
        <w:pStyle w:val="Default"/>
        <w:rPr>
          <w:sz w:val="28"/>
          <w:szCs w:val="28"/>
        </w:rPr>
      </w:pPr>
      <w:r>
        <w:rPr>
          <w:sz w:val="28"/>
          <w:szCs w:val="28"/>
        </w:rPr>
        <w:t>супруг____________________________________________________________</w:t>
      </w:r>
      <w:proofErr w:type="gramStart"/>
      <w:r>
        <w:rPr>
          <w:sz w:val="28"/>
          <w:szCs w:val="28"/>
        </w:rPr>
        <w:t xml:space="preserve"> ,</w:t>
      </w:r>
      <w:proofErr w:type="gramEnd"/>
      <w:r>
        <w:rPr>
          <w:sz w:val="28"/>
          <w:szCs w:val="28"/>
        </w:rPr>
        <w:t xml:space="preserve"> </w:t>
      </w:r>
    </w:p>
    <w:p w:rsidR="00B50E26" w:rsidRDefault="00B50E26" w:rsidP="00B50E26">
      <w:pPr>
        <w:pStyle w:val="Default"/>
        <w:jc w:val="center"/>
        <w:rPr>
          <w:sz w:val="20"/>
          <w:szCs w:val="20"/>
        </w:rPr>
      </w:pPr>
      <w:r>
        <w:rPr>
          <w:sz w:val="20"/>
          <w:szCs w:val="20"/>
        </w:rPr>
        <w:t>(</w:t>
      </w:r>
      <w:proofErr w:type="spellStart"/>
      <w:r>
        <w:rPr>
          <w:sz w:val="20"/>
          <w:szCs w:val="20"/>
        </w:rPr>
        <w:t>ф.и.</w:t>
      </w:r>
      <w:proofErr w:type="gramStart"/>
      <w:r>
        <w:rPr>
          <w:sz w:val="20"/>
          <w:szCs w:val="20"/>
        </w:rPr>
        <w:t>о</w:t>
      </w:r>
      <w:proofErr w:type="gramEnd"/>
      <w:r>
        <w:rPr>
          <w:sz w:val="20"/>
          <w:szCs w:val="20"/>
        </w:rPr>
        <w:t>.</w:t>
      </w:r>
      <w:proofErr w:type="spellEnd"/>
      <w:r>
        <w:rPr>
          <w:sz w:val="20"/>
          <w:szCs w:val="20"/>
        </w:rPr>
        <w:t xml:space="preserve">, </w:t>
      </w:r>
      <w:proofErr w:type="gramStart"/>
      <w:r>
        <w:rPr>
          <w:sz w:val="20"/>
          <w:szCs w:val="20"/>
        </w:rPr>
        <w:t>дата</w:t>
      </w:r>
      <w:proofErr w:type="gramEnd"/>
      <w:r>
        <w:rPr>
          <w:sz w:val="20"/>
          <w:szCs w:val="20"/>
        </w:rPr>
        <w:t xml:space="preserve"> рождения)</w:t>
      </w:r>
    </w:p>
    <w:p w:rsidR="00B50E26" w:rsidRDefault="00B50E26" w:rsidP="00B50E26">
      <w:pPr>
        <w:pStyle w:val="Default"/>
        <w:rPr>
          <w:sz w:val="28"/>
          <w:szCs w:val="28"/>
        </w:rPr>
      </w:pPr>
      <w:r>
        <w:rPr>
          <w:sz w:val="28"/>
          <w:szCs w:val="28"/>
        </w:rPr>
        <w:t xml:space="preserve">паспорт: серия __________ № ____________, выданный ___________________ </w:t>
      </w:r>
    </w:p>
    <w:p w:rsidR="00B50E26" w:rsidRDefault="00B50E26" w:rsidP="00B50E26">
      <w:pPr>
        <w:pStyle w:val="Default"/>
        <w:rPr>
          <w:sz w:val="28"/>
          <w:szCs w:val="28"/>
        </w:rPr>
      </w:pPr>
      <w:r>
        <w:rPr>
          <w:sz w:val="28"/>
          <w:szCs w:val="28"/>
        </w:rPr>
        <w:t xml:space="preserve">_____________________________________________ "__" ________ 20__ г., </w:t>
      </w:r>
    </w:p>
    <w:p w:rsidR="00B50E26" w:rsidRDefault="00B50E26" w:rsidP="00B50E26">
      <w:pPr>
        <w:pStyle w:val="Default"/>
        <w:rPr>
          <w:sz w:val="28"/>
          <w:szCs w:val="28"/>
        </w:rPr>
      </w:pPr>
      <w:r>
        <w:rPr>
          <w:sz w:val="28"/>
          <w:szCs w:val="28"/>
        </w:rPr>
        <w:t>проживает по адресу</w:t>
      </w:r>
      <w:proofErr w:type="gramStart"/>
      <w:r>
        <w:rPr>
          <w:sz w:val="28"/>
          <w:szCs w:val="28"/>
        </w:rPr>
        <w:t xml:space="preserve">:______________________________________________________________________________________________________________________; </w:t>
      </w:r>
      <w:proofErr w:type="gramEnd"/>
    </w:p>
    <w:p w:rsidR="00B50E26" w:rsidRDefault="00B50E26" w:rsidP="00B50E26">
      <w:pPr>
        <w:pStyle w:val="Default"/>
        <w:rPr>
          <w:sz w:val="28"/>
          <w:szCs w:val="28"/>
        </w:rPr>
      </w:pPr>
      <w:r>
        <w:rPr>
          <w:sz w:val="28"/>
          <w:szCs w:val="28"/>
        </w:rPr>
        <w:t>супруга___________________________________________________________</w:t>
      </w:r>
      <w:proofErr w:type="gramStart"/>
      <w:r>
        <w:rPr>
          <w:sz w:val="28"/>
          <w:szCs w:val="28"/>
        </w:rPr>
        <w:t xml:space="preserve"> ,</w:t>
      </w:r>
      <w:proofErr w:type="gramEnd"/>
      <w:r>
        <w:rPr>
          <w:sz w:val="28"/>
          <w:szCs w:val="28"/>
        </w:rPr>
        <w:t xml:space="preserve"> </w:t>
      </w:r>
    </w:p>
    <w:p w:rsidR="00B50E26" w:rsidRDefault="00B50E26" w:rsidP="00B50E26">
      <w:pPr>
        <w:pStyle w:val="Default"/>
        <w:jc w:val="center"/>
        <w:rPr>
          <w:sz w:val="20"/>
          <w:szCs w:val="20"/>
        </w:rPr>
      </w:pPr>
      <w:r>
        <w:rPr>
          <w:sz w:val="20"/>
          <w:szCs w:val="20"/>
        </w:rPr>
        <w:t>(</w:t>
      </w:r>
      <w:proofErr w:type="spellStart"/>
      <w:r>
        <w:rPr>
          <w:sz w:val="20"/>
          <w:szCs w:val="20"/>
        </w:rPr>
        <w:t>ф.и.</w:t>
      </w:r>
      <w:proofErr w:type="gramStart"/>
      <w:r>
        <w:rPr>
          <w:sz w:val="20"/>
          <w:szCs w:val="20"/>
        </w:rPr>
        <w:t>о</w:t>
      </w:r>
      <w:proofErr w:type="gramEnd"/>
      <w:r>
        <w:rPr>
          <w:sz w:val="20"/>
          <w:szCs w:val="20"/>
        </w:rPr>
        <w:t>.</w:t>
      </w:r>
      <w:proofErr w:type="spellEnd"/>
      <w:r>
        <w:rPr>
          <w:sz w:val="20"/>
          <w:szCs w:val="20"/>
        </w:rPr>
        <w:t xml:space="preserve">, </w:t>
      </w:r>
      <w:proofErr w:type="gramStart"/>
      <w:r>
        <w:rPr>
          <w:sz w:val="20"/>
          <w:szCs w:val="20"/>
        </w:rPr>
        <w:t>дата</w:t>
      </w:r>
      <w:proofErr w:type="gramEnd"/>
      <w:r>
        <w:rPr>
          <w:sz w:val="20"/>
          <w:szCs w:val="20"/>
        </w:rPr>
        <w:t xml:space="preserve"> рождения)</w:t>
      </w:r>
    </w:p>
    <w:p w:rsidR="00B50E26" w:rsidRDefault="00B50E26" w:rsidP="00B50E26">
      <w:pPr>
        <w:pStyle w:val="Default"/>
        <w:rPr>
          <w:sz w:val="28"/>
          <w:szCs w:val="28"/>
        </w:rPr>
      </w:pPr>
      <w:r>
        <w:rPr>
          <w:sz w:val="28"/>
          <w:szCs w:val="28"/>
        </w:rPr>
        <w:t>паспорт: серия __________ № ____________, выданный __________________________________________________________________</w:t>
      </w:r>
    </w:p>
    <w:p w:rsidR="00B50E26" w:rsidRDefault="00B50E26" w:rsidP="00B50E26">
      <w:pPr>
        <w:pStyle w:val="Default"/>
        <w:rPr>
          <w:sz w:val="28"/>
          <w:szCs w:val="28"/>
        </w:rPr>
      </w:pPr>
      <w:r>
        <w:rPr>
          <w:sz w:val="28"/>
          <w:szCs w:val="28"/>
        </w:rPr>
        <w:t xml:space="preserve">_____________________________________________ "__" ________ 20__ г., </w:t>
      </w:r>
    </w:p>
    <w:p w:rsidR="00B50E26" w:rsidRDefault="00B50E26" w:rsidP="00B50E26">
      <w:pPr>
        <w:pStyle w:val="Default"/>
        <w:rPr>
          <w:sz w:val="28"/>
          <w:szCs w:val="28"/>
        </w:rPr>
      </w:pPr>
      <w:r>
        <w:rPr>
          <w:sz w:val="28"/>
          <w:szCs w:val="28"/>
        </w:rPr>
        <w:t xml:space="preserve">проживает по адресу:____________________________________________________________ </w:t>
      </w:r>
    </w:p>
    <w:p w:rsidR="00B50E26" w:rsidRDefault="00B50E26" w:rsidP="00B50E26">
      <w:pPr>
        <w:pStyle w:val="Default"/>
        <w:rPr>
          <w:sz w:val="28"/>
          <w:szCs w:val="28"/>
        </w:rPr>
      </w:pPr>
      <w:r>
        <w:rPr>
          <w:sz w:val="28"/>
          <w:szCs w:val="28"/>
        </w:rPr>
        <w:t xml:space="preserve">__________________________________________________________________; </w:t>
      </w:r>
    </w:p>
    <w:p w:rsidR="00B50E26" w:rsidRDefault="00B50E26" w:rsidP="00B50E26">
      <w:pPr>
        <w:pStyle w:val="Default"/>
        <w:rPr>
          <w:sz w:val="28"/>
          <w:szCs w:val="28"/>
        </w:rPr>
      </w:pPr>
      <w:r>
        <w:rPr>
          <w:sz w:val="28"/>
          <w:szCs w:val="28"/>
        </w:rPr>
        <w:t xml:space="preserve">дети:______________________________________________________________ </w:t>
      </w:r>
    </w:p>
    <w:p w:rsidR="00B50E26" w:rsidRDefault="00B50E26" w:rsidP="00B50E26">
      <w:pPr>
        <w:pStyle w:val="Default"/>
        <w:jc w:val="center"/>
        <w:rPr>
          <w:sz w:val="20"/>
          <w:szCs w:val="20"/>
        </w:rPr>
      </w:pPr>
      <w:r>
        <w:rPr>
          <w:sz w:val="20"/>
          <w:szCs w:val="20"/>
        </w:rPr>
        <w:t>(</w:t>
      </w:r>
      <w:proofErr w:type="spellStart"/>
      <w:r>
        <w:rPr>
          <w:sz w:val="20"/>
          <w:szCs w:val="20"/>
        </w:rPr>
        <w:t>ф.и.</w:t>
      </w:r>
      <w:proofErr w:type="gramStart"/>
      <w:r>
        <w:rPr>
          <w:sz w:val="20"/>
          <w:szCs w:val="20"/>
        </w:rPr>
        <w:t>о</w:t>
      </w:r>
      <w:proofErr w:type="gramEnd"/>
      <w:r>
        <w:rPr>
          <w:sz w:val="20"/>
          <w:szCs w:val="20"/>
        </w:rPr>
        <w:t>.</w:t>
      </w:r>
      <w:proofErr w:type="spellEnd"/>
      <w:r>
        <w:rPr>
          <w:sz w:val="20"/>
          <w:szCs w:val="20"/>
        </w:rPr>
        <w:t xml:space="preserve">, </w:t>
      </w:r>
      <w:proofErr w:type="gramStart"/>
      <w:r>
        <w:rPr>
          <w:sz w:val="20"/>
          <w:szCs w:val="20"/>
        </w:rPr>
        <w:t>дата</w:t>
      </w:r>
      <w:proofErr w:type="gramEnd"/>
      <w:r>
        <w:rPr>
          <w:sz w:val="20"/>
          <w:szCs w:val="20"/>
        </w:rPr>
        <w:t xml:space="preserve"> рождения)</w:t>
      </w:r>
    </w:p>
    <w:p w:rsidR="00B50E26" w:rsidRDefault="00B50E26" w:rsidP="00B50E26">
      <w:pPr>
        <w:pStyle w:val="Default"/>
        <w:rPr>
          <w:sz w:val="28"/>
          <w:szCs w:val="28"/>
        </w:rPr>
      </w:pPr>
      <w:r>
        <w:rPr>
          <w:sz w:val="28"/>
          <w:szCs w:val="28"/>
        </w:rPr>
        <w:t xml:space="preserve">свидетельство о рождении (паспорт для ребенка, достигшего 14 лет) </w:t>
      </w:r>
    </w:p>
    <w:p w:rsidR="00B50E26" w:rsidRDefault="00B50E26" w:rsidP="00B50E26">
      <w:pPr>
        <w:pStyle w:val="Default"/>
        <w:rPr>
          <w:rFonts w:ascii="Arial" w:hAnsi="Arial" w:cs="Arial"/>
          <w:sz w:val="28"/>
          <w:szCs w:val="28"/>
        </w:rPr>
      </w:pPr>
      <w:r>
        <w:rPr>
          <w:rFonts w:ascii="Arial" w:hAnsi="Arial" w:cs="Arial"/>
          <w:sz w:val="28"/>
          <w:szCs w:val="28"/>
        </w:rPr>
        <w:t xml:space="preserve">----------------------------------------------------------------- </w:t>
      </w:r>
    </w:p>
    <w:p w:rsidR="00B50E26" w:rsidRDefault="00B50E26" w:rsidP="00B50E26">
      <w:pPr>
        <w:pStyle w:val="Default"/>
        <w:jc w:val="center"/>
        <w:rPr>
          <w:sz w:val="20"/>
          <w:szCs w:val="20"/>
        </w:rPr>
      </w:pPr>
      <w:r>
        <w:rPr>
          <w:sz w:val="20"/>
          <w:szCs w:val="20"/>
        </w:rPr>
        <w:t>(ненужное вычеркнуть)</w:t>
      </w:r>
    </w:p>
    <w:p w:rsidR="00B50E26" w:rsidRDefault="00B50E26" w:rsidP="00B50E26">
      <w:pPr>
        <w:pStyle w:val="Default"/>
        <w:rPr>
          <w:sz w:val="28"/>
          <w:szCs w:val="28"/>
        </w:rPr>
      </w:pPr>
      <w:r>
        <w:rPr>
          <w:sz w:val="28"/>
          <w:szCs w:val="28"/>
        </w:rPr>
        <w:t>паспорт: серия __________ № ____________, выданный ____________________</w:t>
      </w:r>
    </w:p>
    <w:p w:rsidR="00B50E26" w:rsidRDefault="00B50E26" w:rsidP="00B50E26">
      <w:pPr>
        <w:pStyle w:val="Default"/>
        <w:rPr>
          <w:sz w:val="28"/>
          <w:szCs w:val="28"/>
        </w:rPr>
      </w:pPr>
      <w:r>
        <w:rPr>
          <w:sz w:val="28"/>
          <w:szCs w:val="28"/>
        </w:rPr>
        <w:t xml:space="preserve">_______________________________________________"__" ________ 20__ г., </w:t>
      </w:r>
    </w:p>
    <w:p w:rsidR="00B50E26" w:rsidRDefault="00B50E26" w:rsidP="00B50E26">
      <w:pPr>
        <w:pStyle w:val="Default"/>
        <w:rPr>
          <w:sz w:val="28"/>
          <w:szCs w:val="28"/>
        </w:rPr>
      </w:pPr>
      <w:r>
        <w:rPr>
          <w:sz w:val="28"/>
          <w:szCs w:val="28"/>
        </w:rPr>
        <w:t>проживает по адресу: _________________________________________________</w:t>
      </w:r>
    </w:p>
    <w:p w:rsidR="00B50E26" w:rsidRDefault="00B50E26" w:rsidP="00B50E26">
      <w:pPr>
        <w:pStyle w:val="Default"/>
        <w:rPr>
          <w:sz w:val="28"/>
          <w:szCs w:val="28"/>
        </w:rPr>
      </w:pPr>
      <w:r>
        <w:rPr>
          <w:sz w:val="28"/>
          <w:szCs w:val="28"/>
        </w:rPr>
        <w:t xml:space="preserve">__________________________________________________________________; </w:t>
      </w:r>
    </w:p>
    <w:p w:rsidR="00B50E26" w:rsidRDefault="00B50E26" w:rsidP="00B50E26">
      <w:pPr>
        <w:pStyle w:val="Default"/>
        <w:jc w:val="center"/>
        <w:rPr>
          <w:sz w:val="20"/>
          <w:szCs w:val="20"/>
        </w:rPr>
      </w:pPr>
      <w:r>
        <w:rPr>
          <w:sz w:val="20"/>
          <w:szCs w:val="20"/>
        </w:rPr>
        <w:t>(</w:t>
      </w:r>
      <w:proofErr w:type="spellStart"/>
      <w:r>
        <w:rPr>
          <w:sz w:val="20"/>
          <w:szCs w:val="20"/>
        </w:rPr>
        <w:t>ф.и.</w:t>
      </w:r>
      <w:proofErr w:type="gramStart"/>
      <w:r>
        <w:rPr>
          <w:sz w:val="20"/>
          <w:szCs w:val="20"/>
        </w:rPr>
        <w:t>о</w:t>
      </w:r>
      <w:proofErr w:type="gramEnd"/>
      <w:r>
        <w:rPr>
          <w:sz w:val="20"/>
          <w:szCs w:val="20"/>
        </w:rPr>
        <w:t>.</w:t>
      </w:r>
      <w:proofErr w:type="spellEnd"/>
      <w:r>
        <w:rPr>
          <w:sz w:val="20"/>
          <w:szCs w:val="20"/>
        </w:rPr>
        <w:t xml:space="preserve">, </w:t>
      </w:r>
      <w:proofErr w:type="gramStart"/>
      <w:r>
        <w:rPr>
          <w:sz w:val="20"/>
          <w:szCs w:val="20"/>
        </w:rPr>
        <w:t>дата</w:t>
      </w:r>
      <w:proofErr w:type="gramEnd"/>
      <w:r>
        <w:rPr>
          <w:sz w:val="20"/>
          <w:szCs w:val="20"/>
        </w:rPr>
        <w:t xml:space="preserve"> рождения)</w:t>
      </w:r>
    </w:p>
    <w:p w:rsidR="00B50E26" w:rsidRDefault="00B50E26" w:rsidP="00B50E26">
      <w:pPr>
        <w:pStyle w:val="Default"/>
        <w:rPr>
          <w:color w:val="auto"/>
          <w:sz w:val="28"/>
          <w:szCs w:val="28"/>
        </w:rPr>
      </w:pPr>
      <w:r>
        <w:rPr>
          <w:color w:val="auto"/>
          <w:sz w:val="28"/>
          <w:szCs w:val="28"/>
        </w:rPr>
        <w:t xml:space="preserve">свидетельство о рождении (паспорт для ребенка, достигшего 14 лет) </w:t>
      </w:r>
    </w:p>
    <w:p w:rsidR="00B50E26" w:rsidRDefault="00B50E26" w:rsidP="00B50E26">
      <w:pPr>
        <w:pStyle w:val="Default"/>
        <w:rPr>
          <w:rFonts w:ascii="Arial" w:hAnsi="Arial" w:cs="Arial"/>
          <w:color w:val="auto"/>
          <w:sz w:val="28"/>
          <w:szCs w:val="28"/>
        </w:rPr>
      </w:pPr>
      <w:r>
        <w:rPr>
          <w:rFonts w:ascii="Arial" w:hAnsi="Arial" w:cs="Arial"/>
          <w:color w:val="auto"/>
          <w:sz w:val="28"/>
          <w:szCs w:val="28"/>
        </w:rPr>
        <w:t xml:space="preserve">----------------------------------------------------------------- </w:t>
      </w:r>
    </w:p>
    <w:p w:rsidR="00B50E26" w:rsidRDefault="00B50E26" w:rsidP="00B50E26">
      <w:pPr>
        <w:pStyle w:val="Default"/>
        <w:jc w:val="center"/>
        <w:rPr>
          <w:color w:val="auto"/>
          <w:sz w:val="20"/>
          <w:szCs w:val="20"/>
        </w:rPr>
      </w:pPr>
      <w:r>
        <w:rPr>
          <w:color w:val="auto"/>
          <w:sz w:val="20"/>
          <w:szCs w:val="20"/>
        </w:rPr>
        <w:t>(ненужное вычеркнуть)</w:t>
      </w:r>
    </w:p>
    <w:p w:rsidR="00B50E26" w:rsidRDefault="00B50E26" w:rsidP="00B50E26">
      <w:pPr>
        <w:pStyle w:val="Default"/>
        <w:rPr>
          <w:color w:val="auto"/>
          <w:sz w:val="28"/>
          <w:szCs w:val="28"/>
        </w:rPr>
      </w:pPr>
      <w:r>
        <w:rPr>
          <w:color w:val="auto"/>
          <w:sz w:val="28"/>
          <w:szCs w:val="28"/>
        </w:rPr>
        <w:t>паспорт: серия __________ № ____________, выданный ____________________</w:t>
      </w:r>
    </w:p>
    <w:p w:rsidR="00B50E26" w:rsidRDefault="00B50E26" w:rsidP="00B50E26">
      <w:pPr>
        <w:pStyle w:val="Default"/>
        <w:rPr>
          <w:color w:val="auto"/>
          <w:sz w:val="28"/>
          <w:szCs w:val="28"/>
        </w:rPr>
      </w:pPr>
      <w:r>
        <w:rPr>
          <w:color w:val="auto"/>
          <w:sz w:val="28"/>
          <w:szCs w:val="28"/>
        </w:rPr>
        <w:lastRenderedPageBreak/>
        <w:t xml:space="preserve">_______________________________________________"__" ________ 20__ г., </w:t>
      </w:r>
    </w:p>
    <w:p w:rsidR="00B50E26" w:rsidRDefault="00B50E26" w:rsidP="00B50E26">
      <w:pPr>
        <w:pStyle w:val="Default"/>
        <w:rPr>
          <w:color w:val="auto"/>
          <w:sz w:val="28"/>
          <w:szCs w:val="28"/>
        </w:rPr>
      </w:pPr>
      <w:r>
        <w:rPr>
          <w:color w:val="auto"/>
          <w:sz w:val="28"/>
          <w:szCs w:val="28"/>
        </w:rPr>
        <w:t xml:space="preserve">проживает по адресу:__________________________________________________ </w:t>
      </w:r>
    </w:p>
    <w:p w:rsidR="00B50E26" w:rsidRDefault="00B50E26" w:rsidP="00B50E26">
      <w:pPr>
        <w:pStyle w:val="Default"/>
        <w:rPr>
          <w:color w:val="auto"/>
          <w:sz w:val="28"/>
          <w:szCs w:val="28"/>
        </w:rPr>
      </w:pPr>
      <w:r>
        <w:rPr>
          <w:color w:val="auto"/>
          <w:sz w:val="28"/>
          <w:szCs w:val="28"/>
        </w:rPr>
        <w:t xml:space="preserve">__________________________________________________________________. </w:t>
      </w:r>
    </w:p>
    <w:p w:rsidR="00B50E26" w:rsidRDefault="00B50E26" w:rsidP="00B50E26">
      <w:pPr>
        <w:pStyle w:val="Default"/>
        <w:ind w:firstLine="720"/>
        <w:jc w:val="both"/>
        <w:rPr>
          <w:color w:val="auto"/>
          <w:sz w:val="28"/>
          <w:szCs w:val="28"/>
        </w:rPr>
      </w:pPr>
      <w:r>
        <w:rPr>
          <w:color w:val="auto"/>
          <w:sz w:val="28"/>
          <w:szCs w:val="28"/>
        </w:rPr>
        <w:t>С условиями участия в мероприятии по обеспечению жильем молодых семей</w:t>
      </w:r>
      <w:r>
        <w:rPr>
          <w:sz w:val="28"/>
          <w:szCs w:val="28"/>
        </w:rPr>
        <w:t>,</w:t>
      </w:r>
      <w:r>
        <w:t xml:space="preserve"> </w:t>
      </w:r>
      <w:r w:rsidRPr="00252D82">
        <w:rPr>
          <w:sz w:val="28"/>
          <w:szCs w:val="28"/>
        </w:rPr>
        <w:t>ведомственной целевой программы «Оказание государственной поддержки гражданам в обеспечении жильем и оплате жилищно-коммунальных услуг»</w:t>
      </w:r>
      <w:r>
        <w:rPr>
          <w:sz w:val="28"/>
          <w:szCs w:val="28"/>
        </w:rPr>
        <w:t xml:space="preserve"> </w:t>
      </w:r>
      <w:r w:rsidRPr="00C30320">
        <w:rPr>
          <w:sz w:val="28"/>
          <w:szCs w:val="28"/>
        </w:rPr>
        <w:t>государственной программы Российской Федерации «Обеспечение доступным и комфортным жильем и коммунальными услугами граждан</w:t>
      </w:r>
      <w:r>
        <w:t xml:space="preserve"> </w:t>
      </w:r>
      <w:r w:rsidRPr="00C30320">
        <w:rPr>
          <w:sz w:val="28"/>
          <w:szCs w:val="28"/>
        </w:rPr>
        <w:t>Российской Федерации»</w:t>
      </w:r>
      <w:r>
        <w:rPr>
          <w:sz w:val="28"/>
          <w:szCs w:val="28"/>
        </w:rPr>
        <w:t xml:space="preserve"> </w:t>
      </w:r>
      <w:proofErr w:type="gramStart"/>
      <w:r>
        <w:rPr>
          <w:color w:val="auto"/>
          <w:sz w:val="28"/>
          <w:szCs w:val="28"/>
        </w:rPr>
        <w:t>ознакомлен</w:t>
      </w:r>
      <w:proofErr w:type="gramEnd"/>
      <w:r>
        <w:rPr>
          <w:color w:val="auto"/>
          <w:sz w:val="28"/>
          <w:szCs w:val="28"/>
        </w:rPr>
        <w:t xml:space="preserve"> (ознакомлены) и обязуюсь (обязуемся) их выполнять:</w:t>
      </w:r>
    </w:p>
    <w:tbl>
      <w:tblPr>
        <w:tblW w:w="10255" w:type="dxa"/>
        <w:tblBorders>
          <w:top w:val="nil"/>
          <w:left w:val="nil"/>
          <w:bottom w:val="nil"/>
          <w:right w:val="nil"/>
        </w:tblBorders>
        <w:tblLayout w:type="fixed"/>
        <w:tblLook w:val="0000" w:firstRow="0" w:lastRow="0" w:firstColumn="0" w:lastColumn="0" w:noHBand="0" w:noVBand="0"/>
      </w:tblPr>
      <w:tblGrid>
        <w:gridCol w:w="4219"/>
        <w:gridCol w:w="3018"/>
        <w:gridCol w:w="3018"/>
      </w:tblGrid>
      <w:tr w:rsidR="00B50E26" w:rsidTr="00640D07">
        <w:trPr>
          <w:trHeight w:val="248"/>
        </w:trPr>
        <w:tc>
          <w:tcPr>
            <w:tcW w:w="4219" w:type="dxa"/>
          </w:tcPr>
          <w:p w:rsidR="00B50E26" w:rsidRDefault="00B50E26" w:rsidP="00640D07">
            <w:pPr>
              <w:pStyle w:val="Default"/>
              <w:rPr>
                <w:sz w:val="28"/>
                <w:szCs w:val="28"/>
              </w:rPr>
            </w:pPr>
            <w:r>
              <w:rPr>
                <w:sz w:val="28"/>
                <w:szCs w:val="28"/>
              </w:rPr>
              <w:t xml:space="preserve">1)_________________________ </w:t>
            </w:r>
          </w:p>
          <w:p w:rsidR="00B50E26" w:rsidRDefault="00B50E26" w:rsidP="00640D07">
            <w:pPr>
              <w:pStyle w:val="Default"/>
              <w:jc w:val="center"/>
              <w:rPr>
                <w:sz w:val="20"/>
                <w:szCs w:val="20"/>
              </w:rPr>
            </w:pPr>
            <w:r>
              <w:rPr>
                <w:sz w:val="20"/>
                <w:szCs w:val="20"/>
              </w:rPr>
              <w:t>(</w:t>
            </w:r>
            <w:proofErr w:type="spellStart"/>
            <w:r>
              <w:rPr>
                <w:sz w:val="20"/>
                <w:szCs w:val="20"/>
              </w:rPr>
              <w:t>ф.и.о.</w:t>
            </w:r>
            <w:proofErr w:type="spellEnd"/>
            <w:r>
              <w:rPr>
                <w:sz w:val="20"/>
                <w:szCs w:val="20"/>
              </w:rPr>
              <w:t xml:space="preserve"> совершеннолетнего члена семьи)</w:t>
            </w:r>
          </w:p>
        </w:tc>
        <w:tc>
          <w:tcPr>
            <w:tcW w:w="3018" w:type="dxa"/>
          </w:tcPr>
          <w:p w:rsidR="00B50E26" w:rsidRDefault="00B50E26" w:rsidP="00640D07">
            <w:pPr>
              <w:pStyle w:val="Default"/>
              <w:rPr>
                <w:sz w:val="28"/>
                <w:szCs w:val="28"/>
              </w:rPr>
            </w:pPr>
            <w:r>
              <w:rPr>
                <w:sz w:val="28"/>
                <w:szCs w:val="28"/>
              </w:rPr>
              <w:t xml:space="preserve">_________ </w:t>
            </w:r>
          </w:p>
          <w:p w:rsidR="00B50E26" w:rsidRDefault="00B50E26" w:rsidP="00640D07">
            <w:pPr>
              <w:pStyle w:val="Default"/>
              <w:rPr>
                <w:sz w:val="20"/>
                <w:szCs w:val="20"/>
              </w:rPr>
            </w:pPr>
            <w:r>
              <w:rPr>
                <w:sz w:val="20"/>
                <w:szCs w:val="20"/>
              </w:rPr>
              <w:t xml:space="preserve">(подпись) </w:t>
            </w:r>
          </w:p>
        </w:tc>
        <w:tc>
          <w:tcPr>
            <w:tcW w:w="3018" w:type="dxa"/>
          </w:tcPr>
          <w:p w:rsidR="00B50E26" w:rsidRDefault="00B50E26" w:rsidP="00640D07">
            <w:pPr>
              <w:pStyle w:val="Default"/>
              <w:rPr>
                <w:sz w:val="28"/>
                <w:szCs w:val="28"/>
              </w:rPr>
            </w:pPr>
            <w:r>
              <w:rPr>
                <w:sz w:val="28"/>
                <w:szCs w:val="28"/>
              </w:rPr>
              <w:t xml:space="preserve">_________ </w:t>
            </w:r>
          </w:p>
          <w:p w:rsidR="00B50E26" w:rsidRDefault="00B50E26" w:rsidP="00640D07">
            <w:pPr>
              <w:pStyle w:val="Default"/>
              <w:rPr>
                <w:sz w:val="20"/>
                <w:szCs w:val="20"/>
              </w:rPr>
            </w:pPr>
            <w:r>
              <w:rPr>
                <w:sz w:val="20"/>
                <w:szCs w:val="20"/>
              </w:rPr>
              <w:t xml:space="preserve">(дата) </w:t>
            </w:r>
          </w:p>
        </w:tc>
      </w:tr>
      <w:tr w:rsidR="00B50E26" w:rsidTr="00640D07">
        <w:trPr>
          <w:trHeight w:val="248"/>
        </w:trPr>
        <w:tc>
          <w:tcPr>
            <w:tcW w:w="4219" w:type="dxa"/>
          </w:tcPr>
          <w:p w:rsidR="00B50E26" w:rsidRDefault="00B50E26" w:rsidP="00640D07">
            <w:pPr>
              <w:pStyle w:val="Default"/>
              <w:rPr>
                <w:sz w:val="28"/>
                <w:szCs w:val="28"/>
              </w:rPr>
            </w:pPr>
            <w:r>
              <w:rPr>
                <w:sz w:val="28"/>
                <w:szCs w:val="28"/>
              </w:rPr>
              <w:t xml:space="preserve">2) _________________________ </w:t>
            </w:r>
          </w:p>
          <w:p w:rsidR="00B50E26" w:rsidRDefault="00B50E26" w:rsidP="00640D07">
            <w:pPr>
              <w:pStyle w:val="Default"/>
              <w:jc w:val="center"/>
              <w:rPr>
                <w:sz w:val="20"/>
                <w:szCs w:val="20"/>
              </w:rPr>
            </w:pPr>
            <w:r>
              <w:rPr>
                <w:sz w:val="20"/>
                <w:szCs w:val="20"/>
              </w:rPr>
              <w:t>(</w:t>
            </w:r>
            <w:proofErr w:type="spellStart"/>
            <w:r>
              <w:rPr>
                <w:sz w:val="20"/>
                <w:szCs w:val="20"/>
              </w:rPr>
              <w:t>ф.и.о.</w:t>
            </w:r>
            <w:proofErr w:type="spellEnd"/>
            <w:r>
              <w:rPr>
                <w:sz w:val="20"/>
                <w:szCs w:val="20"/>
              </w:rPr>
              <w:t xml:space="preserve"> совершеннолетнего члена семьи)</w:t>
            </w:r>
          </w:p>
        </w:tc>
        <w:tc>
          <w:tcPr>
            <w:tcW w:w="3018" w:type="dxa"/>
          </w:tcPr>
          <w:p w:rsidR="00B50E26" w:rsidRDefault="00B50E26" w:rsidP="00640D07">
            <w:pPr>
              <w:pStyle w:val="Default"/>
              <w:rPr>
                <w:sz w:val="28"/>
                <w:szCs w:val="28"/>
              </w:rPr>
            </w:pPr>
            <w:r>
              <w:rPr>
                <w:sz w:val="28"/>
                <w:szCs w:val="28"/>
              </w:rPr>
              <w:t xml:space="preserve">_________ </w:t>
            </w:r>
          </w:p>
          <w:p w:rsidR="00B50E26" w:rsidRDefault="00B50E26" w:rsidP="00640D07">
            <w:pPr>
              <w:pStyle w:val="Default"/>
              <w:rPr>
                <w:sz w:val="20"/>
                <w:szCs w:val="20"/>
              </w:rPr>
            </w:pPr>
            <w:r>
              <w:rPr>
                <w:sz w:val="20"/>
                <w:szCs w:val="20"/>
              </w:rPr>
              <w:t xml:space="preserve">(подпись) </w:t>
            </w:r>
          </w:p>
        </w:tc>
        <w:tc>
          <w:tcPr>
            <w:tcW w:w="3018" w:type="dxa"/>
          </w:tcPr>
          <w:p w:rsidR="00B50E26" w:rsidRDefault="00B50E26" w:rsidP="00640D07">
            <w:pPr>
              <w:pStyle w:val="Default"/>
              <w:rPr>
                <w:sz w:val="28"/>
                <w:szCs w:val="28"/>
              </w:rPr>
            </w:pPr>
            <w:r>
              <w:rPr>
                <w:sz w:val="28"/>
                <w:szCs w:val="28"/>
              </w:rPr>
              <w:t xml:space="preserve">_________ </w:t>
            </w:r>
          </w:p>
          <w:p w:rsidR="00B50E26" w:rsidRDefault="00B50E26" w:rsidP="00640D07">
            <w:pPr>
              <w:pStyle w:val="Default"/>
              <w:rPr>
                <w:sz w:val="20"/>
                <w:szCs w:val="20"/>
              </w:rPr>
            </w:pPr>
            <w:r>
              <w:rPr>
                <w:sz w:val="20"/>
                <w:szCs w:val="20"/>
              </w:rPr>
              <w:t xml:space="preserve">(дата) </w:t>
            </w:r>
          </w:p>
        </w:tc>
      </w:tr>
      <w:tr w:rsidR="00B50E26" w:rsidTr="00640D07">
        <w:trPr>
          <w:trHeight w:val="248"/>
        </w:trPr>
        <w:tc>
          <w:tcPr>
            <w:tcW w:w="4219" w:type="dxa"/>
          </w:tcPr>
          <w:p w:rsidR="00B50E26" w:rsidRDefault="00B50E26" w:rsidP="00640D07">
            <w:pPr>
              <w:pStyle w:val="Default"/>
              <w:rPr>
                <w:sz w:val="28"/>
                <w:szCs w:val="28"/>
              </w:rPr>
            </w:pPr>
            <w:r>
              <w:rPr>
                <w:sz w:val="28"/>
                <w:szCs w:val="28"/>
              </w:rPr>
              <w:t xml:space="preserve">3) _________________________ </w:t>
            </w:r>
          </w:p>
          <w:p w:rsidR="00B50E26" w:rsidRDefault="00B50E26" w:rsidP="00640D07">
            <w:pPr>
              <w:pStyle w:val="Default"/>
              <w:jc w:val="center"/>
              <w:rPr>
                <w:sz w:val="20"/>
                <w:szCs w:val="20"/>
              </w:rPr>
            </w:pPr>
            <w:r>
              <w:rPr>
                <w:sz w:val="20"/>
                <w:szCs w:val="20"/>
              </w:rPr>
              <w:t>(</w:t>
            </w:r>
            <w:proofErr w:type="spellStart"/>
            <w:r>
              <w:rPr>
                <w:sz w:val="20"/>
                <w:szCs w:val="20"/>
              </w:rPr>
              <w:t>ф.и.о.</w:t>
            </w:r>
            <w:proofErr w:type="spellEnd"/>
            <w:r>
              <w:rPr>
                <w:sz w:val="20"/>
                <w:szCs w:val="20"/>
              </w:rPr>
              <w:t xml:space="preserve"> совершеннолетнего члена семьи)</w:t>
            </w:r>
          </w:p>
        </w:tc>
        <w:tc>
          <w:tcPr>
            <w:tcW w:w="3018" w:type="dxa"/>
          </w:tcPr>
          <w:p w:rsidR="00B50E26" w:rsidRDefault="00B50E26" w:rsidP="00640D07">
            <w:pPr>
              <w:pStyle w:val="Default"/>
              <w:rPr>
                <w:sz w:val="28"/>
                <w:szCs w:val="28"/>
              </w:rPr>
            </w:pPr>
            <w:r>
              <w:rPr>
                <w:sz w:val="28"/>
                <w:szCs w:val="28"/>
              </w:rPr>
              <w:t xml:space="preserve">_________ </w:t>
            </w:r>
          </w:p>
          <w:p w:rsidR="00B50E26" w:rsidRDefault="00B50E26" w:rsidP="00640D07">
            <w:pPr>
              <w:pStyle w:val="Default"/>
              <w:rPr>
                <w:sz w:val="20"/>
                <w:szCs w:val="20"/>
              </w:rPr>
            </w:pPr>
            <w:r>
              <w:rPr>
                <w:sz w:val="20"/>
                <w:szCs w:val="20"/>
              </w:rPr>
              <w:t xml:space="preserve">(подпись) </w:t>
            </w:r>
          </w:p>
        </w:tc>
        <w:tc>
          <w:tcPr>
            <w:tcW w:w="3018" w:type="dxa"/>
          </w:tcPr>
          <w:p w:rsidR="00B50E26" w:rsidRDefault="00B50E26" w:rsidP="00640D07">
            <w:pPr>
              <w:pStyle w:val="Default"/>
              <w:rPr>
                <w:sz w:val="28"/>
                <w:szCs w:val="28"/>
              </w:rPr>
            </w:pPr>
            <w:r>
              <w:rPr>
                <w:sz w:val="28"/>
                <w:szCs w:val="28"/>
              </w:rPr>
              <w:t xml:space="preserve">_________ </w:t>
            </w:r>
          </w:p>
          <w:p w:rsidR="00B50E26" w:rsidRDefault="00B50E26" w:rsidP="00640D07">
            <w:pPr>
              <w:pStyle w:val="Default"/>
              <w:rPr>
                <w:sz w:val="20"/>
                <w:szCs w:val="20"/>
              </w:rPr>
            </w:pPr>
            <w:r>
              <w:rPr>
                <w:sz w:val="20"/>
                <w:szCs w:val="20"/>
              </w:rPr>
              <w:t xml:space="preserve">(дата) </w:t>
            </w:r>
          </w:p>
        </w:tc>
      </w:tr>
      <w:tr w:rsidR="00B50E26" w:rsidTr="00640D07">
        <w:trPr>
          <w:trHeight w:val="248"/>
        </w:trPr>
        <w:tc>
          <w:tcPr>
            <w:tcW w:w="4219" w:type="dxa"/>
          </w:tcPr>
          <w:p w:rsidR="00B50E26" w:rsidRDefault="00B50E26" w:rsidP="00640D07">
            <w:pPr>
              <w:pStyle w:val="Default"/>
              <w:rPr>
                <w:sz w:val="28"/>
                <w:szCs w:val="28"/>
              </w:rPr>
            </w:pPr>
            <w:r>
              <w:rPr>
                <w:sz w:val="28"/>
                <w:szCs w:val="28"/>
              </w:rPr>
              <w:t xml:space="preserve">4) __________________________ </w:t>
            </w:r>
          </w:p>
          <w:p w:rsidR="00B50E26" w:rsidRDefault="00B50E26" w:rsidP="00640D07">
            <w:pPr>
              <w:pStyle w:val="Default"/>
              <w:jc w:val="center"/>
              <w:rPr>
                <w:sz w:val="20"/>
                <w:szCs w:val="20"/>
              </w:rPr>
            </w:pPr>
            <w:r>
              <w:rPr>
                <w:sz w:val="20"/>
                <w:szCs w:val="20"/>
              </w:rPr>
              <w:t>(</w:t>
            </w:r>
            <w:proofErr w:type="spellStart"/>
            <w:r>
              <w:rPr>
                <w:sz w:val="20"/>
                <w:szCs w:val="20"/>
              </w:rPr>
              <w:t>ф.и.о.</w:t>
            </w:r>
            <w:proofErr w:type="spellEnd"/>
            <w:r>
              <w:rPr>
                <w:sz w:val="20"/>
                <w:szCs w:val="20"/>
              </w:rPr>
              <w:t xml:space="preserve"> совершеннолетнего члена семьи)</w:t>
            </w:r>
          </w:p>
        </w:tc>
        <w:tc>
          <w:tcPr>
            <w:tcW w:w="3018" w:type="dxa"/>
          </w:tcPr>
          <w:p w:rsidR="00B50E26" w:rsidRDefault="00B50E26" w:rsidP="00640D07">
            <w:pPr>
              <w:pStyle w:val="Default"/>
              <w:rPr>
                <w:sz w:val="28"/>
                <w:szCs w:val="28"/>
              </w:rPr>
            </w:pPr>
            <w:r>
              <w:rPr>
                <w:sz w:val="28"/>
                <w:szCs w:val="28"/>
              </w:rPr>
              <w:t xml:space="preserve">_________ </w:t>
            </w:r>
          </w:p>
          <w:p w:rsidR="00B50E26" w:rsidRDefault="00B50E26" w:rsidP="00640D07">
            <w:pPr>
              <w:pStyle w:val="Default"/>
              <w:rPr>
                <w:sz w:val="20"/>
                <w:szCs w:val="20"/>
              </w:rPr>
            </w:pPr>
            <w:r>
              <w:rPr>
                <w:sz w:val="20"/>
                <w:szCs w:val="20"/>
              </w:rPr>
              <w:t xml:space="preserve">(подпись) </w:t>
            </w:r>
          </w:p>
        </w:tc>
        <w:tc>
          <w:tcPr>
            <w:tcW w:w="3018" w:type="dxa"/>
          </w:tcPr>
          <w:p w:rsidR="00B50E26" w:rsidRDefault="00B50E26" w:rsidP="00640D07">
            <w:pPr>
              <w:pStyle w:val="Default"/>
              <w:rPr>
                <w:sz w:val="28"/>
                <w:szCs w:val="28"/>
              </w:rPr>
            </w:pPr>
            <w:r>
              <w:rPr>
                <w:sz w:val="28"/>
                <w:szCs w:val="28"/>
              </w:rPr>
              <w:t xml:space="preserve">_________ </w:t>
            </w:r>
          </w:p>
          <w:p w:rsidR="00B50E26" w:rsidRDefault="00B50E26" w:rsidP="00640D07">
            <w:pPr>
              <w:pStyle w:val="Default"/>
              <w:rPr>
                <w:sz w:val="20"/>
                <w:szCs w:val="20"/>
              </w:rPr>
            </w:pPr>
            <w:r>
              <w:rPr>
                <w:sz w:val="20"/>
                <w:szCs w:val="20"/>
              </w:rPr>
              <w:t xml:space="preserve">(дата) </w:t>
            </w:r>
          </w:p>
        </w:tc>
      </w:tr>
    </w:tbl>
    <w:p w:rsidR="00B50E26" w:rsidRDefault="00B50E26" w:rsidP="00B50E26">
      <w:pPr>
        <w:pStyle w:val="Default"/>
        <w:rPr>
          <w:color w:val="auto"/>
          <w:sz w:val="28"/>
          <w:szCs w:val="28"/>
        </w:rPr>
      </w:pPr>
    </w:p>
    <w:p w:rsidR="00B50E26" w:rsidRDefault="00B50E26" w:rsidP="00B50E26">
      <w:pPr>
        <w:pStyle w:val="Default"/>
        <w:rPr>
          <w:color w:val="auto"/>
          <w:sz w:val="28"/>
          <w:szCs w:val="28"/>
        </w:rPr>
      </w:pPr>
      <w:r>
        <w:rPr>
          <w:color w:val="auto"/>
          <w:sz w:val="28"/>
          <w:szCs w:val="28"/>
        </w:rPr>
        <w:tab/>
        <w:t>К заявлению прилагаются следующие документы:</w:t>
      </w:r>
    </w:p>
    <w:p w:rsidR="00B50E26" w:rsidRDefault="00B50E26" w:rsidP="00B50E26">
      <w:pPr>
        <w:pStyle w:val="Default"/>
        <w:rPr>
          <w:sz w:val="28"/>
          <w:szCs w:val="28"/>
        </w:rPr>
      </w:pPr>
      <w:r>
        <w:rPr>
          <w:sz w:val="28"/>
          <w:szCs w:val="28"/>
        </w:rPr>
        <w:t xml:space="preserve">1) __________________________________________________________________; </w:t>
      </w:r>
    </w:p>
    <w:p w:rsidR="00B50E26" w:rsidRDefault="00B50E26" w:rsidP="00B50E26">
      <w:pPr>
        <w:pStyle w:val="Default"/>
        <w:jc w:val="center"/>
        <w:rPr>
          <w:sz w:val="20"/>
          <w:szCs w:val="20"/>
        </w:rPr>
      </w:pPr>
      <w:r>
        <w:rPr>
          <w:sz w:val="20"/>
          <w:szCs w:val="20"/>
        </w:rPr>
        <w:t>(наименование и номер документа, кем и когда выдан)</w:t>
      </w:r>
    </w:p>
    <w:p w:rsidR="00B50E26" w:rsidRDefault="00B50E26" w:rsidP="00B50E26">
      <w:pPr>
        <w:pStyle w:val="Default"/>
        <w:rPr>
          <w:sz w:val="28"/>
          <w:szCs w:val="28"/>
        </w:rPr>
      </w:pPr>
      <w:r>
        <w:rPr>
          <w:sz w:val="28"/>
          <w:szCs w:val="28"/>
        </w:rPr>
        <w:t xml:space="preserve">2) __________________________________________________________________; </w:t>
      </w:r>
    </w:p>
    <w:p w:rsidR="00B50E26" w:rsidRDefault="00B50E26" w:rsidP="00B50E26">
      <w:pPr>
        <w:pStyle w:val="Default"/>
        <w:jc w:val="center"/>
        <w:rPr>
          <w:sz w:val="20"/>
          <w:szCs w:val="20"/>
        </w:rPr>
      </w:pPr>
      <w:r>
        <w:rPr>
          <w:sz w:val="20"/>
          <w:szCs w:val="20"/>
        </w:rPr>
        <w:t>(наименование и номер документа, кем и когда выдан)</w:t>
      </w:r>
    </w:p>
    <w:p w:rsidR="00B50E26" w:rsidRDefault="00B50E26" w:rsidP="00B50E26">
      <w:pPr>
        <w:pStyle w:val="Default"/>
        <w:rPr>
          <w:sz w:val="28"/>
          <w:szCs w:val="28"/>
        </w:rPr>
      </w:pPr>
      <w:r>
        <w:rPr>
          <w:sz w:val="28"/>
          <w:szCs w:val="28"/>
        </w:rPr>
        <w:t xml:space="preserve">3) __________________________________________________________________; </w:t>
      </w:r>
    </w:p>
    <w:p w:rsidR="00B50E26" w:rsidRDefault="00B50E26" w:rsidP="00B50E26">
      <w:pPr>
        <w:pStyle w:val="Default"/>
        <w:jc w:val="center"/>
        <w:rPr>
          <w:sz w:val="20"/>
          <w:szCs w:val="20"/>
        </w:rPr>
      </w:pPr>
      <w:r>
        <w:rPr>
          <w:sz w:val="20"/>
          <w:szCs w:val="20"/>
        </w:rPr>
        <w:t>(наименование и номер документа, кем и когда выдан)</w:t>
      </w:r>
    </w:p>
    <w:p w:rsidR="00B50E26" w:rsidRDefault="00B50E26" w:rsidP="00B50E26">
      <w:pPr>
        <w:pStyle w:val="Default"/>
        <w:rPr>
          <w:sz w:val="28"/>
          <w:szCs w:val="28"/>
        </w:rPr>
      </w:pPr>
      <w:r>
        <w:rPr>
          <w:sz w:val="28"/>
          <w:szCs w:val="28"/>
        </w:rPr>
        <w:t xml:space="preserve">4) __________________________________________________________________. </w:t>
      </w:r>
    </w:p>
    <w:p w:rsidR="00B50E26" w:rsidRDefault="00B50E26" w:rsidP="00B50E26">
      <w:pPr>
        <w:pStyle w:val="Default"/>
        <w:jc w:val="center"/>
        <w:rPr>
          <w:sz w:val="20"/>
          <w:szCs w:val="20"/>
        </w:rPr>
      </w:pPr>
      <w:r>
        <w:rPr>
          <w:sz w:val="20"/>
          <w:szCs w:val="20"/>
        </w:rPr>
        <w:t>(наименование и номер документа, кем и когда выдан)</w:t>
      </w:r>
    </w:p>
    <w:p w:rsidR="00B50E26" w:rsidRDefault="00B50E26" w:rsidP="00B50E26">
      <w:pPr>
        <w:pStyle w:val="Default"/>
        <w:jc w:val="center"/>
        <w:rPr>
          <w:sz w:val="20"/>
          <w:szCs w:val="20"/>
        </w:rPr>
      </w:pPr>
    </w:p>
    <w:p w:rsidR="00B50E26" w:rsidRDefault="00B50E26" w:rsidP="00B50E26">
      <w:pPr>
        <w:pStyle w:val="Default"/>
        <w:jc w:val="center"/>
        <w:rPr>
          <w:sz w:val="20"/>
          <w:szCs w:val="20"/>
        </w:rPr>
      </w:pPr>
      <w:r>
        <w:rPr>
          <w:sz w:val="28"/>
          <w:szCs w:val="28"/>
        </w:rPr>
        <w:t>Заявление и прилагаемые к нему согласно перечню документы приняты:</w:t>
      </w:r>
    </w:p>
    <w:p w:rsidR="00B50E26" w:rsidRDefault="00B50E26" w:rsidP="00B50E26">
      <w:pPr>
        <w:pStyle w:val="Default"/>
        <w:jc w:val="center"/>
        <w:rPr>
          <w:sz w:val="20"/>
          <w:szCs w:val="20"/>
        </w:rPr>
      </w:pPr>
    </w:p>
    <w:tbl>
      <w:tblPr>
        <w:tblW w:w="9949" w:type="dxa"/>
        <w:tblBorders>
          <w:top w:val="nil"/>
          <w:left w:val="nil"/>
          <w:bottom w:val="nil"/>
          <w:right w:val="nil"/>
        </w:tblBorders>
        <w:tblLayout w:type="fixed"/>
        <w:tblLook w:val="0000" w:firstRow="0" w:lastRow="0" w:firstColumn="0" w:lastColumn="0" w:noHBand="0" w:noVBand="0"/>
      </w:tblPr>
      <w:tblGrid>
        <w:gridCol w:w="4361"/>
        <w:gridCol w:w="2551"/>
        <w:gridCol w:w="3037"/>
      </w:tblGrid>
      <w:tr w:rsidR="00B50E26" w:rsidTr="00640D07">
        <w:trPr>
          <w:trHeight w:val="248"/>
        </w:trPr>
        <w:tc>
          <w:tcPr>
            <w:tcW w:w="4361" w:type="dxa"/>
          </w:tcPr>
          <w:p w:rsidR="00B50E26" w:rsidRDefault="00B50E26" w:rsidP="00640D07">
            <w:pPr>
              <w:pStyle w:val="Default"/>
              <w:rPr>
                <w:sz w:val="28"/>
                <w:szCs w:val="28"/>
              </w:rPr>
            </w:pPr>
            <w:r>
              <w:rPr>
                <w:sz w:val="28"/>
                <w:szCs w:val="28"/>
              </w:rPr>
              <w:t>"__" ____________20___г.</w:t>
            </w:r>
          </w:p>
          <w:p w:rsidR="00B50E26" w:rsidRDefault="00B50E26" w:rsidP="00640D07">
            <w:pPr>
              <w:pStyle w:val="Default"/>
              <w:rPr>
                <w:sz w:val="28"/>
                <w:szCs w:val="28"/>
              </w:rPr>
            </w:pPr>
            <w:r>
              <w:rPr>
                <w:sz w:val="28"/>
                <w:szCs w:val="28"/>
              </w:rPr>
              <w:t xml:space="preserve">_________________________ </w:t>
            </w:r>
          </w:p>
          <w:p w:rsidR="00B50E26" w:rsidRDefault="00B50E26" w:rsidP="00640D07">
            <w:pPr>
              <w:pStyle w:val="Default"/>
              <w:rPr>
                <w:sz w:val="20"/>
                <w:szCs w:val="20"/>
              </w:rPr>
            </w:pPr>
            <w:r>
              <w:rPr>
                <w:sz w:val="20"/>
                <w:szCs w:val="20"/>
              </w:rPr>
              <w:t xml:space="preserve">(должность лица, принявшего заявление) </w:t>
            </w:r>
          </w:p>
        </w:tc>
        <w:tc>
          <w:tcPr>
            <w:tcW w:w="2551" w:type="dxa"/>
          </w:tcPr>
          <w:p w:rsidR="00B50E26" w:rsidRDefault="00B50E26" w:rsidP="00640D07">
            <w:pPr>
              <w:pStyle w:val="Default"/>
              <w:rPr>
                <w:sz w:val="28"/>
                <w:szCs w:val="28"/>
              </w:rPr>
            </w:pPr>
          </w:p>
          <w:p w:rsidR="00B50E26" w:rsidRDefault="00B50E26" w:rsidP="00640D07">
            <w:pPr>
              <w:pStyle w:val="Default"/>
              <w:rPr>
                <w:sz w:val="28"/>
                <w:szCs w:val="28"/>
              </w:rPr>
            </w:pPr>
            <w:r>
              <w:rPr>
                <w:sz w:val="28"/>
                <w:szCs w:val="28"/>
              </w:rPr>
              <w:t xml:space="preserve">__________ </w:t>
            </w:r>
          </w:p>
          <w:p w:rsidR="00B50E26" w:rsidRDefault="00B50E26" w:rsidP="00640D07">
            <w:pPr>
              <w:pStyle w:val="Default"/>
              <w:rPr>
                <w:sz w:val="20"/>
                <w:szCs w:val="20"/>
              </w:rPr>
            </w:pPr>
            <w:r>
              <w:rPr>
                <w:sz w:val="20"/>
                <w:szCs w:val="20"/>
              </w:rPr>
              <w:t xml:space="preserve">(подпись, дата) </w:t>
            </w:r>
          </w:p>
        </w:tc>
        <w:tc>
          <w:tcPr>
            <w:tcW w:w="3037" w:type="dxa"/>
          </w:tcPr>
          <w:p w:rsidR="00B50E26" w:rsidRDefault="00B50E26" w:rsidP="00640D07">
            <w:pPr>
              <w:pStyle w:val="Default"/>
              <w:rPr>
                <w:sz w:val="28"/>
                <w:szCs w:val="28"/>
              </w:rPr>
            </w:pPr>
          </w:p>
          <w:p w:rsidR="00B50E26" w:rsidRDefault="00B50E26" w:rsidP="00640D07">
            <w:pPr>
              <w:pStyle w:val="Default"/>
              <w:rPr>
                <w:sz w:val="28"/>
                <w:szCs w:val="28"/>
              </w:rPr>
            </w:pPr>
            <w:r>
              <w:rPr>
                <w:sz w:val="28"/>
                <w:szCs w:val="28"/>
              </w:rPr>
              <w:t xml:space="preserve">_________________ </w:t>
            </w:r>
          </w:p>
          <w:p w:rsidR="00B50E26" w:rsidRDefault="00B50E26" w:rsidP="00640D07">
            <w:pPr>
              <w:pStyle w:val="Default"/>
              <w:rPr>
                <w:sz w:val="20"/>
                <w:szCs w:val="20"/>
              </w:rPr>
            </w:pPr>
            <w:r>
              <w:rPr>
                <w:sz w:val="20"/>
                <w:szCs w:val="20"/>
              </w:rPr>
              <w:t xml:space="preserve">(расшифровка подписи) </w:t>
            </w:r>
          </w:p>
        </w:tc>
      </w:tr>
    </w:tbl>
    <w:p w:rsidR="00B50E26" w:rsidRDefault="00B50E26" w:rsidP="00B50E26">
      <w:pPr>
        <w:tabs>
          <w:tab w:val="left" w:pos="1343"/>
        </w:tabs>
        <w:jc w:val="both"/>
        <w:rPr>
          <w:color w:val="000000"/>
          <w:szCs w:val="28"/>
        </w:rPr>
      </w:pPr>
      <w:r>
        <w:rPr>
          <w:color w:val="000000"/>
          <w:szCs w:val="28"/>
        </w:rPr>
        <w:tab/>
      </w:r>
    </w:p>
    <w:p w:rsidR="00B50E26" w:rsidRDefault="00B50E26" w:rsidP="00B50E26">
      <w:pPr>
        <w:pStyle w:val="Default"/>
        <w:rPr>
          <w:color w:val="auto"/>
          <w:sz w:val="28"/>
          <w:szCs w:val="28"/>
        </w:rPr>
      </w:pPr>
    </w:p>
    <w:p w:rsidR="006C17D8" w:rsidRPr="009B5AC2" w:rsidRDefault="006C17D8" w:rsidP="006C17D8">
      <w:pPr>
        <w:tabs>
          <w:tab w:val="left" w:pos="1343"/>
        </w:tabs>
        <w:jc w:val="both"/>
        <w:rPr>
          <w:color w:val="000000" w:themeColor="text1"/>
          <w:szCs w:val="28"/>
        </w:rPr>
      </w:pPr>
    </w:p>
    <w:p w:rsidR="00522780" w:rsidRPr="009B5AC2" w:rsidRDefault="00522780" w:rsidP="00094649">
      <w:pPr>
        <w:pStyle w:val="Default"/>
        <w:rPr>
          <w:color w:val="000000" w:themeColor="text1"/>
          <w:sz w:val="28"/>
          <w:szCs w:val="28"/>
        </w:rPr>
      </w:pPr>
    </w:p>
    <w:p w:rsidR="00522780" w:rsidRPr="00471FF7" w:rsidRDefault="00522780" w:rsidP="00094649">
      <w:pPr>
        <w:pStyle w:val="Default"/>
        <w:rPr>
          <w:color w:val="FF0000"/>
          <w:sz w:val="28"/>
          <w:szCs w:val="28"/>
        </w:rPr>
        <w:sectPr w:rsidR="00522780" w:rsidRPr="00471FF7" w:rsidSect="00522780">
          <w:pgSz w:w="11906" w:h="16838"/>
          <w:pgMar w:top="1134" w:right="709" w:bottom="1134" w:left="1077" w:header="709" w:footer="709" w:gutter="0"/>
          <w:cols w:space="708"/>
          <w:docGrid w:linePitch="360"/>
        </w:sectPr>
      </w:pPr>
    </w:p>
    <w:p w:rsidR="00522780" w:rsidRPr="00471FF7" w:rsidRDefault="00522780" w:rsidP="00094649">
      <w:pPr>
        <w:pStyle w:val="Default"/>
        <w:rPr>
          <w:color w:val="FF0000"/>
          <w:sz w:val="28"/>
          <w:szCs w:val="28"/>
        </w:rPr>
      </w:pPr>
    </w:p>
    <w:p w:rsidR="00094649" w:rsidRPr="00471FF7" w:rsidRDefault="00094649" w:rsidP="00094649">
      <w:pPr>
        <w:autoSpaceDE w:val="0"/>
        <w:autoSpaceDN w:val="0"/>
        <w:adjustRightInd w:val="0"/>
        <w:ind w:left="8988" w:firstLine="216"/>
        <w:outlineLvl w:val="0"/>
        <w:rPr>
          <w:color w:val="FF0000"/>
        </w:rPr>
      </w:pPr>
    </w:p>
    <w:p w:rsidR="00094649" w:rsidRPr="009B5AC2" w:rsidRDefault="00094649" w:rsidP="00094649">
      <w:pPr>
        <w:autoSpaceDE w:val="0"/>
        <w:autoSpaceDN w:val="0"/>
        <w:adjustRightInd w:val="0"/>
        <w:ind w:left="8988" w:firstLine="216"/>
        <w:outlineLvl w:val="0"/>
        <w:rPr>
          <w:color w:val="000000" w:themeColor="text1"/>
        </w:rPr>
      </w:pPr>
      <w:r w:rsidRPr="009B5AC2">
        <w:rPr>
          <w:color w:val="000000" w:themeColor="text1"/>
        </w:rPr>
        <w:t xml:space="preserve">Приложение № 3 </w:t>
      </w:r>
    </w:p>
    <w:p w:rsidR="00094649" w:rsidRPr="009B5AC2" w:rsidRDefault="00094649" w:rsidP="00094649">
      <w:pPr>
        <w:ind w:left="9204"/>
        <w:rPr>
          <w:color w:val="000000" w:themeColor="text1"/>
        </w:rPr>
      </w:pPr>
      <w:r w:rsidRPr="009B5AC2">
        <w:rPr>
          <w:color w:val="000000" w:themeColor="text1"/>
        </w:rPr>
        <w:t xml:space="preserve">к подпрограмме </w:t>
      </w:r>
    </w:p>
    <w:p w:rsidR="00094649" w:rsidRPr="009B5AC2" w:rsidRDefault="00094649" w:rsidP="00094649">
      <w:pPr>
        <w:ind w:left="9204"/>
        <w:rPr>
          <w:color w:val="000000" w:themeColor="text1"/>
        </w:rPr>
      </w:pPr>
      <w:r w:rsidRPr="009B5AC2">
        <w:rPr>
          <w:color w:val="000000" w:themeColor="text1"/>
        </w:rPr>
        <w:t>«Обеспечение жильем молодых семей в  городском округе Нижняя Салда до 202</w:t>
      </w:r>
      <w:r w:rsidR="009B5AC2" w:rsidRPr="009B5AC2">
        <w:rPr>
          <w:color w:val="000000" w:themeColor="text1"/>
        </w:rPr>
        <w:t>5</w:t>
      </w:r>
      <w:r w:rsidRPr="009B5AC2">
        <w:rPr>
          <w:color w:val="000000" w:themeColor="text1"/>
        </w:rPr>
        <w:t xml:space="preserve"> года»  </w:t>
      </w:r>
    </w:p>
    <w:p w:rsidR="00094649" w:rsidRPr="00471FF7" w:rsidRDefault="00094649" w:rsidP="00094649">
      <w:pPr>
        <w:ind w:left="9204"/>
        <w:rPr>
          <w:color w:val="FF0000"/>
          <w:sz w:val="28"/>
          <w:szCs w:val="28"/>
        </w:rPr>
      </w:pPr>
    </w:p>
    <w:p w:rsidR="00094649" w:rsidRPr="00471FF7" w:rsidRDefault="00094649" w:rsidP="00094649">
      <w:pPr>
        <w:ind w:left="9000"/>
        <w:rPr>
          <w:color w:val="FF0000"/>
        </w:rPr>
      </w:pPr>
    </w:p>
    <w:p w:rsidR="00B50E26" w:rsidRDefault="00B50E26" w:rsidP="00B50E26">
      <w:pPr>
        <w:ind w:left="9000"/>
      </w:pPr>
      <w:r>
        <w:t>В Министерство образования и молодёжной политики Свердловской области</w:t>
      </w:r>
    </w:p>
    <w:p w:rsidR="00B50E26" w:rsidRDefault="00B50E26" w:rsidP="00B50E26">
      <w:pPr>
        <w:jc w:val="center"/>
        <w:rPr>
          <w:b/>
        </w:rPr>
      </w:pPr>
    </w:p>
    <w:p w:rsidR="00B50E26" w:rsidRDefault="00B50E26" w:rsidP="00B50E26">
      <w:pPr>
        <w:jc w:val="center"/>
        <w:rPr>
          <w:b/>
        </w:rPr>
      </w:pPr>
    </w:p>
    <w:p w:rsidR="00B50E26" w:rsidRDefault="00B50E26" w:rsidP="00B50E26">
      <w:pPr>
        <w:jc w:val="center"/>
        <w:rPr>
          <w:b/>
        </w:rPr>
      </w:pPr>
      <w:r>
        <w:rPr>
          <w:b/>
        </w:rPr>
        <w:t>УВЕДОМЛЕНИЕ</w:t>
      </w:r>
    </w:p>
    <w:p w:rsidR="00B50E26" w:rsidRDefault="00B50E26" w:rsidP="00B50E26"/>
    <w:p w:rsidR="00B50E26" w:rsidRDefault="00B50E26" w:rsidP="00B50E26">
      <w:pPr>
        <w:ind w:firstLine="708"/>
        <w:jc w:val="both"/>
      </w:pPr>
    </w:p>
    <w:p w:rsidR="00B50E26" w:rsidRDefault="00B50E26" w:rsidP="00B50E26">
      <w:pPr>
        <w:ind w:firstLine="708"/>
        <w:jc w:val="both"/>
      </w:pPr>
      <w:r>
        <w:t xml:space="preserve">Муниципальное образование ________________________________________________________ уведомляет о том, что </w:t>
      </w:r>
    </w:p>
    <w:p w:rsidR="00B50E26" w:rsidRDefault="00B50E26" w:rsidP="00B50E26">
      <w:pPr>
        <w:jc w:val="both"/>
        <w:rPr>
          <w:sz w:val="22"/>
          <w:szCs w:val="22"/>
        </w:rPr>
      </w:pPr>
      <w:r>
        <w:rPr>
          <w:sz w:val="22"/>
          <w:szCs w:val="22"/>
        </w:rPr>
        <w:t xml:space="preserve">                                                                                                         (наименование муниципального образования)</w:t>
      </w:r>
    </w:p>
    <w:p w:rsidR="00B50E26" w:rsidRDefault="00B50E26" w:rsidP="00B50E26">
      <w:pPr>
        <w:jc w:val="both"/>
      </w:pPr>
      <w:r>
        <w:t>_________________________________________________________________________________________________________</w:t>
      </w:r>
    </w:p>
    <w:p w:rsidR="00B50E26" w:rsidRDefault="00B50E26" w:rsidP="00B50E26">
      <w:pPr>
        <w:jc w:val="center"/>
        <w:rPr>
          <w:szCs w:val="22"/>
        </w:rPr>
      </w:pPr>
      <w:r>
        <w:rPr>
          <w:szCs w:val="22"/>
        </w:rPr>
        <w:t>(наименование органа местного самоуправления, уполномоченного принимать решение о внесении изменений в список)</w:t>
      </w:r>
    </w:p>
    <w:p w:rsidR="00B50E26" w:rsidRDefault="00B50E26" w:rsidP="00B50E26">
      <w:pPr>
        <w:jc w:val="center"/>
        <w:rPr>
          <w:szCs w:val="22"/>
        </w:rPr>
      </w:pPr>
      <w:r>
        <w:rPr>
          <w:szCs w:val="22"/>
        </w:rPr>
        <w:t>__________________________________________________________________________________________________________</w:t>
      </w:r>
    </w:p>
    <w:p w:rsidR="00B50E26" w:rsidRPr="0062365B" w:rsidRDefault="00B50E26" w:rsidP="00B50E26">
      <w:pPr>
        <w:jc w:val="both"/>
      </w:pPr>
      <w:r>
        <w:t>принято решение о внесении следующего (следующих) изменени</w:t>
      </w:r>
      <w:proofErr w:type="gramStart"/>
      <w:r>
        <w:t>я(</w:t>
      </w:r>
      <w:proofErr w:type="gramEnd"/>
      <w:r>
        <w:t>й) в список молодых семей - участников мероприятия ведомственной целевой программы</w:t>
      </w:r>
      <w:r w:rsidRPr="007650A2">
        <w:t>,</w:t>
      </w:r>
      <w:r>
        <w:t xml:space="preserve"> </w:t>
      </w:r>
      <w:r w:rsidRPr="0062365B">
        <w:t>претендующих на получение социальной выплаты по муниципальному образованию ____________________________________________________________________.</w:t>
      </w:r>
    </w:p>
    <w:p w:rsidR="00B50E26" w:rsidRDefault="00B50E26" w:rsidP="00B50E26">
      <w:pPr>
        <w:jc w:val="both"/>
        <w:rPr>
          <w:sz w:val="22"/>
          <w:szCs w:val="22"/>
        </w:rPr>
      </w:pPr>
      <w:r>
        <w:rPr>
          <w:sz w:val="22"/>
          <w:szCs w:val="22"/>
        </w:rPr>
        <w:t xml:space="preserve">                                     (наименование муниципального образования)</w:t>
      </w:r>
    </w:p>
    <w:p w:rsidR="00B50E26" w:rsidRDefault="00B50E26" w:rsidP="00B50E26">
      <w:pPr>
        <w:jc w:val="both"/>
      </w:pPr>
      <w:r>
        <w:t>Приложения: 1.       Копия решения органа местного самоуправления на _____ л. в 1 экз.</w:t>
      </w:r>
    </w:p>
    <w:p w:rsidR="00B50E26" w:rsidRDefault="00B50E26" w:rsidP="00B50E26">
      <w:pPr>
        <w:pStyle w:val="af0"/>
      </w:pPr>
      <w:r>
        <w:t xml:space="preserve">             </w:t>
      </w:r>
      <w:r>
        <w:tab/>
        <w:t xml:space="preserve"> 2.     Список молодых семей – участников мероприятия ведомственной целевой программы, изъявивших желание получить социальную выплату  по муниципальному образованию _______________________________________________ с внесенными в него изменениями на _____ л. в 1 экз.</w:t>
      </w:r>
    </w:p>
    <w:p w:rsidR="00B50E26" w:rsidRDefault="00B50E26" w:rsidP="00B50E26">
      <w:pPr>
        <w:jc w:val="both"/>
      </w:pPr>
    </w:p>
    <w:p w:rsidR="00B50E26" w:rsidRDefault="00B50E26" w:rsidP="00B50E26">
      <w:pPr>
        <w:jc w:val="both"/>
      </w:pPr>
      <w:r>
        <w:t>Глава администрации</w:t>
      </w:r>
    </w:p>
    <w:p w:rsidR="00B50E26" w:rsidRDefault="00B50E26" w:rsidP="00B50E26">
      <w:pPr>
        <w:jc w:val="both"/>
      </w:pPr>
      <w:r>
        <w:t>городского округа</w:t>
      </w:r>
      <w:r>
        <w:tab/>
      </w:r>
      <w:r>
        <w:tab/>
      </w:r>
      <w:r>
        <w:tab/>
      </w:r>
      <w:r>
        <w:tab/>
      </w:r>
      <w:r>
        <w:tab/>
      </w:r>
      <w:r>
        <w:tab/>
        <w:t xml:space="preserve">                                                                                  ______________________________</w:t>
      </w:r>
    </w:p>
    <w:p w:rsidR="00B50E26" w:rsidRDefault="00B50E26" w:rsidP="00B50E26">
      <w:pPr>
        <w:jc w:val="both"/>
      </w:pPr>
    </w:p>
    <w:p w:rsidR="00B50E26" w:rsidRDefault="00B50E26" w:rsidP="00B50E26">
      <w:pPr>
        <w:jc w:val="both"/>
      </w:pPr>
      <w:r>
        <w:t>«____» ___________ 20__ г.</w:t>
      </w:r>
    </w:p>
    <w:p w:rsidR="00522780" w:rsidRPr="00471FF7" w:rsidRDefault="00B50E26" w:rsidP="00094649">
      <w:pPr>
        <w:jc w:val="both"/>
        <w:rPr>
          <w:color w:val="FF0000"/>
        </w:rPr>
        <w:sectPr w:rsidR="00522780" w:rsidRPr="00471FF7" w:rsidSect="00522780">
          <w:pgSz w:w="16838" w:h="11906" w:orient="landscape"/>
          <w:pgMar w:top="1077" w:right="1134" w:bottom="709" w:left="1134" w:header="709" w:footer="709" w:gutter="0"/>
          <w:cols w:space="708"/>
          <w:docGrid w:linePitch="360"/>
        </w:sectPr>
      </w:pPr>
      <w:r>
        <w:t>М.П.</w:t>
      </w:r>
    </w:p>
    <w:p w:rsidR="00094649" w:rsidRPr="00260167" w:rsidRDefault="00094649" w:rsidP="00260167">
      <w:pPr>
        <w:autoSpaceDE w:val="0"/>
        <w:autoSpaceDN w:val="0"/>
        <w:adjustRightInd w:val="0"/>
        <w:ind w:left="6237"/>
        <w:jc w:val="both"/>
        <w:outlineLvl w:val="0"/>
        <w:rPr>
          <w:color w:val="000000" w:themeColor="text1"/>
        </w:rPr>
      </w:pPr>
      <w:r w:rsidRPr="00260167">
        <w:rPr>
          <w:color w:val="000000" w:themeColor="text1"/>
        </w:rPr>
        <w:lastRenderedPageBreak/>
        <w:t xml:space="preserve">Приложение № 4 </w:t>
      </w:r>
    </w:p>
    <w:p w:rsidR="00094649" w:rsidRPr="00260167" w:rsidRDefault="00094649" w:rsidP="00260167">
      <w:pPr>
        <w:autoSpaceDE w:val="0"/>
        <w:autoSpaceDN w:val="0"/>
        <w:adjustRightInd w:val="0"/>
        <w:ind w:left="6237"/>
        <w:jc w:val="both"/>
        <w:outlineLvl w:val="0"/>
        <w:rPr>
          <w:b/>
          <w:color w:val="000000" w:themeColor="text1"/>
        </w:rPr>
      </w:pPr>
      <w:r w:rsidRPr="00260167">
        <w:rPr>
          <w:color w:val="000000" w:themeColor="text1"/>
        </w:rPr>
        <w:t>к подпрограмме   «Обеспечение жильем молодых семей в  город</w:t>
      </w:r>
      <w:r w:rsidR="00937B2A" w:rsidRPr="00260167">
        <w:rPr>
          <w:color w:val="000000" w:themeColor="text1"/>
        </w:rPr>
        <w:t>ском округе Нижняя Салда до 202</w:t>
      </w:r>
      <w:r w:rsidR="00260167" w:rsidRPr="00260167">
        <w:rPr>
          <w:color w:val="000000" w:themeColor="text1"/>
        </w:rPr>
        <w:t>5</w:t>
      </w:r>
      <w:r w:rsidRPr="00260167">
        <w:rPr>
          <w:color w:val="000000" w:themeColor="text1"/>
        </w:rPr>
        <w:t xml:space="preserve"> года»  </w:t>
      </w:r>
    </w:p>
    <w:p w:rsidR="00094649" w:rsidRPr="00260167" w:rsidRDefault="00094649" w:rsidP="00094649">
      <w:pPr>
        <w:rPr>
          <w:color w:val="000000" w:themeColor="text1"/>
          <w:sz w:val="28"/>
          <w:szCs w:val="28"/>
        </w:rPr>
      </w:pPr>
    </w:p>
    <w:p w:rsidR="00094649" w:rsidRPr="00260167" w:rsidRDefault="00094649" w:rsidP="00094649">
      <w:pPr>
        <w:jc w:val="center"/>
        <w:rPr>
          <w:color w:val="000000" w:themeColor="text1"/>
          <w:sz w:val="28"/>
          <w:szCs w:val="28"/>
        </w:rPr>
      </w:pPr>
      <w:r w:rsidRPr="00260167">
        <w:rPr>
          <w:color w:val="000000" w:themeColor="text1"/>
          <w:sz w:val="28"/>
          <w:szCs w:val="28"/>
        </w:rPr>
        <w:t>Порядок и условия</w:t>
      </w:r>
      <w:r w:rsidRPr="00260167">
        <w:rPr>
          <w:color w:val="000000" w:themeColor="text1"/>
          <w:sz w:val="28"/>
          <w:szCs w:val="28"/>
        </w:rPr>
        <w:br/>
        <w:t>признания молодой семьи, имеющей достаточные доходы для оплаты расчетной (средней) стоимости жилья в части, превышающей размер социальной выплаты</w:t>
      </w:r>
    </w:p>
    <w:p w:rsidR="00094649" w:rsidRPr="00471FF7" w:rsidRDefault="00094649" w:rsidP="00094649">
      <w:pPr>
        <w:ind w:firstLine="720"/>
        <w:jc w:val="center"/>
        <w:rPr>
          <w:b/>
          <w:color w:val="FF0000"/>
          <w:sz w:val="28"/>
          <w:szCs w:val="28"/>
        </w:rPr>
      </w:pPr>
    </w:p>
    <w:p w:rsidR="00B50E26" w:rsidRDefault="00B50E26" w:rsidP="00B50E26">
      <w:pPr>
        <w:ind w:firstLine="720"/>
        <w:jc w:val="both"/>
        <w:rPr>
          <w:sz w:val="28"/>
          <w:szCs w:val="28"/>
        </w:rPr>
      </w:pPr>
      <w:bookmarkStart w:id="1" w:name="sub_1000000734"/>
      <w:r w:rsidRPr="008339A6">
        <w:rPr>
          <w:sz w:val="28"/>
          <w:szCs w:val="28"/>
        </w:rPr>
        <w:t xml:space="preserve">1. </w:t>
      </w:r>
      <w:proofErr w:type="gramStart"/>
      <w:r w:rsidRPr="008339A6">
        <w:rPr>
          <w:sz w:val="28"/>
          <w:szCs w:val="28"/>
        </w:rPr>
        <w:t>Настоящий порядок разработан для установле</w:t>
      </w:r>
      <w:r>
        <w:rPr>
          <w:sz w:val="28"/>
          <w:szCs w:val="28"/>
        </w:rPr>
        <w:t>ния единого подхода к признанию администрацией городского округа Нижняя Салда</w:t>
      </w:r>
      <w:r w:rsidRPr="008339A6">
        <w:rPr>
          <w:sz w:val="28"/>
          <w:szCs w:val="28"/>
        </w:rPr>
        <w:t xml:space="preserve"> молодой семьи, имеющей достаточные доходы для оплаты расчетной (средней) стоимости жилья в части, превышающей размер предоставляемой социальной выплаты (далее - платежеспособность), в целях участия молодой семьи в </w:t>
      </w:r>
      <w:bookmarkStart w:id="2" w:name="sub_1000000735"/>
      <w:bookmarkEnd w:id="1"/>
      <w:r>
        <w:rPr>
          <w:color w:val="000000"/>
          <w:sz w:val="28"/>
          <w:szCs w:val="28"/>
        </w:rPr>
        <w:t>мероприятии</w:t>
      </w:r>
      <w:r w:rsidRPr="00885A71">
        <w:rPr>
          <w:color w:val="000000"/>
          <w:sz w:val="28"/>
          <w:szCs w:val="28"/>
        </w:rPr>
        <w:t xml:space="preserve"> </w:t>
      </w:r>
      <w:r w:rsidRPr="00885A71">
        <w:rPr>
          <w:sz w:val="28"/>
          <w:szCs w:val="28"/>
        </w:rPr>
        <w:t>ведомственной целевой программы</w:t>
      </w:r>
      <w:r>
        <w:rPr>
          <w:sz w:val="28"/>
          <w:szCs w:val="28"/>
        </w:rPr>
        <w:t xml:space="preserve">. </w:t>
      </w:r>
      <w:proofErr w:type="gramEnd"/>
    </w:p>
    <w:p w:rsidR="00B50E26" w:rsidRPr="008339A6" w:rsidRDefault="00B50E26" w:rsidP="00B50E26">
      <w:pPr>
        <w:ind w:firstLine="720"/>
        <w:jc w:val="both"/>
        <w:rPr>
          <w:sz w:val="28"/>
          <w:szCs w:val="28"/>
        </w:rPr>
      </w:pPr>
      <w:r w:rsidRPr="008339A6">
        <w:rPr>
          <w:sz w:val="28"/>
          <w:szCs w:val="28"/>
        </w:rPr>
        <w:t xml:space="preserve">2. Молодая семья признается </w:t>
      </w:r>
      <w:r>
        <w:rPr>
          <w:sz w:val="28"/>
          <w:szCs w:val="28"/>
        </w:rPr>
        <w:t>администрацией городского округа Нижняя Салда</w:t>
      </w:r>
      <w:r w:rsidRPr="008339A6">
        <w:rPr>
          <w:sz w:val="28"/>
          <w:szCs w:val="28"/>
        </w:rPr>
        <w:t xml:space="preserve">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B50E26" w:rsidRPr="008339A6" w:rsidRDefault="00B50E26" w:rsidP="00B50E26">
      <w:pPr>
        <w:ind w:firstLine="720"/>
        <w:jc w:val="both"/>
        <w:rPr>
          <w:sz w:val="28"/>
          <w:szCs w:val="28"/>
        </w:rPr>
      </w:pPr>
      <w:bookmarkStart w:id="3" w:name="sub_1000000736"/>
      <w:bookmarkEnd w:id="2"/>
      <w:r w:rsidRPr="008339A6">
        <w:rPr>
          <w:sz w:val="28"/>
          <w:szCs w:val="28"/>
        </w:rPr>
        <w:t xml:space="preserve">3. Для расчета платежеспособности молодая семья может представить в </w:t>
      </w:r>
      <w:r>
        <w:rPr>
          <w:sz w:val="28"/>
          <w:szCs w:val="28"/>
        </w:rPr>
        <w:t xml:space="preserve">администрацию городского округа Нижняя Салда </w:t>
      </w:r>
      <w:r w:rsidRPr="008339A6">
        <w:rPr>
          <w:sz w:val="28"/>
          <w:szCs w:val="28"/>
        </w:rPr>
        <w:t>следующие документы:</w:t>
      </w:r>
    </w:p>
    <w:p w:rsidR="00B50E26" w:rsidRPr="008339A6" w:rsidRDefault="00B50E26" w:rsidP="00B50E26">
      <w:pPr>
        <w:ind w:firstLine="720"/>
        <w:jc w:val="both"/>
        <w:rPr>
          <w:sz w:val="28"/>
          <w:szCs w:val="28"/>
        </w:rPr>
      </w:pPr>
      <w:bookmarkStart w:id="4" w:name="sub_1000000737"/>
      <w:bookmarkEnd w:id="3"/>
      <w:r w:rsidRPr="008339A6">
        <w:rPr>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B50E26" w:rsidRPr="008339A6" w:rsidRDefault="00B50E26" w:rsidP="00B50E26">
      <w:pPr>
        <w:ind w:firstLine="720"/>
        <w:jc w:val="both"/>
        <w:rPr>
          <w:sz w:val="28"/>
          <w:szCs w:val="28"/>
        </w:rPr>
      </w:pPr>
      <w:bookmarkStart w:id="5" w:name="sub_1000000738"/>
      <w:bookmarkEnd w:id="4"/>
      <w:r w:rsidRPr="008339A6">
        <w:rPr>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B50E26" w:rsidRPr="008339A6" w:rsidRDefault="00B50E26" w:rsidP="00B50E26">
      <w:pPr>
        <w:ind w:firstLine="720"/>
        <w:jc w:val="both"/>
        <w:rPr>
          <w:sz w:val="28"/>
          <w:szCs w:val="28"/>
        </w:rPr>
      </w:pPr>
      <w:bookmarkStart w:id="6" w:name="sub_1000000739"/>
      <w:bookmarkEnd w:id="5"/>
      <w:r w:rsidRPr="008339A6">
        <w:rPr>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B50E26" w:rsidRPr="008339A6" w:rsidRDefault="00B50E26" w:rsidP="00B50E26">
      <w:pPr>
        <w:ind w:firstLine="720"/>
        <w:jc w:val="both"/>
        <w:rPr>
          <w:sz w:val="28"/>
          <w:szCs w:val="28"/>
        </w:rPr>
      </w:pPr>
      <w:bookmarkStart w:id="7" w:name="sub_1000000740"/>
      <w:bookmarkEnd w:id="6"/>
      <w:r w:rsidRPr="008339A6">
        <w:rPr>
          <w:sz w:val="28"/>
          <w:szCs w:val="28"/>
        </w:rPr>
        <w:t>4) копию соглашения (договора займа) между гражданином и одним из супругов молодой семьи о предоставлении займа на приобретение жилья;</w:t>
      </w:r>
    </w:p>
    <w:p w:rsidR="00B50E26" w:rsidRPr="008339A6" w:rsidRDefault="00B50E26" w:rsidP="00B50E26">
      <w:pPr>
        <w:ind w:firstLine="720"/>
        <w:jc w:val="both"/>
        <w:rPr>
          <w:sz w:val="28"/>
          <w:szCs w:val="28"/>
        </w:rPr>
      </w:pPr>
      <w:bookmarkStart w:id="8" w:name="sub_1000000741"/>
      <w:bookmarkEnd w:id="7"/>
      <w:r w:rsidRPr="008339A6">
        <w:rPr>
          <w:sz w:val="28"/>
          <w:szCs w:val="28"/>
        </w:rPr>
        <w:t>5) государственный сертификат на материнский (семейный) капитал.</w:t>
      </w:r>
    </w:p>
    <w:p w:rsidR="00B50E26" w:rsidRPr="008339A6" w:rsidRDefault="00B50E26" w:rsidP="00B50E26">
      <w:pPr>
        <w:ind w:firstLine="720"/>
        <w:jc w:val="both"/>
        <w:rPr>
          <w:sz w:val="28"/>
          <w:szCs w:val="28"/>
        </w:rPr>
      </w:pPr>
      <w:bookmarkStart w:id="9" w:name="sub_1000000742"/>
      <w:bookmarkEnd w:id="8"/>
      <w:r w:rsidRPr="008339A6">
        <w:rPr>
          <w:sz w:val="28"/>
          <w:szCs w:val="28"/>
        </w:rPr>
        <w:t xml:space="preserve">4. При расчете платежеспособности молодой семьи документы, указанные в </w:t>
      </w:r>
      <w:hyperlink r:id="rId14" w:anchor="sub_1000000736" w:history="1">
        <w:r w:rsidRPr="00CC472D">
          <w:rPr>
            <w:rStyle w:val="af6"/>
            <w:b w:val="0"/>
            <w:color w:val="auto"/>
            <w:sz w:val="28"/>
            <w:szCs w:val="28"/>
          </w:rPr>
          <w:t>пункте 3</w:t>
        </w:r>
      </w:hyperlink>
      <w:r w:rsidRPr="008339A6">
        <w:rPr>
          <w:sz w:val="28"/>
          <w:szCs w:val="28"/>
        </w:rPr>
        <w:t xml:space="preserve"> настоящего порядка, учитываются в совокупности либо отдельно, по желанию молодой семьи.</w:t>
      </w:r>
    </w:p>
    <w:p w:rsidR="00B50E26" w:rsidRDefault="00B50E26" w:rsidP="00B50E26">
      <w:pPr>
        <w:ind w:firstLine="720"/>
        <w:jc w:val="both"/>
        <w:rPr>
          <w:sz w:val="28"/>
          <w:szCs w:val="28"/>
        </w:rPr>
      </w:pPr>
      <w:bookmarkStart w:id="10" w:name="sub_1000000743"/>
      <w:bookmarkEnd w:id="9"/>
      <w:r w:rsidRPr="008339A6">
        <w:rPr>
          <w:sz w:val="28"/>
          <w:szCs w:val="28"/>
        </w:rPr>
        <w:t xml:space="preserve">5. При расчете платежеспособности молодой семьи учитываются документы, указанные в </w:t>
      </w:r>
      <w:hyperlink r:id="rId15" w:anchor="sub_1000000736" w:history="1">
        <w:r w:rsidRPr="00CC472D">
          <w:rPr>
            <w:rStyle w:val="af6"/>
            <w:b w:val="0"/>
            <w:color w:val="auto"/>
            <w:sz w:val="28"/>
            <w:szCs w:val="28"/>
          </w:rPr>
          <w:t>пункте 3</w:t>
        </w:r>
      </w:hyperlink>
      <w:r w:rsidRPr="008339A6">
        <w:rPr>
          <w:sz w:val="28"/>
          <w:szCs w:val="28"/>
        </w:rPr>
        <w:t xml:space="preserve"> настоящего порядка, представленные одним из супругов молодой семьи, который не является гражданином Российской Федерации.</w:t>
      </w:r>
      <w:bookmarkEnd w:id="10"/>
    </w:p>
    <w:p w:rsidR="00B50E26" w:rsidRDefault="00B50E26" w:rsidP="00B50E26">
      <w:pPr>
        <w:ind w:firstLine="720"/>
        <w:jc w:val="both"/>
        <w:rPr>
          <w:sz w:val="28"/>
          <w:szCs w:val="28"/>
        </w:rPr>
      </w:pPr>
    </w:p>
    <w:p w:rsidR="00094649" w:rsidRPr="00260167" w:rsidRDefault="00094649" w:rsidP="00260167">
      <w:pPr>
        <w:autoSpaceDE w:val="0"/>
        <w:autoSpaceDN w:val="0"/>
        <w:adjustRightInd w:val="0"/>
        <w:ind w:left="6096"/>
        <w:jc w:val="both"/>
        <w:outlineLvl w:val="0"/>
        <w:rPr>
          <w:color w:val="000000" w:themeColor="text1"/>
        </w:rPr>
      </w:pPr>
      <w:r w:rsidRPr="00260167">
        <w:rPr>
          <w:color w:val="000000" w:themeColor="text1"/>
        </w:rPr>
        <w:lastRenderedPageBreak/>
        <w:t xml:space="preserve">Приложение № 5 </w:t>
      </w:r>
    </w:p>
    <w:p w:rsidR="00094649" w:rsidRPr="00260167" w:rsidRDefault="00094649" w:rsidP="00260167">
      <w:pPr>
        <w:autoSpaceDE w:val="0"/>
        <w:autoSpaceDN w:val="0"/>
        <w:adjustRightInd w:val="0"/>
        <w:ind w:left="6096"/>
        <w:jc w:val="both"/>
        <w:outlineLvl w:val="0"/>
        <w:rPr>
          <w:b/>
          <w:color w:val="000000" w:themeColor="text1"/>
        </w:rPr>
      </w:pPr>
      <w:r w:rsidRPr="00260167">
        <w:rPr>
          <w:color w:val="000000" w:themeColor="text1"/>
        </w:rPr>
        <w:t>к подпрограмме   «Обеспечение жильем молодых семей в  городском округе Нижняя Салда  до 202</w:t>
      </w:r>
      <w:r w:rsidR="00260167" w:rsidRPr="00260167">
        <w:rPr>
          <w:color w:val="000000" w:themeColor="text1"/>
        </w:rPr>
        <w:t>5</w:t>
      </w:r>
      <w:r w:rsidRPr="00260167">
        <w:rPr>
          <w:color w:val="000000" w:themeColor="text1"/>
        </w:rPr>
        <w:t xml:space="preserve"> года»  </w:t>
      </w:r>
    </w:p>
    <w:p w:rsidR="00094649" w:rsidRPr="00471FF7" w:rsidRDefault="00094649" w:rsidP="00094649">
      <w:pPr>
        <w:ind w:firstLine="708"/>
        <w:jc w:val="center"/>
        <w:rPr>
          <w:b/>
          <w:bCs/>
          <w:color w:val="FF0000"/>
          <w:sz w:val="28"/>
          <w:szCs w:val="28"/>
        </w:rPr>
      </w:pPr>
    </w:p>
    <w:p w:rsidR="000551CC" w:rsidRPr="000551CC" w:rsidRDefault="000551CC" w:rsidP="000551CC">
      <w:pPr>
        <w:ind w:firstLine="708"/>
        <w:jc w:val="center"/>
        <w:rPr>
          <w:i/>
        </w:rPr>
      </w:pPr>
      <w:proofErr w:type="gramStart"/>
      <w:r w:rsidRPr="000551CC">
        <w:rPr>
          <w:bCs/>
          <w:sz w:val="28"/>
          <w:szCs w:val="28"/>
        </w:rPr>
        <w:t xml:space="preserve">Порядок формирования списка молодых семей – участников </w:t>
      </w:r>
      <w:r w:rsidRPr="000551CC">
        <w:rPr>
          <w:color w:val="000000"/>
          <w:sz w:val="28"/>
          <w:szCs w:val="28"/>
        </w:rPr>
        <w:t>мероприятия по обеспечению жильем молодых семей ведомственной целевой программы</w:t>
      </w:r>
      <w:r w:rsidRPr="000551CC">
        <w:rPr>
          <w:sz w:val="28"/>
          <w:szCs w:val="28"/>
        </w:rP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551CC">
        <w:rPr>
          <w:bCs/>
          <w:sz w:val="28"/>
          <w:szCs w:val="28"/>
        </w:rPr>
        <w:t xml:space="preserve"> изъявивших желание получить социальную выплату по</w:t>
      </w:r>
      <w:r w:rsidRPr="000551CC">
        <w:rPr>
          <w:bCs/>
          <w:i/>
          <w:iCs/>
          <w:sz w:val="28"/>
          <w:szCs w:val="28"/>
        </w:rPr>
        <w:t xml:space="preserve"> </w:t>
      </w:r>
      <w:r w:rsidRPr="000551CC">
        <w:rPr>
          <w:bCs/>
          <w:sz w:val="28"/>
          <w:szCs w:val="28"/>
        </w:rPr>
        <w:t>городскому округу Нижняя Салда</w:t>
      </w:r>
      <w:proofErr w:type="gramEnd"/>
    </w:p>
    <w:p w:rsidR="000551CC" w:rsidRPr="003D4EAD" w:rsidRDefault="000551CC" w:rsidP="000551CC">
      <w:pPr>
        <w:tabs>
          <w:tab w:val="left" w:pos="709"/>
          <w:tab w:val="left" w:pos="851"/>
        </w:tabs>
        <w:autoSpaceDE w:val="0"/>
        <w:autoSpaceDN w:val="0"/>
        <w:adjustRightInd w:val="0"/>
        <w:jc w:val="center"/>
        <w:outlineLvl w:val="0"/>
        <w:rPr>
          <w:b/>
          <w:bCs/>
          <w:sz w:val="28"/>
          <w:szCs w:val="28"/>
        </w:rPr>
      </w:pPr>
    </w:p>
    <w:p w:rsidR="000551CC" w:rsidRPr="006A452B" w:rsidRDefault="000551CC" w:rsidP="000551CC">
      <w:pPr>
        <w:tabs>
          <w:tab w:val="left" w:pos="709"/>
        </w:tabs>
        <w:ind w:firstLine="709"/>
        <w:jc w:val="both"/>
        <w:rPr>
          <w:sz w:val="28"/>
          <w:szCs w:val="28"/>
        </w:rPr>
      </w:pPr>
      <w:r>
        <w:rPr>
          <w:sz w:val="28"/>
          <w:szCs w:val="28"/>
        </w:rPr>
        <w:t xml:space="preserve">1. </w:t>
      </w:r>
      <w:proofErr w:type="gramStart"/>
      <w:r w:rsidRPr="006A452B">
        <w:rPr>
          <w:sz w:val="28"/>
          <w:szCs w:val="28"/>
        </w:rPr>
        <w:t xml:space="preserve">Для участия в </w:t>
      </w:r>
      <w:r>
        <w:rPr>
          <w:color w:val="000000"/>
          <w:sz w:val="28"/>
          <w:szCs w:val="28"/>
        </w:rPr>
        <w:t>мероприятии</w:t>
      </w:r>
      <w:r w:rsidRPr="00885A71">
        <w:rPr>
          <w:color w:val="000000"/>
          <w:sz w:val="28"/>
          <w:szCs w:val="28"/>
        </w:rPr>
        <w:t xml:space="preserve"> </w:t>
      </w:r>
      <w:r w:rsidRPr="00885A71">
        <w:rPr>
          <w:sz w:val="28"/>
          <w:szCs w:val="28"/>
        </w:rPr>
        <w:t>ведомственной целевой программы</w:t>
      </w:r>
      <w:r>
        <w:rPr>
          <w:sz w:val="28"/>
          <w:szCs w:val="28"/>
        </w:rPr>
        <w:t xml:space="preserve"> </w:t>
      </w:r>
      <w:r w:rsidRPr="006A452B">
        <w:rPr>
          <w:sz w:val="28"/>
          <w:szCs w:val="28"/>
        </w:rPr>
        <w:t xml:space="preserve"> в целях использования социальной выплаты в соответствии </w:t>
      </w:r>
      <w:r>
        <w:rPr>
          <w:sz w:val="28"/>
          <w:szCs w:val="28"/>
        </w:rPr>
        <w:t>с подпунктами</w:t>
      </w:r>
      <w:proofErr w:type="gramEnd"/>
      <w:r>
        <w:rPr>
          <w:sz w:val="28"/>
          <w:szCs w:val="28"/>
        </w:rPr>
        <w:t xml:space="preserve"> 1-6</w:t>
      </w:r>
      <w:r w:rsidRPr="006A452B">
        <w:rPr>
          <w:sz w:val="28"/>
          <w:szCs w:val="28"/>
        </w:rPr>
        <w:t xml:space="preserve"> </w:t>
      </w:r>
      <w:r>
        <w:rPr>
          <w:sz w:val="28"/>
          <w:szCs w:val="28"/>
        </w:rPr>
        <w:t>пункта 7</w:t>
      </w:r>
      <w:r w:rsidRPr="00CC472D">
        <w:rPr>
          <w:sz w:val="28"/>
          <w:szCs w:val="28"/>
        </w:rPr>
        <w:t xml:space="preserve"> раздела 5</w:t>
      </w:r>
      <w:r w:rsidRPr="006A452B">
        <w:rPr>
          <w:sz w:val="28"/>
          <w:szCs w:val="28"/>
        </w:rPr>
        <w:t xml:space="preserve"> </w:t>
      </w:r>
      <w:r>
        <w:rPr>
          <w:sz w:val="28"/>
          <w:szCs w:val="28"/>
        </w:rPr>
        <w:t xml:space="preserve"> Подп</w:t>
      </w:r>
      <w:r w:rsidRPr="006A452B">
        <w:rPr>
          <w:sz w:val="28"/>
          <w:szCs w:val="28"/>
        </w:rPr>
        <w:t xml:space="preserve">рограммы,  молодая семья подает в </w:t>
      </w:r>
      <w:r>
        <w:rPr>
          <w:sz w:val="28"/>
          <w:szCs w:val="28"/>
        </w:rPr>
        <w:t>администрацию городского округа Нижняя Салда</w:t>
      </w:r>
      <w:r w:rsidRPr="006A452B">
        <w:rPr>
          <w:sz w:val="28"/>
          <w:szCs w:val="28"/>
        </w:rPr>
        <w:t xml:space="preserve"> следующие документы:</w:t>
      </w:r>
    </w:p>
    <w:p w:rsidR="000551CC" w:rsidRPr="006A452B" w:rsidRDefault="000551CC" w:rsidP="000551CC">
      <w:pPr>
        <w:numPr>
          <w:ilvl w:val="0"/>
          <w:numId w:val="24"/>
        </w:numPr>
        <w:tabs>
          <w:tab w:val="left" w:pos="709"/>
        </w:tabs>
        <w:ind w:left="0" w:firstLine="709"/>
        <w:jc w:val="both"/>
        <w:rPr>
          <w:sz w:val="28"/>
          <w:szCs w:val="28"/>
        </w:rPr>
      </w:pPr>
      <w:r w:rsidRPr="006A452B">
        <w:rPr>
          <w:sz w:val="28"/>
          <w:szCs w:val="28"/>
        </w:rPr>
        <w:t>заявление по форме, приведенной в приложении № 2</w:t>
      </w:r>
      <w:r>
        <w:rPr>
          <w:sz w:val="28"/>
          <w:szCs w:val="28"/>
        </w:rPr>
        <w:t xml:space="preserve"> к Подпрограмме</w:t>
      </w:r>
      <w:r w:rsidRPr="006A452B">
        <w:rPr>
          <w:sz w:val="28"/>
          <w:szCs w:val="28"/>
        </w:rPr>
        <w:t>, в 2 экземплярах (один экземпляр возвращается заявителю с указанием даты принятия заявления и приложенных к нему документов);</w:t>
      </w:r>
    </w:p>
    <w:p w:rsidR="000551CC" w:rsidRPr="006A452B" w:rsidRDefault="000551CC" w:rsidP="000551CC">
      <w:pPr>
        <w:numPr>
          <w:ilvl w:val="0"/>
          <w:numId w:val="24"/>
        </w:numPr>
        <w:tabs>
          <w:tab w:val="left" w:pos="709"/>
        </w:tabs>
        <w:ind w:left="0" w:firstLine="709"/>
        <w:jc w:val="both"/>
        <w:rPr>
          <w:sz w:val="28"/>
          <w:szCs w:val="28"/>
        </w:rPr>
      </w:pPr>
      <w:r w:rsidRPr="006A452B">
        <w:rPr>
          <w:sz w:val="28"/>
          <w:szCs w:val="28"/>
        </w:rPr>
        <w:t>копию документов, удостоверяющих личность каждого члена семьи;</w:t>
      </w:r>
    </w:p>
    <w:p w:rsidR="000551CC" w:rsidRPr="006A452B" w:rsidRDefault="000551CC" w:rsidP="000551CC">
      <w:pPr>
        <w:numPr>
          <w:ilvl w:val="0"/>
          <w:numId w:val="24"/>
        </w:numPr>
        <w:tabs>
          <w:tab w:val="left" w:pos="709"/>
        </w:tabs>
        <w:ind w:left="0" w:firstLine="709"/>
        <w:jc w:val="both"/>
        <w:rPr>
          <w:sz w:val="28"/>
          <w:szCs w:val="28"/>
        </w:rPr>
      </w:pPr>
      <w:r w:rsidRPr="006A452B">
        <w:rPr>
          <w:sz w:val="28"/>
          <w:szCs w:val="28"/>
        </w:rPr>
        <w:t>копию свидетельства о браке (на неполную семью не распространяется);</w:t>
      </w:r>
    </w:p>
    <w:p w:rsidR="000551CC" w:rsidRPr="006A452B" w:rsidRDefault="000551CC" w:rsidP="000551CC">
      <w:pPr>
        <w:numPr>
          <w:ilvl w:val="0"/>
          <w:numId w:val="24"/>
        </w:numPr>
        <w:tabs>
          <w:tab w:val="left" w:pos="709"/>
        </w:tabs>
        <w:ind w:left="0" w:firstLine="709"/>
        <w:jc w:val="both"/>
        <w:rPr>
          <w:sz w:val="28"/>
          <w:szCs w:val="28"/>
        </w:rPr>
      </w:pPr>
      <w:r w:rsidRPr="006A452B">
        <w:rPr>
          <w:sz w:val="28"/>
          <w:szCs w:val="28"/>
        </w:rPr>
        <w:t>документ, подтверждающий признание молодой семьи нуждающейся в жилом помещении;</w:t>
      </w:r>
    </w:p>
    <w:p w:rsidR="000551CC" w:rsidRPr="006A452B" w:rsidRDefault="000551CC" w:rsidP="000551CC">
      <w:pPr>
        <w:numPr>
          <w:ilvl w:val="0"/>
          <w:numId w:val="24"/>
        </w:numPr>
        <w:tabs>
          <w:tab w:val="left" w:pos="709"/>
        </w:tabs>
        <w:ind w:left="0" w:firstLine="709"/>
        <w:jc w:val="both"/>
        <w:rPr>
          <w:sz w:val="28"/>
          <w:szCs w:val="28"/>
        </w:rPr>
      </w:pPr>
      <w:proofErr w:type="gramStart"/>
      <w:r w:rsidRPr="006A452B">
        <w:rPr>
          <w:sz w:val="28"/>
          <w:szCs w:val="28"/>
        </w:rPr>
        <w:t>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0551CC" w:rsidRPr="006A452B" w:rsidRDefault="000551CC" w:rsidP="000551CC">
      <w:pPr>
        <w:tabs>
          <w:tab w:val="left" w:pos="709"/>
        </w:tabs>
        <w:ind w:firstLine="709"/>
        <w:jc w:val="both"/>
        <w:rPr>
          <w:sz w:val="28"/>
          <w:szCs w:val="28"/>
        </w:rPr>
      </w:pPr>
      <w:r>
        <w:rPr>
          <w:sz w:val="28"/>
          <w:szCs w:val="28"/>
        </w:rPr>
        <w:t xml:space="preserve">2. Для участия в </w:t>
      </w:r>
      <w:r>
        <w:rPr>
          <w:color w:val="000000"/>
          <w:sz w:val="28"/>
          <w:szCs w:val="28"/>
        </w:rPr>
        <w:t>мероприятии</w:t>
      </w:r>
      <w:r w:rsidRPr="00885A71">
        <w:rPr>
          <w:color w:val="000000"/>
          <w:sz w:val="28"/>
          <w:szCs w:val="28"/>
        </w:rPr>
        <w:t xml:space="preserve"> </w:t>
      </w:r>
      <w:r w:rsidRPr="00885A71">
        <w:rPr>
          <w:sz w:val="28"/>
          <w:szCs w:val="28"/>
        </w:rPr>
        <w:t>ведомственной целевой программы</w:t>
      </w:r>
      <w:r>
        <w:rPr>
          <w:sz w:val="28"/>
          <w:szCs w:val="28"/>
        </w:rPr>
        <w:t xml:space="preserve"> </w:t>
      </w:r>
      <w:r w:rsidRPr="006A452B">
        <w:rPr>
          <w:sz w:val="28"/>
          <w:szCs w:val="28"/>
        </w:rPr>
        <w:t xml:space="preserve"> в целях использования социальной выплаты в соответствии </w:t>
      </w:r>
      <w:r>
        <w:rPr>
          <w:sz w:val="28"/>
          <w:szCs w:val="28"/>
        </w:rPr>
        <w:t>подпунктом 7 пункта</w:t>
      </w:r>
      <w:r w:rsidRPr="00075CA8">
        <w:rPr>
          <w:sz w:val="28"/>
          <w:szCs w:val="28"/>
        </w:rPr>
        <w:t xml:space="preserve"> </w:t>
      </w:r>
      <w:r>
        <w:rPr>
          <w:sz w:val="28"/>
          <w:szCs w:val="28"/>
        </w:rPr>
        <w:t>7</w:t>
      </w:r>
      <w:r w:rsidRPr="00075CA8">
        <w:rPr>
          <w:sz w:val="28"/>
          <w:szCs w:val="28"/>
        </w:rPr>
        <w:t xml:space="preserve"> раздела 5 </w:t>
      </w:r>
      <w:r>
        <w:rPr>
          <w:sz w:val="28"/>
          <w:szCs w:val="28"/>
        </w:rPr>
        <w:t>Под</w:t>
      </w:r>
      <w:r w:rsidRPr="00075CA8">
        <w:rPr>
          <w:sz w:val="28"/>
          <w:szCs w:val="28"/>
        </w:rPr>
        <w:t xml:space="preserve">программы, молодая семья подает в администрацию </w:t>
      </w:r>
      <w:r>
        <w:rPr>
          <w:sz w:val="28"/>
          <w:szCs w:val="28"/>
        </w:rPr>
        <w:t xml:space="preserve">городского округа Нижняя Салда </w:t>
      </w:r>
      <w:r w:rsidRPr="006A452B">
        <w:rPr>
          <w:sz w:val="28"/>
          <w:szCs w:val="28"/>
        </w:rPr>
        <w:t>следующие документы:</w:t>
      </w:r>
    </w:p>
    <w:p w:rsidR="000551CC" w:rsidRPr="006A452B" w:rsidRDefault="000551CC" w:rsidP="000551CC">
      <w:pPr>
        <w:numPr>
          <w:ilvl w:val="0"/>
          <w:numId w:val="25"/>
        </w:numPr>
        <w:tabs>
          <w:tab w:val="left" w:pos="709"/>
        </w:tabs>
        <w:ind w:left="0" w:firstLine="709"/>
        <w:jc w:val="both"/>
        <w:rPr>
          <w:sz w:val="28"/>
          <w:szCs w:val="28"/>
        </w:rPr>
      </w:pPr>
      <w:r w:rsidRPr="006A452B">
        <w:rPr>
          <w:sz w:val="28"/>
          <w:szCs w:val="28"/>
        </w:rPr>
        <w:t xml:space="preserve">заявление по форме, приведенной в </w:t>
      </w:r>
      <w:hyperlink r:id="rId16" w:history="1">
        <w:r w:rsidRPr="007B4D01">
          <w:rPr>
            <w:rStyle w:val="a3"/>
            <w:color w:val="000000"/>
            <w:sz w:val="28"/>
            <w:szCs w:val="28"/>
            <w:u w:val="none"/>
          </w:rPr>
          <w:t>приложении № 2</w:t>
        </w:r>
      </w:hyperlink>
      <w:r w:rsidRPr="007B4D01">
        <w:rPr>
          <w:color w:val="000000"/>
          <w:sz w:val="28"/>
          <w:szCs w:val="28"/>
        </w:rPr>
        <w:t xml:space="preserve"> </w:t>
      </w:r>
      <w:r w:rsidRPr="006A452B">
        <w:rPr>
          <w:sz w:val="28"/>
          <w:szCs w:val="28"/>
        </w:rPr>
        <w:t xml:space="preserve">к </w:t>
      </w:r>
      <w:r>
        <w:rPr>
          <w:sz w:val="28"/>
          <w:szCs w:val="28"/>
        </w:rPr>
        <w:t>Под</w:t>
      </w:r>
      <w:r w:rsidRPr="006A452B">
        <w:rPr>
          <w:sz w:val="28"/>
          <w:szCs w:val="28"/>
        </w:rPr>
        <w:t>программе, в 2 экземплярах (один экземпляр возвращается заявителю с указанием даты принятия заявления и приложенных к нему документов);</w:t>
      </w:r>
    </w:p>
    <w:p w:rsidR="000551CC" w:rsidRPr="006A452B" w:rsidRDefault="000551CC" w:rsidP="000551CC">
      <w:pPr>
        <w:numPr>
          <w:ilvl w:val="0"/>
          <w:numId w:val="25"/>
        </w:numPr>
        <w:tabs>
          <w:tab w:val="left" w:pos="709"/>
        </w:tabs>
        <w:ind w:left="0" w:firstLine="709"/>
        <w:jc w:val="both"/>
        <w:rPr>
          <w:sz w:val="28"/>
          <w:szCs w:val="28"/>
        </w:rPr>
      </w:pPr>
      <w:r w:rsidRPr="006A452B">
        <w:rPr>
          <w:sz w:val="28"/>
          <w:szCs w:val="28"/>
        </w:rPr>
        <w:t>копию документов, удостоверяющих личность каждого члена семьи;</w:t>
      </w:r>
    </w:p>
    <w:p w:rsidR="000551CC" w:rsidRPr="006A452B" w:rsidRDefault="000551CC" w:rsidP="000551CC">
      <w:pPr>
        <w:numPr>
          <w:ilvl w:val="0"/>
          <w:numId w:val="25"/>
        </w:numPr>
        <w:tabs>
          <w:tab w:val="left" w:pos="709"/>
        </w:tabs>
        <w:ind w:left="0" w:firstLine="709"/>
        <w:jc w:val="both"/>
        <w:rPr>
          <w:sz w:val="28"/>
          <w:szCs w:val="28"/>
        </w:rPr>
      </w:pPr>
      <w:r w:rsidRPr="006A452B">
        <w:rPr>
          <w:sz w:val="28"/>
          <w:szCs w:val="28"/>
        </w:rPr>
        <w:t>копию свидетельства о браке (на неполную семью не распространяется);</w:t>
      </w:r>
    </w:p>
    <w:p w:rsidR="000551CC" w:rsidRPr="006A452B" w:rsidRDefault="000551CC" w:rsidP="000551CC">
      <w:pPr>
        <w:numPr>
          <w:ilvl w:val="0"/>
          <w:numId w:val="25"/>
        </w:numPr>
        <w:tabs>
          <w:tab w:val="left" w:pos="709"/>
        </w:tabs>
        <w:ind w:left="0" w:firstLine="709"/>
        <w:jc w:val="both"/>
        <w:rPr>
          <w:sz w:val="28"/>
          <w:szCs w:val="28"/>
        </w:rPr>
      </w:pPr>
      <w:r w:rsidRPr="006A452B">
        <w:rPr>
          <w:sz w:val="28"/>
          <w:szCs w:val="28"/>
        </w:rPr>
        <w:t xml:space="preserve">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w:t>
      </w:r>
      <w:r w:rsidRPr="006A452B">
        <w:rPr>
          <w:sz w:val="28"/>
          <w:szCs w:val="28"/>
        </w:rPr>
        <w:lastRenderedPageBreak/>
        <w:t>незавершенном строительстве индивидуального жилого дома представляются документы на строительство);</w:t>
      </w:r>
    </w:p>
    <w:p w:rsidR="000551CC" w:rsidRPr="006A452B" w:rsidRDefault="000551CC" w:rsidP="000551CC">
      <w:pPr>
        <w:numPr>
          <w:ilvl w:val="0"/>
          <w:numId w:val="25"/>
        </w:numPr>
        <w:tabs>
          <w:tab w:val="left" w:pos="709"/>
        </w:tabs>
        <w:ind w:left="0" w:firstLine="709"/>
        <w:jc w:val="both"/>
        <w:rPr>
          <w:sz w:val="28"/>
          <w:szCs w:val="28"/>
        </w:rPr>
      </w:pPr>
      <w:r w:rsidRPr="006A452B">
        <w:rPr>
          <w:sz w:val="28"/>
          <w:szCs w:val="28"/>
        </w:rPr>
        <w:t>копию кред</w:t>
      </w:r>
      <w:r>
        <w:rPr>
          <w:sz w:val="28"/>
          <w:szCs w:val="28"/>
        </w:rPr>
        <w:t>итного договора (договор займа)</w:t>
      </w:r>
      <w:r w:rsidRPr="006A452B">
        <w:rPr>
          <w:sz w:val="28"/>
          <w:szCs w:val="28"/>
        </w:rPr>
        <w:t>;</w:t>
      </w:r>
    </w:p>
    <w:p w:rsidR="000551CC" w:rsidRPr="006A452B" w:rsidRDefault="000551CC" w:rsidP="000551CC">
      <w:pPr>
        <w:numPr>
          <w:ilvl w:val="0"/>
          <w:numId w:val="25"/>
        </w:numPr>
        <w:tabs>
          <w:tab w:val="left" w:pos="709"/>
        </w:tabs>
        <w:ind w:left="0" w:firstLine="709"/>
        <w:jc w:val="both"/>
        <w:rPr>
          <w:sz w:val="28"/>
          <w:szCs w:val="28"/>
        </w:rPr>
      </w:pPr>
      <w:r w:rsidRPr="006A452B">
        <w:rPr>
          <w:sz w:val="28"/>
          <w:szCs w:val="28"/>
        </w:rPr>
        <w:t xml:space="preserve">документ, подтверждающий признание молодой семьи нуждающейся в жилом помещении на момент заключения кредитного договора (договора займа), указанного в </w:t>
      </w:r>
      <w:proofErr w:type="gramStart"/>
      <w:r>
        <w:rPr>
          <w:sz w:val="28"/>
          <w:szCs w:val="28"/>
        </w:rPr>
        <w:t>под</w:t>
      </w:r>
      <w:proofErr w:type="gramEnd"/>
      <w:r>
        <w:fldChar w:fldCharType="begin"/>
      </w:r>
      <w:r>
        <w:instrText>HYPERLINK "consultantplus://offline/ref=84A89A89923C1A255D35A4ABC5D71262842F099A8E5F88164C6685F88A785589759FA1D95Dj5J"</w:instrText>
      </w:r>
      <w:r>
        <w:fldChar w:fldCharType="separate"/>
      </w:r>
      <w:r w:rsidRPr="007B4D01">
        <w:rPr>
          <w:rStyle w:val="a3"/>
          <w:color w:val="000000"/>
          <w:sz w:val="28"/>
          <w:szCs w:val="28"/>
          <w:u w:val="none"/>
        </w:rPr>
        <w:t>пункте «</w:t>
      </w:r>
      <w:r>
        <w:fldChar w:fldCharType="end"/>
      </w:r>
      <w:r>
        <w:rPr>
          <w:sz w:val="28"/>
          <w:szCs w:val="28"/>
        </w:rPr>
        <w:t>6</w:t>
      </w:r>
      <w:r w:rsidRPr="006A452B">
        <w:rPr>
          <w:sz w:val="28"/>
          <w:szCs w:val="28"/>
        </w:rPr>
        <w:t>»;</w:t>
      </w:r>
    </w:p>
    <w:p w:rsidR="000551CC" w:rsidRPr="006A452B" w:rsidRDefault="000551CC" w:rsidP="000551CC">
      <w:pPr>
        <w:numPr>
          <w:ilvl w:val="0"/>
          <w:numId w:val="25"/>
        </w:numPr>
        <w:tabs>
          <w:tab w:val="left" w:pos="709"/>
        </w:tabs>
        <w:ind w:left="0" w:firstLine="709"/>
        <w:jc w:val="both"/>
        <w:rPr>
          <w:sz w:val="28"/>
          <w:szCs w:val="28"/>
        </w:rPr>
      </w:pPr>
      <w:r w:rsidRPr="006A452B">
        <w:rPr>
          <w:sz w:val="28"/>
          <w:szCs w:val="28"/>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0551CC" w:rsidRPr="006A452B" w:rsidRDefault="000551CC" w:rsidP="000551CC">
      <w:pPr>
        <w:numPr>
          <w:ilvl w:val="0"/>
          <w:numId w:val="12"/>
        </w:numPr>
        <w:tabs>
          <w:tab w:val="clear" w:pos="577"/>
          <w:tab w:val="num" w:pos="0"/>
        </w:tabs>
        <w:ind w:left="0" w:firstLine="709"/>
        <w:jc w:val="both"/>
        <w:rPr>
          <w:sz w:val="28"/>
          <w:szCs w:val="28"/>
        </w:rPr>
      </w:pPr>
      <w:r w:rsidRPr="006A452B">
        <w:rPr>
          <w:sz w:val="28"/>
          <w:szCs w:val="28"/>
        </w:rPr>
        <w:t>От имени молодой семьи докуме</w:t>
      </w:r>
      <w:r>
        <w:rPr>
          <w:sz w:val="28"/>
          <w:szCs w:val="28"/>
        </w:rPr>
        <w:t>нты, предусмотренные Подп</w:t>
      </w:r>
      <w:r w:rsidRPr="006A452B">
        <w:rPr>
          <w:sz w:val="28"/>
          <w:szCs w:val="28"/>
        </w:rPr>
        <w:t>рограммой,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0551CC" w:rsidRPr="006A452B" w:rsidRDefault="000551CC" w:rsidP="000551CC">
      <w:pPr>
        <w:numPr>
          <w:ilvl w:val="0"/>
          <w:numId w:val="12"/>
        </w:numPr>
        <w:tabs>
          <w:tab w:val="clear" w:pos="577"/>
          <w:tab w:val="num" w:pos="0"/>
        </w:tabs>
        <w:ind w:left="0" w:firstLine="709"/>
        <w:jc w:val="both"/>
        <w:rPr>
          <w:sz w:val="28"/>
          <w:szCs w:val="28"/>
        </w:rPr>
      </w:pPr>
      <w:r>
        <w:rPr>
          <w:sz w:val="28"/>
          <w:szCs w:val="28"/>
        </w:rPr>
        <w:t>Администрация городского округа Нижняя Салда</w:t>
      </w:r>
      <w:r w:rsidRPr="006A452B">
        <w:rPr>
          <w:sz w:val="28"/>
          <w:szCs w:val="28"/>
        </w:rPr>
        <w:t xml:space="preserve"> организует работу по проверке сведений, содержащихся в документ</w:t>
      </w:r>
      <w:r>
        <w:rPr>
          <w:sz w:val="28"/>
          <w:szCs w:val="28"/>
        </w:rPr>
        <w:t>ах, предусмотренных  Подп</w:t>
      </w:r>
      <w:r w:rsidRPr="006A452B">
        <w:rPr>
          <w:sz w:val="28"/>
          <w:szCs w:val="28"/>
        </w:rPr>
        <w:t xml:space="preserve">рограммой, и в 10-дневный срок </w:t>
      </w:r>
      <w:proofErr w:type="gramStart"/>
      <w:r w:rsidRPr="006A452B">
        <w:rPr>
          <w:sz w:val="28"/>
          <w:szCs w:val="28"/>
        </w:rPr>
        <w:t>с даты представления</w:t>
      </w:r>
      <w:proofErr w:type="gramEnd"/>
      <w:r w:rsidRPr="006A452B">
        <w:rPr>
          <w:sz w:val="28"/>
          <w:szCs w:val="28"/>
        </w:rPr>
        <w:t xml:space="preserve"> этих документов принимает решение о признании либо об отказе в признании молодой семьи участницей </w:t>
      </w:r>
      <w:r>
        <w:rPr>
          <w:color w:val="000000"/>
          <w:sz w:val="28"/>
          <w:szCs w:val="28"/>
        </w:rPr>
        <w:t>мероприятия</w:t>
      </w:r>
      <w:r w:rsidRPr="00885A71">
        <w:rPr>
          <w:color w:val="000000"/>
          <w:sz w:val="28"/>
          <w:szCs w:val="28"/>
        </w:rPr>
        <w:t xml:space="preserve"> </w:t>
      </w:r>
      <w:r w:rsidRPr="00885A71">
        <w:rPr>
          <w:sz w:val="28"/>
          <w:szCs w:val="28"/>
        </w:rPr>
        <w:t>ведомственной целевой программы</w:t>
      </w:r>
      <w:r w:rsidRPr="006A452B">
        <w:rPr>
          <w:sz w:val="28"/>
          <w:szCs w:val="28"/>
        </w:rPr>
        <w:t>. О принятом решении молодая семья письменно уведомляется органом местного самоуправления в 5-дневный срок.</w:t>
      </w:r>
    </w:p>
    <w:p w:rsidR="000551CC" w:rsidRPr="006A452B" w:rsidRDefault="000551CC" w:rsidP="00EF1D71">
      <w:pPr>
        <w:numPr>
          <w:ilvl w:val="0"/>
          <w:numId w:val="12"/>
        </w:numPr>
        <w:tabs>
          <w:tab w:val="clear" w:pos="577"/>
        </w:tabs>
        <w:ind w:left="0" w:firstLine="709"/>
        <w:jc w:val="both"/>
        <w:rPr>
          <w:sz w:val="28"/>
          <w:szCs w:val="28"/>
        </w:rPr>
      </w:pPr>
      <w:r w:rsidRPr="006A452B">
        <w:rPr>
          <w:sz w:val="28"/>
          <w:szCs w:val="28"/>
        </w:rPr>
        <w:t xml:space="preserve">Основаниями для отказа в признании молодой семьи участницей </w:t>
      </w:r>
      <w:r>
        <w:rPr>
          <w:color w:val="000000"/>
          <w:sz w:val="28"/>
          <w:szCs w:val="28"/>
        </w:rPr>
        <w:t>мероприятия</w:t>
      </w:r>
      <w:r w:rsidRPr="00885A71">
        <w:rPr>
          <w:color w:val="000000"/>
          <w:sz w:val="28"/>
          <w:szCs w:val="28"/>
        </w:rPr>
        <w:t xml:space="preserve"> </w:t>
      </w:r>
      <w:r w:rsidRPr="00885A71">
        <w:rPr>
          <w:sz w:val="28"/>
          <w:szCs w:val="28"/>
        </w:rPr>
        <w:t>ведомственной целевой программы</w:t>
      </w:r>
      <w:r>
        <w:rPr>
          <w:sz w:val="28"/>
          <w:szCs w:val="28"/>
        </w:rPr>
        <w:t xml:space="preserve"> </w:t>
      </w:r>
      <w:r w:rsidRPr="006A452B">
        <w:rPr>
          <w:sz w:val="28"/>
          <w:szCs w:val="28"/>
        </w:rPr>
        <w:t xml:space="preserve"> являются:</w:t>
      </w:r>
    </w:p>
    <w:p w:rsidR="000551CC" w:rsidRPr="006A452B" w:rsidRDefault="000551CC" w:rsidP="000551CC">
      <w:pPr>
        <w:numPr>
          <w:ilvl w:val="0"/>
          <w:numId w:val="26"/>
        </w:numPr>
        <w:tabs>
          <w:tab w:val="left" w:pos="709"/>
        </w:tabs>
        <w:ind w:left="0" w:firstLine="709"/>
        <w:jc w:val="both"/>
        <w:rPr>
          <w:sz w:val="28"/>
          <w:szCs w:val="28"/>
        </w:rPr>
      </w:pPr>
      <w:r w:rsidRPr="006A452B">
        <w:rPr>
          <w:sz w:val="28"/>
          <w:szCs w:val="28"/>
        </w:rPr>
        <w:t xml:space="preserve">несоответствие молодой семьи требованиям, предусмотренным  </w:t>
      </w:r>
      <w:r>
        <w:rPr>
          <w:color w:val="000000"/>
          <w:sz w:val="28"/>
          <w:szCs w:val="28"/>
        </w:rPr>
        <w:t>мероприятием</w:t>
      </w:r>
      <w:r w:rsidRPr="00885A71">
        <w:rPr>
          <w:color w:val="000000"/>
          <w:sz w:val="28"/>
          <w:szCs w:val="28"/>
        </w:rPr>
        <w:t xml:space="preserve"> </w:t>
      </w:r>
      <w:r w:rsidRPr="00885A71">
        <w:rPr>
          <w:sz w:val="28"/>
          <w:szCs w:val="28"/>
        </w:rPr>
        <w:t>ведомственной целевой программы</w:t>
      </w:r>
      <w:r w:rsidRPr="006A452B">
        <w:rPr>
          <w:sz w:val="28"/>
          <w:szCs w:val="28"/>
        </w:rPr>
        <w:t>;</w:t>
      </w:r>
    </w:p>
    <w:p w:rsidR="000551CC" w:rsidRPr="006A452B" w:rsidRDefault="000551CC" w:rsidP="000551CC">
      <w:pPr>
        <w:numPr>
          <w:ilvl w:val="0"/>
          <w:numId w:val="26"/>
        </w:numPr>
        <w:tabs>
          <w:tab w:val="left" w:pos="709"/>
        </w:tabs>
        <w:ind w:left="0" w:firstLine="709"/>
        <w:jc w:val="both"/>
        <w:rPr>
          <w:sz w:val="28"/>
          <w:szCs w:val="28"/>
        </w:rPr>
      </w:pPr>
      <w:r w:rsidRPr="006A452B">
        <w:rPr>
          <w:sz w:val="28"/>
          <w:szCs w:val="28"/>
        </w:rPr>
        <w:t xml:space="preserve">непредставление или представление не всех документов, предусмотренных </w:t>
      </w:r>
      <w:r>
        <w:rPr>
          <w:color w:val="000000"/>
          <w:sz w:val="28"/>
          <w:szCs w:val="28"/>
        </w:rPr>
        <w:t>мероприятием</w:t>
      </w:r>
      <w:r w:rsidRPr="00885A71">
        <w:rPr>
          <w:color w:val="000000"/>
          <w:sz w:val="28"/>
          <w:szCs w:val="28"/>
        </w:rPr>
        <w:t xml:space="preserve"> </w:t>
      </w:r>
      <w:r w:rsidRPr="00885A71">
        <w:rPr>
          <w:sz w:val="28"/>
          <w:szCs w:val="28"/>
        </w:rPr>
        <w:t>ведомственной целевой программы</w:t>
      </w:r>
      <w:proofErr w:type="gramStart"/>
      <w:r>
        <w:rPr>
          <w:sz w:val="28"/>
          <w:szCs w:val="28"/>
        </w:rPr>
        <w:t xml:space="preserve"> </w:t>
      </w:r>
      <w:r w:rsidRPr="006A452B">
        <w:rPr>
          <w:sz w:val="28"/>
          <w:szCs w:val="28"/>
        </w:rPr>
        <w:t xml:space="preserve"> ;</w:t>
      </w:r>
      <w:proofErr w:type="gramEnd"/>
    </w:p>
    <w:p w:rsidR="000551CC" w:rsidRPr="006A452B" w:rsidRDefault="000551CC" w:rsidP="000551CC">
      <w:pPr>
        <w:numPr>
          <w:ilvl w:val="0"/>
          <w:numId w:val="26"/>
        </w:numPr>
        <w:tabs>
          <w:tab w:val="left" w:pos="709"/>
        </w:tabs>
        <w:ind w:left="0" w:firstLine="709"/>
        <w:jc w:val="both"/>
        <w:rPr>
          <w:sz w:val="28"/>
          <w:szCs w:val="28"/>
        </w:rPr>
      </w:pPr>
      <w:r w:rsidRPr="006A452B">
        <w:rPr>
          <w:sz w:val="28"/>
          <w:szCs w:val="28"/>
        </w:rPr>
        <w:t>недостоверность сведений, содержащихся в представленных документах;</w:t>
      </w:r>
    </w:p>
    <w:p w:rsidR="000551CC" w:rsidRPr="006A452B" w:rsidRDefault="000551CC" w:rsidP="000551CC">
      <w:pPr>
        <w:numPr>
          <w:ilvl w:val="0"/>
          <w:numId w:val="26"/>
        </w:numPr>
        <w:tabs>
          <w:tab w:val="left" w:pos="709"/>
        </w:tabs>
        <w:ind w:left="0" w:firstLine="709"/>
        <w:jc w:val="both"/>
        <w:rPr>
          <w:sz w:val="28"/>
          <w:szCs w:val="28"/>
        </w:rPr>
      </w:pPr>
      <w:r w:rsidRPr="006A452B">
        <w:rPr>
          <w:sz w:val="28"/>
          <w:szCs w:val="28"/>
        </w:rPr>
        <w:t>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0551CC" w:rsidRPr="006A452B" w:rsidRDefault="000551CC" w:rsidP="000551CC">
      <w:pPr>
        <w:numPr>
          <w:ilvl w:val="0"/>
          <w:numId w:val="12"/>
        </w:numPr>
        <w:tabs>
          <w:tab w:val="clear" w:pos="577"/>
          <w:tab w:val="left" w:pos="0"/>
        </w:tabs>
        <w:ind w:left="0" w:firstLine="709"/>
        <w:jc w:val="both"/>
        <w:rPr>
          <w:sz w:val="28"/>
          <w:szCs w:val="28"/>
        </w:rPr>
      </w:pPr>
      <w:r w:rsidRPr="006A452B">
        <w:rPr>
          <w:sz w:val="28"/>
          <w:szCs w:val="28"/>
        </w:rPr>
        <w:t>Повторное обращ</w:t>
      </w:r>
      <w:r>
        <w:rPr>
          <w:sz w:val="28"/>
          <w:szCs w:val="28"/>
        </w:rPr>
        <w:t xml:space="preserve">ение с заявлением об участии в </w:t>
      </w:r>
      <w:r>
        <w:rPr>
          <w:color w:val="000000"/>
          <w:sz w:val="28"/>
          <w:szCs w:val="28"/>
        </w:rPr>
        <w:t>мероприятии</w:t>
      </w:r>
      <w:r w:rsidRPr="00885A71">
        <w:rPr>
          <w:color w:val="000000"/>
          <w:sz w:val="28"/>
          <w:szCs w:val="28"/>
        </w:rPr>
        <w:t xml:space="preserve"> </w:t>
      </w:r>
      <w:r w:rsidRPr="00885A71">
        <w:rPr>
          <w:sz w:val="28"/>
          <w:szCs w:val="28"/>
        </w:rPr>
        <w:t>ведомственной целевой программы</w:t>
      </w:r>
      <w:r>
        <w:rPr>
          <w:sz w:val="28"/>
          <w:szCs w:val="28"/>
        </w:rPr>
        <w:t xml:space="preserve"> </w:t>
      </w:r>
      <w:r w:rsidRPr="006A452B">
        <w:rPr>
          <w:sz w:val="28"/>
          <w:szCs w:val="28"/>
        </w:rPr>
        <w:t xml:space="preserve"> допускается после устранения основан</w:t>
      </w:r>
      <w:r>
        <w:rPr>
          <w:sz w:val="28"/>
          <w:szCs w:val="28"/>
        </w:rPr>
        <w:t>ий для отказа</w:t>
      </w:r>
      <w:r w:rsidRPr="006A452B">
        <w:rPr>
          <w:sz w:val="28"/>
          <w:szCs w:val="28"/>
        </w:rPr>
        <w:t>.</w:t>
      </w:r>
    </w:p>
    <w:p w:rsidR="000551CC" w:rsidRPr="006A452B" w:rsidRDefault="000551CC" w:rsidP="000551CC">
      <w:pPr>
        <w:numPr>
          <w:ilvl w:val="0"/>
          <w:numId w:val="12"/>
        </w:numPr>
        <w:tabs>
          <w:tab w:val="clear" w:pos="577"/>
          <w:tab w:val="left" w:pos="0"/>
        </w:tabs>
        <w:ind w:left="0" w:firstLine="709"/>
        <w:jc w:val="both"/>
        <w:rPr>
          <w:sz w:val="28"/>
          <w:szCs w:val="28"/>
        </w:rPr>
      </w:pPr>
      <w:r w:rsidRPr="006A452B">
        <w:rPr>
          <w:sz w:val="28"/>
          <w:szCs w:val="28"/>
        </w:rPr>
        <w:t>В спис</w:t>
      </w:r>
      <w:r>
        <w:rPr>
          <w:sz w:val="28"/>
          <w:szCs w:val="28"/>
        </w:rPr>
        <w:t xml:space="preserve">ок молодых семей - </w:t>
      </w:r>
      <w:proofErr w:type="gramStart"/>
      <w:r>
        <w:rPr>
          <w:sz w:val="28"/>
          <w:szCs w:val="28"/>
        </w:rPr>
        <w:t xml:space="preserve">участников </w:t>
      </w:r>
      <w:r>
        <w:rPr>
          <w:color w:val="000000"/>
          <w:sz w:val="28"/>
          <w:szCs w:val="28"/>
        </w:rPr>
        <w:t>мероприятия</w:t>
      </w:r>
      <w:r w:rsidRPr="00885A71">
        <w:rPr>
          <w:color w:val="000000"/>
          <w:sz w:val="28"/>
          <w:szCs w:val="28"/>
        </w:rPr>
        <w:t xml:space="preserve"> </w:t>
      </w:r>
      <w:r w:rsidRPr="00885A71">
        <w:rPr>
          <w:sz w:val="28"/>
          <w:szCs w:val="28"/>
        </w:rPr>
        <w:t>ведомственной целевой программы</w:t>
      </w:r>
      <w:r w:rsidRPr="006A452B">
        <w:rPr>
          <w:sz w:val="28"/>
          <w:szCs w:val="28"/>
        </w:rPr>
        <w:t xml:space="preserve">, изъявивших желание получить социальную выплату по </w:t>
      </w:r>
      <w:r>
        <w:rPr>
          <w:sz w:val="28"/>
          <w:szCs w:val="28"/>
        </w:rPr>
        <w:t xml:space="preserve">городскому округу Нижняя Салда </w:t>
      </w:r>
      <w:r w:rsidRPr="006A452B">
        <w:rPr>
          <w:sz w:val="28"/>
          <w:szCs w:val="28"/>
        </w:rPr>
        <w:t>включаются</w:t>
      </w:r>
      <w:proofErr w:type="gramEnd"/>
      <w:r w:rsidRPr="006A452B">
        <w:rPr>
          <w:sz w:val="28"/>
          <w:szCs w:val="28"/>
        </w:rPr>
        <w:t xml:space="preserve"> молодые семьи, представившие документы на участие в </w:t>
      </w:r>
      <w:r>
        <w:rPr>
          <w:color w:val="000000"/>
          <w:sz w:val="28"/>
          <w:szCs w:val="28"/>
        </w:rPr>
        <w:t>мероприятии</w:t>
      </w:r>
      <w:r w:rsidRPr="00885A71">
        <w:rPr>
          <w:color w:val="000000"/>
          <w:sz w:val="28"/>
          <w:szCs w:val="28"/>
        </w:rPr>
        <w:t xml:space="preserve"> </w:t>
      </w:r>
      <w:r w:rsidRPr="00885A71">
        <w:rPr>
          <w:sz w:val="28"/>
          <w:szCs w:val="28"/>
        </w:rPr>
        <w:t>ведомственной целевой программы</w:t>
      </w:r>
      <w:r>
        <w:rPr>
          <w:sz w:val="28"/>
          <w:szCs w:val="28"/>
        </w:rPr>
        <w:t xml:space="preserve"> </w:t>
      </w:r>
      <w:r w:rsidRPr="006A452B">
        <w:rPr>
          <w:sz w:val="28"/>
          <w:szCs w:val="28"/>
        </w:rPr>
        <w:t xml:space="preserve"> и признанные </w:t>
      </w:r>
      <w:r>
        <w:rPr>
          <w:sz w:val="28"/>
          <w:szCs w:val="28"/>
        </w:rPr>
        <w:t>администрацией городского округа Нижняя Салда</w:t>
      </w:r>
      <w:r w:rsidRPr="006A452B">
        <w:rPr>
          <w:sz w:val="28"/>
          <w:szCs w:val="28"/>
        </w:rPr>
        <w:t xml:space="preserve"> участниками </w:t>
      </w:r>
      <w:r>
        <w:rPr>
          <w:sz w:val="28"/>
          <w:szCs w:val="28"/>
        </w:rPr>
        <w:t>Подп</w:t>
      </w:r>
      <w:r w:rsidRPr="006A452B">
        <w:rPr>
          <w:sz w:val="28"/>
          <w:szCs w:val="28"/>
        </w:rPr>
        <w:t>рограммы.</w:t>
      </w:r>
    </w:p>
    <w:p w:rsidR="000551CC" w:rsidRDefault="000551CC" w:rsidP="000551CC">
      <w:pPr>
        <w:tabs>
          <w:tab w:val="left" w:pos="0"/>
        </w:tabs>
        <w:ind w:firstLine="709"/>
        <w:jc w:val="both"/>
        <w:rPr>
          <w:sz w:val="28"/>
          <w:szCs w:val="28"/>
        </w:rPr>
      </w:pPr>
      <w:r>
        <w:rPr>
          <w:sz w:val="28"/>
          <w:szCs w:val="28"/>
        </w:rPr>
        <w:t>Администрация городского округа Нижняя Салда</w:t>
      </w:r>
      <w:r w:rsidRPr="006A452B">
        <w:rPr>
          <w:sz w:val="28"/>
          <w:szCs w:val="28"/>
        </w:rPr>
        <w:t xml:space="preserve"> в срок </w:t>
      </w:r>
      <w:r w:rsidRPr="00075CA8">
        <w:rPr>
          <w:sz w:val="28"/>
          <w:szCs w:val="28"/>
        </w:rPr>
        <w:t>до 01 июня</w:t>
      </w:r>
      <w:r w:rsidRPr="00E60815">
        <w:rPr>
          <w:color w:val="4F81BD"/>
          <w:sz w:val="28"/>
          <w:szCs w:val="28"/>
        </w:rPr>
        <w:t xml:space="preserve"> </w:t>
      </w:r>
      <w:r w:rsidRPr="006A452B">
        <w:rPr>
          <w:sz w:val="28"/>
          <w:szCs w:val="28"/>
        </w:rPr>
        <w:t>года, предшеств</w:t>
      </w:r>
      <w:r>
        <w:rPr>
          <w:sz w:val="28"/>
          <w:szCs w:val="28"/>
        </w:rPr>
        <w:t>ующего планируемому, осуществляе</w:t>
      </w:r>
      <w:r w:rsidRPr="006A452B">
        <w:rPr>
          <w:sz w:val="28"/>
          <w:szCs w:val="28"/>
        </w:rPr>
        <w:t xml:space="preserve">т формирование списка молодых семей - участников </w:t>
      </w:r>
      <w:r>
        <w:rPr>
          <w:color w:val="000000"/>
          <w:sz w:val="28"/>
          <w:szCs w:val="28"/>
        </w:rPr>
        <w:t>мероприятия</w:t>
      </w:r>
      <w:r w:rsidRPr="00885A71">
        <w:rPr>
          <w:color w:val="000000"/>
          <w:sz w:val="28"/>
          <w:szCs w:val="28"/>
        </w:rPr>
        <w:t xml:space="preserve"> </w:t>
      </w:r>
      <w:r w:rsidRPr="00885A71">
        <w:rPr>
          <w:sz w:val="28"/>
          <w:szCs w:val="28"/>
        </w:rPr>
        <w:t>ведомственной целевой программы</w:t>
      </w:r>
      <w:r w:rsidRPr="006A452B">
        <w:rPr>
          <w:sz w:val="28"/>
          <w:szCs w:val="28"/>
        </w:rPr>
        <w:t xml:space="preserve">, изъявивших желание получить социальную выплату по </w:t>
      </w:r>
      <w:r>
        <w:rPr>
          <w:sz w:val="28"/>
          <w:szCs w:val="28"/>
        </w:rPr>
        <w:lastRenderedPageBreak/>
        <w:t>городскому округу Нижняя Салда, по форме согласно приложению № 1 Подпрограммы и предоставляет эти списки в Министерство.</w:t>
      </w:r>
    </w:p>
    <w:p w:rsidR="000551CC" w:rsidRPr="00732C1B" w:rsidRDefault="000551CC" w:rsidP="000551CC">
      <w:pPr>
        <w:numPr>
          <w:ilvl w:val="0"/>
          <w:numId w:val="12"/>
        </w:numPr>
        <w:tabs>
          <w:tab w:val="clear" w:pos="577"/>
          <w:tab w:val="left" w:pos="0"/>
        </w:tabs>
        <w:ind w:left="0" w:firstLine="709"/>
        <w:jc w:val="both"/>
        <w:rPr>
          <w:sz w:val="28"/>
          <w:szCs w:val="28"/>
        </w:rPr>
      </w:pPr>
      <w:proofErr w:type="gramStart"/>
      <w:r>
        <w:rPr>
          <w:sz w:val="28"/>
          <w:szCs w:val="28"/>
        </w:rPr>
        <w:t>Министерство</w:t>
      </w:r>
      <w:r w:rsidRPr="00732C1B">
        <w:rPr>
          <w:sz w:val="28"/>
          <w:szCs w:val="28"/>
        </w:rPr>
        <w:t xml:space="preserve">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из органов местного самоуправления, и с учетом средств, которые планируется выделить на </w:t>
      </w:r>
      <w:proofErr w:type="spellStart"/>
      <w:r w:rsidRPr="00732C1B">
        <w:rPr>
          <w:sz w:val="28"/>
          <w:szCs w:val="28"/>
        </w:rPr>
        <w:t>софинансирование</w:t>
      </w:r>
      <w:proofErr w:type="spellEnd"/>
      <w:r w:rsidRPr="00732C1B">
        <w:rPr>
          <w:sz w:val="28"/>
          <w:szCs w:val="28"/>
        </w:rPr>
        <w:t xml:space="preserve"> мероприятия ведомственной целевой 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мероприятия ведомственной</w:t>
      </w:r>
      <w:proofErr w:type="gramEnd"/>
      <w:r w:rsidRPr="00732C1B">
        <w:rPr>
          <w:sz w:val="28"/>
          <w:szCs w:val="28"/>
        </w:rPr>
        <w:t xml:space="preserve"> целевой программы, за исключением организаций, предоставляющих жилищные кредиты и займы, формирует и утверждает список молодых семей участников мероприятия ведомственной целевой программы, изъявивших желание получить социальную выплату в планируемом году, по форме, утвержденной ответственным исполнителем основного мероприятия</w:t>
      </w:r>
    </w:p>
    <w:p w:rsidR="000551CC" w:rsidRPr="00732C1B" w:rsidRDefault="000551CC" w:rsidP="000551CC">
      <w:pPr>
        <w:numPr>
          <w:ilvl w:val="0"/>
          <w:numId w:val="12"/>
        </w:numPr>
        <w:tabs>
          <w:tab w:val="clear" w:pos="577"/>
          <w:tab w:val="left" w:pos="709"/>
        </w:tabs>
        <w:ind w:left="0" w:firstLine="709"/>
        <w:jc w:val="both"/>
        <w:rPr>
          <w:sz w:val="28"/>
          <w:szCs w:val="28"/>
        </w:rPr>
      </w:pPr>
      <w:proofErr w:type="gramStart"/>
      <w:r w:rsidRPr="00732C1B">
        <w:rPr>
          <w:sz w:val="28"/>
          <w:szCs w:val="28"/>
        </w:rPr>
        <w:t>После доведения ответственным исполнителем мероприятия ведомственной целевой программы сведений о размере субсидии, бюджету субъекта Российской Федерации на планируемый (текущий) год, до органов исполнительной власти субъекта Российской Федерации на основании сводного списка молодых семей - участников мероприятия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w:t>
      </w:r>
      <w:proofErr w:type="gramEnd"/>
      <w:r w:rsidRPr="00732C1B">
        <w:rPr>
          <w:sz w:val="28"/>
          <w:szCs w:val="28"/>
        </w:rPr>
        <w:t xml:space="preserve"> </w:t>
      </w:r>
      <w:proofErr w:type="gramStart"/>
      <w:r w:rsidRPr="00732C1B">
        <w:rPr>
          <w:sz w:val="28"/>
          <w:szCs w:val="28"/>
        </w:rPr>
        <w:t xml:space="preserve">бюджете субъекта Российской федерации и (или) местных бюджетах на соответствующий год на </w:t>
      </w:r>
      <w:proofErr w:type="spellStart"/>
      <w:r w:rsidRPr="00732C1B">
        <w:rPr>
          <w:sz w:val="28"/>
          <w:szCs w:val="28"/>
        </w:rPr>
        <w:t>софинансирование</w:t>
      </w:r>
      <w:proofErr w:type="spellEnd"/>
      <w:r w:rsidRPr="00732C1B">
        <w:rPr>
          <w:sz w:val="28"/>
          <w:szCs w:val="28"/>
        </w:rPr>
        <w:t xml:space="preserve"> мероприятий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roofErr w:type="gramEnd"/>
    </w:p>
    <w:p w:rsidR="000551CC" w:rsidRPr="0057064C" w:rsidRDefault="000551CC" w:rsidP="000551CC">
      <w:pPr>
        <w:numPr>
          <w:ilvl w:val="0"/>
          <w:numId w:val="12"/>
        </w:numPr>
        <w:tabs>
          <w:tab w:val="clear" w:pos="577"/>
          <w:tab w:val="left" w:pos="709"/>
        </w:tabs>
        <w:ind w:left="0" w:firstLine="709"/>
        <w:jc w:val="both"/>
        <w:rPr>
          <w:color w:val="000000" w:themeColor="text1"/>
          <w:sz w:val="28"/>
          <w:szCs w:val="28"/>
        </w:rPr>
      </w:pPr>
      <w:r w:rsidRPr="006A452B">
        <w:rPr>
          <w:sz w:val="28"/>
          <w:szCs w:val="28"/>
        </w:rPr>
        <w:t xml:space="preserve">Заявления от молодых семей на участие в </w:t>
      </w:r>
      <w:r>
        <w:rPr>
          <w:color w:val="000000"/>
          <w:sz w:val="28"/>
          <w:szCs w:val="28"/>
        </w:rPr>
        <w:t>мероприятии</w:t>
      </w:r>
      <w:r w:rsidRPr="00885A71">
        <w:rPr>
          <w:color w:val="000000"/>
          <w:sz w:val="28"/>
          <w:szCs w:val="28"/>
        </w:rPr>
        <w:t xml:space="preserve"> </w:t>
      </w:r>
      <w:r w:rsidRPr="00885A71">
        <w:rPr>
          <w:sz w:val="28"/>
          <w:szCs w:val="28"/>
        </w:rPr>
        <w:t>ведомственной целевой программы</w:t>
      </w:r>
      <w:r w:rsidRPr="006A452B">
        <w:rPr>
          <w:sz w:val="28"/>
          <w:szCs w:val="28"/>
        </w:rPr>
        <w:t xml:space="preserve"> принимаются </w:t>
      </w:r>
      <w:r>
        <w:rPr>
          <w:sz w:val="28"/>
          <w:szCs w:val="28"/>
        </w:rPr>
        <w:t xml:space="preserve">в администрацию городского округа Нижняя Салда </w:t>
      </w:r>
      <w:r w:rsidRPr="006A452B">
        <w:rPr>
          <w:sz w:val="28"/>
          <w:szCs w:val="28"/>
        </w:rPr>
        <w:t xml:space="preserve"> </w:t>
      </w:r>
      <w:r w:rsidRPr="0057064C">
        <w:rPr>
          <w:color w:val="000000" w:themeColor="text1"/>
          <w:sz w:val="28"/>
          <w:szCs w:val="28"/>
        </w:rPr>
        <w:t>до 20 мая 202</w:t>
      </w:r>
      <w:r w:rsidR="0057064C">
        <w:rPr>
          <w:color w:val="000000" w:themeColor="text1"/>
          <w:sz w:val="28"/>
          <w:szCs w:val="28"/>
        </w:rPr>
        <w:t>4</w:t>
      </w:r>
      <w:r w:rsidRPr="0057064C">
        <w:rPr>
          <w:color w:val="000000" w:themeColor="text1"/>
          <w:sz w:val="28"/>
          <w:szCs w:val="28"/>
        </w:rPr>
        <w:t xml:space="preserve"> года. </w:t>
      </w:r>
    </w:p>
    <w:p w:rsidR="000551CC" w:rsidRDefault="000551CC" w:rsidP="000551CC">
      <w:pPr>
        <w:numPr>
          <w:ilvl w:val="0"/>
          <w:numId w:val="12"/>
        </w:numPr>
        <w:tabs>
          <w:tab w:val="clear" w:pos="577"/>
          <w:tab w:val="left" w:pos="709"/>
        </w:tabs>
        <w:ind w:left="0" w:firstLine="709"/>
        <w:jc w:val="both"/>
        <w:rPr>
          <w:sz w:val="28"/>
          <w:szCs w:val="28"/>
        </w:rPr>
      </w:pPr>
      <w:proofErr w:type="gramStart"/>
      <w:r w:rsidRPr="006A452B">
        <w:rPr>
          <w:sz w:val="28"/>
          <w:szCs w:val="28"/>
        </w:rPr>
        <w:t xml:space="preserve">В первую очередь в список молодых семей - участников </w:t>
      </w:r>
      <w:r>
        <w:rPr>
          <w:color w:val="000000"/>
          <w:sz w:val="28"/>
          <w:szCs w:val="28"/>
        </w:rPr>
        <w:t>мероприятия</w:t>
      </w:r>
      <w:r w:rsidRPr="00885A71">
        <w:rPr>
          <w:color w:val="000000"/>
          <w:sz w:val="28"/>
          <w:szCs w:val="28"/>
        </w:rPr>
        <w:t xml:space="preserve"> </w:t>
      </w:r>
      <w:r w:rsidRPr="00885A71">
        <w:rPr>
          <w:sz w:val="28"/>
          <w:szCs w:val="28"/>
        </w:rPr>
        <w:t>ведомственной целевой программы</w:t>
      </w:r>
      <w:r w:rsidRPr="006A452B">
        <w:rPr>
          <w:sz w:val="28"/>
          <w:szCs w:val="28"/>
        </w:rPr>
        <w:t xml:space="preserve">, изъявивших желание получить социальную выплату по </w:t>
      </w:r>
      <w:r>
        <w:rPr>
          <w:sz w:val="28"/>
          <w:szCs w:val="28"/>
        </w:rPr>
        <w:t xml:space="preserve">городскому округу Нижняя Салда </w:t>
      </w:r>
      <w:r w:rsidRPr="006A452B">
        <w:rPr>
          <w:sz w:val="28"/>
          <w:szCs w:val="28"/>
        </w:rPr>
        <w:t xml:space="preserve">включаются молодые семьи - участники </w:t>
      </w:r>
      <w:r>
        <w:rPr>
          <w:color w:val="000000"/>
          <w:sz w:val="28"/>
          <w:szCs w:val="28"/>
        </w:rPr>
        <w:t>мероприятия</w:t>
      </w:r>
      <w:r w:rsidRPr="00885A71">
        <w:rPr>
          <w:color w:val="000000"/>
          <w:sz w:val="28"/>
          <w:szCs w:val="28"/>
        </w:rPr>
        <w:t xml:space="preserve"> </w:t>
      </w:r>
      <w:r w:rsidRPr="00885A71">
        <w:rPr>
          <w:sz w:val="28"/>
          <w:szCs w:val="28"/>
        </w:rPr>
        <w:t>ведомственной целевой программы</w:t>
      </w:r>
      <w:r w:rsidRPr="006A452B">
        <w:rPr>
          <w:sz w:val="28"/>
          <w:szCs w:val="28"/>
        </w:rPr>
        <w:t>, поставленные на учет в качестве нуждающихся в улучшении жилищных условий до 01 марта 2005 года</w:t>
      </w:r>
      <w:r>
        <w:rPr>
          <w:sz w:val="28"/>
          <w:szCs w:val="28"/>
        </w:rPr>
        <w:t>,</w:t>
      </w:r>
      <w:r w:rsidRPr="00660988">
        <w:rPr>
          <w:sz w:val="28"/>
          <w:szCs w:val="28"/>
        </w:rPr>
        <w:t xml:space="preserve"> а также молодые с</w:t>
      </w:r>
      <w:r>
        <w:rPr>
          <w:sz w:val="28"/>
          <w:szCs w:val="28"/>
        </w:rPr>
        <w:t>емьи, имеющие 3 и более детей.</w:t>
      </w:r>
      <w:proofErr w:type="gramEnd"/>
    </w:p>
    <w:p w:rsidR="000551CC" w:rsidRPr="006A452B" w:rsidRDefault="000551CC" w:rsidP="000551CC">
      <w:pPr>
        <w:numPr>
          <w:ilvl w:val="0"/>
          <w:numId w:val="12"/>
        </w:numPr>
        <w:tabs>
          <w:tab w:val="clear" w:pos="577"/>
          <w:tab w:val="left" w:pos="709"/>
        </w:tabs>
        <w:ind w:left="0" w:firstLine="709"/>
        <w:jc w:val="both"/>
        <w:rPr>
          <w:sz w:val="28"/>
          <w:szCs w:val="28"/>
        </w:rPr>
      </w:pPr>
      <w:r>
        <w:rPr>
          <w:sz w:val="28"/>
          <w:szCs w:val="28"/>
        </w:rPr>
        <w:t xml:space="preserve">Администрация городского округа Нижняя Салда </w:t>
      </w:r>
      <w:r w:rsidRPr="006A452B">
        <w:rPr>
          <w:sz w:val="28"/>
          <w:szCs w:val="28"/>
        </w:rPr>
        <w:t>представляет в</w:t>
      </w:r>
      <w:r>
        <w:rPr>
          <w:sz w:val="28"/>
          <w:szCs w:val="28"/>
        </w:rPr>
        <w:t xml:space="preserve"> </w:t>
      </w:r>
      <w:r w:rsidRPr="006A452B">
        <w:rPr>
          <w:sz w:val="28"/>
          <w:szCs w:val="28"/>
        </w:rPr>
        <w:t xml:space="preserve">Министерство документы для внесения изменений в сводный список </w:t>
      </w:r>
      <w:r w:rsidRPr="006A452B">
        <w:rPr>
          <w:sz w:val="28"/>
          <w:szCs w:val="28"/>
        </w:rPr>
        <w:lastRenderedPageBreak/>
        <w:t xml:space="preserve">молодых семей - участников </w:t>
      </w:r>
      <w:r>
        <w:rPr>
          <w:color w:val="000000"/>
          <w:sz w:val="28"/>
          <w:szCs w:val="28"/>
        </w:rPr>
        <w:t>мероприятия</w:t>
      </w:r>
      <w:r w:rsidRPr="00885A71">
        <w:rPr>
          <w:color w:val="000000"/>
          <w:sz w:val="28"/>
          <w:szCs w:val="28"/>
        </w:rPr>
        <w:t xml:space="preserve"> </w:t>
      </w:r>
      <w:r w:rsidRPr="00885A71">
        <w:rPr>
          <w:sz w:val="28"/>
          <w:szCs w:val="28"/>
        </w:rPr>
        <w:t>ведомственной целевой программы</w:t>
      </w:r>
      <w:r w:rsidRPr="006A452B">
        <w:rPr>
          <w:sz w:val="28"/>
          <w:szCs w:val="28"/>
        </w:rPr>
        <w:t xml:space="preserve">, изъявивших желание получить социальную выплату по Свердловской области, не чаще одного раза в месяц. При возникновении оснований внесения изменений в сводный список молодых семей - участников </w:t>
      </w:r>
      <w:r>
        <w:rPr>
          <w:color w:val="000000"/>
          <w:sz w:val="28"/>
          <w:szCs w:val="28"/>
        </w:rPr>
        <w:t>мероприятия</w:t>
      </w:r>
      <w:r w:rsidRPr="00885A71">
        <w:rPr>
          <w:color w:val="000000"/>
          <w:sz w:val="28"/>
          <w:szCs w:val="28"/>
        </w:rPr>
        <w:t xml:space="preserve"> </w:t>
      </w:r>
      <w:r w:rsidRPr="00885A71">
        <w:rPr>
          <w:sz w:val="28"/>
          <w:szCs w:val="28"/>
        </w:rPr>
        <w:t>ведомственной целевой программы</w:t>
      </w:r>
      <w:r w:rsidRPr="006A452B">
        <w:rPr>
          <w:sz w:val="28"/>
          <w:szCs w:val="28"/>
        </w:rPr>
        <w:t>, изъявивших желание получить социальную выплату по Свердловской области в текущем месяце после у</w:t>
      </w:r>
      <w:r>
        <w:rPr>
          <w:sz w:val="28"/>
          <w:szCs w:val="28"/>
        </w:rPr>
        <w:t>казанного срока, представляе</w:t>
      </w:r>
      <w:r w:rsidRPr="006A452B">
        <w:rPr>
          <w:sz w:val="28"/>
          <w:szCs w:val="28"/>
        </w:rPr>
        <w:t>т документы, являющиеся основанием для внесения изменений, в течение первых 5 дней следующего месяца.</w:t>
      </w:r>
    </w:p>
    <w:p w:rsidR="000551CC" w:rsidRPr="006A452B" w:rsidRDefault="000551CC" w:rsidP="000551CC">
      <w:pPr>
        <w:numPr>
          <w:ilvl w:val="0"/>
          <w:numId w:val="12"/>
        </w:numPr>
        <w:tabs>
          <w:tab w:val="clear" w:pos="577"/>
          <w:tab w:val="left" w:pos="709"/>
        </w:tabs>
        <w:ind w:left="0" w:firstLine="709"/>
        <w:jc w:val="both"/>
        <w:rPr>
          <w:sz w:val="28"/>
          <w:szCs w:val="28"/>
        </w:rPr>
      </w:pPr>
      <w:proofErr w:type="gramStart"/>
      <w:r w:rsidRPr="006A452B">
        <w:rPr>
          <w:sz w:val="28"/>
          <w:szCs w:val="28"/>
        </w:rPr>
        <w:t>Уведомление о внесении изменений в спис</w:t>
      </w:r>
      <w:r>
        <w:rPr>
          <w:sz w:val="28"/>
          <w:szCs w:val="28"/>
        </w:rPr>
        <w:t xml:space="preserve">ок молодых семей - участников </w:t>
      </w:r>
      <w:r>
        <w:rPr>
          <w:color w:val="000000"/>
          <w:sz w:val="28"/>
          <w:szCs w:val="28"/>
        </w:rPr>
        <w:t>мероприятия</w:t>
      </w:r>
      <w:r w:rsidRPr="00885A71">
        <w:rPr>
          <w:color w:val="000000"/>
          <w:sz w:val="28"/>
          <w:szCs w:val="28"/>
        </w:rPr>
        <w:t xml:space="preserve"> </w:t>
      </w:r>
      <w:r w:rsidRPr="00885A71">
        <w:rPr>
          <w:sz w:val="28"/>
          <w:szCs w:val="28"/>
        </w:rPr>
        <w:t>ведомственной целевой программы</w:t>
      </w:r>
      <w:r>
        <w:rPr>
          <w:sz w:val="28"/>
          <w:szCs w:val="28"/>
        </w:rPr>
        <w:t>,</w:t>
      </w:r>
      <w:r w:rsidRPr="006A452B">
        <w:rPr>
          <w:sz w:val="28"/>
          <w:szCs w:val="28"/>
        </w:rPr>
        <w:t xml:space="preserve"> изъявивших желание получить социальную выплату по</w:t>
      </w:r>
      <w:r>
        <w:rPr>
          <w:sz w:val="28"/>
          <w:szCs w:val="28"/>
        </w:rPr>
        <w:t xml:space="preserve"> городскому округу Нижняя Салда</w:t>
      </w:r>
      <w:r w:rsidRPr="006A452B">
        <w:rPr>
          <w:sz w:val="28"/>
          <w:szCs w:val="28"/>
        </w:rPr>
        <w:t>, с указанием причин внесения</w:t>
      </w:r>
      <w:r>
        <w:rPr>
          <w:sz w:val="28"/>
          <w:szCs w:val="28"/>
        </w:rPr>
        <w:t xml:space="preserve"> </w:t>
      </w:r>
      <w:r w:rsidRPr="006A452B">
        <w:rPr>
          <w:sz w:val="28"/>
          <w:szCs w:val="28"/>
        </w:rPr>
        <w:t xml:space="preserve">изменений и измененный список молодых семей - участников </w:t>
      </w:r>
      <w:r>
        <w:rPr>
          <w:color w:val="000000"/>
          <w:sz w:val="28"/>
          <w:szCs w:val="28"/>
        </w:rPr>
        <w:t>мероприятия</w:t>
      </w:r>
      <w:r w:rsidRPr="00885A71">
        <w:rPr>
          <w:color w:val="000000"/>
          <w:sz w:val="28"/>
          <w:szCs w:val="28"/>
        </w:rPr>
        <w:t xml:space="preserve"> </w:t>
      </w:r>
      <w:r w:rsidRPr="00885A71">
        <w:rPr>
          <w:sz w:val="28"/>
          <w:szCs w:val="28"/>
        </w:rPr>
        <w:t>ведомственной целевой программы</w:t>
      </w:r>
      <w:r w:rsidRPr="006A452B">
        <w:rPr>
          <w:sz w:val="28"/>
          <w:szCs w:val="28"/>
        </w:rPr>
        <w:t xml:space="preserve">, изъявивших желание получить социальную выплату по </w:t>
      </w:r>
      <w:r>
        <w:rPr>
          <w:sz w:val="28"/>
          <w:szCs w:val="28"/>
        </w:rPr>
        <w:t xml:space="preserve">городскому округу Нижняя Салда, </w:t>
      </w:r>
      <w:r w:rsidRPr="006A452B">
        <w:rPr>
          <w:sz w:val="28"/>
          <w:szCs w:val="28"/>
        </w:rPr>
        <w:t>направляются в Министерство в течение 10 дней после принятия решения о внесении</w:t>
      </w:r>
      <w:proofErr w:type="gramEnd"/>
      <w:r w:rsidRPr="006A452B">
        <w:rPr>
          <w:sz w:val="28"/>
          <w:szCs w:val="28"/>
        </w:rPr>
        <w:t xml:space="preserve"> изменений в список молодых семей - участников </w:t>
      </w:r>
      <w:r>
        <w:rPr>
          <w:color w:val="000000"/>
          <w:sz w:val="28"/>
          <w:szCs w:val="28"/>
        </w:rPr>
        <w:t>мероприятия</w:t>
      </w:r>
      <w:r w:rsidRPr="00885A71">
        <w:rPr>
          <w:color w:val="000000"/>
          <w:sz w:val="28"/>
          <w:szCs w:val="28"/>
        </w:rPr>
        <w:t xml:space="preserve"> </w:t>
      </w:r>
      <w:r w:rsidRPr="00885A71">
        <w:rPr>
          <w:sz w:val="28"/>
          <w:szCs w:val="28"/>
        </w:rPr>
        <w:t>ведомственной целевой программы</w:t>
      </w:r>
      <w:r w:rsidRPr="006A452B">
        <w:rPr>
          <w:sz w:val="28"/>
          <w:szCs w:val="28"/>
        </w:rPr>
        <w:t xml:space="preserve">, изъявивших желание получить социальную выплату по </w:t>
      </w:r>
      <w:r>
        <w:rPr>
          <w:sz w:val="28"/>
          <w:szCs w:val="28"/>
        </w:rPr>
        <w:t>городскому округу Нижняя Салда.</w:t>
      </w:r>
    </w:p>
    <w:p w:rsidR="000551CC" w:rsidRDefault="000551CC" w:rsidP="000551CC">
      <w:pPr>
        <w:numPr>
          <w:ilvl w:val="0"/>
          <w:numId w:val="12"/>
        </w:numPr>
        <w:tabs>
          <w:tab w:val="clear" w:pos="577"/>
          <w:tab w:val="left" w:pos="709"/>
        </w:tabs>
        <w:ind w:left="0" w:firstLine="709"/>
        <w:jc w:val="both"/>
        <w:rPr>
          <w:sz w:val="28"/>
          <w:szCs w:val="28"/>
        </w:rPr>
      </w:pPr>
      <w:r w:rsidRPr="006A452B">
        <w:rPr>
          <w:sz w:val="28"/>
          <w:szCs w:val="28"/>
        </w:rPr>
        <w:t xml:space="preserve">Список молодых семей - </w:t>
      </w:r>
      <w:proofErr w:type="gramStart"/>
      <w:r w:rsidRPr="006A452B">
        <w:rPr>
          <w:sz w:val="28"/>
          <w:szCs w:val="28"/>
        </w:rPr>
        <w:t xml:space="preserve">участников </w:t>
      </w:r>
      <w:r>
        <w:rPr>
          <w:color w:val="000000"/>
          <w:sz w:val="28"/>
          <w:szCs w:val="28"/>
        </w:rPr>
        <w:t>мероприятия</w:t>
      </w:r>
      <w:r w:rsidRPr="00885A71">
        <w:rPr>
          <w:color w:val="000000"/>
          <w:sz w:val="28"/>
          <w:szCs w:val="28"/>
        </w:rPr>
        <w:t xml:space="preserve"> </w:t>
      </w:r>
      <w:r w:rsidRPr="00885A71">
        <w:rPr>
          <w:sz w:val="28"/>
          <w:szCs w:val="28"/>
        </w:rPr>
        <w:t>ведомственной целевой программы</w:t>
      </w:r>
      <w:r w:rsidRPr="006A452B">
        <w:rPr>
          <w:sz w:val="28"/>
          <w:szCs w:val="28"/>
        </w:rPr>
        <w:t xml:space="preserve">, изъявивших желание получить социальную выплату по </w:t>
      </w:r>
      <w:r>
        <w:rPr>
          <w:sz w:val="28"/>
          <w:szCs w:val="28"/>
        </w:rPr>
        <w:t>городскому округу Нижняя Салда утверждается</w:t>
      </w:r>
      <w:proofErr w:type="gramEnd"/>
      <w:r>
        <w:rPr>
          <w:sz w:val="28"/>
          <w:szCs w:val="28"/>
        </w:rPr>
        <w:t xml:space="preserve"> Постановлением Администрации городского округа Нижняя Салда. </w:t>
      </w:r>
    </w:p>
    <w:p w:rsidR="000551CC" w:rsidRDefault="000551CC" w:rsidP="000551CC">
      <w:pPr>
        <w:numPr>
          <w:ilvl w:val="0"/>
          <w:numId w:val="12"/>
        </w:numPr>
        <w:tabs>
          <w:tab w:val="clear" w:pos="577"/>
          <w:tab w:val="left" w:pos="709"/>
        </w:tabs>
        <w:ind w:left="0" w:firstLine="709"/>
        <w:jc w:val="both"/>
        <w:rPr>
          <w:sz w:val="28"/>
          <w:szCs w:val="28"/>
        </w:rPr>
      </w:pPr>
      <w:proofErr w:type="gramStart"/>
      <w:r>
        <w:rPr>
          <w:sz w:val="28"/>
          <w:szCs w:val="28"/>
        </w:rPr>
        <w:t xml:space="preserve">Администрация городского округа Нижняя Салда </w:t>
      </w:r>
      <w:r w:rsidRPr="006A452B">
        <w:rPr>
          <w:sz w:val="28"/>
          <w:szCs w:val="28"/>
        </w:rPr>
        <w:t xml:space="preserve">для формирования </w:t>
      </w:r>
      <w:r>
        <w:rPr>
          <w:sz w:val="28"/>
          <w:szCs w:val="28"/>
        </w:rPr>
        <w:t xml:space="preserve"> </w:t>
      </w:r>
      <w:r w:rsidRPr="006A452B">
        <w:rPr>
          <w:sz w:val="28"/>
          <w:szCs w:val="28"/>
        </w:rPr>
        <w:t xml:space="preserve">сводного списка молодых семей - участников </w:t>
      </w:r>
      <w:r>
        <w:rPr>
          <w:color w:val="000000"/>
          <w:sz w:val="28"/>
          <w:szCs w:val="28"/>
        </w:rPr>
        <w:t>мероприятия</w:t>
      </w:r>
      <w:r w:rsidRPr="00885A71">
        <w:rPr>
          <w:color w:val="000000"/>
          <w:sz w:val="28"/>
          <w:szCs w:val="28"/>
        </w:rPr>
        <w:t xml:space="preserve"> </w:t>
      </w:r>
      <w:r w:rsidRPr="00885A71">
        <w:rPr>
          <w:sz w:val="28"/>
          <w:szCs w:val="28"/>
        </w:rPr>
        <w:t>ведомственной целевой программы</w:t>
      </w:r>
      <w:r w:rsidRPr="006A452B">
        <w:rPr>
          <w:sz w:val="28"/>
          <w:szCs w:val="28"/>
        </w:rPr>
        <w:t xml:space="preserve">, изъявивших желание получить социальную выплату по Свердловской области в соответствующем году, представляют по запросу Министерства выписку из бюджета </w:t>
      </w:r>
      <w:r>
        <w:rPr>
          <w:sz w:val="28"/>
          <w:szCs w:val="28"/>
        </w:rPr>
        <w:t>городского округа Нижняя Салда</w:t>
      </w:r>
      <w:r w:rsidRPr="006A452B">
        <w:rPr>
          <w:sz w:val="28"/>
          <w:szCs w:val="28"/>
        </w:rPr>
        <w:t xml:space="preserve"> с подтверждением объема средств, запланированных в </w:t>
      </w:r>
      <w:r>
        <w:rPr>
          <w:sz w:val="28"/>
          <w:szCs w:val="28"/>
        </w:rPr>
        <w:t>городском округе Нижняя Салда</w:t>
      </w:r>
      <w:r w:rsidRPr="006A452B">
        <w:rPr>
          <w:sz w:val="28"/>
          <w:szCs w:val="28"/>
        </w:rPr>
        <w:t xml:space="preserve"> на </w:t>
      </w:r>
      <w:proofErr w:type="spellStart"/>
      <w:r w:rsidRPr="006A452B">
        <w:rPr>
          <w:sz w:val="28"/>
          <w:szCs w:val="28"/>
        </w:rPr>
        <w:t>софинансирование</w:t>
      </w:r>
      <w:proofErr w:type="spellEnd"/>
      <w:r w:rsidRPr="006A452B">
        <w:rPr>
          <w:sz w:val="28"/>
          <w:szCs w:val="28"/>
        </w:rPr>
        <w:t xml:space="preserve"> социальных выплат.</w:t>
      </w:r>
      <w:proofErr w:type="gramEnd"/>
    </w:p>
    <w:p w:rsidR="000551CC" w:rsidRPr="006A452B" w:rsidRDefault="000551CC" w:rsidP="000551CC">
      <w:pPr>
        <w:numPr>
          <w:ilvl w:val="0"/>
          <w:numId w:val="12"/>
        </w:numPr>
        <w:tabs>
          <w:tab w:val="clear" w:pos="577"/>
          <w:tab w:val="left" w:pos="709"/>
        </w:tabs>
        <w:ind w:left="0" w:firstLine="709"/>
        <w:jc w:val="both"/>
        <w:rPr>
          <w:sz w:val="28"/>
          <w:szCs w:val="28"/>
        </w:rPr>
      </w:pPr>
      <w:r w:rsidRPr="006A452B">
        <w:rPr>
          <w:sz w:val="28"/>
          <w:szCs w:val="28"/>
        </w:rPr>
        <w:t xml:space="preserve">Основаниями для внесения изменений в список молодых семей - участников </w:t>
      </w:r>
      <w:r>
        <w:rPr>
          <w:color w:val="000000"/>
          <w:sz w:val="28"/>
          <w:szCs w:val="28"/>
        </w:rPr>
        <w:t>мероприятия</w:t>
      </w:r>
      <w:r w:rsidRPr="00885A71">
        <w:rPr>
          <w:color w:val="000000"/>
          <w:sz w:val="28"/>
          <w:szCs w:val="28"/>
        </w:rPr>
        <w:t xml:space="preserve"> </w:t>
      </w:r>
      <w:r w:rsidRPr="00885A71">
        <w:rPr>
          <w:sz w:val="28"/>
          <w:szCs w:val="28"/>
        </w:rPr>
        <w:t>ведомственной целевой программы</w:t>
      </w:r>
      <w:r w:rsidRPr="006A452B">
        <w:rPr>
          <w:sz w:val="28"/>
          <w:szCs w:val="28"/>
        </w:rPr>
        <w:t xml:space="preserve">, изъявивших желание получить социальную выплату по </w:t>
      </w:r>
      <w:r>
        <w:rPr>
          <w:sz w:val="28"/>
          <w:szCs w:val="28"/>
        </w:rPr>
        <w:t>городскому округу Нижняя Салда, являются</w:t>
      </w:r>
      <w:r w:rsidRPr="006A452B">
        <w:rPr>
          <w:sz w:val="28"/>
          <w:szCs w:val="28"/>
        </w:rPr>
        <w:t>:</w:t>
      </w:r>
    </w:p>
    <w:p w:rsidR="000551CC" w:rsidRPr="006A452B" w:rsidRDefault="000551CC" w:rsidP="000551CC">
      <w:pPr>
        <w:tabs>
          <w:tab w:val="left" w:pos="709"/>
        </w:tabs>
        <w:ind w:firstLine="709"/>
        <w:jc w:val="both"/>
        <w:rPr>
          <w:sz w:val="28"/>
          <w:szCs w:val="28"/>
        </w:rPr>
      </w:pPr>
      <w:r w:rsidRPr="006A452B">
        <w:rPr>
          <w:sz w:val="28"/>
          <w:szCs w:val="28"/>
        </w:rPr>
        <w:t xml:space="preserve">1) личное заявление молодой семьи об отказе от участия в </w:t>
      </w:r>
      <w:r>
        <w:rPr>
          <w:color w:val="000000"/>
          <w:sz w:val="28"/>
          <w:szCs w:val="28"/>
        </w:rPr>
        <w:t>мероприятии</w:t>
      </w:r>
      <w:r w:rsidRPr="00885A71">
        <w:rPr>
          <w:color w:val="000000"/>
          <w:sz w:val="28"/>
          <w:szCs w:val="28"/>
        </w:rPr>
        <w:t xml:space="preserve"> </w:t>
      </w:r>
      <w:r w:rsidRPr="00885A71">
        <w:rPr>
          <w:sz w:val="28"/>
          <w:szCs w:val="28"/>
        </w:rPr>
        <w:t>ведомственной целевой программы</w:t>
      </w:r>
      <w:r w:rsidRPr="006A452B">
        <w:rPr>
          <w:sz w:val="28"/>
          <w:szCs w:val="28"/>
        </w:rPr>
        <w:t xml:space="preserve">.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w:t>
      </w:r>
      <w:r>
        <w:rPr>
          <w:color w:val="000000"/>
          <w:sz w:val="28"/>
          <w:szCs w:val="28"/>
        </w:rPr>
        <w:t>мероприятии</w:t>
      </w:r>
      <w:r w:rsidRPr="00885A71">
        <w:rPr>
          <w:color w:val="000000"/>
          <w:sz w:val="28"/>
          <w:szCs w:val="28"/>
        </w:rPr>
        <w:t xml:space="preserve"> </w:t>
      </w:r>
      <w:r w:rsidRPr="00885A71">
        <w:rPr>
          <w:sz w:val="28"/>
          <w:szCs w:val="28"/>
        </w:rPr>
        <w:t>ведомственной целевой программы</w:t>
      </w:r>
      <w:r w:rsidRPr="006A452B">
        <w:rPr>
          <w:sz w:val="28"/>
          <w:szCs w:val="28"/>
        </w:rPr>
        <w:t xml:space="preserve"> - в определенном году, либо от участия в программе вообще;</w:t>
      </w:r>
    </w:p>
    <w:p w:rsidR="000551CC" w:rsidRPr="006A452B" w:rsidRDefault="000551CC" w:rsidP="000551CC">
      <w:pPr>
        <w:tabs>
          <w:tab w:val="left" w:pos="709"/>
        </w:tabs>
        <w:ind w:firstLine="709"/>
        <w:jc w:val="both"/>
        <w:rPr>
          <w:sz w:val="28"/>
          <w:szCs w:val="28"/>
        </w:rPr>
      </w:pPr>
      <w:proofErr w:type="gramStart"/>
      <w:r w:rsidRPr="006A452B">
        <w:rPr>
          <w:sz w:val="28"/>
          <w:szCs w:val="28"/>
        </w:rPr>
        <w:t>2) снятие молодой семьи с учета нуждающихся в жилых помещениях;</w:t>
      </w:r>
      <w:proofErr w:type="gramEnd"/>
    </w:p>
    <w:p w:rsidR="000551CC" w:rsidRPr="006A452B" w:rsidRDefault="000551CC" w:rsidP="000551CC">
      <w:pPr>
        <w:tabs>
          <w:tab w:val="left" w:pos="709"/>
        </w:tabs>
        <w:ind w:firstLine="709"/>
        <w:jc w:val="both"/>
        <w:rPr>
          <w:sz w:val="28"/>
          <w:szCs w:val="28"/>
        </w:rPr>
      </w:pPr>
      <w:r w:rsidRPr="006A452B">
        <w:rPr>
          <w:sz w:val="28"/>
          <w:szCs w:val="28"/>
        </w:rPr>
        <w:t xml:space="preserve">3) достижение предельного возраста одним из членов молодой семьи до момента формирования списка молодых семей – претендентов на </w:t>
      </w:r>
      <w:r w:rsidRPr="006A452B">
        <w:rPr>
          <w:sz w:val="28"/>
          <w:szCs w:val="28"/>
        </w:rPr>
        <w:lastRenderedPageBreak/>
        <w:t>получение социальной выплаты по Свердловской области в конкретном году, утвержденного приказом Министерства;</w:t>
      </w:r>
    </w:p>
    <w:p w:rsidR="000551CC" w:rsidRPr="006A452B" w:rsidRDefault="000551CC" w:rsidP="000551CC">
      <w:pPr>
        <w:tabs>
          <w:tab w:val="left" w:pos="709"/>
        </w:tabs>
        <w:ind w:firstLine="709"/>
        <w:jc w:val="both"/>
        <w:rPr>
          <w:sz w:val="28"/>
          <w:szCs w:val="28"/>
        </w:rPr>
      </w:pPr>
      <w:r w:rsidRPr="006A452B">
        <w:rPr>
          <w:sz w:val="28"/>
          <w:szCs w:val="28"/>
        </w:rPr>
        <w:t>4) 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0551CC" w:rsidRPr="006A452B" w:rsidRDefault="000551CC" w:rsidP="000551CC">
      <w:pPr>
        <w:tabs>
          <w:tab w:val="left" w:pos="709"/>
        </w:tabs>
        <w:ind w:firstLine="709"/>
        <w:jc w:val="both"/>
        <w:rPr>
          <w:sz w:val="28"/>
          <w:szCs w:val="28"/>
        </w:rPr>
      </w:pPr>
      <w:r w:rsidRPr="006A452B">
        <w:rPr>
          <w:sz w:val="28"/>
          <w:szCs w:val="28"/>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0551CC" w:rsidRPr="006A452B" w:rsidRDefault="000551CC" w:rsidP="000551CC">
      <w:pPr>
        <w:tabs>
          <w:tab w:val="left" w:pos="709"/>
        </w:tabs>
        <w:ind w:firstLine="709"/>
        <w:jc w:val="both"/>
        <w:rPr>
          <w:sz w:val="28"/>
          <w:szCs w:val="28"/>
        </w:rPr>
      </w:pPr>
      <w:r w:rsidRPr="006A452B">
        <w:rPr>
          <w:sz w:val="28"/>
          <w:szCs w:val="28"/>
        </w:rPr>
        <w:t xml:space="preserve">6) изменение численного состава молодой семьи - участницы </w:t>
      </w:r>
      <w:r>
        <w:rPr>
          <w:color w:val="000000"/>
          <w:sz w:val="28"/>
          <w:szCs w:val="28"/>
        </w:rPr>
        <w:t>мероприятия</w:t>
      </w:r>
      <w:r w:rsidRPr="00885A71">
        <w:rPr>
          <w:color w:val="000000"/>
          <w:sz w:val="28"/>
          <w:szCs w:val="28"/>
        </w:rPr>
        <w:t xml:space="preserve"> </w:t>
      </w:r>
      <w:r w:rsidRPr="00885A71">
        <w:rPr>
          <w:sz w:val="28"/>
          <w:szCs w:val="28"/>
        </w:rPr>
        <w:t>ведомственной целевой программы</w:t>
      </w:r>
      <w:r w:rsidRPr="006A452B">
        <w:rPr>
          <w:sz w:val="28"/>
          <w:szCs w:val="28"/>
        </w:rPr>
        <w:t xml:space="preserve">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0551CC" w:rsidRPr="006A452B" w:rsidRDefault="000551CC" w:rsidP="000551CC">
      <w:pPr>
        <w:tabs>
          <w:tab w:val="left" w:pos="709"/>
        </w:tabs>
        <w:ind w:firstLine="709"/>
        <w:jc w:val="both"/>
        <w:rPr>
          <w:sz w:val="28"/>
          <w:szCs w:val="28"/>
        </w:rPr>
      </w:pPr>
      <w:r w:rsidRPr="006A452B">
        <w:rPr>
          <w:sz w:val="28"/>
          <w:szCs w:val="28"/>
        </w:rPr>
        <w:t xml:space="preserve">7) изменение очередности по списку молодых семей - участников </w:t>
      </w:r>
      <w:r>
        <w:rPr>
          <w:color w:val="000000"/>
          <w:sz w:val="28"/>
          <w:szCs w:val="28"/>
        </w:rPr>
        <w:t>мероприятия</w:t>
      </w:r>
      <w:r w:rsidRPr="00885A71">
        <w:rPr>
          <w:color w:val="000000"/>
          <w:sz w:val="28"/>
          <w:szCs w:val="28"/>
        </w:rPr>
        <w:t xml:space="preserve"> </w:t>
      </w:r>
      <w:r w:rsidRPr="00885A71">
        <w:rPr>
          <w:sz w:val="28"/>
          <w:szCs w:val="28"/>
        </w:rPr>
        <w:t>ведомственной целевой программы</w:t>
      </w:r>
      <w:r w:rsidRPr="006A452B">
        <w:rPr>
          <w:sz w:val="28"/>
          <w:szCs w:val="28"/>
        </w:rPr>
        <w:t>,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0551CC" w:rsidRPr="006A452B" w:rsidRDefault="000551CC" w:rsidP="000551CC">
      <w:pPr>
        <w:tabs>
          <w:tab w:val="left" w:pos="709"/>
        </w:tabs>
        <w:ind w:firstLine="709"/>
        <w:jc w:val="both"/>
        <w:rPr>
          <w:sz w:val="28"/>
          <w:szCs w:val="28"/>
        </w:rPr>
      </w:pPr>
      <w:r w:rsidRPr="006A452B">
        <w:rPr>
          <w:sz w:val="28"/>
          <w:szCs w:val="28"/>
        </w:rPr>
        <w:t xml:space="preserve">8) </w:t>
      </w:r>
      <w:proofErr w:type="gramStart"/>
      <w:r w:rsidR="00E56403" w:rsidRPr="006A452B">
        <w:rPr>
          <w:sz w:val="28"/>
          <w:szCs w:val="28"/>
        </w:rPr>
        <w:t>не подтверждение</w:t>
      </w:r>
      <w:proofErr w:type="gramEnd"/>
      <w:r w:rsidRPr="006A452B">
        <w:rPr>
          <w:sz w:val="28"/>
          <w:szCs w:val="28"/>
        </w:rPr>
        <w:t xml:space="preserve"> платежеспособности;</w:t>
      </w:r>
    </w:p>
    <w:p w:rsidR="000551CC" w:rsidRPr="006A452B" w:rsidRDefault="000551CC" w:rsidP="000551CC">
      <w:pPr>
        <w:tabs>
          <w:tab w:val="left" w:pos="709"/>
        </w:tabs>
        <w:ind w:firstLine="709"/>
        <w:jc w:val="both"/>
        <w:rPr>
          <w:sz w:val="28"/>
          <w:szCs w:val="28"/>
        </w:rPr>
      </w:pPr>
      <w:r w:rsidRPr="006A452B">
        <w:rPr>
          <w:sz w:val="28"/>
          <w:szCs w:val="28"/>
        </w:rPr>
        <w:t>9) изменение реквизитов документов, удостоверяющих личность членов молодой семьи;</w:t>
      </w:r>
    </w:p>
    <w:p w:rsidR="000551CC" w:rsidRPr="006A452B" w:rsidRDefault="000551CC" w:rsidP="000551CC">
      <w:pPr>
        <w:tabs>
          <w:tab w:val="left" w:pos="709"/>
        </w:tabs>
        <w:ind w:firstLine="709"/>
        <w:jc w:val="both"/>
        <w:rPr>
          <w:sz w:val="28"/>
          <w:szCs w:val="28"/>
        </w:rPr>
      </w:pPr>
      <w:r w:rsidRPr="006A452B">
        <w:rPr>
          <w:sz w:val="28"/>
          <w:szCs w:val="28"/>
        </w:rPr>
        <w:t>10) решение суда, содержащее требование о включении молодой семьи в список либо об исключении молодой семьи из списка.</w:t>
      </w:r>
    </w:p>
    <w:p w:rsidR="000551CC" w:rsidRPr="00F00A69" w:rsidRDefault="000551CC" w:rsidP="000551CC">
      <w:pPr>
        <w:tabs>
          <w:tab w:val="left" w:pos="709"/>
        </w:tabs>
        <w:ind w:firstLine="709"/>
        <w:jc w:val="both"/>
        <w:rPr>
          <w:sz w:val="28"/>
          <w:szCs w:val="28"/>
        </w:rPr>
      </w:pPr>
      <w:r>
        <w:rPr>
          <w:sz w:val="28"/>
          <w:szCs w:val="28"/>
        </w:rPr>
        <w:t xml:space="preserve">17. </w:t>
      </w:r>
      <w:proofErr w:type="gramStart"/>
      <w:r w:rsidRPr="00F00A69">
        <w:rPr>
          <w:sz w:val="28"/>
          <w:szCs w:val="28"/>
        </w:rPr>
        <w:t xml:space="preserve">Изменения в сводный список молодых семей - участников </w:t>
      </w:r>
      <w:r>
        <w:rPr>
          <w:color w:val="000000"/>
          <w:sz w:val="28"/>
          <w:szCs w:val="28"/>
        </w:rPr>
        <w:t>мероприятия</w:t>
      </w:r>
      <w:r w:rsidRPr="00885A71">
        <w:rPr>
          <w:color w:val="000000"/>
          <w:sz w:val="28"/>
          <w:szCs w:val="28"/>
        </w:rPr>
        <w:t xml:space="preserve"> </w:t>
      </w:r>
      <w:r w:rsidRPr="00885A71">
        <w:rPr>
          <w:sz w:val="28"/>
          <w:szCs w:val="28"/>
        </w:rPr>
        <w:t>ведомственной целевой программы</w:t>
      </w:r>
      <w:r w:rsidRPr="00F00A69">
        <w:rPr>
          <w:sz w:val="28"/>
          <w:szCs w:val="28"/>
        </w:rPr>
        <w:t xml:space="preserve">, изъявивших желание получить социальную выплату по Свердловской области, вносятся Министерством на основании документов о внесении изменений в список молодых семей - участников </w:t>
      </w:r>
      <w:r>
        <w:rPr>
          <w:color w:val="000000"/>
          <w:sz w:val="28"/>
          <w:szCs w:val="28"/>
        </w:rPr>
        <w:t>мероприятия</w:t>
      </w:r>
      <w:r w:rsidRPr="00885A71">
        <w:rPr>
          <w:color w:val="000000"/>
          <w:sz w:val="28"/>
          <w:szCs w:val="28"/>
        </w:rPr>
        <w:t xml:space="preserve"> </w:t>
      </w:r>
      <w:r w:rsidRPr="00885A71">
        <w:rPr>
          <w:sz w:val="28"/>
          <w:szCs w:val="28"/>
        </w:rPr>
        <w:t>ведомственной целевой программы</w:t>
      </w:r>
      <w:r w:rsidRPr="00F00A69">
        <w:rPr>
          <w:sz w:val="28"/>
          <w:szCs w:val="28"/>
        </w:rPr>
        <w:t xml:space="preserve">, изъявивших желание получить социальную выплату </w:t>
      </w:r>
      <w:r>
        <w:rPr>
          <w:sz w:val="28"/>
          <w:szCs w:val="28"/>
        </w:rPr>
        <w:t>по городскому округу Нижняя Салда</w:t>
      </w:r>
      <w:r w:rsidRPr="00F00A69">
        <w:rPr>
          <w:sz w:val="28"/>
          <w:szCs w:val="28"/>
        </w:rPr>
        <w:t xml:space="preserve">, представленных </w:t>
      </w:r>
      <w:r>
        <w:rPr>
          <w:sz w:val="28"/>
          <w:szCs w:val="28"/>
        </w:rPr>
        <w:t>администрацией городского округа Нижняя Салда</w:t>
      </w:r>
      <w:r w:rsidRPr="00F00A69">
        <w:rPr>
          <w:sz w:val="28"/>
          <w:szCs w:val="28"/>
        </w:rPr>
        <w:t>.</w:t>
      </w:r>
      <w:proofErr w:type="gramEnd"/>
    </w:p>
    <w:p w:rsidR="000551CC" w:rsidRPr="00F00A69" w:rsidRDefault="000551CC" w:rsidP="000551CC">
      <w:pPr>
        <w:tabs>
          <w:tab w:val="left" w:pos="709"/>
        </w:tabs>
        <w:ind w:firstLine="709"/>
        <w:jc w:val="both"/>
        <w:rPr>
          <w:sz w:val="28"/>
          <w:szCs w:val="28"/>
        </w:rPr>
      </w:pPr>
      <w:r>
        <w:rPr>
          <w:sz w:val="28"/>
          <w:szCs w:val="28"/>
        </w:rPr>
        <w:t xml:space="preserve">18. </w:t>
      </w:r>
      <w:r w:rsidRPr="00F00A69">
        <w:rPr>
          <w:sz w:val="28"/>
          <w:szCs w:val="28"/>
        </w:rPr>
        <w:t>Министерство может вносить изменения в список молодых семей - претендентов на получение социальной выплаты в случаях:</w:t>
      </w:r>
    </w:p>
    <w:p w:rsidR="000551CC" w:rsidRPr="00F00A69" w:rsidRDefault="000551CC" w:rsidP="000551CC">
      <w:pPr>
        <w:tabs>
          <w:tab w:val="left" w:pos="709"/>
        </w:tabs>
        <w:ind w:firstLine="709"/>
        <w:jc w:val="both"/>
        <w:rPr>
          <w:sz w:val="28"/>
          <w:szCs w:val="28"/>
        </w:rPr>
      </w:pPr>
      <w:r w:rsidRPr="00F00A69">
        <w:rPr>
          <w:sz w:val="28"/>
          <w:szCs w:val="28"/>
        </w:rPr>
        <w:t>1) изменения объемов финансирования социальных выплат молодым семьям за счет бюджетных средств;</w:t>
      </w:r>
    </w:p>
    <w:p w:rsidR="000551CC" w:rsidRPr="00F00A69" w:rsidRDefault="000551CC" w:rsidP="000551CC">
      <w:pPr>
        <w:tabs>
          <w:tab w:val="left" w:pos="709"/>
        </w:tabs>
        <w:ind w:firstLine="709"/>
        <w:jc w:val="both"/>
        <w:rPr>
          <w:sz w:val="28"/>
          <w:szCs w:val="28"/>
        </w:rPr>
      </w:pPr>
      <w:r w:rsidRPr="00F00A69">
        <w:rPr>
          <w:sz w:val="28"/>
          <w:szCs w:val="28"/>
        </w:rPr>
        <w:t>2) изменения численного состава молодой семьи - претендента на получение социальной выплаты в случае рождения, усыновления, развода, смерти;</w:t>
      </w:r>
    </w:p>
    <w:p w:rsidR="000551CC" w:rsidRPr="00F00A69" w:rsidRDefault="000551CC" w:rsidP="000551CC">
      <w:pPr>
        <w:tabs>
          <w:tab w:val="left" w:pos="709"/>
        </w:tabs>
        <w:ind w:firstLine="709"/>
        <w:jc w:val="both"/>
        <w:rPr>
          <w:sz w:val="28"/>
          <w:szCs w:val="28"/>
        </w:rPr>
      </w:pPr>
      <w:r w:rsidRPr="00F00A69">
        <w:rPr>
          <w:sz w:val="28"/>
          <w:szCs w:val="28"/>
        </w:rPr>
        <w:lastRenderedPageBreak/>
        <w:t>3) если молодые семьи - претенденты на получение социальной выплаты не представили необходимых документов для получения свидетельства в установленный срок;</w:t>
      </w:r>
    </w:p>
    <w:p w:rsidR="000551CC" w:rsidRPr="00F00A69" w:rsidRDefault="000551CC" w:rsidP="000551CC">
      <w:pPr>
        <w:tabs>
          <w:tab w:val="left" w:pos="709"/>
        </w:tabs>
        <w:ind w:firstLine="709"/>
        <w:jc w:val="both"/>
        <w:rPr>
          <w:sz w:val="28"/>
          <w:szCs w:val="28"/>
        </w:rPr>
      </w:pPr>
      <w:r w:rsidRPr="00F00A69">
        <w:rPr>
          <w:sz w:val="28"/>
          <w:szCs w:val="28"/>
        </w:rPr>
        <w:t>4) если в течение срока действия свидетельства молодые семьи - претенденты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0551CC" w:rsidRDefault="000551CC" w:rsidP="000551CC">
      <w:pPr>
        <w:tabs>
          <w:tab w:val="left" w:pos="709"/>
        </w:tabs>
        <w:ind w:firstLine="709"/>
        <w:jc w:val="both"/>
        <w:rPr>
          <w:sz w:val="28"/>
          <w:szCs w:val="28"/>
        </w:rPr>
      </w:pPr>
      <w:r w:rsidRPr="00F00A69">
        <w:rPr>
          <w:sz w:val="28"/>
          <w:szCs w:val="28"/>
        </w:rPr>
        <w:t xml:space="preserve">5) изменение средней рыночной стоимости одного квадратного метра жилья, используемой для расчета социальной выплаты на территории </w:t>
      </w:r>
      <w:r>
        <w:rPr>
          <w:sz w:val="28"/>
          <w:szCs w:val="28"/>
        </w:rPr>
        <w:t>городского округа Нижняя Салда</w:t>
      </w:r>
      <w:r w:rsidRPr="00F00A69">
        <w:rPr>
          <w:sz w:val="28"/>
          <w:szCs w:val="28"/>
        </w:rPr>
        <w:t>.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0551CC" w:rsidRPr="006A452B" w:rsidRDefault="000551CC" w:rsidP="000551CC">
      <w:pPr>
        <w:tabs>
          <w:tab w:val="left" w:pos="709"/>
        </w:tabs>
        <w:ind w:firstLine="709"/>
        <w:jc w:val="both"/>
        <w:rPr>
          <w:sz w:val="28"/>
          <w:szCs w:val="28"/>
        </w:rPr>
      </w:pPr>
      <w:r>
        <w:rPr>
          <w:sz w:val="28"/>
          <w:szCs w:val="28"/>
        </w:rPr>
        <w:t>19. Администрация городского округа Нижняя Салда</w:t>
      </w:r>
      <w:r w:rsidRPr="006A452B">
        <w:rPr>
          <w:sz w:val="28"/>
          <w:szCs w:val="28"/>
        </w:rPr>
        <w:t xml:space="preserve"> несет ответственность за составление списков молодых семей - участников </w:t>
      </w:r>
      <w:r>
        <w:rPr>
          <w:color w:val="000000"/>
          <w:sz w:val="28"/>
          <w:szCs w:val="28"/>
        </w:rPr>
        <w:t>мероприятия</w:t>
      </w:r>
      <w:r w:rsidRPr="00885A71">
        <w:rPr>
          <w:color w:val="000000"/>
          <w:sz w:val="28"/>
          <w:szCs w:val="28"/>
        </w:rPr>
        <w:t xml:space="preserve"> </w:t>
      </w:r>
      <w:r w:rsidRPr="00885A71">
        <w:rPr>
          <w:sz w:val="28"/>
          <w:szCs w:val="28"/>
        </w:rPr>
        <w:t>ведомственной целевой программы</w:t>
      </w:r>
      <w:r w:rsidRPr="006A452B">
        <w:rPr>
          <w:sz w:val="28"/>
          <w:szCs w:val="28"/>
        </w:rPr>
        <w:t xml:space="preserve">, изъявивших желание получить социальную выплату по </w:t>
      </w:r>
      <w:r>
        <w:rPr>
          <w:sz w:val="28"/>
          <w:szCs w:val="28"/>
        </w:rPr>
        <w:t xml:space="preserve">городскому округу Нижняя Салда, </w:t>
      </w:r>
      <w:r w:rsidRPr="006A452B">
        <w:rPr>
          <w:sz w:val="28"/>
          <w:szCs w:val="28"/>
        </w:rPr>
        <w:t>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0551CC" w:rsidRPr="006A452B" w:rsidRDefault="000551CC" w:rsidP="000551CC">
      <w:pPr>
        <w:tabs>
          <w:tab w:val="left" w:pos="709"/>
        </w:tabs>
        <w:ind w:firstLine="709"/>
        <w:jc w:val="both"/>
        <w:rPr>
          <w:sz w:val="28"/>
          <w:szCs w:val="28"/>
        </w:rPr>
      </w:pPr>
      <w:r>
        <w:rPr>
          <w:sz w:val="28"/>
          <w:szCs w:val="28"/>
        </w:rPr>
        <w:t xml:space="preserve">20. </w:t>
      </w:r>
      <w:r w:rsidRPr="006A452B">
        <w:rPr>
          <w:sz w:val="28"/>
          <w:szCs w:val="28"/>
        </w:rPr>
        <w:t xml:space="preserve">Для внесения изменений в сводный список молодых семей - участников </w:t>
      </w:r>
      <w:r>
        <w:rPr>
          <w:color w:val="000000"/>
          <w:sz w:val="28"/>
          <w:szCs w:val="28"/>
        </w:rPr>
        <w:t>мероприятия</w:t>
      </w:r>
      <w:r w:rsidRPr="00885A71">
        <w:rPr>
          <w:color w:val="000000"/>
          <w:sz w:val="28"/>
          <w:szCs w:val="28"/>
        </w:rPr>
        <w:t xml:space="preserve"> </w:t>
      </w:r>
      <w:r w:rsidRPr="00885A71">
        <w:rPr>
          <w:sz w:val="28"/>
          <w:szCs w:val="28"/>
        </w:rPr>
        <w:t>ведомственной целевой программы</w:t>
      </w:r>
      <w:r w:rsidRPr="006A452B">
        <w:rPr>
          <w:sz w:val="28"/>
          <w:szCs w:val="28"/>
        </w:rPr>
        <w:t>, изъявивших желание получить социальную выплату по Свердловской области, и список молодых семей - претендентов на получение социальной выплаты в планируемом году по Свердловской области в Министерство представляются следующие документы:</w:t>
      </w:r>
    </w:p>
    <w:p w:rsidR="000551CC" w:rsidRPr="006A452B" w:rsidRDefault="000551CC" w:rsidP="000551CC">
      <w:pPr>
        <w:tabs>
          <w:tab w:val="left" w:pos="709"/>
        </w:tabs>
        <w:ind w:firstLine="709"/>
        <w:jc w:val="both"/>
        <w:rPr>
          <w:sz w:val="28"/>
          <w:szCs w:val="28"/>
        </w:rPr>
      </w:pPr>
      <w:r w:rsidRPr="006A452B">
        <w:rPr>
          <w:sz w:val="28"/>
          <w:szCs w:val="28"/>
        </w:rPr>
        <w:t xml:space="preserve">1) уведомление о внесении изменений в соответствующий список. В тексте уведомления указываются причины внесения изменений в списки. Уведомление составляется по </w:t>
      </w:r>
      <w:hyperlink w:anchor="Par10069" w:history="1">
        <w:r w:rsidRPr="007B4D01">
          <w:rPr>
            <w:rStyle w:val="a3"/>
            <w:color w:val="000000"/>
            <w:sz w:val="28"/>
            <w:szCs w:val="28"/>
            <w:u w:val="none"/>
          </w:rPr>
          <w:t>форме</w:t>
        </w:r>
      </w:hyperlink>
      <w:r w:rsidRPr="00E9262C">
        <w:rPr>
          <w:sz w:val="28"/>
          <w:szCs w:val="28"/>
        </w:rPr>
        <w:t xml:space="preserve">, </w:t>
      </w:r>
      <w:r w:rsidRPr="006A452B">
        <w:rPr>
          <w:sz w:val="28"/>
          <w:szCs w:val="28"/>
        </w:rPr>
        <w:t>утвержденной Правительством Свердловской области</w:t>
      </w:r>
      <w:r>
        <w:rPr>
          <w:sz w:val="28"/>
          <w:szCs w:val="28"/>
        </w:rPr>
        <w:t>, согласно приложению № 3 настоящей Подпрограммы</w:t>
      </w:r>
      <w:r w:rsidRPr="006A452B">
        <w:rPr>
          <w:sz w:val="28"/>
          <w:szCs w:val="28"/>
        </w:rPr>
        <w:t xml:space="preserve">; </w:t>
      </w:r>
    </w:p>
    <w:p w:rsidR="000551CC" w:rsidRPr="006A452B" w:rsidRDefault="000551CC" w:rsidP="000551CC">
      <w:pPr>
        <w:tabs>
          <w:tab w:val="left" w:pos="709"/>
        </w:tabs>
        <w:ind w:firstLine="709"/>
        <w:jc w:val="both"/>
        <w:rPr>
          <w:sz w:val="28"/>
          <w:szCs w:val="28"/>
        </w:rPr>
      </w:pPr>
      <w:r w:rsidRPr="006A452B">
        <w:rPr>
          <w:sz w:val="28"/>
          <w:szCs w:val="28"/>
        </w:rPr>
        <w:t xml:space="preserve">2) копия решения </w:t>
      </w:r>
      <w:r>
        <w:rPr>
          <w:sz w:val="28"/>
          <w:szCs w:val="28"/>
        </w:rPr>
        <w:t>администрации городского округа Нижняя Салда</w:t>
      </w:r>
      <w:r w:rsidRPr="006A452B">
        <w:rPr>
          <w:sz w:val="28"/>
          <w:szCs w:val="28"/>
        </w:rPr>
        <w:t xml:space="preserve"> об</w:t>
      </w:r>
      <w:r>
        <w:rPr>
          <w:sz w:val="28"/>
          <w:szCs w:val="28"/>
        </w:rPr>
        <w:t xml:space="preserve"> </w:t>
      </w:r>
      <w:r w:rsidRPr="006A452B">
        <w:rPr>
          <w:sz w:val="28"/>
          <w:szCs w:val="28"/>
        </w:rPr>
        <w:t>утверждении соответствующего решения о внесении изменений в списки;</w:t>
      </w:r>
    </w:p>
    <w:p w:rsidR="000551CC" w:rsidRPr="006A452B" w:rsidRDefault="000551CC" w:rsidP="000551CC">
      <w:pPr>
        <w:tabs>
          <w:tab w:val="left" w:pos="709"/>
        </w:tabs>
        <w:ind w:firstLine="709"/>
        <w:jc w:val="both"/>
        <w:rPr>
          <w:sz w:val="28"/>
          <w:szCs w:val="28"/>
        </w:rPr>
      </w:pPr>
      <w:r w:rsidRPr="006A452B">
        <w:rPr>
          <w:sz w:val="28"/>
          <w:szCs w:val="28"/>
        </w:rPr>
        <w:t xml:space="preserve">3) список молодых семей - участников </w:t>
      </w:r>
      <w:r>
        <w:rPr>
          <w:color w:val="000000"/>
          <w:sz w:val="28"/>
          <w:szCs w:val="28"/>
        </w:rPr>
        <w:t>мероприятия</w:t>
      </w:r>
      <w:r w:rsidRPr="00885A71">
        <w:rPr>
          <w:color w:val="000000"/>
          <w:sz w:val="28"/>
          <w:szCs w:val="28"/>
        </w:rPr>
        <w:t xml:space="preserve"> </w:t>
      </w:r>
      <w:r w:rsidRPr="00885A71">
        <w:rPr>
          <w:sz w:val="28"/>
          <w:szCs w:val="28"/>
        </w:rPr>
        <w:t>ведомственной целевой программы</w:t>
      </w:r>
      <w:r w:rsidRPr="006A452B">
        <w:rPr>
          <w:sz w:val="28"/>
          <w:szCs w:val="28"/>
        </w:rPr>
        <w:t xml:space="preserve">, изъявивших желание получить социальную выплату по </w:t>
      </w:r>
      <w:r>
        <w:rPr>
          <w:sz w:val="28"/>
          <w:szCs w:val="28"/>
        </w:rPr>
        <w:t xml:space="preserve">городскому округу Нижняя Салда с </w:t>
      </w:r>
      <w:r w:rsidRPr="006A452B">
        <w:rPr>
          <w:sz w:val="28"/>
          <w:szCs w:val="28"/>
        </w:rPr>
        <w:t xml:space="preserve">учетом внесенных изменений. Список предоставляется на бумажном и электронном </w:t>
      </w:r>
      <w:proofErr w:type="gramStart"/>
      <w:r w:rsidRPr="006A452B">
        <w:rPr>
          <w:sz w:val="28"/>
          <w:szCs w:val="28"/>
        </w:rPr>
        <w:t>носителях</w:t>
      </w:r>
      <w:proofErr w:type="gramEnd"/>
      <w:r w:rsidRPr="006A452B">
        <w:rPr>
          <w:sz w:val="28"/>
          <w:szCs w:val="28"/>
        </w:rPr>
        <w:t xml:space="preserve"> (дискеты, диски, </w:t>
      </w:r>
      <w:proofErr w:type="spellStart"/>
      <w:r w:rsidRPr="006A452B">
        <w:rPr>
          <w:sz w:val="28"/>
          <w:szCs w:val="28"/>
        </w:rPr>
        <w:t>флеш</w:t>
      </w:r>
      <w:proofErr w:type="spellEnd"/>
      <w:r w:rsidRPr="006A452B">
        <w:rPr>
          <w:sz w:val="28"/>
          <w:szCs w:val="28"/>
        </w:rPr>
        <w:t xml:space="preserve">-накопители) в формате текстового редактора </w:t>
      </w:r>
      <w:proofErr w:type="spellStart"/>
      <w:r w:rsidRPr="006A452B">
        <w:rPr>
          <w:sz w:val="28"/>
          <w:szCs w:val="28"/>
        </w:rPr>
        <w:t>Word</w:t>
      </w:r>
      <w:proofErr w:type="spellEnd"/>
      <w:r w:rsidRPr="006A452B">
        <w:rPr>
          <w:sz w:val="28"/>
          <w:szCs w:val="28"/>
        </w:rPr>
        <w:t>. Список должен быть прошит, пронумерован и скреплен печатью.</w:t>
      </w:r>
    </w:p>
    <w:p w:rsidR="00094649" w:rsidRPr="00471FF7" w:rsidRDefault="00094649" w:rsidP="00094649">
      <w:pPr>
        <w:tabs>
          <w:tab w:val="left" w:pos="709"/>
          <w:tab w:val="left" w:pos="851"/>
        </w:tabs>
        <w:autoSpaceDE w:val="0"/>
        <w:autoSpaceDN w:val="0"/>
        <w:adjustRightInd w:val="0"/>
        <w:jc w:val="center"/>
        <w:outlineLvl w:val="0"/>
        <w:rPr>
          <w:b/>
          <w:bCs/>
          <w:color w:val="FF0000"/>
          <w:sz w:val="28"/>
          <w:szCs w:val="28"/>
        </w:rPr>
      </w:pPr>
    </w:p>
    <w:p w:rsidR="00AD4171" w:rsidRDefault="00094649" w:rsidP="00094649">
      <w:pPr>
        <w:jc w:val="right"/>
        <w:rPr>
          <w:color w:val="FF0000"/>
          <w:sz w:val="28"/>
          <w:szCs w:val="28"/>
        </w:rPr>
      </w:pPr>
      <w:r w:rsidRPr="00471FF7">
        <w:rPr>
          <w:color w:val="FF0000"/>
          <w:sz w:val="28"/>
          <w:szCs w:val="28"/>
        </w:rPr>
        <w:br w:type="page"/>
      </w:r>
    </w:p>
    <w:p w:rsidR="00AD4171" w:rsidRDefault="00021AF9" w:rsidP="00094649">
      <w:pPr>
        <w:jc w:val="right"/>
        <w:rPr>
          <w:color w:val="FF0000"/>
          <w:sz w:val="28"/>
          <w:szCs w:val="28"/>
        </w:rPr>
      </w:pPr>
      <w:r>
        <w:rPr>
          <w:noProof/>
          <w:color w:val="FF0000"/>
          <w:sz w:val="28"/>
          <w:szCs w:val="28"/>
        </w:rPr>
        <w:lastRenderedPageBreak/>
        <w:pict>
          <v:shape id="_x0000_s1030" type="#_x0000_t202" style="position:absolute;left:0;text-align:left;margin-left:278.85pt;margin-top:.75pt;width:197.25pt;height:108.75pt;z-index:251661312" strokecolor="white [3212]">
            <v:textbox>
              <w:txbxContent>
                <w:p w:rsidR="00D87357" w:rsidRPr="00AD4171" w:rsidRDefault="00D87357" w:rsidP="00AD4171">
                  <w:pPr>
                    <w:rPr>
                      <w:bCs/>
                    </w:rPr>
                  </w:pPr>
                  <w:r w:rsidRPr="00AD4171">
                    <w:rPr>
                      <w:bCs/>
                    </w:rPr>
                    <w:t>Приложение N 2</w:t>
                  </w:r>
                </w:p>
                <w:p w:rsidR="00D87357" w:rsidRPr="00AD4171" w:rsidRDefault="00D87357" w:rsidP="00AD4171">
                  <w:pPr>
                    <w:outlineLvl w:val="1"/>
                    <w:rPr>
                      <w:bCs/>
                    </w:rPr>
                  </w:pPr>
                  <w:r w:rsidRPr="00AD4171">
                    <w:rPr>
                      <w:bCs/>
                    </w:rPr>
                    <w:t>к муниципальной программе</w:t>
                  </w:r>
                </w:p>
                <w:p w:rsidR="00D87357" w:rsidRPr="00AD4171" w:rsidRDefault="00D87357" w:rsidP="00AD4171">
                  <w:pPr>
                    <w:shd w:val="clear" w:color="auto" w:fill="FFFFFF"/>
                    <w:textAlignment w:val="baseline"/>
                    <w:rPr>
                      <w:bCs/>
                      <w:color w:val="000000"/>
                    </w:rPr>
                  </w:pPr>
                  <w:r w:rsidRPr="00AD4171">
                    <w:rPr>
                      <w:bCs/>
                      <w:color w:val="000000"/>
                    </w:rPr>
                    <w:t>«Поддержка общественных организаций и отдельных</w:t>
                  </w:r>
                </w:p>
                <w:p w:rsidR="00D87357" w:rsidRPr="00AD4171" w:rsidRDefault="00D87357" w:rsidP="00AD4171">
                  <w:pPr>
                    <w:shd w:val="clear" w:color="auto" w:fill="FFFFFF"/>
                    <w:textAlignment w:val="baseline"/>
                    <w:rPr>
                      <w:color w:val="000000"/>
                    </w:rPr>
                  </w:pPr>
                  <w:r w:rsidRPr="00AD4171">
                    <w:rPr>
                      <w:bCs/>
                      <w:color w:val="000000"/>
                    </w:rPr>
                    <w:t xml:space="preserve"> категорий граждан городского округа</w:t>
                  </w:r>
                  <w:r>
                    <w:rPr>
                      <w:bCs/>
                      <w:color w:val="000000"/>
                    </w:rPr>
                    <w:t xml:space="preserve"> </w:t>
                  </w:r>
                  <w:r w:rsidRPr="00AD4171">
                    <w:rPr>
                      <w:bCs/>
                      <w:color w:val="000000"/>
                    </w:rPr>
                    <w:t xml:space="preserve"> Нижняя Салда до </w:t>
                  </w:r>
                  <w:r w:rsidRPr="00AD4171">
                    <w:rPr>
                      <w:bCs/>
                      <w:color w:val="000000" w:themeColor="text1"/>
                    </w:rPr>
                    <w:t>2025</w:t>
                  </w:r>
                  <w:r w:rsidRPr="00AD4171">
                    <w:rPr>
                      <w:bCs/>
                      <w:color w:val="000000"/>
                    </w:rPr>
                    <w:t xml:space="preserve"> года</w:t>
                  </w:r>
                  <w:r w:rsidRPr="00AD4171">
                    <w:rPr>
                      <w:color w:val="000000"/>
                    </w:rPr>
                    <w:t>»</w:t>
                  </w:r>
                </w:p>
                <w:p w:rsidR="00D87357" w:rsidRPr="00AD4171" w:rsidRDefault="00D87357" w:rsidP="00AD4171">
                  <w:pPr>
                    <w:ind w:firstLine="720"/>
                  </w:pPr>
                </w:p>
                <w:p w:rsidR="00D87357" w:rsidRDefault="00D87357"/>
              </w:txbxContent>
            </v:textbox>
          </v:shape>
        </w:pict>
      </w:r>
    </w:p>
    <w:p w:rsidR="00AD4171" w:rsidRDefault="00AD4171" w:rsidP="00094649">
      <w:pPr>
        <w:jc w:val="right"/>
        <w:rPr>
          <w:color w:val="FF0000"/>
          <w:sz w:val="28"/>
          <w:szCs w:val="28"/>
        </w:rPr>
      </w:pPr>
    </w:p>
    <w:p w:rsidR="00AD4171" w:rsidRDefault="00AD4171" w:rsidP="00094649">
      <w:pPr>
        <w:jc w:val="right"/>
        <w:rPr>
          <w:color w:val="FF0000"/>
          <w:sz w:val="28"/>
          <w:szCs w:val="28"/>
        </w:rPr>
      </w:pPr>
    </w:p>
    <w:p w:rsidR="00AD4171" w:rsidRDefault="00AD4171" w:rsidP="00094649">
      <w:pPr>
        <w:jc w:val="right"/>
        <w:rPr>
          <w:color w:val="FF0000"/>
          <w:sz w:val="28"/>
          <w:szCs w:val="28"/>
        </w:rPr>
      </w:pPr>
    </w:p>
    <w:p w:rsidR="00AD4171" w:rsidRDefault="00AD4171" w:rsidP="00094649">
      <w:pPr>
        <w:jc w:val="right"/>
        <w:rPr>
          <w:color w:val="FF0000"/>
          <w:sz w:val="28"/>
          <w:szCs w:val="28"/>
        </w:rPr>
      </w:pPr>
    </w:p>
    <w:p w:rsidR="00AD4171" w:rsidRDefault="00AD4171" w:rsidP="00094649">
      <w:pPr>
        <w:jc w:val="right"/>
        <w:rPr>
          <w:color w:val="FF0000"/>
          <w:sz w:val="28"/>
          <w:szCs w:val="28"/>
        </w:rPr>
      </w:pPr>
    </w:p>
    <w:p w:rsidR="00094649" w:rsidRDefault="00094649" w:rsidP="00094649">
      <w:pPr>
        <w:ind w:firstLine="720"/>
        <w:jc w:val="both"/>
      </w:pPr>
    </w:p>
    <w:p w:rsidR="00094649" w:rsidRDefault="00094649" w:rsidP="00094649">
      <w:pPr>
        <w:ind w:firstLine="720"/>
        <w:jc w:val="both"/>
      </w:pPr>
    </w:p>
    <w:p w:rsidR="00094649" w:rsidRDefault="00094649" w:rsidP="00094649">
      <w:pPr>
        <w:ind w:firstLine="720"/>
        <w:jc w:val="both"/>
      </w:pPr>
    </w:p>
    <w:p w:rsidR="00094649" w:rsidRDefault="00094649" w:rsidP="00094649">
      <w:pPr>
        <w:ind w:firstLine="720"/>
        <w:jc w:val="both"/>
      </w:pPr>
    </w:p>
    <w:p w:rsidR="00094649" w:rsidRDefault="00094649" w:rsidP="00094649">
      <w:pPr>
        <w:ind w:firstLine="720"/>
        <w:jc w:val="both"/>
      </w:pPr>
    </w:p>
    <w:p w:rsidR="00094649" w:rsidRDefault="00094649" w:rsidP="00094649">
      <w:pPr>
        <w:ind w:firstLine="720"/>
        <w:jc w:val="both"/>
      </w:pPr>
    </w:p>
    <w:p w:rsidR="00094649" w:rsidRDefault="00094649" w:rsidP="00094649">
      <w:pPr>
        <w:ind w:firstLine="720"/>
        <w:jc w:val="both"/>
      </w:pPr>
    </w:p>
    <w:p w:rsidR="00094649" w:rsidRPr="00AD4171" w:rsidRDefault="00094649" w:rsidP="00055B3E">
      <w:pPr>
        <w:pStyle w:val="1"/>
        <w:jc w:val="center"/>
        <w:rPr>
          <w:rFonts w:ascii="Times New Roman" w:hAnsi="Times New Roman"/>
          <w:b w:val="0"/>
          <w:color w:val="000000"/>
          <w:sz w:val="28"/>
          <w:szCs w:val="28"/>
        </w:rPr>
      </w:pPr>
      <w:bookmarkStart w:id="11" w:name="sub_6"/>
      <w:r w:rsidRPr="00AD4171">
        <w:rPr>
          <w:rFonts w:ascii="Times New Roman" w:hAnsi="Times New Roman"/>
          <w:b w:val="0"/>
          <w:color w:val="000000"/>
          <w:sz w:val="28"/>
          <w:szCs w:val="28"/>
        </w:rPr>
        <w:t xml:space="preserve">Подпрограмма </w:t>
      </w:r>
      <w:r w:rsidR="00AD4171">
        <w:rPr>
          <w:rFonts w:ascii="Times New Roman" w:hAnsi="Times New Roman"/>
          <w:b w:val="0"/>
          <w:color w:val="000000"/>
          <w:sz w:val="28"/>
          <w:szCs w:val="28"/>
        </w:rPr>
        <w:t>«</w:t>
      </w:r>
      <w:r w:rsidRPr="00AD4171">
        <w:rPr>
          <w:rFonts w:ascii="Times New Roman" w:hAnsi="Times New Roman"/>
          <w:b w:val="0"/>
          <w:color w:val="000000"/>
          <w:sz w:val="28"/>
          <w:szCs w:val="28"/>
        </w:rPr>
        <w:t xml:space="preserve">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w:t>
      </w:r>
      <w:r w:rsidRPr="00AD4171">
        <w:rPr>
          <w:rFonts w:ascii="Times New Roman" w:hAnsi="Times New Roman"/>
          <w:b w:val="0"/>
          <w:color w:val="000000" w:themeColor="text1"/>
          <w:sz w:val="28"/>
          <w:szCs w:val="28"/>
        </w:rPr>
        <w:t>202</w:t>
      </w:r>
      <w:r w:rsidR="00AD4171" w:rsidRPr="00AD4171">
        <w:rPr>
          <w:rFonts w:ascii="Times New Roman" w:hAnsi="Times New Roman"/>
          <w:b w:val="0"/>
          <w:color w:val="000000" w:themeColor="text1"/>
          <w:sz w:val="28"/>
          <w:szCs w:val="28"/>
        </w:rPr>
        <w:t>5 года»</w:t>
      </w:r>
      <w:r w:rsidRPr="00AD4171">
        <w:rPr>
          <w:rFonts w:ascii="Times New Roman" w:hAnsi="Times New Roman"/>
          <w:b w:val="0"/>
          <w:color w:val="000000" w:themeColor="text1"/>
          <w:sz w:val="28"/>
          <w:szCs w:val="28"/>
        </w:rPr>
        <w:t xml:space="preserve"> муниципальной программы «Поддержка общественных организаций и отдельных категорий граждан городского округа Нижняя Салда до 202</w:t>
      </w:r>
      <w:r w:rsidR="00AD4171">
        <w:rPr>
          <w:rFonts w:ascii="Times New Roman" w:hAnsi="Times New Roman"/>
          <w:b w:val="0"/>
          <w:color w:val="000000" w:themeColor="text1"/>
          <w:sz w:val="28"/>
          <w:szCs w:val="28"/>
        </w:rPr>
        <w:t>5</w:t>
      </w:r>
      <w:r w:rsidRPr="00AD4171">
        <w:rPr>
          <w:rFonts w:ascii="Times New Roman" w:hAnsi="Times New Roman"/>
          <w:b w:val="0"/>
          <w:color w:val="000000"/>
          <w:sz w:val="28"/>
          <w:szCs w:val="28"/>
        </w:rPr>
        <w:t xml:space="preserve"> года»</w:t>
      </w:r>
      <w:r w:rsidRPr="00AD4171">
        <w:rPr>
          <w:rFonts w:ascii="Times New Roman" w:hAnsi="Times New Roman"/>
          <w:b w:val="0"/>
          <w:color w:val="000000"/>
          <w:sz w:val="28"/>
          <w:szCs w:val="28"/>
        </w:rPr>
        <w:br/>
      </w:r>
      <w:r w:rsidRPr="00AD4171">
        <w:rPr>
          <w:rFonts w:ascii="Times New Roman" w:hAnsi="Times New Roman"/>
          <w:b w:val="0"/>
          <w:color w:val="000000"/>
          <w:sz w:val="28"/>
          <w:szCs w:val="28"/>
        </w:rPr>
        <w:br/>
      </w:r>
      <w:bookmarkStart w:id="12" w:name="sub_3"/>
      <w:bookmarkEnd w:id="11"/>
    </w:p>
    <w:p w:rsidR="00094649" w:rsidRDefault="00094649" w:rsidP="00094649">
      <w:pPr>
        <w:pStyle w:val="1"/>
        <w:rPr>
          <w:rFonts w:ascii="Times New Roman" w:hAnsi="Times New Roman"/>
          <w:sz w:val="28"/>
          <w:szCs w:val="28"/>
        </w:rPr>
      </w:pPr>
    </w:p>
    <w:p w:rsidR="00094649" w:rsidRDefault="00094649" w:rsidP="00094649">
      <w:pPr>
        <w:pStyle w:val="1"/>
        <w:rPr>
          <w:rFonts w:ascii="Times New Roman" w:hAnsi="Times New Roman"/>
          <w:sz w:val="28"/>
          <w:szCs w:val="28"/>
        </w:rPr>
      </w:pPr>
    </w:p>
    <w:p w:rsidR="00094649" w:rsidRDefault="00094649" w:rsidP="00094649"/>
    <w:p w:rsidR="00094649" w:rsidRDefault="00094649" w:rsidP="00094649"/>
    <w:p w:rsidR="00094649" w:rsidRDefault="00094649" w:rsidP="00094649"/>
    <w:p w:rsidR="00094649" w:rsidRDefault="00094649" w:rsidP="00094649"/>
    <w:p w:rsidR="00094649" w:rsidRDefault="00094649" w:rsidP="00094649"/>
    <w:p w:rsidR="00094649" w:rsidRDefault="00094649" w:rsidP="00094649"/>
    <w:p w:rsidR="00094649" w:rsidRDefault="00094649" w:rsidP="00094649"/>
    <w:p w:rsidR="00094649" w:rsidRDefault="00094649" w:rsidP="00094649"/>
    <w:p w:rsidR="00094649" w:rsidRDefault="00094649" w:rsidP="00094649"/>
    <w:p w:rsidR="00094649" w:rsidRDefault="00094649" w:rsidP="00094649"/>
    <w:p w:rsidR="00094649" w:rsidRDefault="00094649" w:rsidP="00094649"/>
    <w:p w:rsidR="00094649" w:rsidRDefault="00094649" w:rsidP="00094649"/>
    <w:p w:rsidR="00094649" w:rsidRDefault="00094649" w:rsidP="00094649"/>
    <w:p w:rsidR="00094649" w:rsidRDefault="00094649" w:rsidP="00094649"/>
    <w:p w:rsidR="00094649" w:rsidRDefault="00094649" w:rsidP="00094649"/>
    <w:p w:rsidR="00094649" w:rsidRDefault="00094649" w:rsidP="00094649"/>
    <w:p w:rsidR="00094649" w:rsidRDefault="00094649" w:rsidP="00094649"/>
    <w:p w:rsidR="00094649" w:rsidRDefault="00094649" w:rsidP="00094649"/>
    <w:p w:rsidR="00094649" w:rsidRDefault="00094649" w:rsidP="00094649"/>
    <w:p w:rsidR="00094649" w:rsidRDefault="00094649" w:rsidP="00094649"/>
    <w:p w:rsidR="00094649" w:rsidRDefault="00094649" w:rsidP="00094649"/>
    <w:p w:rsidR="00094649" w:rsidRDefault="00094649" w:rsidP="00094649"/>
    <w:p w:rsidR="00094649" w:rsidRPr="00AD4171" w:rsidRDefault="00094649" w:rsidP="004C7E0C">
      <w:pPr>
        <w:pStyle w:val="1"/>
        <w:spacing w:before="0" w:after="0"/>
        <w:jc w:val="center"/>
        <w:rPr>
          <w:rFonts w:ascii="Times New Roman" w:hAnsi="Times New Roman"/>
          <w:b w:val="0"/>
          <w:sz w:val="28"/>
          <w:szCs w:val="28"/>
        </w:rPr>
      </w:pPr>
      <w:r w:rsidRPr="00AD4171">
        <w:rPr>
          <w:rFonts w:ascii="Times New Roman" w:hAnsi="Times New Roman"/>
          <w:b w:val="0"/>
          <w:sz w:val="28"/>
          <w:szCs w:val="28"/>
        </w:rPr>
        <w:lastRenderedPageBreak/>
        <w:t>Паспорт подпрограммы</w:t>
      </w:r>
    </w:p>
    <w:p w:rsidR="00094649" w:rsidRPr="00AD4171" w:rsidRDefault="00AD4171" w:rsidP="004C7E0C">
      <w:pPr>
        <w:pStyle w:val="1"/>
        <w:spacing w:before="0" w:after="0"/>
        <w:jc w:val="center"/>
        <w:rPr>
          <w:rFonts w:ascii="Times New Roman" w:hAnsi="Times New Roman"/>
          <w:b w:val="0"/>
          <w:sz w:val="28"/>
          <w:szCs w:val="28"/>
        </w:rPr>
      </w:pPr>
      <w:r w:rsidRPr="00AD4171">
        <w:rPr>
          <w:rFonts w:ascii="Times New Roman" w:hAnsi="Times New Roman"/>
          <w:b w:val="0"/>
          <w:color w:val="000000"/>
          <w:sz w:val="28"/>
          <w:szCs w:val="28"/>
        </w:rPr>
        <w:t>«</w:t>
      </w:r>
      <w:r w:rsidR="00094649" w:rsidRPr="00AD4171">
        <w:rPr>
          <w:rFonts w:ascii="Times New Roman" w:hAnsi="Times New Roman"/>
          <w:b w:val="0"/>
          <w:color w:val="000000"/>
          <w:sz w:val="28"/>
          <w:szCs w:val="28"/>
        </w:rPr>
        <w:t xml:space="preserve">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w:t>
      </w:r>
      <w:r w:rsidR="00094649" w:rsidRPr="00AD4171">
        <w:rPr>
          <w:rFonts w:ascii="Times New Roman" w:hAnsi="Times New Roman"/>
          <w:b w:val="0"/>
          <w:color w:val="000000" w:themeColor="text1"/>
          <w:sz w:val="28"/>
          <w:szCs w:val="28"/>
        </w:rPr>
        <w:t>202</w:t>
      </w:r>
      <w:r w:rsidRPr="00AD4171">
        <w:rPr>
          <w:rFonts w:ascii="Times New Roman" w:hAnsi="Times New Roman"/>
          <w:b w:val="0"/>
          <w:color w:val="000000" w:themeColor="text1"/>
          <w:sz w:val="28"/>
          <w:szCs w:val="28"/>
        </w:rPr>
        <w:t>5 г</w:t>
      </w:r>
      <w:r w:rsidRPr="00AD4171">
        <w:rPr>
          <w:rFonts w:ascii="Times New Roman" w:hAnsi="Times New Roman"/>
          <w:b w:val="0"/>
          <w:color w:val="000000"/>
          <w:sz w:val="28"/>
          <w:szCs w:val="28"/>
        </w:rPr>
        <w:t>ода»</w:t>
      </w:r>
    </w:p>
    <w:bookmarkEnd w:id="12"/>
    <w:p w:rsidR="00094649" w:rsidRPr="00AD4171" w:rsidRDefault="00094649" w:rsidP="00094649">
      <w:pPr>
        <w:ind w:firstLine="72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6548"/>
      </w:tblGrid>
      <w:tr w:rsidR="00FC6F42" w:rsidRPr="004B2460" w:rsidTr="004C7E0C">
        <w:tc>
          <w:tcPr>
            <w:tcW w:w="2808" w:type="dxa"/>
            <w:tcBorders>
              <w:top w:val="single" w:sz="4" w:space="0" w:color="auto"/>
              <w:bottom w:val="single" w:sz="4" w:space="0" w:color="auto"/>
              <w:right w:val="single" w:sz="4" w:space="0" w:color="auto"/>
            </w:tcBorders>
          </w:tcPr>
          <w:p w:rsidR="00FC6F42" w:rsidRPr="00AD4171" w:rsidRDefault="00FC6F42" w:rsidP="00DD3DB7">
            <w:pPr>
              <w:pStyle w:val="afb"/>
              <w:rPr>
                <w:rFonts w:ascii="Times New Roman" w:hAnsi="Times New Roman" w:cs="Times New Roman"/>
                <w:color w:val="000000" w:themeColor="text1"/>
                <w:sz w:val="28"/>
                <w:szCs w:val="28"/>
              </w:rPr>
            </w:pPr>
            <w:r w:rsidRPr="00EE3619">
              <w:rPr>
                <w:rStyle w:val="af5"/>
                <w:rFonts w:ascii="Times New Roman" w:hAnsi="Times New Roman" w:cs="Times New Roman"/>
                <w:b w:val="0"/>
                <w:bCs w:val="0"/>
                <w:color w:val="000000" w:themeColor="text1"/>
                <w:sz w:val="28"/>
                <w:szCs w:val="28"/>
              </w:rPr>
              <w:t xml:space="preserve">Ответственный исполнитель </w:t>
            </w:r>
            <w:r>
              <w:rPr>
                <w:rStyle w:val="af5"/>
                <w:rFonts w:ascii="Times New Roman" w:hAnsi="Times New Roman" w:cs="Times New Roman"/>
                <w:b w:val="0"/>
                <w:bCs w:val="0"/>
                <w:color w:val="000000" w:themeColor="text1"/>
                <w:sz w:val="28"/>
                <w:szCs w:val="28"/>
              </w:rPr>
              <w:t>п</w:t>
            </w:r>
            <w:r w:rsidRPr="00AD4171">
              <w:rPr>
                <w:rStyle w:val="af5"/>
                <w:rFonts w:ascii="Times New Roman" w:hAnsi="Times New Roman" w:cs="Times New Roman"/>
                <w:b w:val="0"/>
                <w:bCs w:val="0"/>
                <w:color w:val="000000" w:themeColor="text1"/>
                <w:sz w:val="28"/>
                <w:szCs w:val="28"/>
              </w:rPr>
              <w:t>одпрограммы</w:t>
            </w:r>
          </w:p>
        </w:tc>
        <w:tc>
          <w:tcPr>
            <w:tcW w:w="6548" w:type="dxa"/>
            <w:tcBorders>
              <w:top w:val="single" w:sz="4" w:space="0" w:color="auto"/>
              <w:left w:val="single" w:sz="4" w:space="0" w:color="auto"/>
              <w:bottom w:val="single" w:sz="4" w:space="0" w:color="auto"/>
            </w:tcBorders>
          </w:tcPr>
          <w:p w:rsidR="00FC6F42" w:rsidRPr="00AD4171" w:rsidRDefault="00FC6F42" w:rsidP="00DD3DB7">
            <w:pPr>
              <w:pStyle w:val="afb"/>
              <w:rPr>
                <w:rFonts w:ascii="Times New Roman" w:hAnsi="Times New Roman" w:cs="Times New Roman"/>
                <w:color w:val="000000" w:themeColor="text1"/>
                <w:sz w:val="28"/>
                <w:szCs w:val="28"/>
              </w:rPr>
            </w:pPr>
            <w:r w:rsidRPr="00AD4171">
              <w:rPr>
                <w:rFonts w:ascii="Times New Roman" w:hAnsi="Times New Roman" w:cs="Times New Roman"/>
                <w:color w:val="000000" w:themeColor="text1"/>
                <w:sz w:val="28"/>
                <w:szCs w:val="28"/>
              </w:rPr>
              <w:t>Администрация городского округа Нижняя Салда</w:t>
            </w:r>
          </w:p>
        </w:tc>
      </w:tr>
      <w:tr w:rsidR="00FC6F42" w:rsidRPr="004B2460" w:rsidTr="004C7E0C">
        <w:tc>
          <w:tcPr>
            <w:tcW w:w="2808" w:type="dxa"/>
            <w:tcBorders>
              <w:top w:val="single" w:sz="4" w:space="0" w:color="auto"/>
              <w:bottom w:val="single" w:sz="4" w:space="0" w:color="auto"/>
              <w:right w:val="single" w:sz="4" w:space="0" w:color="auto"/>
            </w:tcBorders>
          </w:tcPr>
          <w:p w:rsidR="00FC6F42" w:rsidRPr="00E34D0B" w:rsidRDefault="00FC6F42" w:rsidP="005D7A03">
            <w:pPr>
              <w:pStyle w:val="afb"/>
              <w:rPr>
                <w:rFonts w:ascii="Times New Roman" w:hAnsi="Times New Roman" w:cs="Times New Roman"/>
                <w:color w:val="000000" w:themeColor="text1"/>
                <w:sz w:val="28"/>
                <w:szCs w:val="28"/>
              </w:rPr>
            </w:pPr>
            <w:r w:rsidRPr="00E34D0B">
              <w:rPr>
                <w:rStyle w:val="af5"/>
                <w:rFonts w:ascii="Times New Roman" w:hAnsi="Times New Roman" w:cs="Times New Roman"/>
                <w:b w:val="0"/>
                <w:bCs w:val="0"/>
                <w:color w:val="000000" w:themeColor="text1"/>
                <w:sz w:val="28"/>
                <w:szCs w:val="28"/>
              </w:rPr>
              <w:t>Сроки реализации подпрограммы</w:t>
            </w:r>
          </w:p>
        </w:tc>
        <w:tc>
          <w:tcPr>
            <w:tcW w:w="6548" w:type="dxa"/>
            <w:tcBorders>
              <w:top w:val="single" w:sz="4" w:space="0" w:color="auto"/>
              <w:left w:val="single" w:sz="4" w:space="0" w:color="auto"/>
              <w:bottom w:val="single" w:sz="4" w:space="0" w:color="auto"/>
            </w:tcBorders>
          </w:tcPr>
          <w:p w:rsidR="00FC6F42" w:rsidRPr="00E34D0B" w:rsidRDefault="00FC6F42" w:rsidP="00E34D0B">
            <w:pPr>
              <w:pStyle w:val="afb"/>
              <w:rPr>
                <w:rFonts w:ascii="Times New Roman" w:hAnsi="Times New Roman" w:cs="Times New Roman"/>
                <w:color w:val="000000" w:themeColor="text1"/>
                <w:sz w:val="28"/>
                <w:szCs w:val="28"/>
              </w:rPr>
            </w:pPr>
            <w:r w:rsidRPr="00E34D0B">
              <w:rPr>
                <w:rFonts w:ascii="Times New Roman" w:hAnsi="Times New Roman" w:cs="Times New Roman"/>
                <w:color w:val="000000" w:themeColor="text1"/>
                <w:sz w:val="28"/>
                <w:szCs w:val="28"/>
              </w:rPr>
              <w:t>2020 - 2025 годы</w:t>
            </w:r>
          </w:p>
        </w:tc>
      </w:tr>
      <w:tr w:rsidR="00FC6F42" w:rsidRPr="004B2460" w:rsidTr="004C7E0C">
        <w:tc>
          <w:tcPr>
            <w:tcW w:w="2808" w:type="dxa"/>
            <w:tcBorders>
              <w:top w:val="single" w:sz="4" w:space="0" w:color="auto"/>
              <w:bottom w:val="single" w:sz="4" w:space="0" w:color="auto"/>
              <w:right w:val="single" w:sz="4" w:space="0" w:color="auto"/>
            </w:tcBorders>
          </w:tcPr>
          <w:p w:rsidR="00FC6F42" w:rsidRPr="00EE3619" w:rsidRDefault="00FC6F42" w:rsidP="00EE3619">
            <w:pPr>
              <w:pStyle w:val="afb"/>
              <w:rPr>
                <w:rFonts w:ascii="Times New Roman" w:hAnsi="Times New Roman" w:cs="Times New Roman"/>
                <w:color w:val="000000" w:themeColor="text1"/>
                <w:sz w:val="28"/>
                <w:szCs w:val="28"/>
              </w:rPr>
            </w:pPr>
            <w:r w:rsidRPr="00EE3619">
              <w:rPr>
                <w:rStyle w:val="af5"/>
                <w:rFonts w:ascii="Times New Roman" w:hAnsi="Times New Roman" w:cs="Times New Roman"/>
                <w:b w:val="0"/>
                <w:bCs w:val="0"/>
                <w:color w:val="000000" w:themeColor="text1"/>
                <w:sz w:val="28"/>
                <w:szCs w:val="28"/>
              </w:rPr>
              <w:t xml:space="preserve">Цель </w:t>
            </w:r>
            <w:r>
              <w:rPr>
                <w:rStyle w:val="af5"/>
                <w:rFonts w:ascii="Times New Roman" w:hAnsi="Times New Roman" w:cs="Times New Roman"/>
                <w:b w:val="0"/>
                <w:bCs w:val="0"/>
                <w:color w:val="000000" w:themeColor="text1"/>
                <w:sz w:val="28"/>
                <w:szCs w:val="28"/>
              </w:rPr>
              <w:t xml:space="preserve"> и задачи п</w:t>
            </w:r>
            <w:r w:rsidRPr="00EE3619">
              <w:rPr>
                <w:rStyle w:val="af5"/>
                <w:rFonts w:ascii="Times New Roman" w:hAnsi="Times New Roman" w:cs="Times New Roman"/>
                <w:b w:val="0"/>
                <w:bCs w:val="0"/>
                <w:color w:val="000000" w:themeColor="text1"/>
                <w:sz w:val="28"/>
                <w:szCs w:val="28"/>
              </w:rPr>
              <w:t>одпрограммы</w:t>
            </w:r>
          </w:p>
        </w:tc>
        <w:tc>
          <w:tcPr>
            <w:tcW w:w="6548" w:type="dxa"/>
            <w:tcBorders>
              <w:top w:val="single" w:sz="4" w:space="0" w:color="auto"/>
              <w:left w:val="single" w:sz="4" w:space="0" w:color="auto"/>
              <w:bottom w:val="single" w:sz="4" w:space="0" w:color="auto"/>
            </w:tcBorders>
          </w:tcPr>
          <w:p w:rsidR="00FC6F42" w:rsidRDefault="00FC6F42" w:rsidP="00FC6F42">
            <w:pPr>
              <w:pStyle w:val="afb"/>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 п</w:t>
            </w:r>
            <w:r w:rsidRPr="00EE3619">
              <w:rPr>
                <w:rFonts w:ascii="Times New Roman" w:hAnsi="Times New Roman" w:cs="Times New Roman"/>
                <w:color w:val="000000" w:themeColor="text1"/>
                <w:sz w:val="28"/>
                <w:szCs w:val="28"/>
              </w:rPr>
              <w:t>оддержки общественных организаций и отдельных категорий граждан, проживающих на территории городского округа Нижняя Салда</w:t>
            </w:r>
          </w:p>
          <w:p w:rsidR="00FC6F42" w:rsidRPr="00FC6F42" w:rsidRDefault="00FC6F42" w:rsidP="00FC6F42">
            <w:pPr>
              <w:rPr>
                <w:sz w:val="28"/>
                <w:szCs w:val="28"/>
              </w:rPr>
            </w:pPr>
            <w:r w:rsidRPr="00FC6F42">
              <w:rPr>
                <w:sz w:val="28"/>
                <w:szCs w:val="28"/>
              </w:rPr>
              <w:t>Задачи:</w:t>
            </w:r>
          </w:p>
          <w:p w:rsidR="00FC6F42" w:rsidRDefault="00FC6F42" w:rsidP="00FC6F42">
            <w:pPr>
              <w:jc w:val="both"/>
              <w:rPr>
                <w:color w:val="000000" w:themeColor="text1"/>
                <w:sz w:val="28"/>
                <w:szCs w:val="28"/>
              </w:rPr>
            </w:pPr>
            <w:r w:rsidRPr="00EE3619">
              <w:rPr>
                <w:color w:val="000000" w:themeColor="text1"/>
                <w:sz w:val="28"/>
                <w:szCs w:val="28"/>
              </w:rPr>
              <w:t xml:space="preserve">1. </w:t>
            </w:r>
            <w:r>
              <w:rPr>
                <w:color w:val="000000" w:themeColor="text1"/>
                <w:sz w:val="28"/>
                <w:szCs w:val="28"/>
              </w:rPr>
              <w:t>Поддержка</w:t>
            </w:r>
            <w:r w:rsidRPr="00EE3619">
              <w:rPr>
                <w:color w:val="000000" w:themeColor="text1"/>
                <w:sz w:val="28"/>
                <w:szCs w:val="28"/>
              </w:rPr>
              <w:t xml:space="preserve"> общественны</w:t>
            </w:r>
            <w:r>
              <w:rPr>
                <w:color w:val="000000" w:themeColor="text1"/>
                <w:sz w:val="28"/>
                <w:szCs w:val="28"/>
              </w:rPr>
              <w:t>х</w:t>
            </w:r>
            <w:r w:rsidRPr="00EE3619">
              <w:rPr>
                <w:color w:val="000000" w:themeColor="text1"/>
                <w:sz w:val="28"/>
                <w:szCs w:val="28"/>
              </w:rPr>
              <w:t xml:space="preserve"> организаци</w:t>
            </w:r>
            <w:r>
              <w:rPr>
                <w:color w:val="000000" w:themeColor="text1"/>
                <w:sz w:val="28"/>
                <w:szCs w:val="28"/>
              </w:rPr>
              <w:t>й</w:t>
            </w:r>
            <w:r w:rsidRPr="00EE3619">
              <w:rPr>
                <w:color w:val="000000" w:themeColor="text1"/>
                <w:sz w:val="28"/>
                <w:szCs w:val="28"/>
              </w:rPr>
              <w:t xml:space="preserve"> </w:t>
            </w:r>
          </w:p>
          <w:p w:rsidR="00FC6F42" w:rsidRPr="00EE3619" w:rsidRDefault="00FC6F42" w:rsidP="00FC6F42">
            <w:pPr>
              <w:jc w:val="both"/>
              <w:rPr>
                <w:color w:val="000000" w:themeColor="text1"/>
                <w:sz w:val="28"/>
                <w:szCs w:val="28"/>
              </w:rPr>
            </w:pPr>
            <w:r>
              <w:rPr>
                <w:color w:val="000000" w:themeColor="text1"/>
                <w:sz w:val="28"/>
                <w:szCs w:val="28"/>
              </w:rPr>
              <w:t>2. Поддержка граждан старшего поколения,</w:t>
            </w:r>
            <w:r w:rsidRPr="00EE3619">
              <w:rPr>
                <w:color w:val="000000" w:themeColor="text1"/>
                <w:sz w:val="28"/>
                <w:szCs w:val="28"/>
              </w:rPr>
              <w:t xml:space="preserve"> проживающих на территории городского округа Нижняя Салда </w:t>
            </w:r>
          </w:p>
          <w:p w:rsidR="00FC6F42" w:rsidRPr="00FC6F42" w:rsidRDefault="00FC6F42" w:rsidP="00FC6F42">
            <w:r w:rsidRPr="00EE3619">
              <w:rPr>
                <w:color w:val="000000" w:themeColor="text1"/>
                <w:sz w:val="28"/>
                <w:szCs w:val="28"/>
              </w:rPr>
              <w:t>3. Поощрение почетных граждан</w:t>
            </w:r>
            <w:r>
              <w:rPr>
                <w:color w:val="000000" w:themeColor="text1"/>
                <w:sz w:val="28"/>
                <w:szCs w:val="28"/>
              </w:rPr>
              <w:t xml:space="preserve"> городского округа Нижняя Салда</w:t>
            </w:r>
          </w:p>
        </w:tc>
      </w:tr>
      <w:tr w:rsidR="00FC6F42" w:rsidRPr="00EA289B" w:rsidTr="004C7E0C">
        <w:tc>
          <w:tcPr>
            <w:tcW w:w="2808" w:type="dxa"/>
            <w:tcBorders>
              <w:top w:val="single" w:sz="4" w:space="0" w:color="auto"/>
              <w:bottom w:val="single" w:sz="4" w:space="0" w:color="auto"/>
              <w:right w:val="single" w:sz="4" w:space="0" w:color="auto"/>
            </w:tcBorders>
          </w:tcPr>
          <w:p w:rsidR="00FC6F42" w:rsidRPr="006C2D4F" w:rsidRDefault="00FC6F42" w:rsidP="00E0480F">
            <w:pPr>
              <w:pStyle w:val="afb"/>
              <w:rPr>
                <w:rStyle w:val="af5"/>
                <w:rFonts w:ascii="Times New Roman" w:hAnsi="Times New Roman" w:cs="Times New Roman"/>
                <w:b w:val="0"/>
                <w:bCs w:val="0"/>
                <w:color w:val="000000" w:themeColor="text1"/>
                <w:sz w:val="28"/>
                <w:szCs w:val="28"/>
              </w:rPr>
            </w:pPr>
            <w:r w:rsidRPr="006C2D4F">
              <w:rPr>
                <w:rStyle w:val="af5"/>
                <w:rFonts w:ascii="Times New Roman" w:hAnsi="Times New Roman" w:cs="Times New Roman"/>
                <w:b w:val="0"/>
                <w:bCs w:val="0"/>
                <w:color w:val="000000" w:themeColor="text1"/>
                <w:sz w:val="28"/>
                <w:szCs w:val="28"/>
              </w:rPr>
              <w:t>Перечень целевых показателей подпрограммы</w:t>
            </w:r>
          </w:p>
        </w:tc>
        <w:tc>
          <w:tcPr>
            <w:tcW w:w="6548" w:type="dxa"/>
            <w:tcBorders>
              <w:top w:val="single" w:sz="4" w:space="0" w:color="auto"/>
              <w:left w:val="single" w:sz="4" w:space="0" w:color="auto"/>
              <w:bottom w:val="single" w:sz="4" w:space="0" w:color="auto"/>
            </w:tcBorders>
          </w:tcPr>
          <w:p w:rsidR="00FC6F42" w:rsidRDefault="00FC6F42" w:rsidP="0076690C">
            <w:pPr>
              <w:jc w:val="both"/>
              <w:rPr>
                <w:color w:val="000000" w:themeColor="text1"/>
                <w:sz w:val="28"/>
                <w:szCs w:val="28"/>
              </w:rPr>
            </w:pPr>
            <w:r w:rsidRPr="005D7A03">
              <w:rPr>
                <w:color w:val="000000" w:themeColor="text1"/>
                <w:sz w:val="28"/>
                <w:szCs w:val="28"/>
              </w:rPr>
              <w:t>1. Количество</w:t>
            </w:r>
            <w:r>
              <w:rPr>
                <w:color w:val="000000" w:themeColor="text1"/>
                <w:sz w:val="28"/>
                <w:szCs w:val="28"/>
              </w:rPr>
              <w:t xml:space="preserve"> </w:t>
            </w:r>
            <w:r w:rsidRPr="005D7A03">
              <w:rPr>
                <w:color w:val="000000" w:themeColor="text1"/>
                <w:sz w:val="28"/>
                <w:szCs w:val="28"/>
              </w:rPr>
              <w:t xml:space="preserve">общественных организаций, осуществляющих свою деятельность на территории городского округа Нижняя Салда </w:t>
            </w:r>
          </w:p>
          <w:p w:rsidR="00FC6F42" w:rsidRDefault="00FC6F42" w:rsidP="0076690C">
            <w:pPr>
              <w:jc w:val="both"/>
              <w:rPr>
                <w:color w:val="000000" w:themeColor="text1"/>
                <w:sz w:val="28"/>
                <w:szCs w:val="28"/>
              </w:rPr>
            </w:pPr>
            <w:r>
              <w:rPr>
                <w:color w:val="000000" w:themeColor="text1"/>
                <w:sz w:val="28"/>
                <w:szCs w:val="28"/>
              </w:rPr>
              <w:t>2. Количество мероприятий, проведенных для инвалидов</w:t>
            </w:r>
          </w:p>
          <w:p w:rsidR="00FC6F42" w:rsidRDefault="00FC6F42" w:rsidP="0076690C">
            <w:pPr>
              <w:jc w:val="both"/>
              <w:rPr>
                <w:color w:val="000000" w:themeColor="text1"/>
                <w:sz w:val="28"/>
                <w:szCs w:val="28"/>
              </w:rPr>
            </w:pPr>
            <w:r>
              <w:rPr>
                <w:color w:val="000000" w:themeColor="text1"/>
                <w:sz w:val="28"/>
                <w:szCs w:val="28"/>
              </w:rPr>
              <w:t>3. Количество мероприятий, проведенных для участников локальных войн</w:t>
            </w:r>
          </w:p>
          <w:p w:rsidR="00FC6F42" w:rsidRDefault="00FC6F42" w:rsidP="0076690C">
            <w:pPr>
              <w:jc w:val="both"/>
              <w:rPr>
                <w:color w:val="000000" w:themeColor="text1"/>
                <w:sz w:val="28"/>
                <w:szCs w:val="28"/>
              </w:rPr>
            </w:pPr>
            <w:r>
              <w:rPr>
                <w:color w:val="000000" w:themeColor="text1"/>
                <w:sz w:val="28"/>
                <w:szCs w:val="28"/>
              </w:rPr>
              <w:t>4. Количество мероприятий проведенных для граждан старшего поколения</w:t>
            </w:r>
          </w:p>
          <w:p w:rsidR="00FC6F42" w:rsidRPr="005D7A03" w:rsidRDefault="00FC6F42" w:rsidP="0076690C">
            <w:pPr>
              <w:jc w:val="both"/>
              <w:rPr>
                <w:color w:val="000000" w:themeColor="text1"/>
                <w:sz w:val="28"/>
                <w:szCs w:val="28"/>
              </w:rPr>
            </w:pPr>
            <w:r>
              <w:rPr>
                <w:color w:val="000000" w:themeColor="text1"/>
                <w:sz w:val="28"/>
                <w:szCs w:val="28"/>
              </w:rPr>
              <w:t>5. Доля граждан старшего поколения, занимающихся физической культурой и спортом.</w:t>
            </w:r>
          </w:p>
          <w:p w:rsidR="00FC6F42" w:rsidRPr="006C2D4F" w:rsidRDefault="00FC6F42" w:rsidP="0076690C">
            <w:pPr>
              <w:jc w:val="both"/>
              <w:rPr>
                <w:color w:val="000000" w:themeColor="text1"/>
                <w:sz w:val="28"/>
                <w:szCs w:val="28"/>
              </w:rPr>
            </w:pPr>
            <w:r w:rsidRPr="006C2D4F">
              <w:rPr>
                <w:color w:val="000000" w:themeColor="text1"/>
                <w:sz w:val="28"/>
                <w:szCs w:val="28"/>
              </w:rPr>
              <w:t>6. Количество Почетных граждан городского округа</w:t>
            </w:r>
            <w:r>
              <w:rPr>
                <w:color w:val="000000" w:themeColor="text1"/>
                <w:sz w:val="28"/>
                <w:szCs w:val="28"/>
              </w:rPr>
              <w:t xml:space="preserve"> Нижняя Салда </w:t>
            </w:r>
            <w:r w:rsidRPr="006C2D4F">
              <w:rPr>
                <w:color w:val="000000" w:themeColor="text1"/>
                <w:sz w:val="28"/>
                <w:szCs w:val="28"/>
              </w:rPr>
              <w:t xml:space="preserve"> получивших компенсацию</w:t>
            </w:r>
          </w:p>
        </w:tc>
      </w:tr>
      <w:tr w:rsidR="00FC6F42" w:rsidRPr="00EA289B" w:rsidTr="004C7E0C">
        <w:tc>
          <w:tcPr>
            <w:tcW w:w="2808" w:type="dxa"/>
            <w:tcBorders>
              <w:top w:val="single" w:sz="4" w:space="0" w:color="auto"/>
              <w:bottom w:val="single" w:sz="4" w:space="0" w:color="auto"/>
              <w:right w:val="single" w:sz="4" w:space="0" w:color="auto"/>
            </w:tcBorders>
          </w:tcPr>
          <w:p w:rsidR="00FC6F42" w:rsidRPr="00942775" w:rsidRDefault="00FC6F42" w:rsidP="00FC6F42">
            <w:pPr>
              <w:pStyle w:val="afb"/>
              <w:rPr>
                <w:rFonts w:ascii="Times New Roman" w:hAnsi="Times New Roman" w:cs="Times New Roman"/>
                <w:color w:val="000000" w:themeColor="text1"/>
                <w:sz w:val="28"/>
                <w:szCs w:val="28"/>
              </w:rPr>
            </w:pPr>
            <w:r w:rsidRPr="00942775">
              <w:rPr>
                <w:rStyle w:val="af5"/>
                <w:rFonts w:ascii="Times New Roman" w:hAnsi="Times New Roman" w:cs="Times New Roman"/>
                <w:b w:val="0"/>
                <w:bCs w:val="0"/>
                <w:color w:val="000000" w:themeColor="text1"/>
                <w:sz w:val="28"/>
                <w:szCs w:val="28"/>
              </w:rPr>
              <w:t>Объемы финансирования подпрограммы</w:t>
            </w:r>
            <w:r>
              <w:rPr>
                <w:rStyle w:val="af5"/>
                <w:rFonts w:ascii="Times New Roman" w:hAnsi="Times New Roman" w:cs="Times New Roman"/>
                <w:b w:val="0"/>
                <w:bCs w:val="0"/>
                <w:color w:val="000000" w:themeColor="text1"/>
                <w:sz w:val="28"/>
                <w:szCs w:val="28"/>
              </w:rPr>
              <w:t xml:space="preserve"> по годам реализации</w:t>
            </w:r>
          </w:p>
        </w:tc>
        <w:tc>
          <w:tcPr>
            <w:tcW w:w="6548" w:type="dxa"/>
            <w:tcBorders>
              <w:top w:val="single" w:sz="4" w:space="0" w:color="auto"/>
              <w:left w:val="single" w:sz="4" w:space="0" w:color="auto"/>
              <w:bottom w:val="single" w:sz="4" w:space="0" w:color="auto"/>
            </w:tcBorders>
          </w:tcPr>
          <w:p w:rsidR="00FC6F42" w:rsidRPr="00942775" w:rsidRDefault="00FC6F42" w:rsidP="00D4471C">
            <w:pPr>
              <w:pStyle w:val="afb"/>
              <w:rPr>
                <w:rFonts w:ascii="Times New Roman" w:hAnsi="Times New Roman" w:cs="Times New Roman"/>
                <w:color w:val="000000" w:themeColor="text1"/>
                <w:sz w:val="28"/>
                <w:szCs w:val="28"/>
              </w:rPr>
            </w:pPr>
            <w:r w:rsidRPr="00942775">
              <w:rPr>
                <w:rFonts w:ascii="Times New Roman" w:hAnsi="Times New Roman" w:cs="Times New Roman"/>
                <w:color w:val="000000" w:themeColor="text1"/>
                <w:sz w:val="28"/>
                <w:szCs w:val="28"/>
              </w:rPr>
              <w:t xml:space="preserve">Всего </w:t>
            </w:r>
            <w:r>
              <w:rPr>
                <w:rFonts w:ascii="Times New Roman" w:hAnsi="Times New Roman" w:cs="Times New Roman"/>
                <w:color w:val="000000" w:themeColor="text1"/>
                <w:sz w:val="28"/>
                <w:szCs w:val="28"/>
              </w:rPr>
              <w:t>702 918</w:t>
            </w:r>
            <w:r w:rsidRPr="00942775">
              <w:rPr>
                <w:rFonts w:ascii="Times New Roman" w:hAnsi="Times New Roman" w:cs="Times New Roman"/>
                <w:color w:val="000000" w:themeColor="text1"/>
                <w:sz w:val="28"/>
                <w:szCs w:val="28"/>
              </w:rPr>
              <w:t>,00 рублей, в том числе:</w:t>
            </w:r>
          </w:p>
          <w:p w:rsidR="00FC6F42" w:rsidRPr="00942775" w:rsidRDefault="00FC6F42" w:rsidP="00D4471C">
            <w:pPr>
              <w:widowControl w:val="0"/>
              <w:autoSpaceDE w:val="0"/>
              <w:autoSpaceDN w:val="0"/>
              <w:adjustRightInd w:val="0"/>
              <w:rPr>
                <w:color w:val="000000" w:themeColor="text1"/>
                <w:sz w:val="28"/>
                <w:szCs w:val="28"/>
              </w:rPr>
            </w:pPr>
            <w:r w:rsidRPr="00942775">
              <w:rPr>
                <w:color w:val="000000" w:themeColor="text1"/>
                <w:sz w:val="28"/>
                <w:szCs w:val="28"/>
              </w:rPr>
              <w:t>2020 год – 347 410,00 руб.</w:t>
            </w:r>
          </w:p>
          <w:p w:rsidR="00FC6F42" w:rsidRDefault="00FC6F42" w:rsidP="00D4471C">
            <w:pPr>
              <w:widowControl w:val="0"/>
              <w:autoSpaceDE w:val="0"/>
              <w:autoSpaceDN w:val="0"/>
              <w:adjustRightInd w:val="0"/>
              <w:rPr>
                <w:color w:val="000000" w:themeColor="text1"/>
                <w:sz w:val="28"/>
                <w:szCs w:val="28"/>
              </w:rPr>
            </w:pPr>
            <w:r w:rsidRPr="00942775">
              <w:rPr>
                <w:color w:val="000000" w:themeColor="text1"/>
                <w:sz w:val="28"/>
                <w:szCs w:val="28"/>
              </w:rPr>
              <w:t>2021 год – 355 508,00 руб.</w:t>
            </w:r>
          </w:p>
          <w:p w:rsidR="00FC6F42" w:rsidRDefault="00FC6F42" w:rsidP="00D4471C">
            <w:pPr>
              <w:widowControl w:val="0"/>
              <w:autoSpaceDE w:val="0"/>
              <w:autoSpaceDN w:val="0"/>
              <w:adjustRightInd w:val="0"/>
              <w:rPr>
                <w:color w:val="000000" w:themeColor="text1"/>
                <w:sz w:val="28"/>
                <w:szCs w:val="28"/>
              </w:rPr>
            </w:pPr>
            <w:r>
              <w:rPr>
                <w:color w:val="000000" w:themeColor="text1"/>
                <w:sz w:val="28"/>
                <w:szCs w:val="28"/>
              </w:rPr>
              <w:t>2022 год – 0 руб.</w:t>
            </w:r>
          </w:p>
          <w:p w:rsidR="00FC6F42" w:rsidRDefault="00FC6F42" w:rsidP="00D4471C">
            <w:pPr>
              <w:widowControl w:val="0"/>
              <w:autoSpaceDE w:val="0"/>
              <w:autoSpaceDN w:val="0"/>
              <w:adjustRightInd w:val="0"/>
              <w:rPr>
                <w:color w:val="000000" w:themeColor="text1"/>
                <w:sz w:val="28"/>
                <w:szCs w:val="28"/>
              </w:rPr>
            </w:pPr>
            <w:r>
              <w:rPr>
                <w:color w:val="000000" w:themeColor="text1"/>
                <w:sz w:val="28"/>
                <w:szCs w:val="28"/>
              </w:rPr>
              <w:t>2023 год – 0 руб.</w:t>
            </w:r>
          </w:p>
          <w:p w:rsidR="00FC6F42" w:rsidRDefault="00FC6F42" w:rsidP="00D4471C">
            <w:pPr>
              <w:widowControl w:val="0"/>
              <w:autoSpaceDE w:val="0"/>
              <w:autoSpaceDN w:val="0"/>
              <w:adjustRightInd w:val="0"/>
              <w:rPr>
                <w:color w:val="000000" w:themeColor="text1"/>
                <w:sz w:val="28"/>
                <w:szCs w:val="28"/>
              </w:rPr>
            </w:pPr>
            <w:r>
              <w:rPr>
                <w:color w:val="000000" w:themeColor="text1"/>
                <w:sz w:val="28"/>
                <w:szCs w:val="28"/>
              </w:rPr>
              <w:t>2024 год – 0 руб.</w:t>
            </w:r>
          </w:p>
          <w:p w:rsidR="00FC6F42" w:rsidRPr="00942775" w:rsidRDefault="00FC6F42" w:rsidP="00D4471C">
            <w:pPr>
              <w:widowControl w:val="0"/>
              <w:autoSpaceDE w:val="0"/>
              <w:autoSpaceDN w:val="0"/>
              <w:adjustRightInd w:val="0"/>
              <w:rPr>
                <w:color w:val="000000" w:themeColor="text1"/>
                <w:sz w:val="28"/>
                <w:szCs w:val="28"/>
              </w:rPr>
            </w:pPr>
            <w:r>
              <w:rPr>
                <w:color w:val="000000" w:themeColor="text1"/>
                <w:sz w:val="28"/>
                <w:szCs w:val="28"/>
              </w:rPr>
              <w:t>2025 год – 0 руб.</w:t>
            </w:r>
          </w:p>
          <w:p w:rsidR="00FC6F42" w:rsidRPr="00511998" w:rsidRDefault="00FC6F42" w:rsidP="00511998">
            <w:pPr>
              <w:widowControl w:val="0"/>
              <w:autoSpaceDE w:val="0"/>
              <w:autoSpaceDN w:val="0"/>
              <w:adjustRightInd w:val="0"/>
              <w:rPr>
                <w:color w:val="000000" w:themeColor="text1"/>
                <w:sz w:val="28"/>
                <w:szCs w:val="28"/>
              </w:rPr>
            </w:pPr>
            <w:r w:rsidRPr="00942775">
              <w:rPr>
                <w:color w:val="000000" w:themeColor="text1"/>
                <w:sz w:val="28"/>
                <w:szCs w:val="28"/>
              </w:rPr>
              <w:t xml:space="preserve">Местный бюджет </w:t>
            </w:r>
            <w:r w:rsidRPr="00511998">
              <w:rPr>
                <w:color w:val="000000" w:themeColor="text1"/>
                <w:sz w:val="28"/>
                <w:szCs w:val="28"/>
              </w:rPr>
              <w:t>702 918,00 рублей, в том числе:</w:t>
            </w:r>
          </w:p>
          <w:p w:rsidR="00FC6F42" w:rsidRPr="00511998" w:rsidRDefault="00FC6F42" w:rsidP="00511998">
            <w:pPr>
              <w:widowControl w:val="0"/>
              <w:autoSpaceDE w:val="0"/>
              <w:autoSpaceDN w:val="0"/>
              <w:adjustRightInd w:val="0"/>
              <w:rPr>
                <w:color w:val="000000" w:themeColor="text1"/>
                <w:sz w:val="28"/>
                <w:szCs w:val="28"/>
              </w:rPr>
            </w:pPr>
            <w:r w:rsidRPr="00511998">
              <w:rPr>
                <w:color w:val="000000" w:themeColor="text1"/>
                <w:sz w:val="28"/>
                <w:szCs w:val="28"/>
              </w:rPr>
              <w:t>2020 год – 347 410,00 руб.</w:t>
            </w:r>
          </w:p>
          <w:p w:rsidR="00FC6F42" w:rsidRPr="00511998" w:rsidRDefault="00FC6F42" w:rsidP="00511998">
            <w:pPr>
              <w:widowControl w:val="0"/>
              <w:autoSpaceDE w:val="0"/>
              <w:autoSpaceDN w:val="0"/>
              <w:adjustRightInd w:val="0"/>
              <w:rPr>
                <w:color w:val="000000" w:themeColor="text1"/>
                <w:sz w:val="28"/>
                <w:szCs w:val="28"/>
              </w:rPr>
            </w:pPr>
            <w:r w:rsidRPr="00511998">
              <w:rPr>
                <w:color w:val="000000" w:themeColor="text1"/>
                <w:sz w:val="28"/>
                <w:szCs w:val="28"/>
              </w:rPr>
              <w:t>2021 год – 355 508,00 руб.</w:t>
            </w:r>
          </w:p>
          <w:p w:rsidR="00FC6F42" w:rsidRPr="00511998" w:rsidRDefault="00FC6F42" w:rsidP="00511998">
            <w:pPr>
              <w:widowControl w:val="0"/>
              <w:autoSpaceDE w:val="0"/>
              <w:autoSpaceDN w:val="0"/>
              <w:adjustRightInd w:val="0"/>
              <w:rPr>
                <w:color w:val="000000" w:themeColor="text1"/>
                <w:sz w:val="28"/>
                <w:szCs w:val="28"/>
              </w:rPr>
            </w:pPr>
            <w:r w:rsidRPr="00511998">
              <w:rPr>
                <w:color w:val="000000" w:themeColor="text1"/>
                <w:sz w:val="28"/>
                <w:szCs w:val="28"/>
              </w:rPr>
              <w:t>2022 год – 0 руб.</w:t>
            </w:r>
          </w:p>
          <w:p w:rsidR="00FC6F42" w:rsidRPr="00511998" w:rsidRDefault="00FC6F42" w:rsidP="00511998">
            <w:pPr>
              <w:widowControl w:val="0"/>
              <w:autoSpaceDE w:val="0"/>
              <w:autoSpaceDN w:val="0"/>
              <w:adjustRightInd w:val="0"/>
              <w:rPr>
                <w:color w:val="000000" w:themeColor="text1"/>
                <w:sz w:val="28"/>
                <w:szCs w:val="28"/>
              </w:rPr>
            </w:pPr>
            <w:r w:rsidRPr="00511998">
              <w:rPr>
                <w:color w:val="000000" w:themeColor="text1"/>
                <w:sz w:val="28"/>
                <w:szCs w:val="28"/>
              </w:rPr>
              <w:lastRenderedPageBreak/>
              <w:t>2023 год – 0 руб.</w:t>
            </w:r>
          </w:p>
          <w:p w:rsidR="00FC6F42" w:rsidRPr="00511998" w:rsidRDefault="00FC6F42" w:rsidP="00511998">
            <w:pPr>
              <w:widowControl w:val="0"/>
              <w:autoSpaceDE w:val="0"/>
              <w:autoSpaceDN w:val="0"/>
              <w:adjustRightInd w:val="0"/>
              <w:rPr>
                <w:color w:val="000000" w:themeColor="text1"/>
                <w:sz w:val="28"/>
                <w:szCs w:val="28"/>
              </w:rPr>
            </w:pPr>
            <w:r w:rsidRPr="00511998">
              <w:rPr>
                <w:color w:val="000000" w:themeColor="text1"/>
                <w:sz w:val="28"/>
                <w:szCs w:val="28"/>
              </w:rPr>
              <w:t>2024 год – 0 руб.</w:t>
            </w:r>
          </w:p>
          <w:p w:rsidR="00FC6F42" w:rsidRPr="00942775" w:rsidRDefault="00FC6F42" w:rsidP="00511998">
            <w:pPr>
              <w:widowControl w:val="0"/>
              <w:autoSpaceDE w:val="0"/>
              <w:autoSpaceDN w:val="0"/>
              <w:adjustRightInd w:val="0"/>
              <w:rPr>
                <w:color w:val="000000" w:themeColor="text1"/>
                <w:sz w:val="28"/>
                <w:szCs w:val="28"/>
              </w:rPr>
            </w:pPr>
            <w:r w:rsidRPr="00511998">
              <w:rPr>
                <w:color w:val="000000" w:themeColor="text1"/>
                <w:sz w:val="28"/>
                <w:szCs w:val="28"/>
              </w:rPr>
              <w:t>2025 год – 0 руб.</w:t>
            </w:r>
          </w:p>
        </w:tc>
      </w:tr>
      <w:tr w:rsidR="00FC6F42" w:rsidRPr="00EA289B" w:rsidTr="004C7E0C">
        <w:tc>
          <w:tcPr>
            <w:tcW w:w="2808" w:type="dxa"/>
            <w:tcBorders>
              <w:top w:val="single" w:sz="4" w:space="0" w:color="auto"/>
              <w:bottom w:val="single" w:sz="4" w:space="0" w:color="auto"/>
              <w:right w:val="single" w:sz="4" w:space="0" w:color="auto"/>
            </w:tcBorders>
          </w:tcPr>
          <w:p w:rsidR="00FC6F42" w:rsidRPr="00080496" w:rsidRDefault="00FC6F42" w:rsidP="00DD3DB7">
            <w:pPr>
              <w:widowControl w:val="0"/>
              <w:autoSpaceDE w:val="0"/>
              <w:autoSpaceDN w:val="0"/>
              <w:adjustRightInd w:val="0"/>
              <w:jc w:val="both"/>
              <w:rPr>
                <w:color w:val="000000" w:themeColor="text1"/>
                <w:sz w:val="28"/>
                <w:szCs w:val="28"/>
              </w:rPr>
            </w:pPr>
            <w:r w:rsidRPr="00080496">
              <w:rPr>
                <w:color w:val="000000" w:themeColor="text1"/>
                <w:sz w:val="28"/>
                <w:szCs w:val="28"/>
              </w:rPr>
              <w:lastRenderedPageBreak/>
              <w:t xml:space="preserve">Адрес размещения </w:t>
            </w:r>
            <w:proofErr w:type="gramStart"/>
            <w:r w:rsidRPr="00080496">
              <w:rPr>
                <w:color w:val="000000" w:themeColor="text1"/>
                <w:sz w:val="28"/>
                <w:szCs w:val="28"/>
              </w:rPr>
              <w:t>муниципальной</w:t>
            </w:r>
            <w:proofErr w:type="gramEnd"/>
          </w:p>
          <w:p w:rsidR="00FC6F42" w:rsidRPr="00080496" w:rsidRDefault="00FC6F42" w:rsidP="00DD3DB7">
            <w:pPr>
              <w:widowControl w:val="0"/>
              <w:autoSpaceDE w:val="0"/>
              <w:autoSpaceDN w:val="0"/>
              <w:adjustRightInd w:val="0"/>
              <w:jc w:val="both"/>
              <w:rPr>
                <w:color w:val="000000" w:themeColor="text1"/>
                <w:sz w:val="28"/>
                <w:szCs w:val="28"/>
              </w:rPr>
            </w:pPr>
            <w:r w:rsidRPr="00080496">
              <w:rPr>
                <w:color w:val="000000" w:themeColor="text1"/>
                <w:sz w:val="28"/>
                <w:szCs w:val="28"/>
              </w:rPr>
              <w:t>программы в</w:t>
            </w:r>
            <w:r>
              <w:rPr>
                <w:color w:val="000000" w:themeColor="text1"/>
                <w:sz w:val="28"/>
                <w:szCs w:val="28"/>
              </w:rPr>
              <w:t xml:space="preserve"> </w:t>
            </w:r>
            <w:r w:rsidRPr="00080496">
              <w:rPr>
                <w:color w:val="000000" w:themeColor="text1"/>
                <w:sz w:val="28"/>
                <w:szCs w:val="28"/>
              </w:rPr>
              <w:t>сети Интернет</w:t>
            </w:r>
          </w:p>
        </w:tc>
        <w:tc>
          <w:tcPr>
            <w:tcW w:w="6548" w:type="dxa"/>
            <w:tcBorders>
              <w:top w:val="single" w:sz="4" w:space="0" w:color="auto"/>
              <w:left w:val="single" w:sz="4" w:space="0" w:color="auto"/>
              <w:bottom w:val="single" w:sz="4" w:space="0" w:color="auto"/>
            </w:tcBorders>
          </w:tcPr>
          <w:p w:rsidR="00FC6F42" w:rsidRPr="00080496" w:rsidRDefault="00FC6F42" w:rsidP="00DD3DB7">
            <w:pPr>
              <w:widowControl w:val="0"/>
              <w:autoSpaceDE w:val="0"/>
              <w:autoSpaceDN w:val="0"/>
              <w:adjustRightInd w:val="0"/>
              <w:spacing w:after="200" w:line="276" w:lineRule="auto"/>
              <w:jc w:val="both"/>
              <w:rPr>
                <w:color w:val="000000" w:themeColor="text1"/>
                <w:sz w:val="28"/>
                <w:szCs w:val="28"/>
              </w:rPr>
            </w:pPr>
            <w:proofErr w:type="gramStart"/>
            <w:r w:rsidRPr="00080496">
              <w:rPr>
                <w:color w:val="000000" w:themeColor="text1"/>
                <w:sz w:val="28"/>
                <w:szCs w:val="28"/>
                <w:lang w:val="en-US"/>
              </w:rPr>
              <w:t>www</w:t>
            </w:r>
            <w:proofErr w:type="gramEnd"/>
            <w:r w:rsidRPr="00080496">
              <w:rPr>
                <w:color w:val="000000" w:themeColor="text1"/>
                <w:sz w:val="28"/>
                <w:szCs w:val="28"/>
                <w:lang w:val="en-US"/>
              </w:rPr>
              <w:t>.</w:t>
            </w:r>
            <w:hyperlink r:id="rId17" w:history="1">
              <w:r w:rsidRPr="00080496">
                <w:rPr>
                  <w:rStyle w:val="a3"/>
                  <w:color w:val="000000" w:themeColor="text1"/>
                  <w:sz w:val="28"/>
                  <w:szCs w:val="28"/>
                </w:rPr>
                <w:t>nsaldago.ru</w:t>
              </w:r>
            </w:hyperlink>
          </w:p>
        </w:tc>
      </w:tr>
    </w:tbl>
    <w:p w:rsidR="00094649" w:rsidRPr="00EA289B" w:rsidRDefault="00094649" w:rsidP="00094649">
      <w:pPr>
        <w:ind w:firstLine="720"/>
        <w:jc w:val="both"/>
        <w:rPr>
          <w:color w:val="FF0000"/>
          <w:sz w:val="28"/>
          <w:szCs w:val="28"/>
        </w:rPr>
      </w:pPr>
    </w:p>
    <w:p w:rsidR="00094649" w:rsidRPr="001E4809" w:rsidRDefault="00094649" w:rsidP="0038238F">
      <w:pPr>
        <w:pStyle w:val="1"/>
        <w:jc w:val="center"/>
        <w:rPr>
          <w:rFonts w:ascii="Times New Roman" w:hAnsi="Times New Roman"/>
          <w:b w:val="0"/>
          <w:color w:val="000000" w:themeColor="text1"/>
          <w:sz w:val="28"/>
          <w:szCs w:val="28"/>
        </w:rPr>
      </w:pPr>
      <w:bookmarkStart w:id="13" w:name="sub_4"/>
      <w:r w:rsidRPr="001E4809">
        <w:rPr>
          <w:rFonts w:ascii="Times New Roman" w:hAnsi="Times New Roman"/>
          <w:b w:val="0"/>
          <w:color w:val="000000" w:themeColor="text1"/>
          <w:sz w:val="28"/>
          <w:szCs w:val="28"/>
        </w:rPr>
        <w:t xml:space="preserve">Раздел 1. </w:t>
      </w:r>
      <w:r w:rsidR="000205A7" w:rsidRPr="000205A7">
        <w:rPr>
          <w:rFonts w:ascii="Times New Roman" w:hAnsi="Times New Roman"/>
          <w:b w:val="0"/>
          <w:color w:val="000000" w:themeColor="text1"/>
          <w:sz w:val="28"/>
          <w:szCs w:val="28"/>
        </w:rPr>
        <w:t>Характеристика и анализ текущего состояния</w:t>
      </w:r>
    </w:p>
    <w:bookmarkEnd w:id="13"/>
    <w:p w:rsidR="00094649" w:rsidRPr="00EA289B" w:rsidRDefault="00094649" w:rsidP="00094649">
      <w:pPr>
        <w:ind w:firstLine="720"/>
        <w:jc w:val="both"/>
        <w:rPr>
          <w:color w:val="FF0000"/>
          <w:sz w:val="28"/>
          <w:szCs w:val="28"/>
        </w:rPr>
      </w:pPr>
    </w:p>
    <w:p w:rsidR="00636B85" w:rsidRDefault="00636B85" w:rsidP="008A3F3A">
      <w:pPr>
        <w:pStyle w:val="a6"/>
        <w:shd w:val="clear" w:color="auto" w:fill="FFFFFF"/>
        <w:ind w:left="0"/>
        <w:jc w:val="both"/>
        <w:textAlignment w:val="baseline"/>
        <w:outlineLvl w:val="2"/>
        <w:rPr>
          <w:bCs/>
          <w:color w:val="000000" w:themeColor="text1"/>
          <w:sz w:val="28"/>
          <w:szCs w:val="28"/>
        </w:rPr>
      </w:pPr>
      <w:r>
        <w:rPr>
          <w:bCs/>
          <w:color w:val="FF0000"/>
          <w:sz w:val="28"/>
          <w:szCs w:val="28"/>
        </w:rPr>
        <w:tab/>
      </w:r>
      <w:proofErr w:type="gramStart"/>
      <w:r>
        <w:rPr>
          <w:bCs/>
          <w:color w:val="000000" w:themeColor="text1"/>
          <w:sz w:val="28"/>
          <w:szCs w:val="28"/>
        </w:rPr>
        <w:t xml:space="preserve">На территории городского округа Нижняя Салда </w:t>
      </w:r>
      <w:r w:rsidR="00170AC2">
        <w:rPr>
          <w:bCs/>
          <w:color w:val="000000" w:themeColor="text1"/>
          <w:sz w:val="28"/>
          <w:szCs w:val="28"/>
        </w:rPr>
        <w:t xml:space="preserve">осуществляют свою деятельность 6 общественных организаций, такие как </w:t>
      </w:r>
      <w:proofErr w:type="spellStart"/>
      <w:r w:rsidR="00170AC2">
        <w:rPr>
          <w:bCs/>
          <w:color w:val="000000" w:themeColor="text1"/>
          <w:sz w:val="28"/>
          <w:szCs w:val="28"/>
        </w:rPr>
        <w:t>Нижне</w:t>
      </w:r>
      <w:proofErr w:type="spellEnd"/>
      <w:r w:rsidR="00170AC2">
        <w:rPr>
          <w:bCs/>
          <w:color w:val="000000" w:themeColor="text1"/>
          <w:sz w:val="28"/>
          <w:szCs w:val="28"/>
        </w:rPr>
        <w:t xml:space="preserve"> – </w:t>
      </w:r>
      <w:proofErr w:type="spellStart"/>
      <w:r w:rsidR="00170AC2">
        <w:rPr>
          <w:bCs/>
          <w:color w:val="000000" w:themeColor="text1"/>
          <w:sz w:val="28"/>
          <w:szCs w:val="28"/>
        </w:rPr>
        <w:t>Салдинская</w:t>
      </w:r>
      <w:proofErr w:type="spellEnd"/>
      <w:r w:rsidR="00170AC2">
        <w:rPr>
          <w:bCs/>
          <w:color w:val="000000" w:themeColor="text1"/>
          <w:sz w:val="28"/>
          <w:szCs w:val="28"/>
        </w:rPr>
        <w:t xml:space="preserve"> районная организация инвалидов войны в Афганистане; Местное отделение Свердловской областной общественной организации ветеранов войны, труда, боевых действий, государственной службы, пенсионеров городского округа Нижняя Салда; Общественная молодежная организация «Нижнесалдинская местная организация Российского союза молодежи»; Социально ориентированная автономная некоммерческая организация « Просвещение.</w:t>
      </w:r>
      <w:proofErr w:type="gramEnd"/>
      <w:r w:rsidR="00170AC2">
        <w:rPr>
          <w:bCs/>
          <w:color w:val="000000" w:themeColor="text1"/>
          <w:sz w:val="28"/>
          <w:szCs w:val="28"/>
        </w:rPr>
        <w:t xml:space="preserve"> Профилактика. Развитие» городского округа Нижняя Салда, профсоюзные организации.</w:t>
      </w:r>
    </w:p>
    <w:p w:rsidR="008A3F3A" w:rsidRPr="00636B85" w:rsidRDefault="008A3F3A" w:rsidP="00170AC2">
      <w:pPr>
        <w:pStyle w:val="a6"/>
        <w:shd w:val="clear" w:color="auto" w:fill="FFFFFF"/>
        <w:ind w:left="0"/>
        <w:jc w:val="both"/>
        <w:textAlignment w:val="baseline"/>
        <w:outlineLvl w:val="2"/>
        <w:rPr>
          <w:bCs/>
          <w:color w:val="000000" w:themeColor="text1"/>
          <w:sz w:val="28"/>
          <w:szCs w:val="28"/>
        </w:rPr>
      </w:pPr>
      <w:r w:rsidRPr="00EA289B">
        <w:rPr>
          <w:bCs/>
          <w:color w:val="FF0000"/>
          <w:sz w:val="28"/>
          <w:szCs w:val="28"/>
        </w:rPr>
        <w:tab/>
      </w:r>
      <w:r w:rsidRPr="00636B85">
        <w:rPr>
          <w:bCs/>
          <w:color w:val="000000" w:themeColor="text1"/>
          <w:sz w:val="28"/>
          <w:szCs w:val="28"/>
        </w:rPr>
        <w:t>Взаимодействие администрации городского округа с общественными организациями, расположенными на территории городского округа позволяет эффективнее работать в области патриотического воспитания молодежи, формировани</w:t>
      </w:r>
      <w:r w:rsidR="00636B85" w:rsidRPr="00636B85">
        <w:rPr>
          <w:bCs/>
          <w:color w:val="000000" w:themeColor="text1"/>
          <w:sz w:val="28"/>
          <w:szCs w:val="28"/>
        </w:rPr>
        <w:t>я</w:t>
      </w:r>
      <w:r w:rsidRPr="00636B85">
        <w:rPr>
          <w:bCs/>
          <w:color w:val="000000" w:themeColor="text1"/>
          <w:sz w:val="28"/>
          <w:szCs w:val="28"/>
        </w:rPr>
        <w:t xml:space="preserve"> семейных ценностей, профилактик</w:t>
      </w:r>
      <w:r w:rsidR="00636B85" w:rsidRPr="00636B85">
        <w:rPr>
          <w:bCs/>
          <w:color w:val="000000" w:themeColor="text1"/>
          <w:sz w:val="28"/>
          <w:szCs w:val="28"/>
        </w:rPr>
        <w:t>и</w:t>
      </w:r>
      <w:r w:rsidRPr="00636B85">
        <w:rPr>
          <w:bCs/>
          <w:color w:val="000000" w:themeColor="text1"/>
          <w:sz w:val="28"/>
          <w:szCs w:val="28"/>
        </w:rPr>
        <w:t xml:space="preserve"> правонарушений, наркомании, алкоголизма, табакокурения, социально значимых заболеваний. </w:t>
      </w:r>
    </w:p>
    <w:p w:rsidR="00094649" w:rsidRDefault="00387AB6" w:rsidP="00094649">
      <w:pPr>
        <w:ind w:firstLine="720"/>
        <w:jc w:val="both"/>
        <w:rPr>
          <w:color w:val="FF0000"/>
          <w:sz w:val="28"/>
          <w:szCs w:val="28"/>
        </w:rPr>
      </w:pPr>
      <w:r>
        <w:rPr>
          <w:sz w:val="28"/>
          <w:szCs w:val="28"/>
        </w:rPr>
        <w:t xml:space="preserve">Вовлечение жителей городского округа Нижняя Салда посредством общественных организаций в решение социально значимых вопросов городского округа, позволяет </w:t>
      </w:r>
      <w:r w:rsidRPr="007D71FC">
        <w:rPr>
          <w:sz w:val="28"/>
          <w:szCs w:val="28"/>
        </w:rPr>
        <w:t>эффективнее решать многие пр</w:t>
      </w:r>
      <w:r>
        <w:rPr>
          <w:sz w:val="28"/>
          <w:szCs w:val="28"/>
        </w:rPr>
        <w:t>облемы муниципалитета, обеспечивает</w:t>
      </w:r>
      <w:r w:rsidRPr="007D71FC">
        <w:rPr>
          <w:sz w:val="28"/>
          <w:szCs w:val="28"/>
        </w:rPr>
        <w:t xml:space="preserve"> взаимовыгодное сотрудничество и взаимодействие, </w:t>
      </w:r>
      <w:r>
        <w:rPr>
          <w:sz w:val="28"/>
          <w:szCs w:val="28"/>
        </w:rPr>
        <w:t>обеспечивает гласность</w:t>
      </w:r>
      <w:r w:rsidR="008A70F9">
        <w:rPr>
          <w:sz w:val="28"/>
          <w:szCs w:val="28"/>
        </w:rPr>
        <w:t xml:space="preserve"> их</w:t>
      </w:r>
      <w:r>
        <w:rPr>
          <w:sz w:val="28"/>
          <w:szCs w:val="28"/>
        </w:rPr>
        <w:t xml:space="preserve"> решения. </w:t>
      </w:r>
      <w:r>
        <w:rPr>
          <w:color w:val="FF0000"/>
          <w:sz w:val="28"/>
          <w:szCs w:val="28"/>
        </w:rPr>
        <w:t xml:space="preserve"> </w:t>
      </w:r>
    </w:p>
    <w:p w:rsidR="00387AB6" w:rsidRDefault="00393E2C" w:rsidP="00094649">
      <w:pPr>
        <w:ind w:firstLine="720"/>
        <w:jc w:val="both"/>
        <w:rPr>
          <w:color w:val="000000" w:themeColor="text1"/>
          <w:sz w:val="28"/>
          <w:szCs w:val="28"/>
        </w:rPr>
      </w:pPr>
      <w:r w:rsidRPr="00896E7D">
        <w:rPr>
          <w:color w:val="000000" w:themeColor="text1"/>
          <w:sz w:val="28"/>
          <w:szCs w:val="28"/>
        </w:rPr>
        <w:t>По состоянию на</w:t>
      </w:r>
      <w:r w:rsidR="00896E7D" w:rsidRPr="00896E7D">
        <w:rPr>
          <w:color w:val="000000" w:themeColor="text1"/>
          <w:sz w:val="28"/>
          <w:szCs w:val="28"/>
        </w:rPr>
        <w:t xml:space="preserve"> 01.01.2019 на терри</w:t>
      </w:r>
      <w:r w:rsidR="00896E7D">
        <w:rPr>
          <w:color w:val="000000" w:themeColor="text1"/>
          <w:sz w:val="28"/>
          <w:szCs w:val="28"/>
        </w:rPr>
        <w:t>т</w:t>
      </w:r>
      <w:r w:rsidR="00896E7D" w:rsidRPr="00896E7D">
        <w:rPr>
          <w:color w:val="000000" w:themeColor="text1"/>
          <w:sz w:val="28"/>
          <w:szCs w:val="28"/>
        </w:rPr>
        <w:t>ории городского округа Нижняя Салда проживает 4 926 человек старше трудоспособного возраста</w:t>
      </w:r>
      <w:r w:rsidR="00896E7D">
        <w:rPr>
          <w:color w:val="000000" w:themeColor="text1"/>
          <w:sz w:val="28"/>
          <w:szCs w:val="28"/>
        </w:rPr>
        <w:t>, что составляет 27,9% от общей численности населения городского округа.</w:t>
      </w:r>
    </w:p>
    <w:p w:rsidR="00896E7D" w:rsidRDefault="00E51D42" w:rsidP="00094649">
      <w:pPr>
        <w:ind w:firstLine="720"/>
        <w:jc w:val="both"/>
        <w:rPr>
          <w:color w:val="000000" w:themeColor="text1"/>
          <w:sz w:val="28"/>
          <w:szCs w:val="28"/>
        </w:rPr>
      </w:pPr>
      <w:proofErr w:type="gramStart"/>
      <w:r w:rsidRPr="00E51D42">
        <w:rPr>
          <w:color w:val="000000" w:themeColor="text1"/>
          <w:sz w:val="28"/>
          <w:szCs w:val="28"/>
        </w:rPr>
        <w:t xml:space="preserve">Граждане старшего поколения являются носителями знаний и опыта, вносят существенный вклад в совокупный интеллектуальный потенциал, в социально-экономическое развитие </w:t>
      </w:r>
      <w:r>
        <w:rPr>
          <w:color w:val="000000" w:themeColor="text1"/>
          <w:sz w:val="28"/>
          <w:szCs w:val="28"/>
        </w:rPr>
        <w:t>городского округа</w:t>
      </w:r>
      <w:r w:rsidRPr="00E51D42">
        <w:rPr>
          <w:color w:val="000000" w:themeColor="text1"/>
          <w:sz w:val="28"/>
          <w:szCs w:val="28"/>
        </w:rPr>
        <w:t xml:space="preserve">, стремятся к осуществлению трудовой деятельности, являются создателями значимой части материальных благ, активно участвуют в процессах социального развития, сохраняют и приумножают богатство культуры </w:t>
      </w:r>
      <w:r>
        <w:rPr>
          <w:color w:val="000000" w:themeColor="text1"/>
          <w:sz w:val="28"/>
          <w:szCs w:val="28"/>
        </w:rPr>
        <w:t>города</w:t>
      </w:r>
      <w:r w:rsidRPr="00E51D42">
        <w:rPr>
          <w:color w:val="000000" w:themeColor="text1"/>
          <w:sz w:val="28"/>
          <w:szCs w:val="28"/>
        </w:rPr>
        <w:t xml:space="preserve"> и передают его молодым поколениям, выступают хранителями важнейших духовно-нравственных ценностей и обеспечивают связь и солидарность поколений.</w:t>
      </w:r>
      <w:proofErr w:type="gramEnd"/>
    </w:p>
    <w:p w:rsidR="00927A7C" w:rsidRPr="00896E7D" w:rsidRDefault="00927A7C" w:rsidP="00094649">
      <w:pPr>
        <w:ind w:firstLine="720"/>
        <w:jc w:val="both"/>
        <w:rPr>
          <w:color w:val="000000" w:themeColor="text1"/>
          <w:sz w:val="28"/>
          <w:szCs w:val="28"/>
        </w:rPr>
      </w:pPr>
      <w:r w:rsidRPr="00927A7C">
        <w:rPr>
          <w:color w:val="000000" w:themeColor="text1"/>
          <w:sz w:val="28"/>
          <w:szCs w:val="28"/>
        </w:rPr>
        <w:lastRenderedPageBreak/>
        <w:t xml:space="preserve">Результатом реализации </w:t>
      </w:r>
      <w:r>
        <w:rPr>
          <w:color w:val="000000" w:themeColor="text1"/>
          <w:sz w:val="28"/>
          <w:szCs w:val="28"/>
        </w:rPr>
        <w:t>подпрограммы</w:t>
      </w:r>
      <w:r w:rsidRPr="00927A7C">
        <w:rPr>
          <w:color w:val="000000" w:themeColor="text1"/>
          <w:sz w:val="28"/>
          <w:szCs w:val="28"/>
        </w:rPr>
        <w:t xml:space="preserve"> является создание условий для активного </w:t>
      </w:r>
      <w:r>
        <w:rPr>
          <w:color w:val="000000" w:themeColor="text1"/>
          <w:sz w:val="28"/>
          <w:szCs w:val="28"/>
        </w:rPr>
        <w:t>досуга</w:t>
      </w:r>
      <w:r w:rsidRPr="00927A7C">
        <w:rPr>
          <w:color w:val="000000" w:themeColor="text1"/>
          <w:sz w:val="28"/>
          <w:szCs w:val="28"/>
        </w:rPr>
        <w:t xml:space="preserve"> граждан ста</w:t>
      </w:r>
      <w:r>
        <w:rPr>
          <w:color w:val="000000" w:themeColor="text1"/>
          <w:sz w:val="28"/>
          <w:szCs w:val="28"/>
        </w:rPr>
        <w:t>ршего поколения, которые позволи</w:t>
      </w:r>
      <w:r w:rsidRPr="00927A7C">
        <w:rPr>
          <w:color w:val="000000" w:themeColor="text1"/>
          <w:sz w:val="28"/>
          <w:szCs w:val="28"/>
        </w:rPr>
        <w:t>т повысить уровень и качество жизни таких граждан.</w:t>
      </w:r>
    </w:p>
    <w:p w:rsidR="00387AB6" w:rsidRPr="00EA289B" w:rsidRDefault="00387AB6" w:rsidP="00094649">
      <w:pPr>
        <w:ind w:firstLine="720"/>
        <w:jc w:val="both"/>
        <w:rPr>
          <w:color w:val="FF0000"/>
          <w:sz w:val="28"/>
          <w:szCs w:val="28"/>
        </w:rPr>
      </w:pPr>
    </w:p>
    <w:p w:rsidR="00094649" w:rsidRPr="002B4381" w:rsidRDefault="00094649" w:rsidP="00094649">
      <w:pPr>
        <w:pStyle w:val="a6"/>
        <w:shd w:val="clear" w:color="auto" w:fill="FFFFFF"/>
        <w:ind w:left="0"/>
        <w:jc w:val="center"/>
        <w:textAlignment w:val="baseline"/>
        <w:outlineLvl w:val="2"/>
        <w:rPr>
          <w:bCs/>
          <w:color w:val="000000" w:themeColor="text1"/>
          <w:sz w:val="28"/>
          <w:szCs w:val="28"/>
        </w:rPr>
      </w:pPr>
      <w:bookmarkStart w:id="14" w:name="sub_5"/>
      <w:r w:rsidRPr="002B4381">
        <w:rPr>
          <w:bCs/>
          <w:color w:val="000000" w:themeColor="text1"/>
          <w:sz w:val="28"/>
          <w:szCs w:val="28"/>
        </w:rPr>
        <w:t>Раздел 2. Цели и задачи  подпрограммы, целевые показатели реализации подпрограммы</w:t>
      </w:r>
    </w:p>
    <w:p w:rsidR="00094649" w:rsidRPr="006E2E19" w:rsidRDefault="00094649" w:rsidP="00094649">
      <w:pPr>
        <w:pStyle w:val="a6"/>
        <w:shd w:val="clear" w:color="auto" w:fill="FFFFFF"/>
        <w:ind w:left="1080"/>
        <w:textAlignment w:val="baseline"/>
        <w:outlineLvl w:val="2"/>
        <w:rPr>
          <w:b/>
          <w:bCs/>
          <w:color w:val="000000" w:themeColor="text1"/>
          <w:sz w:val="28"/>
          <w:szCs w:val="28"/>
        </w:rPr>
      </w:pPr>
    </w:p>
    <w:p w:rsidR="00094649" w:rsidRPr="006E2E19" w:rsidRDefault="00094649" w:rsidP="00094649">
      <w:pPr>
        <w:pStyle w:val="1"/>
        <w:spacing w:before="0" w:after="0"/>
        <w:ind w:firstLine="709"/>
        <w:jc w:val="both"/>
        <w:rPr>
          <w:rFonts w:ascii="Times New Roman" w:hAnsi="Times New Roman"/>
          <w:b w:val="0"/>
          <w:color w:val="000000" w:themeColor="text1"/>
          <w:sz w:val="28"/>
          <w:szCs w:val="28"/>
        </w:rPr>
      </w:pPr>
      <w:r w:rsidRPr="006E2E19">
        <w:rPr>
          <w:rFonts w:ascii="Times New Roman" w:hAnsi="Times New Roman"/>
          <w:b w:val="0"/>
          <w:color w:val="000000" w:themeColor="text1"/>
          <w:sz w:val="28"/>
          <w:szCs w:val="28"/>
        </w:rPr>
        <w:t>Цели, задачи и целевые показатели реализации п</w:t>
      </w:r>
      <w:r w:rsidRPr="006E2E19">
        <w:rPr>
          <w:rFonts w:ascii="Times New Roman" w:hAnsi="Times New Roman"/>
          <w:b w:val="0"/>
          <w:bCs w:val="0"/>
          <w:color w:val="000000" w:themeColor="text1"/>
          <w:sz w:val="28"/>
          <w:szCs w:val="28"/>
        </w:rPr>
        <w:t>одп</w:t>
      </w:r>
      <w:r w:rsidRPr="006E2E19">
        <w:rPr>
          <w:rFonts w:ascii="Times New Roman" w:hAnsi="Times New Roman"/>
          <w:b w:val="0"/>
          <w:color w:val="000000" w:themeColor="text1"/>
          <w:sz w:val="28"/>
          <w:szCs w:val="28"/>
        </w:rPr>
        <w:t>рограммы "Взаимодействие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w:t>
      </w:r>
      <w:r w:rsidR="006E2E19" w:rsidRPr="006E2E19">
        <w:rPr>
          <w:rFonts w:ascii="Times New Roman" w:hAnsi="Times New Roman"/>
          <w:b w:val="0"/>
          <w:color w:val="000000" w:themeColor="text1"/>
          <w:sz w:val="28"/>
          <w:szCs w:val="28"/>
        </w:rPr>
        <w:t>5</w:t>
      </w:r>
      <w:r w:rsidRPr="006E2E19">
        <w:rPr>
          <w:rFonts w:ascii="Times New Roman" w:hAnsi="Times New Roman"/>
          <w:b w:val="0"/>
          <w:color w:val="000000" w:themeColor="text1"/>
          <w:sz w:val="28"/>
          <w:szCs w:val="28"/>
        </w:rPr>
        <w:t xml:space="preserve"> года" приведены в приложении №3 к муниципальной программе «Поддержка общественных организаций и отдельных категорий граждан городского округа Нижняя Салда до </w:t>
      </w:r>
      <w:r w:rsidR="004B2460" w:rsidRPr="006E2E19">
        <w:rPr>
          <w:rFonts w:ascii="Times New Roman" w:hAnsi="Times New Roman"/>
          <w:b w:val="0"/>
          <w:color w:val="000000" w:themeColor="text1"/>
          <w:sz w:val="28"/>
          <w:szCs w:val="28"/>
        </w:rPr>
        <w:t>202</w:t>
      </w:r>
      <w:r w:rsidR="006E2E19" w:rsidRPr="006E2E19">
        <w:rPr>
          <w:rFonts w:ascii="Times New Roman" w:hAnsi="Times New Roman"/>
          <w:b w:val="0"/>
          <w:color w:val="000000" w:themeColor="text1"/>
          <w:sz w:val="28"/>
          <w:szCs w:val="28"/>
        </w:rPr>
        <w:t>5</w:t>
      </w:r>
      <w:r w:rsidRPr="006E2E19">
        <w:rPr>
          <w:rFonts w:ascii="Times New Roman" w:hAnsi="Times New Roman"/>
          <w:b w:val="0"/>
          <w:color w:val="000000" w:themeColor="text1"/>
          <w:sz w:val="28"/>
          <w:szCs w:val="28"/>
        </w:rPr>
        <w:t>года».</w:t>
      </w:r>
    </w:p>
    <w:p w:rsidR="00094649" w:rsidRPr="00EA289B" w:rsidRDefault="00094649" w:rsidP="00094649">
      <w:pPr>
        <w:pStyle w:val="1"/>
        <w:spacing w:before="0" w:after="0"/>
        <w:ind w:firstLine="709"/>
        <w:jc w:val="both"/>
        <w:rPr>
          <w:rFonts w:ascii="Times New Roman" w:hAnsi="Times New Roman"/>
          <w:b w:val="0"/>
          <w:bCs w:val="0"/>
          <w:color w:val="FF0000"/>
          <w:sz w:val="28"/>
          <w:szCs w:val="28"/>
        </w:rPr>
      </w:pPr>
    </w:p>
    <w:p w:rsidR="00094649" w:rsidRPr="00A96156" w:rsidRDefault="00094649" w:rsidP="00094649">
      <w:pPr>
        <w:pStyle w:val="a6"/>
        <w:shd w:val="clear" w:color="auto" w:fill="FFFFFF"/>
        <w:ind w:left="0"/>
        <w:jc w:val="center"/>
        <w:textAlignment w:val="baseline"/>
        <w:outlineLvl w:val="2"/>
        <w:rPr>
          <w:bCs/>
          <w:color w:val="000000" w:themeColor="text1"/>
          <w:sz w:val="28"/>
          <w:szCs w:val="28"/>
        </w:rPr>
      </w:pPr>
      <w:r w:rsidRPr="00A96156">
        <w:rPr>
          <w:bCs/>
          <w:color w:val="000000" w:themeColor="text1"/>
          <w:sz w:val="28"/>
          <w:szCs w:val="28"/>
        </w:rPr>
        <w:t>Раздел 3. План мероприятий по выполнению подпрограммы</w:t>
      </w:r>
    </w:p>
    <w:p w:rsidR="00094649" w:rsidRPr="00EA289B" w:rsidRDefault="00094649" w:rsidP="00094649">
      <w:pPr>
        <w:pStyle w:val="a6"/>
        <w:shd w:val="clear" w:color="auto" w:fill="FFFFFF"/>
        <w:ind w:left="0"/>
        <w:jc w:val="both"/>
        <w:textAlignment w:val="baseline"/>
        <w:outlineLvl w:val="2"/>
        <w:rPr>
          <w:bCs/>
          <w:color w:val="FF0000"/>
          <w:sz w:val="28"/>
          <w:szCs w:val="28"/>
        </w:rPr>
      </w:pPr>
      <w:r w:rsidRPr="002B4381">
        <w:rPr>
          <w:color w:val="000000" w:themeColor="text1"/>
          <w:sz w:val="28"/>
          <w:szCs w:val="28"/>
        </w:rPr>
        <w:br/>
        <w:t>     </w:t>
      </w:r>
      <w:r w:rsidRPr="002B4381">
        <w:rPr>
          <w:color w:val="000000" w:themeColor="text1"/>
          <w:sz w:val="28"/>
          <w:szCs w:val="28"/>
        </w:rPr>
        <w:tab/>
        <w:t>Механизм реализации подпрограммы представляет скоординированные по срокам и направлениям мероприятия с указанием исполнителей.</w:t>
      </w:r>
      <w:r w:rsidRPr="00EA289B">
        <w:rPr>
          <w:color w:val="FF0000"/>
          <w:sz w:val="28"/>
          <w:szCs w:val="28"/>
        </w:rPr>
        <w:br/>
        <w:t>     </w:t>
      </w:r>
      <w:r w:rsidRPr="00EA289B">
        <w:rPr>
          <w:color w:val="FF0000"/>
          <w:sz w:val="28"/>
          <w:szCs w:val="28"/>
        </w:rPr>
        <w:tab/>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111"/>
        <w:gridCol w:w="4536"/>
      </w:tblGrid>
      <w:tr w:rsidR="00094649" w:rsidRPr="00EA289B" w:rsidTr="005C37DD">
        <w:trPr>
          <w:trHeight w:val="422"/>
        </w:trPr>
        <w:tc>
          <w:tcPr>
            <w:tcW w:w="709" w:type="dxa"/>
            <w:tcBorders>
              <w:top w:val="single" w:sz="4" w:space="0" w:color="auto"/>
              <w:right w:val="single" w:sz="4" w:space="0" w:color="auto"/>
            </w:tcBorders>
          </w:tcPr>
          <w:bookmarkEnd w:id="14"/>
          <w:p w:rsidR="00094649" w:rsidRPr="002B4381" w:rsidRDefault="00094649" w:rsidP="00CE1FAD">
            <w:pPr>
              <w:pStyle w:val="afa"/>
              <w:jc w:val="center"/>
              <w:rPr>
                <w:rFonts w:ascii="Times New Roman" w:hAnsi="Times New Roman" w:cs="Times New Roman"/>
                <w:color w:val="000000" w:themeColor="text1"/>
                <w:sz w:val="28"/>
                <w:szCs w:val="28"/>
              </w:rPr>
            </w:pPr>
            <w:r w:rsidRPr="002B4381">
              <w:rPr>
                <w:rFonts w:ascii="Times New Roman" w:hAnsi="Times New Roman" w:cs="Times New Roman"/>
                <w:color w:val="000000" w:themeColor="text1"/>
                <w:sz w:val="28"/>
                <w:szCs w:val="28"/>
              </w:rPr>
              <w:t>N п\</w:t>
            </w:r>
            <w:proofErr w:type="gramStart"/>
            <w:r w:rsidRPr="002B4381">
              <w:rPr>
                <w:rFonts w:ascii="Times New Roman" w:hAnsi="Times New Roman" w:cs="Times New Roman"/>
                <w:color w:val="000000" w:themeColor="text1"/>
                <w:sz w:val="28"/>
                <w:szCs w:val="28"/>
              </w:rPr>
              <w:t>п</w:t>
            </w:r>
            <w:proofErr w:type="gramEnd"/>
          </w:p>
        </w:tc>
        <w:tc>
          <w:tcPr>
            <w:tcW w:w="4111" w:type="dxa"/>
            <w:tcBorders>
              <w:top w:val="single" w:sz="4" w:space="0" w:color="auto"/>
              <w:left w:val="single" w:sz="4" w:space="0" w:color="auto"/>
              <w:right w:val="single" w:sz="4" w:space="0" w:color="auto"/>
            </w:tcBorders>
          </w:tcPr>
          <w:p w:rsidR="00094649" w:rsidRPr="002B4381" w:rsidRDefault="00094649" w:rsidP="00CE1FAD">
            <w:pPr>
              <w:pStyle w:val="afa"/>
              <w:jc w:val="center"/>
              <w:rPr>
                <w:rFonts w:ascii="Times New Roman" w:hAnsi="Times New Roman" w:cs="Times New Roman"/>
                <w:color w:val="000000" w:themeColor="text1"/>
                <w:sz w:val="28"/>
                <w:szCs w:val="28"/>
              </w:rPr>
            </w:pPr>
            <w:r w:rsidRPr="002B4381">
              <w:rPr>
                <w:rFonts w:ascii="Times New Roman" w:hAnsi="Times New Roman" w:cs="Times New Roman"/>
                <w:color w:val="000000" w:themeColor="text1"/>
                <w:sz w:val="28"/>
                <w:szCs w:val="28"/>
              </w:rPr>
              <w:t>Наименование мероприятия</w:t>
            </w:r>
          </w:p>
        </w:tc>
        <w:tc>
          <w:tcPr>
            <w:tcW w:w="4536" w:type="dxa"/>
            <w:tcBorders>
              <w:top w:val="single" w:sz="4" w:space="0" w:color="auto"/>
              <w:left w:val="single" w:sz="4" w:space="0" w:color="auto"/>
            </w:tcBorders>
          </w:tcPr>
          <w:p w:rsidR="00094649" w:rsidRPr="002B4381" w:rsidRDefault="00094649" w:rsidP="00CE1FAD">
            <w:pPr>
              <w:pStyle w:val="afa"/>
              <w:jc w:val="center"/>
              <w:rPr>
                <w:rFonts w:ascii="Times New Roman" w:hAnsi="Times New Roman" w:cs="Times New Roman"/>
                <w:color w:val="000000" w:themeColor="text1"/>
                <w:sz w:val="28"/>
                <w:szCs w:val="28"/>
              </w:rPr>
            </w:pPr>
            <w:r w:rsidRPr="002B4381">
              <w:rPr>
                <w:rFonts w:ascii="Times New Roman" w:hAnsi="Times New Roman" w:cs="Times New Roman"/>
                <w:color w:val="000000" w:themeColor="text1"/>
                <w:sz w:val="28"/>
                <w:szCs w:val="28"/>
              </w:rPr>
              <w:t>Исполнитель</w:t>
            </w:r>
          </w:p>
        </w:tc>
      </w:tr>
      <w:tr w:rsidR="00094649" w:rsidRPr="00EA289B" w:rsidTr="005C37DD">
        <w:tc>
          <w:tcPr>
            <w:tcW w:w="709" w:type="dxa"/>
            <w:tcBorders>
              <w:top w:val="single" w:sz="4" w:space="0" w:color="auto"/>
              <w:bottom w:val="single" w:sz="4" w:space="0" w:color="auto"/>
              <w:right w:val="single" w:sz="4" w:space="0" w:color="auto"/>
            </w:tcBorders>
          </w:tcPr>
          <w:p w:rsidR="00094649" w:rsidRPr="002B4381" w:rsidRDefault="00094649" w:rsidP="00CE1FAD">
            <w:pPr>
              <w:pStyle w:val="afa"/>
              <w:jc w:val="center"/>
              <w:rPr>
                <w:rFonts w:ascii="Times New Roman" w:hAnsi="Times New Roman" w:cs="Times New Roman"/>
                <w:color w:val="000000" w:themeColor="text1"/>
                <w:sz w:val="28"/>
                <w:szCs w:val="28"/>
              </w:rPr>
            </w:pPr>
            <w:r w:rsidRPr="002B4381">
              <w:rPr>
                <w:rFonts w:ascii="Times New Roman" w:hAnsi="Times New Roman" w:cs="Times New Roman"/>
                <w:color w:val="000000" w:themeColor="text1"/>
                <w:sz w:val="28"/>
                <w:szCs w:val="28"/>
              </w:rPr>
              <w:t>1</w:t>
            </w:r>
          </w:p>
        </w:tc>
        <w:tc>
          <w:tcPr>
            <w:tcW w:w="4111" w:type="dxa"/>
            <w:tcBorders>
              <w:top w:val="single" w:sz="4" w:space="0" w:color="auto"/>
              <w:left w:val="single" w:sz="4" w:space="0" w:color="auto"/>
              <w:bottom w:val="single" w:sz="4" w:space="0" w:color="auto"/>
              <w:right w:val="single" w:sz="4" w:space="0" w:color="auto"/>
            </w:tcBorders>
          </w:tcPr>
          <w:p w:rsidR="00094649" w:rsidRPr="002B4381" w:rsidRDefault="00094649" w:rsidP="00CE1FAD">
            <w:pPr>
              <w:pStyle w:val="afa"/>
              <w:jc w:val="center"/>
              <w:rPr>
                <w:rFonts w:ascii="Times New Roman" w:hAnsi="Times New Roman" w:cs="Times New Roman"/>
                <w:color w:val="000000" w:themeColor="text1"/>
                <w:sz w:val="28"/>
                <w:szCs w:val="28"/>
              </w:rPr>
            </w:pPr>
            <w:r w:rsidRPr="002B4381">
              <w:rPr>
                <w:rFonts w:ascii="Times New Roman" w:hAnsi="Times New Roman" w:cs="Times New Roman"/>
                <w:color w:val="000000" w:themeColor="text1"/>
                <w:sz w:val="28"/>
                <w:szCs w:val="28"/>
              </w:rPr>
              <w:t>2</w:t>
            </w:r>
          </w:p>
        </w:tc>
        <w:tc>
          <w:tcPr>
            <w:tcW w:w="4536" w:type="dxa"/>
            <w:tcBorders>
              <w:top w:val="single" w:sz="4" w:space="0" w:color="auto"/>
              <w:left w:val="single" w:sz="4" w:space="0" w:color="auto"/>
              <w:bottom w:val="single" w:sz="4" w:space="0" w:color="auto"/>
            </w:tcBorders>
          </w:tcPr>
          <w:p w:rsidR="00094649" w:rsidRPr="002B4381" w:rsidRDefault="00094649" w:rsidP="00CE1FAD">
            <w:pPr>
              <w:pStyle w:val="afa"/>
              <w:jc w:val="center"/>
              <w:rPr>
                <w:rFonts w:ascii="Times New Roman" w:hAnsi="Times New Roman" w:cs="Times New Roman"/>
                <w:color w:val="000000" w:themeColor="text1"/>
                <w:sz w:val="28"/>
                <w:szCs w:val="28"/>
              </w:rPr>
            </w:pPr>
            <w:r w:rsidRPr="002B4381">
              <w:rPr>
                <w:rFonts w:ascii="Times New Roman" w:hAnsi="Times New Roman" w:cs="Times New Roman"/>
                <w:color w:val="000000" w:themeColor="text1"/>
                <w:sz w:val="28"/>
                <w:szCs w:val="28"/>
              </w:rPr>
              <w:t>3</w:t>
            </w:r>
          </w:p>
        </w:tc>
      </w:tr>
      <w:tr w:rsidR="00094649" w:rsidRPr="00EA289B" w:rsidTr="005C37DD">
        <w:tc>
          <w:tcPr>
            <w:tcW w:w="709" w:type="dxa"/>
            <w:tcBorders>
              <w:top w:val="single" w:sz="4" w:space="0" w:color="auto"/>
              <w:bottom w:val="single" w:sz="4" w:space="0" w:color="auto"/>
              <w:right w:val="single" w:sz="4" w:space="0" w:color="auto"/>
            </w:tcBorders>
          </w:tcPr>
          <w:p w:rsidR="00094649" w:rsidRPr="00DC5465" w:rsidRDefault="00094649" w:rsidP="00CE1FAD">
            <w:pPr>
              <w:pStyle w:val="afa"/>
              <w:jc w:val="center"/>
              <w:rPr>
                <w:rFonts w:ascii="Times New Roman" w:hAnsi="Times New Roman" w:cs="Times New Roman"/>
                <w:color w:val="000000" w:themeColor="text1"/>
                <w:sz w:val="28"/>
                <w:szCs w:val="28"/>
              </w:rPr>
            </w:pPr>
            <w:r w:rsidRPr="00DC5465">
              <w:rPr>
                <w:rFonts w:ascii="Times New Roman" w:hAnsi="Times New Roman" w:cs="Times New Roman"/>
                <w:color w:val="000000" w:themeColor="text1"/>
                <w:sz w:val="28"/>
                <w:szCs w:val="28"/>
              </w:rPr>
              <w:t>1</w:t>
            </w:r>
          </w:p>
        </w:tc>
        <w:tc>
          <w:tcPr>
            <w:tcW w:w="4111" w:type="dxa"/>
            <w:tcBorders>
              <w:top w:val="single" w:sz="4" w:space="0" w:color="auto"/>
              <w:left w:val="single" w:sz="4" w:space="0" w:color="auto"/>
              <w:bottom w:val="single" w:sz="4" w:space="0" w:color="auto"/>
              <w:right w:val="single" w:sz="4" w:space="0" w:color="auto"/>
            </w:tcBorders>
          </w:tcPr>
          <w:p w:rsidR="00094649" w:rsidRPr="005C37DD" w:rsidRDefault="005C37DD" w:rsidP="00A96156">
            <w:pPr>
              <w:pStyle w:val="afb"/>
              <w:jc w:val="both"/>
              <w:rPr>
                <w:rFonts w:ascii="Times New Roman" w:hAnsi="Times New Roman" w:cs="Times New Roman"/>
                <w:color w:val="000000" w:themeColor="text1"/>
                <w:sz w:val="28"/>
                <w:szCs w:val="28"/>
              </w:rPr>
            </w:pPr>
            <w:r w:rsidRPr="005C37DD">
              <w:rPr>
                <w:rFonts w:ascii="Times New Roman" w:hAnsi="Times New Roman" w:cs="Times New Roman"/>
                <w:color w:val="000000" w:themeColor="text1"/>
                <w:sz w:val="28"/>
                <w:szCs w:val="28"/>
              </w:rPr>
              <w:t>Предоставление субсидий общественным организациям</w:t>
            </w:r>
          </w:p>
        </w:tc>
        <w:tc>
          <w:tcPr>
            <w:tcW w:w="4536" w:type="dxa"/>
            <w:tcBorders>
              <w:top w:val="nil"/>
              <w:left w:val="single" w:sz="4" w:space="0" w:color="auto"/>
              <w:bottom w:val="single" w:sz="4" w:space="0" w:color="auto"/>
            </w:tcBorders>
          </w:tcPr>
          <w:p w:rsidR="00094649" w:rsidRPr="005C37DD" w:rsidRDefault="005C37DD" w:rsidP="00A96156">
            <w:pPr>
              <w:pStyle w:val="afa"/>
              <w:rPr>
                <w:rFonts w:ascii="Times New Roman" w:hAnsi="Times New Roman" w:cs="Times New Roman"/>
                <w:color w:val="000000" w:themeColor="text1"/>
                <w:sz w:val="28"/>
                <w:szCs w:val="28"/>
              </w:rPr>
            </w:pPr>
            <w:r w:rsidRPr="005C37DD">
              <w:rPr>
                <w:rFonts w:ascii="Times New Roman" w:hAnsi="Times New Roman" w:cs="Times New Roman"/>
                <w:color w:val="000000" w:themeColor="text1"/>
                <w:sz w:val="28"/>
                <w:szCs w:val="28"/>
              </w:rPr>
              <w:t>Администрация городского округа Нижняя Салда</w:t>
            </w:r>
          </w:p>
        </w:tc>
      </w:tr>
      <w:tr w:rsidR="002B4381" w:rsidRPr="00EA289B" w:rsidTr="005C37DD">
        <w:tc>
          <w:tcPr>
            <w:tcW w:w="709" w:type="dxa"/>
            <w:tcBorders>
              <w:top w:val="single" w:sz="4" w:space="0" w:color="auto"/>
              <w:bottom w:val="single" w:sz="4" w:space="0" w:color="auto"/>
              <w:right w:val="single" w:sz="4" w:space="0" w:color="auto"/>
            </w:tcBorders>
          </w:tcPr>
          <w:p w:rsidR="002B4381" w:rsidRPr="00DC5465" w:rsidRDefault="00DC5465" w:rsidP="00CE1FAD">
            <w:pPr>
              <w:pStyle w:val="afa"/>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4111" w:type="dxa"/>
            <w:tcBorders>
              <w:top w:val="single" w:sz="4" w:space="0" w:color="auto"/>
              <w:left w:val="single" w:sz="4" w:space="0" w:color="auto"/>
              <w:bottom w:val="single" w:sz="4" w:space="0" w:color="auto"/>
              <w:right w:val="single" w:sz="4" w:space="0" w:color="auto"/>
            </w:tcBorders>
          </w:tcPr>
          <w:p w:rsidR="002B4381" w:rsidRPr="005C37DD" w:rsidRDefault="005C37DD" w:rsidP="00A96156">
            <w:pPr>
              <w:pStyle w:val="afb"/>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Организация и п</w:t>
            </w:r>
            <w:r w:rsidR="002B4381" w:rsidRPr="005C37DD">
              <w:rPr>
                <w:rFonts w:ascii="Times New Roman" w:hAnsi="Times New Roman" w:cs="Times New Roman"/>
                <w:color w:val="000000" w:themeColor="text1"/>
                <w:sz w:val="28"/>
                <w:szCs w:val="28"/>
              </w:rPr>
              <w:t>роведение культурно-массовых и спортивных мероприятий для инвалидов</w:t>
            </w:r>
          </w:p>
        </w:tc>
        <w:tc>
          <w:tcPr>
            <w:tcW w:w="4536" w:type="dxa"/>
            <w:tcBorders>
              <w:top w:val="nil"/>
              <w:left w:val="single" w:sz="4" w:space="0" w:color="auto"/>
              <w:bottom w:val="single" w:sz="4" w:space="0" w:color="auto"/>
            </w:tcBorders>
          </w:tcPr>
          <w:p w:rsidR="002B4381" w:rsidRPr="005C37DD" w:rsidRDefault="005C37DD" w:rsidP="00A96156">
            <w:pPr>
              <w:pStyle w:val="afa"/>
              <w:rPr>
                <w:rFonts w:ascii="Times New Roman" w:hAnsi="Times New Roman" w:cs="Times New Roman"/>
                <w:color w:val="000000" w:themeColor="text1"/>
                <w:sz w:val="28"/>
                <w:szCs w:val="28"/>
              </w:rPr>
            </w:pPr>
            <w:r w:rsidRPr="005C37DD">
              <w:rPr>
                <w:rFonts w:ascii="Times New Roman" w:hAnsi="Times New Roman" w:cs="Times New Roman"/>
                <w:color w:val="000000" w:themeColor="text1"/>
                <w:sz w:val="28"/>
                <w:szCs w:val="28"/>
              </w:rPr>
              <w:t>Управление культуры администрации городского округа Нижняя Салда</w:t>
            </w:r>
          </w:p>
          <w:p w:rsidR="005C37DD" w:rsidRPr="005C37DD" w:rsidRDefault="005C37DD" w:rsidP="00A96156">
            <w:pPr>
              <w:jc w:val="both"/>
              <w:rPr>
                <w:color w:val="000000" w:themeColor="text1"/>
                <w:sz w:val="28"/>
                <w:szCs w:val="28"/>
              </w:rPr>
            </w:pPr>
            <w:r w:rsidRPr="005C37DD">
              <w:rPr>
                <w:color w:val="000000" w:themeColor="text1"/>
                <w:sz w:val="28"/>
                <w:szCs w:val="28"/>
              </w:rPr>
              <w:t>Управление молодежной политики и спорта администрации городского округа Нижняя Салда</w:t>
            </w:r>
          </w:p>
        </w:tc>
      </w:tr>
      <w:tr w:rsidR="005C37DD" w:rsidRPr="00EA289B" w:rsidTr="005C37DD">
        <w:tc>
          <w:tcPr>
            <w:tcW w:w="709" w:type="dxa"/>
            <w:tcBorders>
              <w:top w:val="single" w:sz="4" w:space="0" w:color="auto"/>
              <w:bottom w:val="single" w:sz="4" w:space="0" w:color="auto"/>
              <w:right w:val="single" w:sz="4" w:space="0" w:color="auto"/>
            </w:tcBorders>
          </w:tcPr>
          <w:p w:rsidR="005C37DD" w:rsidRPr="00DC5465" w:rsidRDefault="00DC5465" w:rsidP="00CE1FAD">
            <w:pPr>
              <w:pStyle w:val="afa"/>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4111" w:type="dxa"/>
            <w:tcBorders>
              <w:top w:val="single" w:sz="4" w:space="0" w:color="auto"/>
              <w:left w:val="single" w:sz="4" w:space="0" w:color="auto"/>
              <w:bottom w:val="single" w:sz="4" w:space="0" w:color="auto"/>
              <w:right w:val="single" w:sz="4" w:space="0" w:color="auto"/>
            </w:tcBorders>
          </w:tcPr>
          <w:p w:rsidR="005C37DD" w:rsidRPr="005C37DD" w:rsidRDefault="005C37DD" w:rsidP="00A96156">
            <w:pPr>
              <w:pStyle w:val="afb"/>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Организация и п</w:t>
            </w:r>
            <w:r w:rsidRPr="005C37DD">
              <w:rPr>
                <w:rFonts w:ascii="Times New Roman" w:hAnsi="Times New Roman" w:cs="Times New Roman"/>
                <w:color w:val="000000" w:themeColor="text1"/>
                <w:sz w:val="28"/>
                <w:szCs w:val="28"/>
              </w:rPr>
              <w:t xml:space="preserve">роведение для </w:t>
            </w:r>
            <w:r>
              <w:rPr>
                <w:rFonts w:ascii="Times New Roman" w:hAnsi="Times New Roman" w:cs="Times New Roman"/>
                <w:color w:val="000000" w:themeColor="text1"/>
                <w:sz w:val="28"/>
                <w:szCs w:val="28"/>
              </w:rPr>
              <w:t>участников локальных войн</w:t>
            </w:r>
            <w:r w:rsidRPr="005C37DD">
              <w:rPr>
                <w:rFonts w:ascii="Times New Roman" w:hAnsi="Times New Roman" w:cs="Times New Roman"/>
                <w:color w:val="000000" w:themeColor="text1"/>
                <w:sz w:val="28"/>
                <w:szCs w:val="28"/>
              </w:rPr>
              <w:t xml:space="preserve"> культурно-массовых</w:t>
            </w:r>
            <w:r>
              <w:rPr>
                <w:rFonts w:ascii="Times New Roman" w:hAnsi="Times New Roman" w:cs="Times New Roman"/>
                <w:color w:val="000000" w:themeColor="text1"/>
                <w:sz w:val="28"/>
                <w:szCs w:val="28"/>
              </w:rPr>
              <w:t>,</w:t>
            </w:r>
            <w:r w:rsidRPr="005C37DD">
              <w:rPr>
                <w:rFonts w:ascii="Times New Roman" w:hAnsi="Times New Roman" w:cs="Times New Roman"/>
                <w:color w:val="000000" w:themeColor="text1"/>
                <w:sz w:val="28"/>
                <w:szCs w:val="28"/>
              </w:rPr>
              <w:t xml:space="preserve">  спортивных мероприятий</w:t>
            </w:r>
            <w:r>
              <w:rPr>
                <w:rFonts w:ascii="Times New Roman" w:hAnsi="Times New Roman" w:cs="Times New Roman"/>
                <w:color w:val="000000" w:themeColor="text1"/>
                <w:sz w:val="28"/>
                <w:szCs w:val="28"/>
              </w:rPr>
              <w:t xml:space="preserve"> и мероприятий приуроченных к празднованию знаменательных событий и памятных дат</w:t>
            </w:r>
            <w:r w:rsidRPr="005C37DD">
              <w:rPr>
                <w:rFonts w:ascii="Times New Roman" w:hAnsi="Times New Roman" w:cs="Times New Roman"/>
                <w:color w:val="000000" w:themeColor="text1"/>
                <w:sz w:val="28"/>
                <w:szCs w:val="28"/>
              </w:rPr>
              <w:t xml:space="preserve"> </w:t>
            </w:r>
          </w:p>
        </w:tc>
        <w:tc>
          <w:tcPr>
            <w:tcW w:w="4536" w:type="dxa"/>
            <w:tcBorders>
              <w:top w:val="single" w:sz="4" w:space="0" w:color="auto"/>
              <w:left w:val="single" w:sz="4" w:space="0" w:color="auto"/>
              <w:bottom w:val="single" w:sz="4" w:space="0" w:color="auto"/>
            </w:tcBorders>
          </w:tcPr>
          <w:p w:rsidR="005C37DD" w:rsidRPr="005C37DD" w:rsidRDefault="005C37DD" w:rsidP="00A96156">
            <w:pPr>
              <w:pStyle w:val="afa"/>
              <w:rPr>
                <w:rFonts w:ascii="Times New Roman" w:hAnsi="Times New Roman" w:cs="Times New Roman"/>
                <w:color w:val="000000" w:themeColor="text1"/>
                <w:sz w:val="28"/>
                <w:szCs w:val="28"/>
              </w:rPr>
            </w:pPr>
            <w:r w:rsidRPr="005C37DD">
              <w:rPr>
                <w:rFonts w:ascii="Times New Roman" w:hAnsi="Times New Roman" w:cs="Times New Roman"/>
                <w:color w:val="000000" w:themeColor="text1"/>
                <w:sz w:val="28"/>
                <w:szCs w:val="28"/>
              </w:rPr>
              <w:t>Управление культуры администрации городского округа Нижняя Салда</w:t>
            </w:r>
          </w:p>
          <w:p w:rsidR="005C37DD" w:rsidRDefault="005C37DD" w:rsidP="00A96156">
            <w:pPr>
              <w:jc w:val="both"/>
              <w:rPr>
                <w:color w:val="000000" w:themeColor="text1"/>
                <w:sz w:val="28"/>
                <w:szCs w:val="28"/>
              </w:rPr>
            </w:pPr>
            <w:r w:rsidRPr="005C37DD">
              <w:rPr>
                <w:color w:val="000000" w:themeColor="text1"/>
                <w:sz w:val="28"/>
                <w:szCs w:val="28"/>
              </w:rPr>
              <w:t>Управление молодежной политики и спорта администрации городского округа Нижняя Салда</w:t>
            </w:r>
          </w:p>
          <w:p w:rsidR="005C37DD" w:rsidRPr="005C37DD" w:rsidRDefault="005C37DD" w:rsidP="00A96156">
            <w:pPr>
              <w:jc w:val="both"/>
              <w:rPr>
                <w:color w:val="000000" w:themeColor="text1"/>
                <w:sz w:val="28"/>
                <w:szCs w:val="28"/>
              </w:rPr>
            </w:pPr>
            <w:proofErr w:type="spellStart"/>
            <w:r>
              <w:rPr>
                <w:bCs/>
                <w:color w:val="000000" w:themeColor="text1"/>
                <w:sz w:val="28"/>
                <w:szCs w:val="28"/>
              </w:rPr>
              <w:t>Нижне</w:t>
            </w:r>
            <w:proofErr w:type="spellEnd"/>
            <w:r>
              <w:rPr>
                <w:bCs/>
                <w:color w:val="000000" w:themeColor="text1"/>
                <w:sz w:val="28"/>
                <w:szCs w:val="28"/>
              </w:rPr>
              <w:t xml:space="preserve"> – </w:t>
            </w:r>
            <w:proofErr w:type="spellStart"/>
            <w:r>
              <w:rPr>
                <w:bCs/>
                <w:color w:val="000000" w:themeColor="text1"/>
                <w:sz w:val="28"/>
                <w:szCs w:val="28"/>
              </w:rPr>
              <w:t>Салдинская</w:t>
            </w:r>
            <w:proofErr w:type="spellEnd"/>
            <w:r>
              <w:rPr>
                <w:bCs/>
                <w:color w:val="000000" w:themeColor="text1"/>
                <w:sz w:val="28"/>
                <w:szCs w:val="28"/>
              </w:rPr>
              <w:t xml:space="preserve"> районная организация инвалидов войны в Афганистане (по согласованию)</w:t>
            </w:r>
          </w:p>
        </w:tc>
      </w:tr>
      <w:tr w:rsidR="005C37DD" w:rsidRPr="00EA289B" w:rsidTr="005C37DD">
        <w:tc>
          <w:tcPr>
            <w:tcW w:w="709" w:type="dxa"/>
            <w:tcBorders>
              <w:top w:val="single" w:sz="4" w:space="0" w:color="auto"/>
              <w:bottom w:val="single" w:sz="4" w:space="0" w:color="auto"/>
              <w:right w:val="single" w:sz="4" w:space="0" w:color="auto"/>
            </w:tcBorders>
          </w:tcPr>
          <w:p w:rsidR="005C37DD" w:rsidRPr="00DC5465" w:rsidRDefault="00DC5465" w:rsidP="00CE1FAD">
            <w:pPr>
              <w:pStyle w:val="afa"/>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4111" w:type="dxa"/>
            <w:tcBorders>
              <w:top w:val="single" w:sz="4" w:space="0" w:color="auto"/>
              <w:left w:val="single" w:sz="4" w:space="0" w:color="auto"/>
              <w:bottom w:val="single" w:sz="4" w:space="0" w:color="auto"/>
              <w:right w:val="single" w:sz="4" w:space="0" w:color="auto"/>
            </w:tcBorders>
          </w:tcPr>
          <w:p w:rsidR="005C37DD" w:rsidRPr="00187CE3" w:rsidRDefault="00187CE3" w:rsidP="00A96156">
            <w:pPr>
              <w:pStyle w:val="afb"/>
              <w:jc w:val="both"/>
              <w:rPr>
                <w:rFonts w:ascii="Times New Roman" w:hAnsi="Times New Roman" w:cs="Times New Roman"/>
                <w:color w:val="000000" w:themeColor="text1"/>
                <w:sz w:val="28"/>
                <w:szCs w:val="28"/>
              </w:rPr>
            </w:pPr>
            <w:r w:rsidRPr="00187CE3">
              <w:rPr>
                <w:rFonts w:ascii="Times New Roman" w:hAnsi="Times New Roman" w:cs="Times New Roman"/>
                <w:color w:val="000000" w:themeColor="text1"/>
                <w:sz w:val="28"/>
                <w:szCs w:val="28"/>
              </w:rPr>
              <w:t xml:space="preserve">Организация и проведение массовых физкультурных мероприятий, пропагандистских </w:t>
            </w:r>
            <w:r w:rsidRPr="00187CE3">
              <w:rPr>
                <w:rFonts w:ascii="Times New Roman" w:hAnsi="Times New Roman" w:cs="Times New Roman"/>
                <w:color w:val="000000" w:themeColor="text1"/>
                <w:sz w:val="28"/>
                <w:szCs w:val="28"/>
              </w:rPr>
              <w:lastRenderedPageBreak/>
              <w:t xml:space="preserve">акций, </w:t>
            </w:r>
            <w:r w:rsidR="00132275" w:rsidRPr="00187CE3">
              <w:rPr>
                <w:rFonts w:ascii="Times New Roman" w:hAnsi="Times New Roman" w:cs="Times New Roman"/>
                <w:color w:val="000000" w:themeColor="text1"/>
                <w:sz w:val="28"/>
                <w:szCs w:val="28"/>
              </w:rPr>
              <w:t>направленных,</w:t>
            </w:r>
            <w:r w:rsidRPr="00187CE3">
              <w:rPr>
                <w:rFonts w:ascii="Times New Roman" w:hAnsi="Times New Roman" w:cs="Times New Roman"/>
                <w:color w:val="000000" w:themeColor="text1"/>
                <w:sz w:val="28"/>
                <w:szCs w:val="28"/>
              </w:rPr>
              <w:t xml:space="preserve"> в том числе на вовлечение в занятие физической культурой и спортом граждан старшего поколения</w:t>
            </w:r>
          </w:p>
        </w:tc>
        <w:tc>
          <w:tcPr>
            <w:tcW w:w="4536" w:type="dxa"/>
            <w:tcBorders>
              <w:top w:val="single" w:sz="4" w:space="0" w:color="auto"/>
              <w:left w:val="single" w:sz="4" w:space="0" w:color="auto"/>
              <w:bottom w:val="single" w:sz="4" w:space="0" w:color="auto"/>
            </w:tcBorders>
          </w:tcPr>
          <w:p w:rsidR="00187CE3" w:rsidRDefault="00187CE3" w:rsidP="00A96156">
            <w:pPr>
              <w:jc w:val="both"/>
              <w:rPr>
                <w:color w:val="000000" w:themeColor="text1"/>
                <w:sz w:val="28"/>
                <w:szCs w:val="28"/>
              </w:rPr>
            </w:pPr>
            <w:r w:rsidRPr="005C37DD">
              <w:rPr>
                <w:color w:val="000000" w:themeColor="text1"/>
                <w:sz w:val="28"/>
                <w:szCs w:val="28"/>
              </w:rPr>
              <w:lastRenderedPageBreak/>
              <w:t>Управление молодежной политики и спорта администрации городского округа Нижняя Салда</w:t>
            </w:r>
          </w:p>
          <w:p w:rsidR="005C37DD" w:rsidRPr="002B4381" w:rsidRDefault="00187CE3" w:rsidP="00A96156">
            <w:pPr>
              <w:jc w:val="both"/>
              <w:rPr>
                <w:color w:val="FF0000"/>
                <w:sz w:val="28"/>
                <w:szCs w:val="28"/>
              </w:rPr>
            </w:pPr>
            <w:r>
              <w:rPr>
                <w:bCs/>
                <w:color w:val="000000" w:themeColor="text1"/>
                <w:sz w:val="28"/>
                <w:szCs w:val="28"/>
              </w:rPr>
              <w:lastRenderedPageBreak/>
              <w:t>Местное отделение Свердловской областной общественной организации ветеранов войны, труда, боевых действий, государственной службы, пенсионеров городского округа Нижняя Салда (по согласованию)</w:t>
            </w:r>
          </w:p>
        </w:tc>
      </w:tr>
      <w:tr w:rsidR="005C37DD" w:rsidRPr="00EA289B" w:rsidTr="005C37DD">
        <w:tc>
          <w:tcPr>
            <w:tcW w:w="709" w:type="dxa"/>
            <w:tcBorders>
              <w:top w:val="single" w:sz="4" w:space="0" w:color="auto"/>
              <w:bottom w:val="single" w:sz="4" w:space="0" w:color="auto"/>
              <w:right w:val="single" w:sz="4" w:space="0" w:color="auto"/>
            </w:tcBorders>
          </w:tcPr>
          <w:p w:rsidR="005C37DD" w:rsidRPr="00DC5465" w:rsidRDefault="00DC5465" w:rsidP="00CE1FAD">
            <w:pPr>
              <w:pStyle w:val="afa"/>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w:t>
            </w:r>
          </w:p>
        </w:tc>
        <w:tc>
          <w:tcPr>
            <w:tcW w:w="4111" w:type="dxa"/>
            <w:tcBorders>
              <w:top w:val="single" w:sz="4" w:space="0" w:color="auto"/>
              <w:left w:val="single" w:sz="4" w:space="0" w:color="auto"/>
              <w:bottom w:val="single" w:sz="4" w:space="0" w:color="auto"/>
              <w:right w:val="single" w:sz="4" w:space="0" w:color="auto"/>
            </w:tcBorders>
          </w:tcPr>
          <w:p w:rsidR="005C37DD" w:rsidRPr="002B4381" w:rsidRDefault="00132275" w:rsidP="00A96156">
            <w:pPr>
              <w:pStyle w:val="afb"/>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Организация и п</w:t>
            </w:r>
            <w:r w:rsidRPr="005C37DD">
              <w:rPr>
                <w:rFonts w:ascii="Times New Roman" w:hAnsi="Times New Roman" w:cs="Times New Roman"/>
                <w:color w:val="000000" w:themeColor="text1"/>
                <w:sz w:val="28"/>
                <w:szCs w:val="28"/>
              </w:rPr>
              <w:t xml:space="preserve">роведение для </w:t>
            </w:r>
            <w:r>
              <w:rPr>
                <w:rFonts w:ascii="Times New Roman" w:hAnsi="Times New Roman" w:cs="Times New Roman"/>
                <w:color w:val="000000" w:themeColor="text1"/>
                <w:sz w:val="28"/>
                <w:szCs w:val="28"/>
              </w:rPr>
              <w:t>граждан старшего поколения</w:t>
            </w:r>
            <w:r w:rsidRPr="005C37DD">
              <w:rPr>
                <w:rFonts w:ascii="Times New Roman" w:hAnsi="Times New Roman" w:cs="Times New Roman"/>
                <w:color w:val="000000" w:themeColor="text1"/>
                <w:sz w:val="28"/>
                <w:szCs w:val="28"/>
              </w:rPr>
              <w:t xml:space="preserve"> культурно-массовых</w:t>
            </w:r>
            <w:r>
              <w:rPr>
                <w:rFonts w:ascii="Times New Roman" w:hAnsi="Times New Roman" w:cs="Times New Roman"/>
                <w:color w:val="000000" w:themeColor="text1"/>
                <w:sz w:val="28"/>
                <w:szCs w:val="28"/>
              </w:rPr>
              <w:t xml:space="preserve"> мероприятий</w:t>
            </w:r>
            <w:r w:rsidRPr="005C37D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мероприятий приуроченных к празднованию знаменательных событий и памятных дат</w:t>
            </w:r>
          </w:p>
        </w:tc>
        <w:tc>
          <w:tcPr>
            <w:tcW w:w="4536" w:type="dxa"/>
            <w:tcBorders>
              <w:top w:val="single" w:sz="4" w:space="0" w:color="auto"/>
              <w:left w:val="single" w:sz="4" w:space="0" w:color="auto"/>
              <w:bottom w:val="single" w:sz="4" w:space="0" w:color="auto"/>
            </w:tcBorders>
          </w:tcPr>
          <w:p w:rsidR="00DC5465" w:rsidRPr="005C37DD" w:rsidRDefault="00DC5465" w:rsidP="00A96156">
            <w:pPr>
              <w:pStyle w:val="afa"/>
              <w:rPr>
                <w:rFonts w:ascii="Times New Roman" w:hAnsi="Times New Roman" w:cs="Times New Roman"/>
                <w:color w:val="000000" w:themeColor="text1"/>
                <w:sz w:val="28"/>
                <w:szCs w:val="28"/>
              </w:rPr>
            </w:pPr>
            <w:r w:rsidRPr="005C37DD">
              <w:rPr>
                <w:rFonts w:ascii="Times New Roman" w:hAnsi="Times New Roman" w:cs="Times New Roman"/>
                <w:color w:val="000000" w:themeColor="text1"/>
                <w:sz w:val="28"/>
                <w:szCs w:val="28"/>
              </w:rPr>
              <w:t>Управление культуры администрации городского округа Нижняя Салда</w:t>
            </w:r>
          </w:p>
          <w:p w:rsidR="005C37DD" w:rsidRPr="002B4381" w:rsidRDefault="00DC5465" w:rsidP="00A96156">
            <w:pPr>
              <w:jc w:val="both"/>
              <w:rPr>
                <w:color w:val="FF0000"/>
                <w:sz w:val="28"/>
                <w:szCs w:val="28"/>
              </w:rPr>
            </w:pPr>
            <w:r>
              <w:rPr>
                <w:bCs/>
                <w:color w:val="000000" w:themeColor="text1"/>
                <w:sz w:val="28"/>
                <w:szCs w:val="28"/>
              </w:rPr>
              <w:t>Местное отделение Свердловской областной общественной организации ветеранов войны, труда, боевых действий, государственной службы, пенсионеров городского округа Нижняя Салда (по согласованию)</w:t>
            </w:r>
          </w:p>
        </w:tc>
      </w:tr>
      <w:tr w:rsidR="005C37DD" w:rsidRPr="00EA289B" w:rsidTr="005C37DD">
        <w:tc>
          <w:tcPr>
            <w:tcW w:w="709" w:type="dxa"/>
            <w:tcBorders>
              <w:top w:val="single" w:sz="4" w:space="0" w:color="auto"/>
              <w:bottom w:val="single" w:sz="4" w:space="0" w:color="auto"/>
              <w:right w:val="single" w:sz="4" w:space="0" w:color="auto"/>
            </w:tcBorders>
          </w:tcPr>
          <w:p w:rsidR="005C37DD" w:rsidRPr="00DC5465" w:rsidRDefault="00DC5465" w:rsidP="00CE1FAD">
            <w:pPr>
              <w:pStyle w:val="afa"/>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4111" w:type="dxa"/>
            <w:tcBorders>
              <w:top w:val="single" w:sz="4" w:space="0" w:color="auto"/>
              <w:left w:val="single" w:sz="4" w:space="0" w:color="auto"/>
              <w:bottom w:val="single" w:sz="4" w:space="0" w:color="auto"/>
              <w:right w:val="single" w:sz="4" w:space="0" w:color="auto"/>
            </w:tcBorders>
          </w:tcPr>
          <w:p w:rsidR="005C37DD" w:rsidRPr="00187CE3" w:rsidRDefault="005C37DD" w:rsidP="00A96156">
            <w:pPr>
              <w:pStyle w:val="afb"/>
              <w:jc w:val="both"/>
              <w:rPr>
                <w:rFonts w:ascii="Times New Roman" w:hAnsi="Times New Roman" w:cs="Times New Roman"/>
                <w:color w:val="000000" w:themeColor="text1"/>
                <w:sz w:val="28"/>
                <w:szCs w:val="28"/>
              </w:rPr>
            </w:pPr>
            <w:r w:rsidRPr="00187CE3">
              <w:rPr>
                <w:rFonts w:ascii="Times New Roman" w:hAnsi="Times New Roman" w:cs="Times New Roman"/>
                <w:color w:val="000000" w:themeColor="text1"/>
                <w:sz w:val="28"/>
                <w:szCs w:val="28"/>
              </w:rPr>
              <w:t xml:space="preserve">Поощрение ветеранов </w:t>
            </w:r>
            <w:r w:rsidR="00187CE3" w:rsidRPr="00187CE3">
              <w:rPr>
                <w:rFonts w:ascii="Times New Roman" w:hAnsi="Times New Roman" w:cs="Times New Roman"/>
                <w:color w:val="000000" w:themeColor="text1"/>
                <w:sz w:val="28"/>
                <w:szCs w:val="28"/>
              </w:rPr>
              <w:t>Великой Отечественной войны</w:t>
            </w:r>
          </w:p>
        </w:tc>
        <w:tc>
          <w:tcPr>
            <w:tcW w:w="4536" w:type="dxa"/>
            <w:tcBorders>
              <w:top w:val="single" w:sz="4" w:space="0" w:color="auto"/>
              <w:left w:val="single" w:sz="4" w:space="0" w:color="auto"/>
              <w:bottom w:val="single" w:sz="4" w:space="0" w:color="auto"/>
            </w:tcBorders>
          </w:tcPr>
          <w:p w:rsidR="005C37DD" w:rsidRPr="00187CE3" w:rsidRDefault="005C37DD" w:rsidP="00A96156">
            <w:pPr>
              <w:pStyle w:val="afa"/>
              <w:rPr>
                <w:rFonts w:ascii="Times New Roman" w:hAnsi="Times New Roman" w:cs="Times New Roman"/>
                <w:color w:val="000000" w:themeColor="text1"/>
                <w:sz w:val="28"/>
                <w:szCs w:val="28"/>
              </w:rPr>
            </w:pPr>
            <w:r w:rsidRPr="00187CE3">
              <w:rPr>
                <w:rFonts w:ascii="Times New Roman" w:hAnsi="Times New Roman" w:cs="Times New Roman"/>
                <w:color w:val="000000" w:themeColor="text1"/>
                <w:sz w:val="28"/>
                <w:szCs w:val="28"/>
              </w:rPr>
              <w:t>Администрация городского округа</w:t>
            </w:r>
            <w:r w:rsidR="00187CE3" w:rsidRPr="00187CE3">
              <w:rPr>
                <w:rFonts w:ascii="Times New Roman" w:hAnsi="Times New Roman" w:cs="Times New Roman"/>
                <w:color w:val="000000" w:themeColor="text1"/>
                <w:sz w:val="28"/>
                <w:szCs w:val="28"/>
              </w:rPr>
              <w:t xml:space="preserve"> Нижняя Салда</w:t>
            </w:r>
          </w:p>
        </w:tc>
      </w:tr>
      <w:tr w:rsidR="005C37DD" w:rsidRPr="00EA289B" w:rsidTr="005C37DD">
        <w:tc>
          <w:tcPr>
            <w:tcW w:w="709" w:type="dxa"/>
            <w:tcBorders>
              <w:top w:val="single" w:sz="4" w:space="0" w:color="auto"/>
              <w:bottom w:val="single" w:sz="4" w:space="0" w:color="auto"/>
              <w:right w:val="single" w:sz="4" w:space="0" w:color="auto"/>
            </w:tcBorders>
          </w:tcPr>
          <w:p w:rsidR="005C37DD" w:rsidRPr="00DC5465" w:rsidRDefault="005C37DD" w:rsidP="00CE1FAD">
            <w:pPr>
              <w:pStyle w:val="afa"/>
              <w:jc w:val="center"/>
              <w:rPr>
                <w:rFonts w:ascii="Times New Roman" w:hAnsi="Times New Roman" w:cs="Times New Roman"/>
                <w:color w:val="000000" w:themeColor="text1"/>
                <w:sz w:val="28"/>
                <w:szCs w:val="28"/>
              </w:rPr>
            </w:pPr>
            <w:r w:rsidRPr="00DC5465">
              <w:rPr>
                <w:rFonts w:ascii="Times New Roman" w:hAnsi="Times New Roman" w:cs="Times New Roman"/>
                <w:color w:val="000000" w:themeColor="text1"/>
                <w:sz w:val="28"/>
                <w:szCs w:val="28"/>
              </w:rPr>
              <w:t>7</w:t>
            </w:r>
          </w:p>
        </w:tc>
        <w:tc>
          <w:tcPr>
            <w:tcW w:w="4111" w:type="dxa"/>
            <w:tcBorders>
              <w:top w:val="single" w:sz="4" w:space="0" w:color="auto"/>
              <w:left w:val="single" w:sz="4" w:space="0" w:color="auto"/>
              <w:bottom w:val="single" w:sz="4" w:space="0" w:color="auto"/>
              <w:right w:val="single" w:sz="4" w:space="0" w:color="auto"/>
            </w:tcBorders>
          </w:tcPr>
          <w:p w:rsidR="005C37DD" w:rsidRPr="00187CE3" w:rsidRDefault="005C37DD" w:rsidP="00A96156">
            <w:pPr>
              <w:pStyle w:val="afb"/>
              <w:jc w:val="both"/>
              <w:rPr>
                <w:rFonts w:ascii="Times New Roman" w:hAnsi="Times New Roman" w:cs="Times New Roman"/>
                <w:color w:val="000000" w:themeColor="text1"/>
                <w:sz w:val="28"/>
                <w:szCs w:val="28"/>
              </w:rPr>
            </w:pPr>
            <w:r w:rsidRPr="00187CE3">
              <w:rPr>
                <w:rFonts w:ascii="Times New Roman" w:hAnsi="Times New Roman" w:cs="Times New Roman"/>
                <w:color w:val="000000" w:themeColor="text1"/>
                <w:sz w:val="28"/>
                <w:szCs w:val="28"/>
              </w:rPr>
              <w:t>Выплата компенсации Почетным гражданам городского округа Нижняя Салда ко Дню города и Новому году</w:t>
            </w:r>
          </w:p>
        </w:tc>
        <w:tc>
          <w:tcPr>
            <w:tcW w:w="4536" w:type="dxa"/>
            <w:tcBorders>
              <w:top w:val="single" w:sz="4" w:space="0" w:color="auto"/>
              <w:left w:val="single" w:sz="4" w:space="0" w:color="auto"/>
              <w:bottom w:val="single" w:sz="4" w:space="0" w:color="auto"/>
            </w:tcBorders>
          </w:tcPr>
          <w:p w:rsidR="005C37DD" w:rsidRPr="00187CE3" w:rsidRDefault="005C37DD" w:rsidP="00A96156">
            <w:pPr>
              <w:pStyle w:val="afa"/>
              <w:rPr>
                <w:rFonts w:ascii="Times New Roman" w:hAnsi="Times New Roman" w:cs="Times New Roman"/>
                <w:color w:val="000000" w:themeColor="text1"/>
                <w:sz w:val="28"/>
                <w:szCs w:val="28"/>
              </w:rPr>
            </w:pPr>
            <w:r w:rsidRPr="00187CE3">
              <w:rPr>
                <w:rFonts w:ascii="Times New Roman" w:hAnsi="Times New Roman" w:cs="Times New Roman"/>
                <w:color w:val="000000" w:themeColor="text1"/>
                <w:sz w:val="28"/>
                <w:szCs w:val="28"/>
              </w:rPr>
              <w:t>Администрация городского округа</w:t>
            </w:r>
            <w:r w:rsidR="00187CE3" w:rsidRPr="00187CE3">
              <w:rPr>
                <w:rFonts w:ascii="Times New Roman" w:hAnsi="Times New Roman" w:cs="Times New Roman"/>
                <w:color w:val="000000" w:themeColor="text1"/>
                <w:sz w:val="28"/>
                <w:szCs w:val="28"/>
              </w:rPr>
              <w:t xml:space="preserve"> Нижняя Салда</w:t>
            </w:r>
          </w:p>
        </w:tc>
      </w:tr>
      <w:tr w:rsidR="005C37DD" w:rsidRPr="00EA289B" w:rsidTr="005C37DD">
        <w:tc>
          <w:tcPr>
            <w:tcW w:w="709" w:type="dxa"/>
            <w:tcBorders>
              <w:top w:val="single" w:sz="4" w:space="0" w:color="auto"/>
              <w:bottom w:val="single" w:sz="4" w:space="0" w:color="auto"/>
              <w:right w:val="single" w:sz="4" w:space="0" w:color="auto"/>
            </w:tcBorders>
          </w:tcPr>
          <w:p w:rsidR="005C37DD" w:rsidRPr="00DC5465" w:rsidRDefault="005C37DD" w:rsidP="00CE1FAD">
            <w:pPr>
              <w:pStyle w:val="afa"/>
              <w:jc w:val="center"/>
              <w:rPr>
                <w:rFonts w:ascii="Times New Roman" w:hAnsi="Times New Roman" w:cs="Times New Roman"/>
                <w:color w:val="000000" w:themeColor="text1"/>
                <w:sz w:val="28"/>
                <w:szCs w:val="28"/>
              </w:rPr>
            </w:pPr>
            <w:r w:rsidRPr="00DC5465">
              <w:rPr>
                <w:rFonts w:ascii="Times New Roman" w:hAnsi="Times New Roman" w:cs="Times New Roman"/>
                <w:color w:val="000000" w:themeColor="text1"/>
                <w:sz w:val="28"/>
                <w:szCs w:val="28"/>
              </w:rPr>
              <w:t>8</w:t>
            </w:r>
          </w:p>
        </w:tc>
        <w:tc>
          <w:tcPr>
            <w:tcW w:w="4111" w:type="dxa"/>
            <w:tcBorders>
              <w:top w:val="single" w:sz="4" w:space="0" w:color="auto"/>
              <w:left w:val="single" w:sz="4" w:space="0" w:color="auto"/>
              <w:bottom w:val="single" w:sz="4" w:space="0" w:color="auto"/>
              <w:right w:val="single" w:sz="4" w:space="0" w:color="auto"/>
            </w:tcBorders>
          </w:tcPr>
          <w:p w:rsidR="005C37DD" w:rsidRPr="00187CE3" w:rsidRDefault="005C37DD" w:rsidP="00A96156">
            <w:pPr>
              <w:pStyle w:val="afb"/>
              <w:jc w:val="both"/>
              <w:rPr>
                <w:rFonts w:ascii="Times New Roman" w:hAnsi="Times New Roman" w:cs="Times New Roman"/>
                <w:color w:val="000000" w:themeColor="text1"/>
                <w:sz w:val="28"/>
                <w:szCs w:val="28"/>
              </w:rPr>
            </w:pPr>
            <w:r w:rsidRPr="00187CE3">
              <w:rPr>
                <w:rFonts w:ascii="Times New Roman" w:hAnsi="Times New Roman" w:cs="Times New Roman"/>
                <w:color w:val="000000" w:themeColor="text1"/>
                <w:sz w:val="28"/>
                <w:szCs w:val="28"/>
              </w:rPr>
              <w:t>Выплата единовременной компенсации на погребение в случае смерти Почетного гражданина городского округа Нижняя Салда</w:t>
            </w:r>
          </w:p>
        </w:tc>
        <w:tc>
          <w:tcPr>
            <w:tcW w:w="4536" w:type="dxa"/>
            <w:tcBorders>
              <w:top w:val="single" w:sz="4" w:space="0" w:color="auto"/>
              <w:left w:val="single" w:sz="4" w:space="0" w:color="auto"/>
              <w:bottom w:val="single" w:sz="4" w:space="0" w:color="auto"/>
            </w:tcBorders>
          </w:tcPr>
          <w:p w:rsidR="005C37DD" w:rsidRPr="00187CE3" w:rsidRDefault="005C37DD" w:rsidP="00A96156">
            <w:pPr>
              <w:pStyle w:val="afa"/>
              <w:rPr>
                <w:rFonts w:ascii="Times New Roman" w:hAnsi="Times New Roman" w:cs="Times New Roman"/>
                <w:color w:val="000000" w:themeColor="text1"/>
                <w:sz w:val="28"/>
                <w:szCs w:val="28"/>
              </w:rPr>
            </w:pPr>
            <w:r w:rsidRPr="00187CE3">
              <w:rPr>
                <w:rFonts w:ascii="Times New Roman" w:hAnsi="Times New Roman" w:cs="Times New Roman"/>
                <w:color w:val="000000" w:themeColor="text1"/>
                <w:sz w:val="28"/>
                <w:szCs w:val="28"/>
              </w:rPr>
              <w:t>Администрация городского округа</w:t>
            </w:r>
            <w:r w:rsidR="00187CE3" w:rsidRPr="00187CE3">
              <w:rPr>
                <w:rFonts w:ascii="Times New Roman" w:hAnsi="Times New Roman" w:cs="Times New Roman"/>
                <w:color w:val="000000" w:themeColor="text1"/>
                <w:sz w:val="28"/>
                <w:szCs w:val="28"/>
              </w:rPr>
              <w:t xml:space="preserve"> Нижняя Салда</w:t>
            </w:r>
          </w:p>
        </w:tc>
      </w:tr>
    </w:tbl>
    <w:p w:rsidR="00094649" w:rsidRPr="00EA289B" w:rsidRDefault="00094649" w:rsidP="00094649">
      <w:pPr>
        <w:pStyle w:val="1"/>
        <w:spacing w:before="0" w:after="0"/>
        <w:ind w:firstLine="709"/>
        <w:jc w:val="both"/>
        <w:rPr>
          <w:rFonts w:ascii="Times New Roman" w:hAnsi="Times New Roman"/>
          <w:b w:val="0"/>
          <w:color w:val="FF0000"/>
          <w:sz w:val="28"/>
          <w:szCs w:val="28"/>
        </w:rPr>
      </w:pPr>
    </w:p>
    <w:p w:rsidR="00094649" w:rsidRPr="005C37DD" w:rsidRDefault="00094649" w:rsidP="00094649">
      <w:pPr>
        <w:pStyle w:val="1"/>
        <w:spacing w:before="0" w:after="0"/>
        <w:ind w:firstLine="709"/>
        <w:jc w:val="both"/>
        <w:rPr>
          <w:rFonts w:ascii="Times New Roman" w:hAnsi="Times New Roman"/>
          <w:b w:val="0"/>
          <w:color w:val="000000" w:themeColor="text1"/>
          <w:sz w:val="28"/>
          <w:szCs w:val="28"/>
        </w:rPr>
      </w:pPr>
      <w:r w:rsidRPr="005C37DD">
        <w:rPr>
          <w:rFonts w:ascii="Times New Roman" w:hAnsi="Times New Roman"/>
          <w:b w:val="0"/>
          <w:color w:val="000000" w:themeColor="text1"/>
          <w:sz w:val="28"/>
          <w:szCs w:val="28"/>
        </w:rPr>
        <w:t>План мероприятий по выполнению п</w:t>
      </w:r>
      <w:r w:rsidRPr="005C37DD">
        <w:rPr>
          <w:rFonts w:ascii="Times New Roman" w:hAnsi="Times New Roman"/>
          <w:b w:val="0"/>
          <w:bCs w:val="0"/>
          <w:color w:val="000000" w:themeColor="text1"/>
          <w:sz w:val="28"/>
          <w:szCs w:val="28"/>
        </w:rPr>
        <w:t>одп</w:t>
      </w:r>
      <w:r w:rsidRPr="005C37DD">
        <w:rPr>
          <w:rFonts w:ascii="Times New Roman" w:hAnsi="Times New Roman"/>
          <w:b w:val="0"/>
          <w:color w:val="000000" w:themeColor="text1"/>
          <w:sz w:val="28"/>
          <w:szCs w:val="28"/>
        </w:rPr>
        <w:t xml:space="preserve">рограммы "Взаимодействие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w:t>
      </w:r>
      <w:r w:rsidR="004B2460" w:rsidRPr="005C37DD">
        <w:rPr>
          <w:rFonts w:ascii="Times New Roman" w:hAnsi="Times New Roman"/>
          <w:b w:val="0"/>
          <w:color w:val="000000" w:themeColor="text1"/>
          <w:sz w:val="28"/>
          <w:szCs w:val="28"/>
        </w:rPr>
        <w:t>202</w:t>
      </w:r>
      <w:r w:rsidR="005C37DD" w:rsidRPr="005C37DD">
        <w:rPr>
          <w:rFonts w:ascii="Times New Roman" w:hAnsi="Times New Roman"/>
          <w:b w:val="0"/>
          <w:color w:val="000000" w:themeColor="text1"/>
          <w:sz w:val="28"/>
          <w:szCs w:val="28"/>
        </w:rPr>
        <w:t>5</w:t>
      </w:r>
      <w:r w:rsidRPr="005C37DD">
        <w:rPr>
          <w:rFonts w:ascii="Times New Roman" w:hAnsi="Times New Roman"/>
          <w:b w:val="0"/>
          <w:color w:val="000000" w:themeColor="text1"/>
          <w:sz w:val="28"/>
          <w:szCs w:val="28"/>
        </w:rPr>
        <w:t xml:space="preserve"> года" приведен в приложении №4 к муниципальной программе «Поддержка общественных организаций и отдельных категорий граждан городского округа Нижняя Салда до </w:t>
      </w:r>
      <w:r w:rsidR="004B2460" w:rsidRPr="005C37DD">
        <w:rPr>
          <w:rFonts w:ascii="Times New Roman" w:hAnsi="Times New Roman"/>
          <w:b w:val="0"/>
          <w:color w:val="000000" w:themeColor="text1"/>
          <w:sz w:val="28"/>
          <w:szCs w:val="28"/>
        </w:rPr>
        <w:t>202</w:t>
      </w:r>
      <w:r w:rsidR="005C37DD" w:rsidRPr="005C37DD">
        <w:rPr>
          <w:rFonts w:ascii="Times New Roman" w:hAnsi="Times New Roman"/>
          <w:b w:val="0"/>
          <w:color w:val="000000" w:themeColor="text1"/>
          <w:sz w:val="28"/>
          <w:szCs w:val="28"/>
        </w:rPr>
        <w:t>5</w:t>
      </w:r>
      <w:r w:rsidRPr="005C37DD">
        <w:rPr>
          <w:rFonts w:ascii="Times New Roman" w:hAnsi="Times New Roman"/>
          <w:b w:val="0"/>
          <w:color w:val="000000" w:themeColor="text1"/>
          <w:sz w:val="28"/>
          <w:szCs w:val="28"/>
        </w:rPr>
        <w:t xml:space="preserve"> года».</w:t>
      </w:r>
    </w:p>
    <w:p w:rsidR="00094649" w:rsidRPr="00EA289B" w:rsidRDefault="00094649" w:rsidP="00094649">
      <w:pPr>
        <w:ind w:firstLine="720"/>
        <w:rPr>
          <w:color w:val="FF0000"/>
          <w:sz w:val="20"/>
          <w:szCs w:val="20"/>
        </w:rPr>
      </w:pPr>
    </w:p>
    <w:p w:rsidR="00094649" w:rsidRPr="00EA289B" w:rsidRDefault="00094649" w:rsidP="00094649">
      <w:pPr>
        <w:pStyle w:val="ConsPlusNormal"/>
        <w:widowControl/>
        <w:ind w:firstLine="708"/>
        <w:jc w:val="both"/>
        <w:rPr>
          <w:rFonts w:ascii="Times New Roman" w:hAnsi="Times New Roman"/>
          <w:color w:val="FF0000"/>
          <w:sz w:val="28"/>
          <w:szCs w:val="28"/>
        </w:rPr>
      </w:pPr>
    </w:p>
    <w:p w:rsidR="00094649" w:rsidRPr="00EA289B" w:rsidRDefault="00094649" w:rsidP="00094649">
      <w:pPr>
        <w:pStyle w:val="ConsPlusNormal"/>
        <w:widowControl/>
        <w:ind w:firstLine="0"/>
        <w:jc w:val="both"/>
        <w:outlineLvl w:val="2"/>
        <w:rPr>
          <w:rFonts w:ascii="Times New Roman" w:hAnsi="Times New Roman" w:cs="Times New Roman"/>
          <w:color w:val="FF0000"/>
          <w:sz w:val="28"/>
          <w:szCs w:val="28"/>
        </w:rPr>
      </w:pPr>
    </w:p>
    <w:p w:rsidR="00094649" w:rsidRPr="00EA289B" w:rsidRDefault="00094649" w:rsidP="00094649">
      <w:pPr>
        <w:widowControl w:val="0"/>
        <w:autoSpaceDE w:val="0"/>
        <w:autoSpaceDN w:val="0"/>
        <w:adjustRightInd w:val="0"/>
        <w:jc w:val="right"/>
        <w:outlineLvl w:val="1"/>
        <w:rPr>
          <w:b/>
          <w:bCs/>
          <w:color w:val="FF0000"/>
        </w:rPr>
        <w:sectPr w:rsidR="00094649" w:rsidRPr="00EA289B" w:rsidSect="003D466C">
          <w:headerReference w:type="default" r:id="rId18"/>
          <w:pgSz w:w="11906" w:h="16838"/>
          <w:pgMar w:top="1134" w:right="850" w:bottom="1134" w:left="1701" w:header="708" w:footer="708" w:gutter="0"/>
          <w:pgNumType w:start="1"/>
          <w:cols w:space="708"/>
          <w:titlePg/>
          <w:docGrid w:linePitch="360"/>
        </w:sectPr>
      </w:pPr>
    </w:p>
    <w:p w:rsidR="004B2460" w:rsidRPr="00A96156" w:rsidRDefault="004B2460" w:rsidP="004B2460">
      <w:pPr>
        <w:widowControl w:val="0"/>
        <w:autoSpaceDE w:val="0"/>
        <w:autoSpaceDN w:val="0"/>
        <w:adjustRightInd w:val="0"/>
        <w:ind w:left="8505"/>
        <w:jc w:val="both"/>
        <w:outlineLvl w:val="1"/>
        <w:rPr>
          <w:bCs/>
          <w:color w:val="000000" w:themeColor="text1"/>
        </w:rPr>
      </w:pPr>
      <w:r w:rsidRPr="00A96156">
        <w:rPr>
          <w:bCs/>
          <w:color w:val="000000" w:themeColor="text1"/>
        </w:rPr>
        <w:lastRenderedPageBreak/>
        <w:t xml:space="preserve">Приложение № 3 </w:t>
      </w:r>
    </w:p>
    <w:p w:rsidR="004B2460" w:rsidRPr="00A96156" w:rsidRDefault="004B2460" w:rsidP="004B2460">
      <w:pPr>
        <w:widowControl w:val="0"/>
        <w:autoSpaceDE w:val="0"/>
        <w:autoSpaceDN w:val="0"/>
        <w:adjustRightInd w:val="0"/>
        <w:ind w:left="8505"/>
        <w:jc w:val="both"/>
        <w:outlineLvl w:val="1"/>
        <w:rPr>
          <w:bCs/>
          <w:color w:val="000000" w:themeColor="text1"/>
        </w:rPr>
      </w:pPr>
      <w:r w:rsidRPr="00A96156">
        <w:rPr>
          <w:bCs/>
          <w:color w:val="000000" w:themeColor="text1"/>
        </w:rPr>
        <w:t>к муниципальной программе  «Поддержка общественных организаций и отдельных  категорий граждан городского округа Нижняя Салда до 202</w:t>
      </w:r>
      <w:r w:rsidR="00A96156" w:rsidRPr="00A96156">
        <w:rPr>
          <w:bCs/>
          <w:color w:val="000000" w:themeColor="text1"/>
        </w:rPr>
        <w:t>5</w:t>
      </w:r>
      <w:r w:rsidRPr="00A96156">
        <w:rPr>
          <w:bCs/>
          <w:color w:val="000000" w:themeColor="text1"/>
        </w:rPr>
        <w:t xml:space="preserve"> года»</w:t>
      </w:r>
    </w:p>
    <w:p w:rsidR="004B2460" w:rsidRPr="00EA289B" w:rsidRDefault="004B2460" w:rsidP="004B2460">
      <w:pPr>
        <w:widowControl w:val="0"/>
        <w:autoSpaceDE w:val="0"/>
        <w:autoSpaceDN w:val="0"/>
        <w:adjustRightInd w:val="0"/>
        <w:jc w:val="center"/>
        <w:rPr>
          <w:color w:val="FF0000"/>
        </w:rPr>
      </w:pPr>
    </w:p>
    <w:p w:rsidR="004B2460" w:rsidRPr="00EA289B" w:rsidRDefault="004B2460" w:rsidP="004B2460">
      <w:pPr>
        <w:widowControl w:val="0"/>
        <w:autoSpaceDE w:val="0"/>
        <w:autoSpaceDN w:val="0"/>
        <w:adjustRightInd w:val="0"/>
        <w:jc w:val="center"/>
        <w:rPr>
          <w:color w:val="FF0000"/>
        </w:rPr>
      </w:pPr>
    </w:p>
    <w:p w:rsidR="004228E6" w:rsidRPr="00A96156" w:rsidRDefault="004228E6" w:rsidP="004228E6">
      <w:pPr>
        <w:widowControl w:val="0"/>
        <w:autoSpaceDE w:val="0"/>
        <w:autoSpaceDN w:val="0"/>
        <w:adjustRightInd w:val="0"/>
        <w:jc w:val="center"/>
        <w:rPr>
          <w:bCs/>
          <w:color w:val="000000" w:themeColor="text1"/>
          <w:sz w:val="28"/>
          <w:szCs w:val="28"/>
        </w:rPr>
      </w:pPr>
      <w:bookmarkStart w:id="15" w:name="Par258"/>
      <w:bookmarkEnd w:id="15"/>
      <w:r w:rsidRPr="00A96156">
        <w:rPr>
          <w:bCs/>
          <w:color w:val="000000" w:themeColor="text1"/>
          <w:sz w:val="28"/>
          <w:szCs w:val="28"/>
        </w:rPr>
        <w:t>ЦЕЛИ, ЗАДАЧИ И ЦЕЛЕВЫЕ ПОКАЗАТЕЛИ</w:t>
      </w:r>
    </w:p>
    <w:p w:rsidR="004228E6" w:rsidRPr="00A96156" w:rsidRDefault="004228E6" w:rsidP="004228E6">
      <w:pPr>
        <w:widowControl w:val="0"/>
        <w:autoSpaceDE w:val="0"/>
        <w:autoSpaceDN w:val="0"/>
        <w:adjustRightInd w:val="0"/>
        <w:jc w:val="center"/>
        <w:rPr>
          <w:bCs/>
          <w:color w:val="000000" w:themeColor="text1"/>
          <w:sz w:val="28"/>
          <w:szCs w:val="28"/>
        </w:rPr>
      </w:pPr>
      <w:r w:rsidRPr="00A96156">
        <w:rPr>
          <w:bCs/>
          <w:color w:val="000000" w:themeColor="text1"/>
          <w:sz w:val="28"/>
          <w:szCs w:val="28"/>
        </w:rPr>
        <w:t>РЕАЛИЗАЦИИ МУНИЦИПАЛЬНОЙ ПРОГРАММЫ</w:t>
      </w:r>
    </w:p>
    <w:p w:rsidR="004228E6" w:rsidRPr="00A96156" w:rsidRDefault="004228E6" w:rsidP="004228E6">
      <w:pPr>
        <w:shd w:val="clear" w:color="auto" w:fill="FFFFFF"/>
        <w:jc w:val="center"/>
        <w:textAlignment w:val="baseline"/>
        <w:rPr>
          <w:bCs/>
          <w:color w:val="000000" w:themeColor="text1"/>
          <w:sz w:val="28"/>
          <w:szCs w:val="28"/>
        </w:rPr>
      </w:pPr>
      <w:r w:rsidRPr="00A96156">
        <w:rPr>
          <w:bCs/>
          <w:color w:val="000000" w:themeColor="text1"/>
          <w:sz w:val="28"/>
          <w:szCs w:val="28"/>
        </w:rPr>
        <w:t>« Поддержка общественных организаций и отдельных категорий граждан городского округа Нижняя Салда до 202</w:t>
      </w:r>
      <w:r w:rsidR="00A96156" w:rsidRPr="00A96156">
        <w:rPr>
          <w:bCs/>
          <w:color w:val="000000" w:themeColor="text1"/>
          <w:sz w:val="28"/>
          <w:szCs w:val="28"/>
        </w:rPr>
        <w:t>5</w:t>
      </w:r>
      <w:r w:rsidRPr="00A96156">
        <w:rPr>
          <w:bCs/>
          <w:color w:val="000000" w:themeColor="text1"/>
          <w:sz w:val="28"/>
          <w:szCs w:val="28"/>
        </w:rPr>
        <w:t xml:space="preserve"> года»</w:t>
      </w:r>
    </w:p>
    <w:tbl>
      <w:tblPr>
        <w:tblW w:w="15316" w:type="dxa"/>
        <w:tblCellSpacing w:w="5" w:type="nil"/>
        <w:tblInd w:w="-73" w:type="dxa"/>
        <w:tblLayout w:type="fixed"/>
        <w:tblCellMar>
          <w:left w:w="75" w:type="dxa"/>
          <w:right w:w="75" w:type="dxa"/>
        </w:tblCellMar>
        <w:tblLook w:val="0000" w:firstRow="0" w:lastRow="0" w:firstColumn="0" w:lastColumn="0" w:noHBand="0" w:noVBand="0"/>
      </w:tblPr>
      <w:tblGrid>
        <w:gridCol w:w="838"/>
        <w:gridCol w:w="2939"/>
        <w:gridCol w:w="13"/>
        <w:gridCol w:w="1272"/>
        <w:gridCol w:w="13"/>
        <w:gridCol w:w="1371"/>
        <w:gridCol w:w="21"/>
        <w:gridCol w:w="12"/>
        <w:gridCol w:w="1339"/>
        <w:gridCol w:w="54"/>
        <w:gridCol w:w="12"/>
        <w:gridCol w:w="1307"/>
        <w:gridCol w:w="86"/>
        <w:gridCol w:w="11"/>
        <w:gridCol w:w="1274"/>
        <w:gridCol w:w="120"/>
        <w:gridCol w:w="11"/>
        <w:gridCol w:w="1241"/>
        <w:gridCol w:w="152"/>
        <w:gridCol w:w="11"/>
        <w:gridCol w:w="1212"/>
        <w:gridCol w:w="153"/>
        <w:gridCol w:w="29"/>
        <w:gridCol w:w="10"/>
        <w:gridCol w:w="1815"/>
      </w:tblGrid>
      <w:tr w:rsidR="004228E6" w:rsidRPr="00EA289B" w:rsidTr="00CA743E">
        <w:trPr>
          <w:tblCellSpacing w:w="5" w:type="nil"/>
        </w:trPr>
        <w:tc>
          <w:tcPr>
            <w:tcW w:w="838" w:type="dxa"/>
            <w:vMerge w:val="restart"/>
            <w:tcBorders>
              <w:top w:val="single" w:sz="4" w:space="0" w:color="auto"/>
              <w:left w:val="single" w:sz="4" w:space="0" w:color="auto"/>
              <w:bottom w:val="single" w:sz="4" w:space="0" w:color="auto"/>
              <w:right w:val="single" w:sz="4" w:space="0" w:color="auto"/>
            </w:tcBorders>
          </w:tcPr>
          <w:p w:rsidR="004228E6" w:rsidRPr="00A96156" w:rsidRDefault="004228E6" w:rsidP="00A96156">
            <w:pPr>
              <w:pStyle w:val="ConsPlusCell"/>
              <w:jc w:val="center"/>
              <w:rPr>
                <w:rFonts w:ascii="Times New Roman" w:hAnsi="Times New Roman" w:cs="Times New Roman"/>
                <w:color w:val="000000" w:themeColor="text1"/>
                <w:sz w:val="24"/>
                <w:szCs w:val="24"/>
              </w:rPr>
            </w:pPr>
            <w:r w:rsidRPr="00A96156">
              <w:rPr>
                <w:rFonts w:ascii="Times New Roman" w:hAnsi="Times New Roman" w:cs="Times New Roman"/>
                <w:color w:val="000000" w:themeColor="text1"/>
                <w:sz w:val="24"/>
                <w:szCs w:val="24"/>
              </w:rPr>
              <w:t xml:space="preserve">N    </w:t>
            </w:r>
            <w:r w:rsidRPr="00A96156">
              <w:rPr>
                <w:rFonts w:ascii="Times New Roman" w:hAnsi="Times New Roman" w:cs="Times New Roman"/>
                <w:color w:val="000000" w:themeColor="text1"/>
                <w:sz w:val="24"/>
                <w:szCs w:val="24"/>
              </w:rPr>
              <w:br/>
              <w:t>строки</w:t>
            </w:r>
          </w:p>
        </w:tc>
        <w:tc>
          <w:tcPr>
            <w:tcW w:w="2952" w:type="dxa"/>
            <w:gridSpan w:val="2"/>
            <w:vMerge w:val="restart"/>
            <w:tcBorders>
              <w:top w:val="single" w:sz="4" w:space="0" w:color="auto"/>
              <w:left w:val="single" w:sz="4" w:space="0" w:color="auto"/>
              <w:bottom w:val="single" w:sz="4" w:space="0" w:color="auto"/>
              <w:right w:val="single" w:sz="4" w:space="0" w:color="auto"/>
            </w:tcBorders>
          </w:tcPr>
          <w:p w:rsidR="004228E6" w:rsidRPr="00A96156" w:rsidRDefault="004228E6" w:rsidP="00A96156">
            <w:pPr>
              <w:pStyle w:val="ConsPlusCell"/>
              <w:jc w:val="center"/>
              <w:rPr>
                <w:rFonts w:ascii="Times New Roman" w:hAnsi="Times New Roman" w:cs="Times New Roman"/>
                <w:color w:val="000000" w:themeColor="text1"/>
                <w:sz w:val="24"/>
                <w:szCs w:val="24"/>
              </w:rPr>
            </w:pPr>
            <w:r w:rsidRPr="00A96156">
              <w:rPr>
                <w:rFonts w:ascii="Times New Roman" w:hAnsi="Times New Roman" w:cs="Times New Roman"/>
                <w:color w:val="000000" w:themeColor="text1"/>
                <w:sz w:val="24"/>
                <w:szCs w:val="24"/>
              </w:rPr>
              <w:t xml:space="preserve">Наименование  </w:t>
            </w:r>
            <w:r w:rsidRPr="00A96156">
              <w:rPr>
                <w:rFonts w:ascii="Times New Roman" w:hAnsi="Times New Roman" w:cs="Times New Roman"/>
                <w:color w:val="000000" w:themeColor="text1"/>
                <w:sz w:val="24"/>
                <w:szCs w:val="24"/>
              </w:rPr>
              <w:br/>
              <w:t xml:space="preserve"> цели (целей) и </w:t>
            </w:r>
            <w:r w:rsidRPr="00A96156">
              <w:rPr>
                <w:rFonts w:ascii="Times New Roman" w:hAnsi="Times New Roman" w:cs="Times New Roman"/>
                <w:color w:val="000000" w:themeColor="text1"/>
                <w:sz w:val="24"/>
                <w:szCs w:val="24"/>
              </w:rPr>
              <w:br/>
              <w:t xml:space="preserve"> задач, целевых </w:t>
            </w:r>
            <w:r w:rsidRPr="00A96156">
              <w:rPr>
                <w:rFonts w:ascii="Times New Roman" w:hAnsi="Times New Roman" w:cs="Times New Roman"/>
                <w:color w:val="000000" w:themeColor="text1"/>
                <w:sz w:val="24"/>
                <w:szCs w:val="24"/>
              </w:rPr>
              <w:br/>
              <w:t xml:space="preserve">  показателей</w:t>
            </w:r>
          </w:p>
        </w:tc>
        <w:tc>
          <w:tcPr>
            <w:tcW w:w="1272" w:type="dxa"/>
            <w:vMerge w:val="restart"/>
            <w:tcBorders>
              <w:top w:val="single" w:sz="4" w:space="0" w:color="auto"/>
              <w:left w:val="single" w:sz="4" w:space="0" w:color="auto"/>
              <w:bottom w:val="single" w:sz="4" w:space="0" w:color="auto"/>
              <w:right w:val="single" w:sz="4" w:space="0" w:color="auto"/>
            </w:tcBorders>
          </w:tcPr>
          <w:p w:rsidR="004228E6" w:rsidRPr="00A96156" w:rsidRDefault="004228E6" w:rsidP="00A96156">
            <w:pPr>
              <w:pStyle w:val="ConsPlusCell"/>
              <w:jc w:val="center"/>
              <w:rPr>
                <w:rFonts w:ascii="Times New Roman" w:hAnsi="Times New Roman" w:cs="Times New Roman"/>
                <w:color w:val="000000" w:themeColor="text1"/>
                <w:sz w:val="24"/>
                <w:szCs w:val="24"/>
              </w:rPr>
            </w:pPr>
            <w:r w:rsidRPr="00A96156">
              <w:rPr>
                <w:rFonts w:ascii="Times New Roman" w:hAnsi="Times New Roman" w:cs="Times New Roman"/>
                <w:color w:val="000000" w:themeColor="text1"/>
                <w:sz w:val="24"/>
                <w:szCs w:val="24"/>
              </w:rPr>
              <w:t xml:space="preserve">Единица </w:t>
            </w:r>
            <w:r w:rsidRPr="00A96156">
              <w:rPr>
                <w:rFonts w:ascii="Times New Roman" w:hAnsi="Times New Roman" w:cs="Times New Roman"/>
                <w:color w:val="000000" w:themeColor="text1"/>
                <w:sz w:val="24"/>
                <w:szCs w:val="24"/>
              </w:rPr>
              <w:br/>
              <w:t>измерения</w:t>
            </w:r>
          </w:p>
        </w:tc>
        <w:tc>
          <w:tcPr>
            <w:tcW w:w="8400" w:type="dxa"/>
            <w:gridSpan w:val="18"/>
            <w:tcBorders>
              <w:top w:val="single" w:sz="4" w:space="0" w:color="auto"/>
              <w:left w:val="single" w:sz="4" w:space="0" w:color="auto"/>
              <w:bottom w:val="single" w:sz="4" w:space="0" w:color="auto"/>
              <w:right w:val="single" w:sz="4" w:space="0" w:color="auto"/>
            </w:tcBorders>
          </w:tcPr>
          <w:p w:rsidR="004228E6" w:rsidRPr="00A96156" w:rsidRDefault="004228E6" w:rsidP="00A96156">
            <w:pPr>
              <w:pStyle w:val="ConsPlusCell"/>
              <w:jc w:val="center"/>
              <w:rPr>
                <w:rFonts w:ascii="Times New Roman" w:hAnsi="Times New Roman" w:cs="Times New Roman"/>
                <w:color w:val="000000" w:themeColor="text1"/>
                <w:sz w:val="24"/>
                <w:szCs w:val="24"/>
              </w:rPr>
            </w:pPr>
            <w:r w:rsidRPr="00A96156">
              <w:rPr>
                <w:rFonts w:ascii="Times New Roman" w:hAnsi="Times New Roman" w:cs="Times New Roman"/>
                <w:color w:val="000000" w:themeColor="text1"/>
                <w:sz w:val="24"/>
                <w:szCs w:val="24"/>
              </w:rPr>
              <w:t xml:space="preserve">Значение целевого показателя реализации      </w:t>
            </w:r>
            <w:r w:rsidRPr="00A96156">
              <w:rPr>
                <w:rFonts w:ascii="Times New Roman" w:hAnsi="Times New Roman" w:cs="Times New Roman"/>
                <w:color w:val="000000" w:themeColor="text1"/>
                <w:sz w:val="24"/>
                <w:szCs w:val="24"/>
              </w:rPr>
              <w:br/>
              <w:t>муниципальной программы</w:t>
            </w:r>
          </w:p>
        </w:tc>
        <w:tc>
          <w:tcPr>
            <w:tcW w:w="1854" w:type="dxa"/>
            <w:gridSpan w:val="3"/>
            <w:tcBorders>
              <w:top w:val="single" w:sz="4" w:space="0" w:color="auto"/>
              <w:left w:val="single" w:sz="4" w:space="0" w:color="auto"/>
              <w:bottom w:val="single" w:sz="4" w:space="0" w:color="auto"/>
              <w:right w:val="single" w:sz="4" w:space="0" w:color="auto"/>
            </w:tcBorders>
          </w:tcPr>
          <w:p w:rsidR="004228E6" w:rsidRPr="00A96156" w:rsidRDefault="004228E6" w:rsidP="00A96156">
            <w:pPr>
              <w:pStyle w:val="ConsPlusCell"/>
              <w:jc w:val="center"/>
              <w:rPr>
                <w:rFonts w:ascii="Times New Roman" w:hAnsi="Times New Roman" w:cs="Times New Roman"/>
                <w:color w:val="000000" w:themeColor="text1"/>
                <w:sz w:val="24"/>
                <w:szCs w:val="24"/>
              </w:rPr>
            </w:pPr>
            <w:r w:rsidRPr="00A96156">
              <w:rPr>
                <w:rFonts w:ascii="Times New Roman" w:hAnsi="Times New Roman" w:cs="Times New Roman"/>
                <w:color w:val="000000" w:themeColor="text1"/>
                <w:sz w:val="24"/>
                <w:szCs w:val="24"/>
              </w:rPr>
              <w:t xml:space="preserve">Источник  </w:t>
            </w:r>
            <w:r w:rsidRPr="00A96156">
              <w:rPr>
                <w:rFonts w:ascii="Times New Roman" w:hAnsi="Times New Roman" w:cs="Times New Roman"/>
                <w:color w:val="000000" w:themeColor="text1"/>
                <w:sz w:val="24"/>
                <w:szCs w:val="24"/>
              </w:rPr>
              <w:br/>
              <w:t xml:space="preserve"> значений  </w:t>
            </w:r>
            <w:r w:rsidRPr="00A96156">
              <w:rPr>
                <w:rFonts w:ascii="Times New Roman" w:hAnsi="Times New Roman" w:cs="Times New Roman"/>
                <w:color w:val="000000" w:themeColor="text1"/>
                <w:sz w:val="24"/>
                <w:szCs w:val="24"/>
              </w:rPr>
              <w:br/>
              <w:t>показателей</w:t>
            </w:r>
          </w:p>
        </w:tc>
      </w:tr>
      <w:tr w:rsidR="00A96156" w:rsidRPr="00EA289B" w:rsidTr="00CA743E">
        <w:trPr>
          <w:tblCellSpacing w:w="5" w:type="nil"/>
        </w:trPr>
        <w:tc>
          <w:tcPr>
            <w:tcW w:w="838" w:type="dxa"/>
            <w:vMerge/>
            <w:tcBorders>
              <w:left w:val="single" w:sz="4" w:space="0" w:color="auto"/>
              <w:bottom w:val="single" w:sz="4" w:space="0" w:color="auto"/>
              <w:right w:val="single" w:sz="4" w:space="0" w:color="auto"/>
            </w:tcBorders>
          </w:tcPr>
          <w:p w:rsidR="00A96156" w:rsidRPr="00A96156" w:rsidRDefault="00A96156" w:rsidP="00A96156">
            <w:pPr>
              <w:pStyle w:val="ConsPlusCell"/>
              <w:jc w:val="center"/>
              <w:rPr>
                <w:rFonts w:ascii="Times New Roman" w:hAnsi="Times New Roman" w:cs="Times New Roman"/>
                <w:color w:val="000000" w:themeColor="text1"/>
                <w:sz w:val="24"/>
                <w:szCs w:val="24"/>
              </w:rPr>
            </w:pPr>
          </w:p>
        </w:tc>
        <w:tc>
          <w:tcPr>
            <w:tcW w:w="2952" w:type="dxa"/>
            <w:gridSpan w:val="2"/>
            <w:vMerge/>
            <w:tcBorders>
              <w:left w:val="single" w:sz="4" w:space="0" w:color="auto"/>
              <w:bottom w:val="single" w:sz="4" w:space="0" w:color="auto"/>
              <w:right w:val="single" w:sz="4" w:space="0" w:color="auto"/>
            </w:tcBorders>
          </w:tcPr>
          <w:p w:rsidR="00A96156" w:rsidRPr="00A96156" w:rsidRDefault="00A96156" w:rsidP="00A96156">
            <w:pPr>
              <w:pStyle w:val="ConsPlusCell"/>
              <w:jc w:val="center"/>
              <w:rPr>
                <w:rFonts w:ascii="Times New Roman" w:hAnsi="Times New Roman" w:cs="Times New Roman"/>
                <w:color w:val="000000" w:themeColor="text1"/>
                <w:sz w:val="24"/>
                <w:szCs w:val="24"/>
              </w:rPr>
            </w:pPr>
          </w:p>
        </w:tc>
        <w:tc>
          <w:tcPr>
            <w:tcW w:w="1272" w:type="dxa"/>
            <w:vMerge/>
            <w:tcBorders>
              <w:left w:val="single" w:sz="4" w:space="0" w:color="auto"/>
              <w:bottom w:val="single" w:sz="4" w:space="0" w:color="auto"/>
              <w:right w:val="single" w:sz="4" w:space="0" w:color="auto"/>
            </w:tcBorders>
          </w:tcPr>
          <w:p w:rsidR="00A96156" w:rsidRPr="00A96156" w:rsidRDefault="00A96156" w:rsidP="00A96156">
            <w:pPr>
              <w:pStyle w:val="ConsPlusCell"/>
              <w:jc w:val="center"/>
              <w:rPr>
                <w:rFonts w:ascii="Times New Roman" w:hAnsi="Times New Roman" w:cs="Times New Roman"/>
                <w:color w:val="000000" w:themeColor="text1"/>
                <w:sz w:val="24"/>
                <w:szCs w:val="24"/>
              </w:rPr>
            </w:pPr>
          </w:p>
        </w:tc>
        <w:tc>
          <w:tcPr>
            <w:tcW w:w="1405" w:type="dxa"/>
            <w:gridSpan w:val="3"/>
            <w:tcBorders>
              <w:left w:val="single" w:sz="4" w:space="0" w:color="auto"/>
              <w:bottom w:val="single" w:sz="4" w:space="0" w:color="auto"/>
              <w:right w:val="single" w:sz="4" w:space="0" w:color="auto"/>
            </w:tcBorders>
          </w:tcPr>
          <w:p w:rsidR="00A96156" w:rsidRPr="00A96156" w:rsidRDefault="00A96156" w:rsidP="00A96156">
            <w:pPr>
              <w:pStyle w:val="ConsPlusCell"/>
              <w:jc w:val="center"/>
              <w:rPr>
                <w:rFonts w:ascii="Times New Roman" w:hAnsi="Times New Roman" w:cs="Times New Roman"/>
                <w:color w:val="000000" w:themeColor="text1"/>
                <w:sz w:val="24"/>
                <w:szCs w:val="24"/>
              </w:rPr>
            </w:pPr>
            <w:r w:rsidRPr="00A96156">
              <w:rPr>
                <w:rFonts w:ascii="Times New Roman" w:hAnsi="Times New Roman" w:cs="Times New Roman"/>
                <w:color w:val="000000" w:themeColor="text1"/>
                <w:sz w:val="24"/>
                <w:szCs w:val="24"/>
              </w:rPr>
              <w:t>2020 год</w:t>
            </w:r>
          </w:p>
        </w:tc>
        <w:tc>
          <w:tcPr>
            <w:tcW w:w="1405" w:type="dxa"/>
            <w:gridSpan w:val="3"/>
            <w:tcBorders>
              <w:left w:val="single" w:sz="4" w:space="0" w:color="auto"/>
              <w:bottom w:val="single" w:sz="4" w:space="0" w:color="auto"/>
              <w:right w:val="single" w:sz="4" w:space="0" w:color="auto"/>
            </w:tcBorders>
          </w:tcPr>
          <w:p w:rsidR="00A96156" w:rsidRPr="00A96156" w:rsidRDefault="00A96156" w:rsidP="00A96156">
            <w:pPr>
              <w:pStyle w:val="ConsPlusCell"/>
              <w:jc w:val="center"/>
              <w:rPr>
                <w:rFonts w:ascii="Times New Roman" w:hAnsi="Times New Roman" w:cs="Times New Roman"/>
                <w:color w:val="000000" w:themeColor="text1"/>
                <w:sz w:val="24"/>
                <w:szCs w:val="24"/>
              </w:rPr>
            </w:pPr>
            <w:r w:rsidRPr="00A96156">
              <w:rPr>
                <w:rFonts w:ascii="Times New Roman" w:hAnsi="Times New Roman" w:cs="Times New Roman"/>
                <w:color w:val="000000" w:themeColor="text1"/>
                <w:sz w:val="24"/>
                <w:szCs w:val="24"/>
              </w:rPr>
              <w:t>2021 год</w:t>
            </w:r>
          </w:p>
        </w:tc>
        <w:tc>
          <w:tcPr>
            <w:tcW w:w="1405" w:type="dxa"/>
            <w:gridSpan w:val="3"/>
            <w:tcBorders>
              <w:left w:val="single" w:sz="4" w:space="0" w:color="auto"/>
              <w:bottom w:val="single" w:sz="4" w:space="0" w:color="auto"/>
              <w:right w:val="single" w:sz="4" w:space="0" w:color="auto"/>
            </w:tcBorders>
          </w:tcPr>
          <w:p w:rsidR="00A96156" w:rsidRPr="00A96156" w:rsidRDefault="00A96156" w:rsidP="00A96156">
            <w:pPr>
              <w:pStyle w:val="ConsPlusCell"/>
              <w:jc w:val="center"/>
              <w:rPr>
                <w:rFonts w:ascii="Times New Roman" w:hAnsi="Times New Roman" w:cs="Times New Roman"/>
                <w:color w:val="000000" w:themeColor="text1"/>
                <w:sz w:val="24"/>
                <w:szCs w:val="24"/>
              </w:rPr>
            </w:pPr>
            <w:r w:rsidRPr="00A96156">
              <w:rPr>
                <w:rFonts w:ascii="Times New Roman" w:hAnsi="Times New Roman" w:cs="Times New Roman"/>
                <w:color w:val="000000" w:themeColor="text1"/>
                <w:sz w:val="24"/>
                <w:szCs w:val="24"/>
              </w:rPr>
              <w:t>2022 год</w:t>
            </w:r>
          </w:p>
        </w:tc>
        <w:tc>
          <w:tcPr>
            <w:tcW w:w="1405" w:type="dxa"/>
            <w:gridSpan w:val="3"/>
            <w:tcBorders>
              <w:left w:val="single" w:sz="4" w:space="0" w:color="auto"/>
              <w:bottom w:val="single" w:sz="4" w:space="0" w:color="auto"/>
              <w:right w:val="single" w:sz="4" w:space="0" w:color="auto"/>
            </w:tcBorders>
          </w:tcPr>
          <w:p w:rsidR="00A96156" w:rsidRPr="00A96156" w:rsidRDefault="00A96156" w:rsidP="00A96156">
            <w:pPr>
              <w:pStyle w:val="ConsPlusCell"/>
              <w:jc w:val="center"/>
              <w:rPr>
                <w:rFonts w:ascii="Times New Roman" w:hAnsi="Times New Roman" w:cs="Times New Roman"/>
                <w:color w:val="000000" w:themeColor="text1"/>
                <w:sz w:val="24"/>
                <w:szCs w:val="24"/>
              </w:rPr>
            </w:pPr>
            <w:r w:rsidRPr="00A96156">
              <w:rPr>
                <w:rFonts w:ascii="Times New Roman" w:hAnsi="Times New Roman" w:cs="Times New Roman"/>
                <w:color w:val="000000" w:themeColor="text1"/>
                <w:sz w:val="24"/>
                <w:szCs w:val="24"/>
              </w:rPr>
              <w:t>2023 год</w:t>
            </w:r>
          </w:p>
        </w:tc>
        <w:tc>
          <w:tcPr>
            <w:tcW w:w="1404" w:type="dxa"/>
            <w:gridSpan w:val="3"/>
            <w:tcBorders>
              <w:left w:val="single" w:sz="4" w:space="0" w:color="auto"/>
              <w:bottom w:val="single" w:sz="4" w:space="0" w:color="auto"/>
              <w:right w:val="single" w:sz="4" w:space="0" w:color="auto"/>
            </w:tcBorders>
          </w:tcPr>
          <w:p w:rsidR="00A96156" w:rsidRPr="00A96156" w:rsidRDefault="00A96156" w:rsidP="00A96156">
            <w:pPr>
              <w:pStyle w:val="ConsPlusCell"/>
              <w:jc w:val="center"/>
              <w:rPr>
                <w:rFonts w:ascii="Times New Roman" w:hAnsi="Times New Roman" w:cs="Times New Roman"/>
                <w:color w:val="000000" w:themeColor="text1"/>
                <w:sz w:val="24"/>
                <w:szCs w:val="24"/>
              </w:rPr>
            </w:pPr>
            <w:r w:rsidRPr="00A96156">
              <w:rPr>
                <w:rFonts w:ascii="Times New Roman" w:hAnsi="Times New Roman" w:cs="Times New Roman"/>
                <w:color w:val="000000" w:themeColor="text1"/>
                <w:sz w:val="24"/>
                <w:szCs w:val="24"/>
              </w:rPr>
              <w:t>2024 год</w:t>
            </w:r>
          </w:p>
        </w:tc>
        <w:tc>
          <w:tcPr>
            <w:tcW w:w="1405" w:type="dxa"/>
            <w:gridSpan w:val="4"/>
            <w:tcBorders>
              <w:left w:val="single" w:sz="4" w:space="0" w:color="auto"/>
              <w:bottom w:val="single" w:sz="4" w:space="0" w:color="auto"/>
              <w:right w:val="single" w:sz="4" w:space="0" w:color="auto"/>
            </w:tcBorders>
          </w:tcPr>
          <w:p w:rsidR="00A96156" w:rsidRPr="00A96156" w:rsidRDefault="00A96156" w:rsidP="00A96156">
            <w:pPr>
              <w:pStyle w:val="ConsPlusCell"/>
              <w:jc w:val="center"/>
              <w:rPr>
                <w:rFonts w:ascii="Times New Roman" w:hAnsi="Times New Roman" w:cs="Times New Roman"/>
                <w:color w:val="000000" w:themeColor="text1"/>
                <w:sz w:val="24"/>
                <w:szCs w:val="24"/>
              </w:rPr>
            </w:pPr>
            <w:r w:rsidRPr="00A96156">
              <w:rPr>
                <w:rFonts w:ascii="Times New Roman" w:hAnsi="Times New Roman" w:cs="Times New Roman"/>
                <w:color w:val="000000" w:themeColor="text1"/>
                <w:sz w:val="24"/>
                <w:szCs w:val="24"/>
              </w:rPr>
              <w:t>2025 год</w:t>
            </w:r>
          </w:p>
        </w:tc>
        <w:tc>
          <w:tcPr>
            <w:tcW w:w="1825" w:type="dxa"/>
            <w:gridSpan w:val="2"/>
            <w:tcBorders>
              <w:left w:val="single" w:sz="4" w:space="0" w:color="auto"/>
              <w:bottom w:val="single" w:sz="4" w:space="0" w:color="auto"/>
              <w:right w:val="single" w:sz="4" w:space="0" w:color="auto"/>
            </w:tcBorders>
          </w:tcPr>
          <w:p w:rsidR="00A96156" w:rsidRPr="00A96156" w:rsidRDefault="00A96156" w:rsidP="00A96156">
            <w:pPr>
              <w:pStyle w:val="ConsPlusCell"/>
              <w:jc w:val="center"/>
              <w:rPr>
                <w:rFonts w:ascii="Times New Roman" w:hAnsi="Times New Roman" w:cs="Times New Roman"/>
                <w:color w:val="000000" w:themeColor="text1"/>
                <w:sz w:val="24"/>
                <w:szCs w:val="24"/>
              </w:rPr>
            </w:pPr>
          </w:p>
        </w:tc>
      </w:tr>
      <w:tr w:rsidR="00A96156" w:rsidRPr="00EA289B" w:rsidTr="00CA743E">
        <w:trPr>
          <w:tblCellSpacing w:w="5" w:type="nil"/>
        </w:trPr>
        <w:tc>
          <w:tcPr>
            <w:tcW w:w="838" w:type="dxa"/>
            <w:tcBorders>
              <w:left w:val="single" w:sz="4" w:space="0" w:color="auto"/>
              <w:bottom w:val="single" w:sz="4" w:space="0" w:color="auto"/>
              <w:right w:val="single" w:sz="4" w:space="0" w:color="auto"/>
            </w:tcBorders>
          </w:tcPr>
          <w:p w:rsidR="00A96156" w:rsidRPr="00A96156" w:rsidRDefault="00A96156" w:rsidP="00A96156">
            <w:pPr>
              <w:pStyle w:val="ConsPlusCell"/>
              <w:jc w:val="center"/>
              <w:rPr>
                <w:rFonts w:ascii="Times New Roman" w:hAnsi="Times New Roman" w:cs="Times New Roman"/>
                <w:color w:val="000000" w:themeColor="text1"/>
                <w:sz w:val="24"/>
                <w:szCs w:val="24"/>
              </w:rPr>
            </w:pPr>
            <w:r w:rsidRPr="00A96156">
              <w:rPr>
                <w:rFonts w:ascii="Times New Roman" w:hAnsi="Times New Roman" w:cs="Times New Roman"/>
                <w:color w:val="000000" w:themeColor="text1"/>
                <w:sz w:val="24"/>
                <w:szCs w:val="24"/>
              </w:rPr>
              <w:t>1</w:t>
            </w:r>
          </w:p>
        </w:tc>
        <w:tc>
          <w:tcPr>
            <w:tcW w:w="2952" w:type="dxa"/>
            <w:gridSpan w:val="2"/>
            <w:tcBorders>
              <w:left w:val="single" w:sz="4" w:space="0" w:color="auto"/>
              <w:bottom w:val="single" w:sz="4" w:space="0" w:color="auto"/>
              <w:right w:val="single" w:sz="4" w:space="0" w:color="auto"/>
            </w:tcBorders>
          </w:tcPr>
          <w:p w:rsidR="00A96156" w:rsidRPr="00A96156" w:rsidRDefault="00A96156" w:rsidP="00A96156">
            <w:pPr>
              <w:pStyle w:val="ConsPlusCell"/>
              <w:jc w:val="center"/>
              <w:rPr>
                <w:rFonts w:ascii="Times New Roman" w:hAnsi="Times New Roman" w:cs="Times New Roman"/>
                <w:color w:val="000000" w:themeColor="text1"/>
                <w:sz w:val="24"/>
                <w:szCs w:val="24"/>
              </w:rPr>
            </w:pPr>
            <w:r w:rsidRPr="00A96156">
              <w:rPr>
                <w:rFonts w:ascii="Times New Roman" w:hAnsi="Times New Roman" w:cs="Times New Roman"/>
                <w:color w:val="000000" w:themeColor="text1"/>
                <w:sz w:val="24"/>
                <w:szCs w:val="24"/>
              </w:rPr>
              <w:t>2</w:t>
            </w:r>
          </w:p>
        </w:tc>
        <w:tc>
          <w:tcPr>
            <w:tcW w:w="1272" w:type="dxa"/>
            <w:tcBorders>
              <w:left w:val="single" w:sz="4" w:space="0" w:color="auto"/>
              <w:bottom w:val="single" w:sz="4" w:space="0" w:color="auto"/>
              <w:right w:val="single" w:sz="4" w:space="0" w:color="auto"/>
            </w:tcBorders>
          </w:tcPr>
          <w:p w:rsidR="00A96156" w:rsidRPr="00A96156" w:rsidRDefault="00A96156" w:rsidP="00A96156">
            <w:pPr>
              <w:pStyle w:val="ConsPlusCell"/>
              <w:jc w:val="center"/>
              <w:rPr>
                <w:rFonts w:ascii="Times New Roman" w:hAnsi="Times New Roman" w:cs="Times New Roman"/>
                <w:color w:val="000000" w:themeColor="text1"/>
                <w:sz w:val="24"/>
                <w:szCs w:val="24"/>
              </w:rPr>
            </w:pPr>
            <w:r w:rsidRPr="00A96156">
              <w:rPr>
                <w:rFonts w:ascii="Times New Roman" w:hAnsi="Times New Roman" w:cs="Times New Roman"/>
                <w:color w:val="000000" w:themeColor="text1"/>
                <w:sz w:val="24"/>
                <w:szCs w:val="24"/>
              </w:rPr>
              <w:t>3</w:t>
            </w:r>
          </w:p>
        </w:tc>
        <w:tc>
          <w:tcPr>
            <w:tcW w:w="1405" w:type="dxa"/>
            <w:gridSpan w:val="3"/>
            <w:tcBorders>
              <w:left w:val="single" w:sz="4" w:space="0" w:color="auto"/>
              <w:bottom w:val="single" w:sz="4" w:space="0" w:color="auto"/>
              <w:right w:val="single" w:sz="4" w:space="0" w:color="auto"/>
            </w:tcBorders>
          </w:tcPr>
          <w:p w:rsidR="00A96156" w:rsidRPr="00A96156" w:rsidRDefault="00A96156" w:rsidP="00A96156">
            <w:pPr>
              <w:pStyle w:val="ConsPlusCell"/>
              <w:jc w:val="center"/>
              <w:rPr>
                <w:rFonts w:ascii="Times New Roman" w:hAnsi="Times New Roman" w:cs="Times New Roman"/>
                <w:color w:val="000000" w:themeColor="text1"/>
                <w:sz w:val="24"/>
                <w:szCs w:val="24"/>
              </w:rPr>
            </w:pPr>
            <w:r w:rsidRPr="00A96156">
              <w:rPr>
                <w:rFonts w:ascii="Times New Roman" w:hAnsi="Times New Roman" w:cs="Times New Roman"/>
                <w:color w:val="000000" w:themeColor="text1"/>
                <w:sz w:val="24"/>
                <w:szCs w:val="24"/>
              </w:rPr>
              <w:t>4</w:t>
            </w:r>
          </w:p>
        </w:tc>
        <w:tc>
          <w:tcPr>
            <w:tcW w:w="1405" w:type="dxa"/>
            <w:gridSpan w:val="3"/>
            <w:tcBorders>
              <w:left w:val="single" w:sz="4" w:space="0" w:color="auto"/>
              <w:bottom w:val="single" w:sz="4" w:space="0" w:color="auto"/>
              <w:right w:val="single" w:sz="4" w:space="0" w:color="auto"/>
            </w:tcBorders>
          </w:tcPr>
          <w:p w:rsidR="00A96156" w:rsidRPr="00A96156" w:rsidRDefault="00A96156" w:rsidP="00A96156">
            <w:pPr>
              <w:pStyle w:val="ConsPlusCell"/>
              <w:jc w:val="center"/>
              <w:rPr>
                <w:rFonts w:ascii="Times New Roman" w:hAnsi="Times New Roman" w:cs="Times New Roman"/>
                <w:color w:val="000000" w:themeColor="text1"/>
                <w:sz w:val="24"/>
                <w:szCs w:val="24"/>
              </w:rPr>
            </w:pPr>
            <w:r w:rsidRPr="00A96156">
              <w:rPr>
                <w:rFonts w:ascii="Times New Roman" w:hAnsi="Times New Roman" w:cs="Times New Roman"/>
                <w:color w:val="000000" w:themeColor="text1"/>
                <w:sz w:val="24"/>
                <w:szCs w:val="24"/>
              </w:rPr>
              <w:t>5</w:t>
            </w:r>
          </w:p>
        </w:tc>
        <w:tc>
          <w:tcPr>
            <w:tcW w:w="1405" w:type="dxa"/>
            <w:gridSpan w:val="3"/>
            <w:tcBorders>
              <w:left w:val="single" w:sz="4" w:space="0" w:color="auto"/>
              <w:bottom w:val="single" w:sz="4" w:space="0" w:color="auto"/>
              <w:right w:val="single" w:sz="4" w:space="0" w:color="auto"/>
            </w:tcBorders>
          </w:tcPr>
          <w:p w:rsidR="00A96156" w:rsidRPr="00A96156" w:rsidRDefault="00A96156" w:rsidP="00A96156">
            <w:pPr>
              <w:pStyle w:val="ConsPlusCell"/>
              <w:jc w:val="center"/>
              <w:rPr>
                <w:rFonts w:ascii="Times New Roman" w:hAnsi="Times New Roman" w:cs="Times New Roman"/>
                <w:color w:val="000000" w:themeColor="text1"/>
                <w:sz w:val="24"/>
                <w:szCs w:val="24"/>
              </w:rPr>
            </w:pPr>
            <w:r w:rsidRPr="00A96156">
              <w:rPr>
                <w:rFonts w:ascii="Times New Roman" w:hAnsi="Times New Roman" w:cs="Times New Roman"/>
                <w:color w:val="000000" w:themeColor="text1"/>
                <w:sz w:val="24"/>
                <w:szCs w:val="24"/>
              </w:rPr>
              <w:t>6</w:t>
            </w:r>
          </w:p>
        </w:tc>
        <w:tc>
          <w:tcPr>
            <w:tcW w:w="1405" w:type="dxa"/>
            <w:gridSpan w:val="3"/>
            <w:tcBorders>
              <w:left w:val="single" w:sz="4" w:space="0" w:color="auto"/>
              <w:bottom w:val="single" w:sz="4" w:space="0" w:color="auto"/>
              <w:right w:val="single" w:sz="4" w:space="0" w:color="auto"/>
            </w:tcBorders>
          </w:tcPr>
          <w:p w:rsidR="00A96156" w:rsidRPr="00A96156" w:rsidRDefault="00A96156" w:rsidP="00A96156">
            <w:pPr>
              <w:pStyle w:val="ConsPlusCell"/>
              <w:jc w:val="center"/>
              <w:rPr>
                <w:rFonts w:ascii="Times New Roman" w:hAnsi="Times New Roman" w:cs="Times New Roman"/>
                <w:color w:val="000000" w:themeColor="text1"/>
                <w:sz w:val="24"/>
                <w:szCs w:val="24"/>
              </w:rPr>
            </w:pPr>
            <w:r w:rsidRPr="00A96156">
              <w:rPr>
                <w:rFonts w:ascii="Times New Roman" w:hAnsi="Times New Roman" w:cs="Times New Roman"/>
                <w:color w:val="000000" w:themeColor="text1"/>
                <w:sz w:val="24"/>
                <w:szCs w:val="24"/>
              </w:rPr>
              <w:t>7</w:t>
            </w:r>
          </w:p>
        </w:tc>
        <w:tc>
          <w:tcPr>
            <w:tcW w:w="1404" w:type="dxa"/>
            <w:gridSpan w:val="3"/>
            <w:tcBorders>
              <w:left w:val="single" w:sz="4" w:space="0" w:color="auto"/>
              <w:bottom w:val="single" w:sz="4" w:space="0" w:color="auto"/>
              <w:right w:val="single" w:sz="4" w:space="0" w:color="auto"/>
            </w:tcBorders>
          </w:tcPr>
          <w:p w:rsidR="00A96156" w:rsidRPr="00A96156" w:rsidRDefault="00A96156" w:rsidP="00A96156">
            <w:pPr>
              <w:pStyle w:val="ConsPlusCell"/>
              <w:jc w:val="center"/>
              <w:rPr>
                <w:rFonts w:ascii="Times New Roman" w:hAnsi="Times New Roman" w:cs="Times New Roman"/>
                <w:color w:val="000000" w:themeColor="text1"/>
                <w:sz w:val="24"/>
                <w:szCs w:val="24"/>
              </w:rPr>
            </w:pPr>
            <w:r w:rsidRPr="00A96156">
              <w:rPr>
                <w:rFonts w:ascii="Times New Roman" w:hAnsi="Times New Roman" w:cs="Times New Roman"/>
                <w:color w:val="000000" w:themeColor="text1"/>
                <w:sz w:val="24"/>
                <w:szCs w:val="24"/>
              </w:rPr>
              <w:t>8</w:t>
            </w:r>
          </w:p>
        </w:tc>
        <w:tc>
          <w:tcPr>
            <w:tcW w:w="1405" w:type="dxa"/>
            <w:gridSpan w:val="4"/>
            <w:tcBorders>
              <w:left w:val="single" w:sz="4" w:space="0" w:color="auto"/>
              <w:bottom w:val="single" w:sz="4" w:space="0" w:color="auto"/>
              <w:right w:val="single" w:sz="4" w:space="0" w:color="auto"/>
            </w:tcBorders>
          </w:tcPr>
          <w:p w:rsidR="00A96156" w:rsidRPr="00A96156" w:rsidRDefault="00A96156" w:rsidP="00A96156">
            <w:pPr>
              <w:pStyle w:val="ConsPlusCell"/>
              <w:jc w:val="center"/>
              <w:rPr>
                <w:rFonts w:ascii="Times New Roman" w:hAnsi="Times New Roman" w:cs="Times New Roman"/>
                <w:color w:val="000000" w:themeColor="text1"/>
                <w:sz w:val="24"/>
                <w:szCs w:val="24"/>
              </w:rPr>
            </w:pPr>
            <w:r w:rsidRPr="00A96156">
              <w:rPr>
                <w:rFonts w:ascii="Times New Roman" w:hAnsi="Times New Roman" w:cs="Times New Roman"/>
                <w:color w:val="000000" w:themeColor="text1"/>
                <w:sz w:val="24"/>
                <w:szCs w:val="24"/>
              </w:rPr>
              <w:t>9</w:t>
            </w:r>
          </w:p>
        </w:tc>
        <w:tc>
          <w:tcPr>
            <w:tcW w:w="1825" w:type="dxa"/>
            <w:gridSpan w:val="2"/>
            <w:tcBorders>
              <w:left w:val="single" w:sz="4" w:space="0" w:color="auto"/>
              <w:bottom w:val="single" w:sz="4" w:space="0" w:color="auto"/>
              <w:right w:val="single" w:sz="4" w:space="0" w:color="auto"/>
            </w:tcBorders>
          </w:tcPr>
          <w:p w:rsidR="00A96156" w:rsidRPr="00A96156" w:rsidRDefault="00A96156" w:rsidP="00A96156">
            <w:pPr>
              <w:pStyle w:val="ConsPlusCell"/>
              <w:jc w:val="center"/>
              <w:rPr>
                <w:rFonts w:ascii="Times New Roman" w:hAnsi="Times New Roman" w:cs="Times New Roman"/>
                <w:color w:val="000000" w:themeColor="text1"/>
                <w:sz w:val="24"/>
                <w:szCs w:val="24"/>
              </w:rPr>
            </w:pPr>
            <w:r w:rsidRPr="00A96156">
              <w:rPr>
                <w:rFonts w:ascii="Times New Roman" w:hAnsi="Times New Roman" w:cs="Times New Roman"/>
                <w:color w:val="000000" w:themeColor="text1"/>
                <w:sz w:val="24"/>
                <w:szCs w:val="24"/>
              </w:rPr>
              <w:t>10</w:t>
            </w:r>
          </w:p>
        </w:tc>
      </w:tr>
      <w:tr w:rsidR="004228E6" w:rsidRPr="00EA289B" w:rsidTr="00CA743E">
        <w:trPr>
          <w:tblCellSpacing w:w="5" w:type="nil"/>
        </w:trPr>
        <w:tc>
          <w:tcPr>
            <w:tcW w:w="838" w:type="dxa"/>
            <w:tcBorders>
              <w:left w:val="single" w:sz="4" w:space="0" w:color="auto"/>
              <w:bottom w:val="single" w:sz="4" w:space="0" w:color="auto"/>
              <w:right w:val="single" w:sz="4" w:space="0" w:color="auto"/>
            </w:tcBorders>
          </w:tcPr>
          <w:p w:rsidR="004228E6" w:rsidRPr="00EA289B" w:rsidRDefault="004228E6" w:rsidP="005B4357">
            <w:pPr>
              <w:pStyle w:val="ConsPlusCell"/>
              <w:jc w:val="center"/>
              <w:rPr>
                <w:rFonts w:ascii="Times New Roman" w:hAnsi="Times New Roman" w:cs="Times New Roman"/>
                <w:color w:val="FF0000"/>
                <w:sz w:val="24"/>
                <w:szCs w:val="24"/>
              </w:rPr>
            </w:pPr>
          </w:p>
        </w:tc>
        <w:tc>
          <w:tcPr>
            <w:tcW w:w="14478" w:type="dxa"/>
            <w:gridSpan w:val="24"/>
            <w:tcBorders>
              <w:left w:val="single" w:sz="4" w:space="0" w:color="auto"/>
              <w:bottom w:val="single" w:sz="4" w:space="0" w:color="auto"/>
              <w:right w:val="single" w:sz="4" w:space="0" w:color="auto"/>
            </w:tcBorders>
          </w:tcPr>
          <w:p w:rsidR="004228E6" w:rsidRPr="004D7030" w:rsidRDefault="004228E6" w:rsidP="004D7030">
            <w:pPr>
              <w:pStyle w:val="ConsPlusCell"/>
              <w:rPr>
                <w:rFonts w:ascii="Times New Roman" w:hAnsi="Times New Roman" w:cs="Times New Roman"/>
                <w:color w:val="000000" w:themeColor="text1"/>
                <w:sz w:val="24"/>
                <w:szCs w:val="24"/>
              </w:rPr>
            </w:pPr>
            <w:r w:rsidRPr="004D7030">
              <w:rPr>
                <w:rFonts w:ascii="Times New Roman" w:hAnsi="Times New Roman" w:cs="Times New Roman"/>
                <w:color w:val="000000" w:themeColor="text1"/>
                <w:sz w:val="24"/>
                <w:szCs w:val="24"/>
              </w:rPr>
              <w:t>Подпрограмма 1. Обеспечение жильем молодых семей в городском округе Нижняя Салда   до 202</w:t>
            </w:r>
            <w:r w:rsidR="004D7030" w:rsidRPr="004D7030">
              <w:rPr>
                <w:rFonts w:ascii="Times New Roman" w:hAnsi="Times New Roman" w:cs="Times New Roman"/>
                <w:color w:val="000000" w:themeColor="text1"/>
                <w:sz w:val="24"/>
                <w:szCs w:val="24"/>
              </w:rPr>
              <w:t>5</w:t>
            </w:r>
            <w:r w:rsidRPr="004D7030">
              <w:rPr>
                <w:rFonts w:ascii="Times New Roman" w:hAnsi="Times New Roman" w:cs="Times New Roman"/>
                <w:color w:val="000000" w:themeColor="text1"/>
                <w:sz w:val="24"/>
                <w:szCs w:val="24"/>
              </w:rPr>
              <w:t xml:space="preserve"> года                                                                         </w:t>
            </w:r>
          </w:p>
        </w:tc>
      </w:tr>
      <w:tr w:rsidR="004228E6" w:rsidRPr="00EA289B" w:rsidTr="00CA743E">
        <w:trPr>
          <w:tblCellSpacing w:w="5" w:type="nil"/>
        </w:trPr>
        <w:tc>
          <w:tcPr>
            <w:tcW w:w="838" w:type="dxa"/>
            <w:tcBorders>
              <w:left w:val="single" w:sz="4" w:space="0" w:color="auto"/>
              <w:bottom w:val="single" w:sz="4" w:space="0" w:color="auto"/>
              <w:right w:val="single" w:sz="4" w:space="0" w:color="auto"/>
            </w:tcBorders>
          </w:tcPr>
          <w:p w:rsidR="004228E6" w:rsidRPr="00EA289B" w:rsidRDefault="004228E6" w:rsidP="00A9448E">
            <w:pPr>
              <w:pStyle w:val="ConsPlusCell"/>
              <w:rPr>
                <w:rFonts w:ascii="Times New Roman" w:hAnsi="Times New Roman" w:cs="Times New Roman"/>
                <w:color w:val="FF0000"/>
                <w:sz w:val="24"/>
                <w:szCs w:val="24"/>
              </w:rPr>
            </w:pPr>
          </w:p>
        </w:tc>
        <w:tc>
          <w:tcPr>
            <w:tcW w:w="14478" w:type="dxa"/>
            <w:gridSpan w:val="24"/>
            <w:tcBorders>
              <w:left w:val="single" w:sz="4" w:space="0" w:color="auto"/>
              <w:bottom w:val="single" w:sz="4" w:space="0" w:color="auto"/>
              <w:right w:val="single" w:sz="4" w:space="0" w:color="auto"/>
            </w:tcBorders>
          </w:tcPr>
          <w:p w:rsidR="004228E6" w:rsidRPr="004D7030" w:rsidRDefault="004228E6" w:rsidP="004D7030">
            <w:pPr>
              <w:pStyle w:val="ConsPlusCell"/>
              <w:rPr>
                <w:rFonts w:ascii="Times New Roman" w:hAnsi="Times New Roman" w:cs="Times New Roman"/>
                <w:color w:val="000000" w:themeColor="text1"/>
                <w:sz w:val="24"/>
                <w:szCs w:val="24"/>
              </w:rPr>
            </w:pPr>
            <w:r w:rsidRPr="004D7030">
              <w:rPr>
                <w:rFonts w:ascii="Times New Roman" w:hAnsi="Times New Roman" w:cs="Times New Roman"/>
                <w:color w:val="000000" w:themeColor="text1"/>
                <w:sz w:val="24"/>
                <w:szCs w:val="24"/>
              </w:rPr>
              <w:t xml:space="preserve">Цель 1. Предоставление </w:t>
            </w:r>
            <w:r w:rsidR="004D7030" w:rsidRPr="004D7030">
              <w:rPr>
                <w:rFonts w:ascii="Times New Roman" w:hAnsi="Times New Roman" w:cs="Times New Roman"/>
                <w:color w:val="000000" w:themeColor="text1"/>
                <w:sz w:val="24"/>
                <w:szCs w:val="24"/>
              </w:rPr>
              <w:t xml:space="preserve">поддержки в решении жилищной проблемы молодым семьям, признанным в установленном </w:t>
            </w:r>
            <w:proofErr w:type="gramStart"/>
            <w:r w:rsidR="004D7030" w:rsidRPr="004D7030">
              <w:rPr>
                <w:rFonts w:ascii="Times New Roman" w:hAnsi="Times New Roman" w:cs="Times New Roman"/>
                <w:color w:val="000000" w:themeColor="text1"/>
                <w:sz w:val="24"/>
                <w:szCs w:val="24"/>
              </w:rPr>
              <w:t>порядке</w:t>
            </w:r>
            <w:proofErr w:type="gramEnd"/>
            <w:r w:rsidR="004D7030" w:rsidRPr="004D7030">
              <w:rPr>
                <w:rFonts w:ascii="Times New Roman" w:hAnsi="Times New Roman" w:cs="Times New Roman"/>
                <w:color w:val="000000" w:themeColor="text1"/>
                <w:sz w:val="24"/>
                <w:szCs w:val="24"/>
              </w:rPr>
              <w:t xml:space="preserve"> нуждающимися в улучшении жилищных условий</w:t>
            </w:r>
            <w:r w:rsidRPr="004D7030">
              <w:rPr>
                <w:rFonts w:ascii="Times New Roman" w:hAnsi="Times New Roman" w:cs="Times New Roman"/>
                <w:color w:val="000000" w:themeColor="text1"/>
                <w:sz w:val="24"/>
                <w:szCs w:val="24"/>
              </w:rPr>
              <w:t xml:space="preserve">                                                                                   </w:t>
            </w:r>
          </w:p>
        </w:tc>
      </w:tr>
      <w:tr w:rsidR="004228E6" w:rsidRPr="00EA289B" w:rsidTr="00CA743E">
        <w:trPr>
          <w:tblCellSpacing w:w="5" w:type="nil"/>
        </w:trPr>
        <w:tc>
          <w:tcPr>
            <w:tcW w:w="838" w:type="dxa"/>
            <w:tcBorders>
              <w:left w:val="single" w:sz="4" w:space="0" w:color="auto"/>
              <w:bottom w:val="single" w:sz="4" w:space="0" w:color="auto"/>
              <w:right w:val="single" w:sz="4" w:space="0" w:color="auto"/>
            </w:tcBorders>
          </w:tcPr>
          <w:p w:rsidR="004228E6" w:rsidRPr="00EA289B" w:rsidRDefault="004228E6" w:rsidP="00A9448E">
            <w:pPr>
              <w:pStyle w:val="ConsPlusCell"/>
              <w:rPr>
                <w:rFonts w:ascii="Times New Roman" w:hAnsi="Times New Roman" w:cs="Times New Roman"/>
                <w:color w:val="FF0000"/>
                <w:sz w:val="24"/>
                <w:szCs w:val="24"/>
              </w:rPr>
            </w:pPr>
          </w:p>
        </w:tc>
        <w:tc>
          <w:tcPr>
            <w:tcW w:w="14478" w:type="dxa"/>
            <w:gridSpan w:val="24"/>
            <w:tcBorders>
              <w:left w:val="single" w:sz="4" w:space="0" w:color="auto"/>
              <w:bottom w:val="single" w:sz="4" w:space="0" w:color="auto"/>
              <w:right w:val="single" w:sz="4" w:space="0" w:color="auto"/>
            </w:tcBorders>
          </w:tcPr>
          <w:p w:rsidR="004228E6" w:rsidRPr="004D7030" w:rsidRDefault="00CA743E" w:rsidP="004D7030">
            <w:pPr>
              <w:pStyle w:val="ConsPlusCell"/>
              <w:rPr>
                <w:rFonts w:ascii="Times New Roman" w:hAnsi="Times New Roman" w:cs="Times New Roman"/>
                <w:color w:val="000000" w:themeColor="text1"/>
                <w:sz w:val="24"/>
                <w:szCs w:val="24"/>
              </w:rPr>
            </w:pPr>
            <w:r w:rsidRPr="004D7030">
              <w:rPr>
                <w:rFonts w:ascii="Times New Roman" w:hAnsi="Times New Roman" w:cs="Times New Roman"/>
                <w:color w:val="000000" w:themeColor="text1"/>
                <w:sz w:val="24"/>
                <w:szCs w:val="24"/>
              </w:rPr>
              <w:t>Задача</w:t>
            </w:r>
            <w:r w:rsidR="004228E6" w:rsidRPr="004D7030">
              <w:rPr>
                <w:rFonts w:ascii="Times New Roman" w:hAnsi="Times New Roman" w:cs="Times New Roman"/>
                <w:color w:val="000000" w:themeColor="text1"/>
                <w:sz w:val="24"/>
                <w:szCs w:val="24"/>
              </w:rPr>
              <w:t>.</w:t>
            </w:r>
            <w:r w:rsidRPr="004D7030">
              <w:rPr>
                <w:rFonts w:ascii="Times New Roman" w:hAnsi="Times New Roman" w:cs="Times New Roman"/>
                <w:color w:val="000000" w:themeColor="text1"/>
                <w:sz w:val="24"/>
                <w:szCs w:val="24"/>
              </w:rPr>
              <w:t xml:space="preserve"> </w:t>
            </w:r>
            <w:r w:rsidR="004228E6" w:rsidRPr="004D7030">
              <w:rPr>
                <w:rFonts w:ascii="Times New Roman" w:hAnsi="Times New Roman" w:cs="Times New Roman"/>
                <w:color w:val="000000" w:themeColor="text1"/>
                <w:sz w:val="24"/>
                <w:szCs w:val="24"/>
              </w:rPr>
              <w:t xml:space="preserve"> Предоставление </w:t>
            </w:r>
            <w:r w:rsidR="004D7030" w:rsidRPr="004D7030">
              <w:rPr>
                <w:rFonts w:ascii="Times New Roman" w:hAnsi="Times New Roman" w:cs="Times New Roman"/>
                <w:color w:val="000000" w:themeColor="text1"/>
                <w:sz w:val="24"/>
                <w:szCs w:val="24"/>
              </w:rPr>
              <w:t>молодым семьям социальной выплаты на приобретение (строительство) жилого помещения</w:t>
            </w:r>
          </w:p>
        </w:tc>
      </w:tr>
      <w:tr w:rsidR="00A96156" w:rsidRPr="00EA289B" w:rsidTr="00CA743E">
        <w:trPr>
          <w:tblCellSpacing w:w="5" w:type="nil"/>
        </w:trPr>
        <w:tc>
          <w:tcPr>
            <w:tcW w:w="838" w:type="dxa"/>
            <w:tcBorders>
              <w:left w:val="single" w:sz="4" w:space="0" w:color="auto"/>
              <w:bottom w:val="single" w:sz="4" w:space="0" w:color="auto"/>
              <w:right w:val="single" w:sz="4" w:space="0" w:color="auto"/>
            </w:tcBorders>
          </w:tcPr>
          <w:p w:rsidR="00A96156" w:rsidRPr="00EA289B" w:rsidRDefault="00A96156" w:rsidP="00A9448E">
            <w:pPr>
              <w:pStyle w:val="ConsPlusCell"/>
              <w:rPr>
                <w:rFonts w:ascii="Times New Roman" w:hAnsi="Times New Roman" w:cs="Times New Roman"/>
                <w:color w:val="FF0000"/>
                <w:sz w:val="24"/>
                <w:szCs w:val="24"/>
              </w:rPr>
            </w:pPr>
          </w:p>
        </w:tc>
        <w:tc>
          <w:tcPr>
            <w:tcW w:w="2939" w:type="dxa"/>
            <w:tcBorders>
              <w:left w:val="single" w:sz="4" w:space="0" w:color="auto"/>
              <w:bottom w:val="single" w:sz="4" w:space="0" w:color="auto"/>
              <w:right w:val="single" w:sz="4" w:space="0" w:color="auto"/>
            </w:tcBorders>
          </w:tcPr>
          <w:p w:rsidR="00A96156" w:rsidRPr="004D7030" w:rsidRDefault="00A96156" w:rsidP="004D7030">
            <w:pPr>
              <w:pStyle w:val="ConsPlusCell"/>
              <w:jc w:val="both"/>
              <w:rPr>
                <w:rFonts w:ascii="Times New Roman" w:hAnsi="Times New Roman" w:cs="Times New Roman"/>
                <w:color w:val="000000" w:themeColor="text1"/>
                <w:sz w:val="24"/>
                <w:szCs w:val="24"/>
              </w:rPr>
            </w:pPr>
            <w:r w:rsidRPr="004D7030">
              <w:rPr>
                <w:rFonts w:ascii="Times New Roman" w:hAnsi="Times New Roman" w:cs="Times New Roman"/>
                <w:color w:val="000000" w:themeColor="text1"/>
                <w:sz w:val="24"/>
                <w:szCs w:val="24"/>
              </w:rPr>
              <w:t xml:space="preserve">Целевой         </w:t>
            </w:r>
            <w:r w:rsidRPr="004D7030">
              <w:rPr>
                <w:rFonts w:ascii="Times New Roman" w:hAnsi="Times New Roman" w:cs="Times New Roman"/>
                <w:color w:val="000000" w:themeColor="text1"/>
                <w:sz w:val="24"/>
                <w:szCs w:val="24"/>
              </w:rPr>
              <w:br/>
              <w:t>показатель 1. Количество молодых семей, получивших социальную выплату</w:t>
            </w:r>
            <w:r w:rsidR="004D7030" w:rsidRPr="004D7030">
              <w:rPr>
                <w:rFonts w:ascii="Times New Roman" w:hAnsi="Times New Roman" w:cs="Times New Roman"/>
                <w:color w:val="000000" w:themeColor="text1"/>
                <w:sz w:val="24"/>
                <w:szCs w:val="24"/>
              </w:rPr>
              <w:t xml:space="preserve"> на приобретение (строительство) жилого помещения</w:t>
            </w:r>
            <w:r w:rsidRPr="004D7030">
              <w:rPr>
                <w:rFonts w:ascii="Times New Roman" w:hAnsi="Times New Roman" w:cs="Times New Roman"/>
                <w:color w:val="000000" w:themeColor="text1"/>
                <w:sz w:val="24"/>
                <w:szCs w:val="24"/>
              </w:rPr>
              <w:t xml:space="preserve">    </w:t>
            </w:r>
          </w:p>
        </w:tc>
        <w:tc>
          <w:tcPr>
            <w:tcW w:w="1298" w:type="dxa"/>
            <w:gridSpan w:val="3"/>
            <w:tcBorders>
              <w:left w:val="single" w:sz="4" w:space="0" w:color="auto"/>
              <w:bottom w:val="single" w:sz="4" w:space="0" w:color="auto"/>
              <w:right w:val="single" w:sz="4" w:space="0" w:color="auto"/>
            </w:tcBorders>
          </w:tcPr>
          <w:p w:rsidR="00A96156" w:rsidRPr="004D7030" w:rsidRDefault="00A96156" w:rsidP="00A9448E">
            <w:pPr>
              <w:pStyle w:val="ConsPlusCell"/>
              <w:rPr>
                <w:rFonts w:ascii="Times New Roman" w:hAnsi="Times New Roman" w:cs="Times New Roman"/>
                <w:color w:val="000000" w:themeColor="text1"/>
                <w:sz w:val="24"/>
                <w:szCs w:val="24"/>
              </w:rPr>
            </w:pPr>
            <w:r w:rsidRPr="004D7030">
              <w:rPr>
                <w:rFonts w:ascii="Times New Roman" w:hAnsi="Times New Roman" w:cs="Times New Roman"/>
                <w:color w:val="000000" w:themeColor="text1"/>
                <w:sz w:val="24"/>
                <w:szCs w:val="24"/>
              </w:rPr>
              <w:t>семей</w:t>
            </w:r>
          </w:p>
        </w:tc>
        <w:tc>
          <w:tcPr>
            <w:tcW w:w="1404" w:type="dxa"/>
            <w:gridSpan w:val="3"/>
            <w:tcBorders>
              <w:left w:val="single" w:sz="4" w:space="0" w:color="auto"/>
              <w:bottom w:val="single" w:sz="4" w:space="0" w:color="auto"/>
              <w:right w:val="single" w:sz="4" w:space="0" w:color="auto"/>
            </w:tcBorders>
          </w:tcPr>
          <w:p w:rsidR="00A96156" w:rsidRPr="004D7030" w:rsidRDefault="004D7030" w:rsidP="00A9448E">
            <w:pPr>
              <w:pStyle w:val="ConsPlusCell"/>
              <w:rPr>
                <w:rFonts w:ascii="Times New Roman" w:hAnsi="Times New Roman" w:cs="Times New Roman"/>
                <w:color w:val="000000" w:themeColor="text1"/>
                <w:sz w:val="24"/>
                <w:szCs w:val="24"/>
              </w:rPr>
            </w:pPr>
            <w:r w:rsidRPr="004D7030">
              <w:rPr>
                <w:rFonts w:ascii="Times New Roman" w:hAnsi="Times New Roman" w:cs="Times New Roman"/>
                <w:color w:val="000000" w:themeColor="text1"/>
                <w:sz w:val="24"/>
                <w:szCs w:val="24"/>
              </w:rPr>
              <w:t>2</w:t>
            </w:r>
          </w:p>
        </w:tc>
        <w:tc>
          <w:tcPr>
            <w:tcW w:w="1405" w:type="dxa"/>
            <w:gridSpan w:val="3"/>
            <w:tcBorders>
              <w:left w:val="single" w:sz="4" w:space="0" w:color="auto"/>
              <w:bottom w:val="single" w:sz="4" w:space="0" w:color="auto"/>
              <w:right w:val="single" w:sz="4" w:space="0" w:color="auto"/>
            </w:tcBorders>
          </w:tcPr>
          <w:p w:rsidR="00A96156" w:rsidRPr="004D7030" w:rsidRDefault="004D7030" w:rsidP="00A9448E">
            <w:pPr>
              <w:pStyle w:val="ConsPlusCell"/>
              <w:rPr>
                <w:rFonts w:ascii="Times New Roman" w:hAnsi="Times New Roman" w:cs="Times New Roman"/>
                <w:color w:val="000000" w:themeColor="text1"/>
                <w:sz w:val="24"/>
                <w:szCs w:val="24"/>
              </w:rPr>
            </w:pPr>
            <w:r w:rsidRPr="004D7030">
              <w:rPr>
                <w:rFonts w:ascii="Times New Roman" w:hAnsi="Times New Roman" w:cs="Times New Roman"/>
                <w:color w:val="000000" w:themeColor="text1"/>
                <w:sz w:val="24"/>
                <w:szCs w:val="24"/>
              </w:rPr>
              <w:t>2</w:t>
            </w:r>
          </w:p>
        </w:tc>
        <w:tc>
          <w:tcPr>
            <w:tcW w:w="1404" w:type="dxa"/>
            <w:gridSpan w:val="3"/>
            <w:tcBorders>
              <w:left w:val="single" w:sz="4" w:space="0" w:color="auto"/>
              <w:bottom w:val="single" w:sz="4" w:space="0" w:color="auto"/>
              <w:right w:val="single" w:sz="4" w:space="0" w:color="auto"/>
            </w:tcBorders>
          </w:tcPr>
          <w:p w:rsidR="00A96156" w:rsidRPr="004D7030" w:rsidRDefault="004D7030" w:rsidP="00A9448E">
            <w:pPr>
              <w:pStyle w:val="ConsPlusCell"/>
              <w:rPr>
                <w:rFonts w:ascii="Times New Roman" w:hAnsi="Times New Roman" w:cs="Times New Roman"/>
                <w:color w:val="000000" w:themeColor="text1"/>
                <w:sz w:val="24"/>
                <w:szCs w:val="24"/>
              </w:rPr>
            </w:pPr>
            <w:r w:rsidRPr="004D7030">
              <w:rPr>
                <w:rFonts w:ascii="Times New Roman" w:hAnsi="Times New Roman" w:cs="Times New Roman"/>
                <w:color w:val="000000" w:themeColor="text1"/>
                <w:sz w:val="24"/>
                <w:szCs w:val="24"/>
              </w:rPr>
              <w:t>2</w:t>
            </w:r>
          </w:p>
        </w:tc>
        <w:tc>
          <w:tcPr>
            <w:tcW w:w="1405" w:type="dxa"/>
            <w:gridSpan w:val="3"/>
            <w:tcBorders>
              <w:left w:val="single" w:sz="4" w:space="0" w:color="auto"/>
              <w:bottom w:val="single" w:sz="4" w:space="0" w:color="auto"/>
              <w:right w:val="single" w:sz="4" w:space="0" w:color="auto"/>
            </w:tcBorders>
          </w:tcPr>
          <w:p w:rsidR="00A96156" w:rsidRPr="004D7030" w:rsidRDefault="004D7030" w:rsidP="00A9448E">
            <w:pPr>
              <w:pStyle w:val="ConsPlusCell"/>
              <w:rPr>
                <w:rFonts w:ascii="Times New Roman" w:hAnsi="Times New Roman" w:cs="Times New Roman"/>
                <w:color w:val="000000" w:themeColor="text1"/>
                <w:sz w:val="24"/>
                <w:szCs w:val="24"/>
              </w:rPr>
            </w:pPr>
            <w:r w:rsidRPr="004D7030">
              <w:rPr>
                <w:rFonts w:ascii="Times New Roman" w:hAnsi="Times New Roman" w:cs="Times New Roman"/>
                <w:color w:val="000000" w:themeColor="text1"/>
                <w:sz w:val="24"/>
                <w:szCs w:val="24"/>
              </w:rPr>
              <w:t>2</w:t>
            </w:r>
          </w:p>
        </w:tc>
        <w:tc>
          <w:tcPr>
            <w:tcW w:w="1404" w:type="dxa"/>
            <w:gridSpan w:val="3"/>
            <w:tcBorders>
              <w:left w:val="single" w:sz="4" w:space="0" w:color="auto"/>
              <w:bottom w:val="single" w:sz="4" w:space="0" w:color="auto"/>
              <w:right w:val="single" w:sz="4" w:space="0" w:color="auto"/>
            </w:tcBorders>
          </w:tcPr>
          <w:p w:rsidR="00A96156" w:rsidRPr="004D7030" w:rsidRDefault="004D7030" w:rsidP="00A9448E">
            <w:pPr>
              <w:pStyle w:val="ConsPlusCell"/>
              <w:rPr>
                <w:rFonts w:ascii="Times New Roman" w:hAnsi="Times New Roman" w:cs="Times New Roman"/>
                <w:color w:val="000000" w:themeColor="text1"/>
                <w:sz w:val="24"/>
                <w:szCs w:val="24"/>
              </w:rPr>
            </w:pPr>
            <w:r w:rsidRPr="004D7030">
              <w:rPr>
                <w:rFonts w:ascii="Times New Roman" w:hAnsi="Times New Roman" w:cs="Times New Roman"/>
                <w:color w:val="000000" w:themeColor="text1"/>
                <w:sz w:val="24"/>
                <w:szCs w:val="24"/>
              </w:rPr>
              <w:t>3</w:t>
            </w:r>
          </w:p>
        </w:tc>
        <w:tc>
          <w:tcPr>
            <w:tcW w:w="1404" w:type="dxa"/>
            <w:gridSpan w:val="4"/>
            <w:tcBorders>
              <w:left w:val="single" w:sz="4" w:space="0" w:color="auto"/>
              <w:bottom w:val="single" w:sz="4" w:space="0" w:color="auto"/>
              <w:right w:val="single" w:sz="4" w:space="0" w:color="auto"/>
            </w:tcBorders>
          </w:tcPr>
          <w:p w:rsidR="00A96156" w:rsidRPr="004D7030" w:rsidRDefault="004D7030" w:rsidP="00A9448E">
            <w:pPr>
              <w:pStyle w:val="ConsPlusCell"/>
              <w:rPr>
                <w:rFonts w:ascii="Times New Roman" w:hAnsi="Times New Roman" w:cs="Times New Roman"/>
                <w:color w:val="000000" w:themeColor="text1"/>
                <w:sz w:val="24"/>
                <w:szCs w:val="24"/>
              </w:rPr>
            </w:pPr>
            <w:r w:rsidRPr="004D7030">
              <w:rPr>
                <w:rFonts w:ascii="Times New Roman" w:hAnsi="Times New Roman" w:cs="Times New Roman"/>
                <w:color w:val="000000" w:themeColor="text1"/>
                <w:sz w:val="24"/>
                <w:szCs w:val="24"/>
              </w:rPr>
              <w:t>3</w:t>
            </w:r>
          </w:p>
        </w:tc>
        <w:tc>
          <w:tcPr>
            <w:tcW w:w="1815" w:type="dxa"/>
            <w:tcBorders>
              <w:left w:val="single" w:sz="4" w:space="0" w:color="auto"/>
              <w:bottom w:val="single" w:sz="4" w:space="0" w:color="auto"/>
              <w:right w:val="single" w:sz="4" w:space="0" w:color="auto"/>
            </w:tcBorders>
          </w:tcPr>
          <w:p w:rsidR="004F03D3" w:rsidRPr="005F4C83" w:rsidRDefault="004F03D3" w:rsidP="004F03D3">
            <w:pPr>
              <w:widowControl w:val="0"/>
              <w:autoSpaceDE w:val="0"/>
              <w:autoSpaceDN w:val="0"/>
              <w:adjustRightInd w:val="0"/>
              <w:jc w:val="both"/>
              <w:rPr>
                <w:color w:val="000000" w:themeColor="text1"/>
              </w:rPr>
            </w:pPr>
            <w:r w:rsidRPr="005F4C83">
              <w:rPr>
                <w:color w:val="000000" w:themeColor="text1"/>
              </w:rPr>
              <w:t>С</w:t>
            </w:r>
            <w:r>
              <w:rPr>
                <w:color w:val="000000" w:themeColor="text1"/>
              </w:rPr>
              <w:t>писок</w:t>
            </w:r>
          </w:p>
          <w:p w:rsidR="004F03D3" w:rsidRPr="005F4C83" w:rsidRDefault="004F03D3" w:rsidP="004F03D3">
            <w:pPr>
              <w:widowControl w:val="0"/>
              <w:autoSpaceDE w:val="0"/>
              <w:autoSpaceDN w:val="0"/>
              <w:adjustRightInd w:val="0"/>
              <w:jc w:val="both"/>
              <w:rPr>
                <w:color w:val="000000" w:themeColor="text1"/>
              </w:rPr>
            </w:pPr>
            <w:r w:rsidRPr="005F4C83">
              <w:rPr>
                <w:color w:val="000000" w:themeColor="text1"/>
              </w:rPr>
              <w:t>молодых семей - участников Подпрограммы,</w:t>
            </w:r>
          </w:p>
          <w:p w:rsidR="004F03D3" w:rsidRPr="005F4C83" w:rsidRDefault="004F03D3" w:rsidP="004F03D3">
            <w:pPr>
              <w:widowControl w:val="0"/>
              <w:autoSpaceDE w:val="0"/>
              <w:autoSpaceDN w:val="0"/>
              <w:adjustRightInd w:val="0"/>
              <w:jc w:val="both"/>
              <w:rPr>
                <w:color w:val="000000" w:themeColor="text1"/>
              </w:rPr>
            </w:pPr>
            <w:proofErr w:type="gramStart"/>
            <w:r w:rsidRPr="005F4C83">
              <w:rPr>
                <w:color w:val="000000" w:themeColor="text1"/>
              </w:rPr>
              <w:t>изъявивших</w:t>
            </w:r>
            <w:proofErr w:type="gramEnd"/>
            <w:r w:rsidRPr="005F4C83">
              <w:rPr>
                <w:color w:val="000000" w:themeColor="text1"/>
              </w:rPr>
              <w:t xml:space="preserve"> желание получить социальную выплату</w:t>
            </w:r>
          </w:p>
          <w:p w:rsidR="004F03D3" w:rsidRPr="005F4C83" w:rsidRDefault="004F03D3" w:rsidP="004F03D3">
            <w:pPr>
              <w:widowControl w:val="0"/>
              <w:autoSpaceDE w:val="0"/>
              <w:autoSpaceDN w:val="0"/>
              <w:adjustRightInd w:val="0"/>
              <w:jc w:val="both"/>
              <w:rPr>
                <w:color w:val="000000" w:themeColor="text1"/>
              </w:rPr>
            </w:pPr>
            <w:r w:rsidRPr="005F4C83">
              <w:rPr>
                <w:color w:val="000000" w:themeColor="text1"/>
              </w:rPr>
              <w:t>по городскому округу Нижняя Салда</w:t>
            </w:r>
          </w:p>
          <w:p w:rsidR="00A96156" w:rsidRPr="00EA289B" w:rsidRDefault="00A96156" w:rsidP="004F03D3">
            <w:pPr>
              <w:pStyle w:val="ConsPlusCell"/>
              <w:jc w:val="both"/>
              <w:rPr>
                <w:rFonts w:ascii="Times New Roman" w:hAnsi="Times New Roman" w:cs="Times New Roman"/>
                <w:color w:val="FF0000"/>
                <w:sz w:val="24"/>
                <w:szCs w:val="24"/>
              </w:rPr>
            </w:pPr>
          </w:p>
        </w:tc>
      </w:tr>
      <w:tr w:rsidR="00A96156" w:rsidRPr="00EA289B" w:rsidTr="00CA743E">
        <w:trPr>
          <w:tblCellSpacing w:w="5" w:type="nil"/>
        </w:trPr>
        <w:tc>
          <w:tcPr>
            <w:tcW w:w="838" w:type="dxa"/>
            <w:tcBorders>
              <w:left w:val="single" w:sz="4" w:space="0" w:color="auto"/>
              <w:bottom w:val="single" w:sz="4" w:space="0" w:color="auto"/>
              <w:right w:val="single" w:sz="4" w:space="0" w:color="auto"/>
            </w:tcBorders>
          </w:tcPr>
          <w:p w:rsidR="00A96156" w:rsidRPr="00EA289B" w:rsidRDefault="00A96156" w:rsidP="00A9448E">
            <w:pPr>
              <w:pStyle w:val="ConsPlusCell"/>
              <w:rPr>
                <w:rFonts w:ascii="Times New Roman" w:hAnsi="Times New Roman" w:cs="Times New Roman"/>
                <w:color w:val="FF0000"/>
                <w:sz w:val="24"/>
                <w:szCs w:val="24"/>
              </w:rPr>
            </w:pPr>
          </w:p>
        </w:tc>
        <w:tc>
          <w:tcPr>
            <w:tcW w:w="2939" w:type="dxa"/>
            <w:tcBorders>
              <w:left w:val="single" w:sz="4" w:space="0" w:color="auto"/>
              <w:bottom w:val="single" w:sz="4" w:space="0" w:color="auto"/>
              <w:right w:val="single" w:sz="4" w:space="0" w:color="auto"/>
            </w:tcBorders>
          </w:tcPr>
          <w:p w:rsidR="00A96156" w:rsidRPr="004D7030" w:rsidRDefault="00A96156" w:rsidP="004D7030">
            <w:pPr>
              <w:pStyle w:val="ConsPlusCell"/>
              <w:jc w:val="both"/>
              <w:rPr>
                <w:rFonts w:ascii="Times New Roman" w:hAnsi="Times New Roman" w:cs="Times New Roman"/>
                <w:color w:val="000000" w:themeColor="text1"/>
                <w:sz w:val="24"/>
                <w:szCs w:val="24"/>
              </w:rPr>
            </w:pPr>
            <w:r w:rsidRPr="004D7030">
              <w:rPr>
                <w:rFonts w:ascii="Times New Roman" w:hAnsi="Times New Roman" w:cs="Times New Roman"/>
                <w:color w:val="000000" w:themeColor="text1"/>
                <w:sz w:val="24"/>
                <w:szCs w:val="24"/>
              </w:rPr>
              <w:t xml:space="preserve">Целевой         </w:t>
            </w:r>
            <w:r w:rsidRPr="004D7030">
              <w:rPr>
                <w:rFonts w:ascii="Times New Roman" w:hAnsi="Times New Roman" w:cs="Times New Roman"/>
                <w:color w:val="000000" w:themeColor="text1"/>
                <w:sz w:val="24"/>
                <w:szCs w:val="24"/>
              </w:rPr>
              <w:br/>
              <w:t>показатель 2.</w:t>
            </w:r>
          </w:p>
          <w:p w:rsidR="00A96156" w:rsidRPr="00EA289B" w:rsidRDefault="00A96156" w:rsidP="004D7030">
            <w:pPr>
              <w:pStyle w:val="ConsPlusCell"/>
              <w:jc w:val="both"/>
              <w:rPr>
                <w:rFonts w:ascii="Times New Roman" w:hAnsi="Times New Roman" w:cs="Times New Roman"/>
                <w:color w:val="FF0000"/>
                <w:sz w:val="24"/>
                <w:szCs w:val="24"/>
              </w:rPr>
            </w:pPr>
            <w:r w:rsidRPr="004D7030">
              <w:rPr>
                <w:rFonts w:ascii="Times New Roman" w:hAnsi="Times New Roman" w:cs="Times New Roman"/>
                <w:color w:val="000000" w:themeColor="text1"/>
                <w:sz w:val="24"/>
                <w:szCs w:val="24"/>
              </w:rPr>
              <w:t xml:space="preserve">Доля молодых семей, </w:t>
            </w:r>
            <w:r w:rsidRPr="004D7030">
              <w:rPr>
                <w:rFonts w:ascii="Times New Roman" w:hAnsi="Times New Roman" w:cs="Times New Roman"/>
                <w:color w:val="000000" w:themeColor="text1"/>
                <w:sz w:val="24"/>
                <w:szCs w:val="24"/>
              </w:rPr>
              <w:lastRenderedPageBreak/>
              <w:t>получивших социальную выплату</w:t>
            </w:r>
            <w:r w:rsidR="004D7030" w:rsidRPr="004D7030">
              <w:rPr>
                <w:rFonts w:ascii="Times New Roman" w:hAnsi="Times New Roman" w:cs="Times New Roman"/>
                <w:color w:val="000000" w:themeColor="text1"/>
                <w:sz w:val="24"/>
                <w:szCs w:val="24"/>
              </w:rPr>
              <w:t xml:space="preserve"> на приобретение (строительство) жилого помещения</w:t>
            </w:r>
            <w:r w:rsidRPr="004D7030">
              <w:rPr>
                <w:rFonts w:ascii="Times New Roman" w:hAnsi="Times New Roman" w:cs="Times New Roman"/>
                <w:color w:val="000000" w:themeColor="text1"/>
                <w:sz w:val="24"/>
                <w:szCs w:val="24"/>
              </w:rPr>
              <w:t xml:space="preserve">, от </w:t>
            </w:r>
            <w:r w:rsidR="004D7030" w:rsidRPr="004D7030">
              <w:rPr>
                <w:rFonts w:ascii="Times New Roman" w:hAnsi="Times New Roman" w:cs="Times New Roman"/>
                <w:color w:val="000000" w:themeColor="text1"/>
                <w:sz w:val="24"/>
                <w:szCs w:val="24"/>
              </w:rPr>
              <w:t>общего количества</w:t>
            </w:r>
            <w:r w:rsidRPr="004D7030">
              <w:rPr>
                <w:rFonts w:ascii="Times New Roman" w:hAnsi="Times New Roman" w:cs="Times New Roman"/>
                <w:color w:val="000000" w:themeColor="text1"/>
                <w:sz w:val="24"/>
                <w:szCs w:val="24"/>
              </w:rPr>
              <w:t xml:space="preserve"> молодых семей, </w:t>
            </w:r>
            <w:r w:rsidR="004D7030" w:rsidRPr="004D7030">
              <w:rPr>
                <w:rFonts w:ascii="Times New Roman" w:hAnsi="Times New Roman" w:cs="Times New Roman"/>
                <w:color w:val="000000" w:themeColor="text1"/>
                <w:sz w:val="24"/>
                <w:szCs w:val="24"/>
              </w:rPr>
              <w:t>нуждающихся в улучшении жилищных условий по состоянию на 1 января 2019 года (14 семей)</w:t>
            </w:r>
          </w:p>
        </w:tc>
        <w:tc>
          <w:tcPr>
            <w:tcW w:w="1298" w:type="dxa"/>
            <w:gridSpan w:val="3"/>
            <w:tcBorders>
              <w:left w:val="single" w:sz="4" w:space="0" w:color="auto"/>
              <w:bottom w:val="single" w:sz="4" w:space="0" w:color="auto"/>
              <w:right w:val="single" w:sz="4" w:space="0" w:color="auto"/>
            </w:tcBorders>
          </w:tcPr>
          <w:p w:rsidR="00A96156" w:rsidRPr="004D7030" w:rsidRDefault="00A96156" w:rsidP="00A9448E">
            <w:pPr>
              <w:pStyle w:val="ConsPlusCell"/>
              <w:rPr>
                <w:rFonts w:ascii="Times New Roman" w:hAnsi="Times New Roman" w:cs="Times New Roman"/>
                <w:color w:val="000000" w:themeColor="text1"/>
                <w:sz w:val="24"/>
                <w:szCs w:val="24"/>
              </w:rPr>
            </w:pPr>
            <w:r w:rsidRPr="004D7030">
              <w:rPr>
                <w:rFonts w:ascii="Times New Roman" w:hAnsi="Times New Roman" w:cs="Times New Roman"/>
                <w:color w:val="000000" w:themeColor="text1"/>
                <w:sz w:val="24"/>
                <w:szCs w:val="24"/>
              </w:rPr>
              <w:lastRenderedPageBreak/>
              <w:t>проценты</w:t>
            </w:r>
          </w:p>
        </w:tc>
        <w:tc>
          <w:tcPr>
            <w:tcW w:w="1404" w:type="dxa"/>
            <w:gridSpan w:val="3"/>
            <w:tcBorders>
              <w:left w:val="single" w:sz="4" w:space="0" w:color="auto"/>
              <w:bottom w:val="single" w:sz="4" w:space="0" w:color="auto"/>
              <w:right w:val="single" w:sz="4" w:space="0" w:color="auto"/>
            </w:tcBorders>
          </w:tcPr>
          <w:p w:rsidR="00A96156" w:rsidRPr="004D7030" w:rsidRDefault="004D7030" w:rsidP="00A9448E">
            <w:pPr>
              <w:pStyle w:val="ConsPlusCell"/>
              <w:rPr>
                <w:rFonts w:ascii="Times New Roman" w:hAnsi="Times New Roman" w:cs="Times New Roman"/>
                <w:color w:val="000000" w:themeColor="text1"/>
                <w:sz w:val="24"/>
                <w:szCs w:val="24"/>
              </w:rPr>
            </w:pPr>
            <w:r w:rsidRPr="004D7030">
              <w:rPr>
                <w:rFonts w:ascii="Times New Roman" w:hAnsi="Times New Roman" w:cs="Times New Roman"/>
                <w:color w:val="000000" w:themeColor="text1"/>
                <w:sz w:val="24"/>
                <w:szCs w:val="24"/>
              </w:rPr>
              <w:t>14,3</w:t>
            </w:r>
          </w:p>
        </w:tc>
        <w:tc>
          <w:tcPr>
            <w:tcW w:w="1405" w:type="dxa"/>
            <w:gridSpan w:val="3"/>
            <w:tcBorders>
              <w:left w:val="single" w:sz="4" w:space="0" w:color="auto"/>
              <w:bottom w:val="single" w:sz="4" w:space="0" w:color="auto"/>
              <w:right w:val="single" w:sz="4" w:space="0" w:color="auto"/>
            </w:tcBorders>
          </w:tcPr>
          <w:p w:rsidR="00A96156" w:rsidRPr="004D7030" w:rsidRDefault="004D7030" w:rsidP="00A9448E">
            <w:pPr>
              <w:pStyle w:val="ConsPlusCell"/>
              <w:rPr>
                <w:rFonts w:ascii="Times New Roman" w:hAnsi="Times New Roman" w:cs="Times New Roman"/>
                <w:color w:val="000000" w:themeColor="text1"/>
                <w:sz w:val="24"/>
                <w:szCs w:val="24"/>
              </w:rPr>
            </w:pPr>
            <w:r w:rsidRPr="004D7030">
              <w:rPr>
                <w:rFonts w:ascii="Times New Roman" w:hAnsi="Times New Roman" w:cs="Times New Roman"/>
                <w:color w:val="000000" w:themeColor="text1"/>
                <w:sz w:val="24"/>
                <w:szCs w:val="24"/>
              </w:rPr>
              <w:t>14,3</w:t>
            </w:r>
          </w:p>
        </w:tc>
        <w:tc>
          <w:tcPr>
            <w:tcW w:w="1404" w:type="dxa"/>
            <w:gridSpan w:val="3"/>
            <w:tcBorders>
              <w:left w:val="single" w:sz="4" w:space="0" w:color="auto"/>
              <w:bottom w:val="single" w:sz="4" w:space="0" w:color="auto"/>
              <w:right w:val="single" w:sz="4" w:space="0" w:color="auto"/>
            </w:tcBorders>
          </w:tcPr>
          <w:p w:rsidR="00A96156" w:rsidRPr="004D7030" w:rsidRDefault="004D7030" w:rsidP="00A9448E">
            <w:pPr>
              <w:pStyle w:val="ConsPlusCell"/>
              <w:rPr>
                <w:rFonts w:ascii="Times New Roman" w:hAnsi="Times New Roman" w:cs="Times New Roman"/>
                <w:color w:val="000000" w:themeColor="text1"/>
                <w:sz w:val="24"/>
                <w:szCs w:val="24"/>
              </w:rPr>
            </w:pPr>
            <w:r w:rsidRPr="004D7030">
              <w:rPr>
                <w:rFonts w:ascii="Times New Roman" w:hAnsi="Times New Roman" w:cs="Times New Roman"/>
                <w:color w:val="000000" w:themeColor="text1"/>
                <w:sz w:val="24"/>
                <w:szCs w:val="24"/>
              </w:rPr>
              <w:t>14,3</w:t>
            </w:r>
          </w:p>
        </w:tc>
        <w:tc>
          <w:tcPr>
            <w:tcW w:w="1405" w:type="dxa"/>
            <w:gridSpan w:val="3"/>
            <w:tcBorders>
              <w:left w:val="single" w:sz="4" w:space="0" w:color="auto"/>
              <w:bottom w:val="single" w:sz="4" w:space="0" w:color="auto"/>
              <w:right w:val="single" w:sz="4" w:space="0" w:color="auto"/>
            </w:tcBorders>
          </w:tcPr>
          <w:p w:rsidR="00A96156" w:rsidRPr="004D7030" w:rsidRDefault="004D7030" w:rsidP="00A9448E">
            <w:pPr>
              <w:pStyle w:val="ConsPlusCell"/>
              <w:rPr>
                <w:rFonts w:ascii="Times New Roman" w:hAnsi="Times New Roman" w:cs="Times New Roman"/>
                <w:color w:val="000000" w:themeColor="text1"/>
                <w:sz w:val="24"/>
                <w:szCs w:val="24"/>
              </w:rPr>
            </w:pPr>
            <w:r w:rsidRPr="004D7030">
              <w:rPr>
                <w:rFonts w:ascii="Times New Roman" w:hAnsi="Times New Roman" w:cs="Times New Roman"/>
                <w:color w:val="000000" w:themeColor="text1"/>
                <w:sz w:val="24"/>
                <w:szCs w:val="24"/>
              </w:rPr>
              <w:t>14,3</w:t>
            </w:r>
          </w:p>
        </w:tc>
        <w:tc>
          <w:tcPr>
            <w:tcW w:w="1404" w:type="dxa"/>
            <w:gridSpan w:val="3"/>
            <w:tcBorders>
              <w:left w:val="single" w:sz="4" w:space="0" w:color="auto"/>
              <w:bottom w:val="single" w:sz="4" w:space="0" w:color="auto"/>
              <w:right w:val="single" w:sz="4" w:space="0" w:color="auto"/>
            </w:tcBorders>
          </w:tcPr>
          <w:p w:rsidR="00A96156" w:rsidRPr="004D7030" w:rsidRDefault="004D7030" w:rsidP="004D7030">
            <w:pPr>
              <w:pStyle w:val="ConsPlusCell"/>
              <w:rPr>
                <w:rFonts w:ascii="Times New Roman" w:hAnsi="Times New Roman" w:cs="Times New Roman"/>
                <w:color w:val="000000" w:themeColor="text1"/>
                <w:sz w:val="24"/>
                <w:szCs w:val="24"/>
              </w:rPr>
            </w:pPr>
            <w:r w:rsidRPr="004D7030">
              <w:rPr>
                <w:rFonts w:ascii="Times New Roman" w:hAnsi="Times New Roman" w:cs="Times New Roman"/>
                <w:color w:val="000000" w:themeColor="text1"/>
                <w:sz w:val="24"/>
                <w:szCs w:val="24"/>
              </w:rPr>
              <w:t>21,4</w:t>
            </w:r>
          </w:p>
        </w:tc>
        <w:tc>
          <w:tcPr>
            <w:tcW w:w="1404" w:type="dxa"/>
            <w:gridSpan w:val="4"/>
            <w:tcBorders>
              <w:left w:val="single" w:sz="4" w:space="0" w:color="auto"/>
              <w:bottom w:val="single" w:sz="4" w:space="0" w:color="auto"/>
              <w:right w:val="single" w:sz="4" w:space="0" w:color="auto"/>
            </w:tcBorders>
          </w:tcPr>
          <w:p w:rsidR="00A96156" w:rsidRPr="004D7030" w:rsidRDefault="004D7030" w:rsidP="00A9448E">
            <w:pPr>
              <w:pStyle w:val="ConsPlusCell"/>
              <w:rPr>
                <w:rFonts w:ascii="Times New Roman" w:hAnsi="Times New Roman" w:cs="Times New Roman"/>
                <w:color w:val="000000" w:themeColor="text1"/>
                <w:sz w:val="24"/>
                <w:szCs w:val="24"/>
              </w:rPr>
            </w:pPr>
            <w:r w:rsidRPr="004D7030">
              <w:rPr>
                <w:rFonts w:ascii="Times New Roman" w:hAnsi="Times New Roman" w:cs="Times New Roman"/>
                <w:color w:val="000000" w:themeColor="text1"/>
                <w:sz w:val="24"/>
                <w:szCs w:val="24"/>
              </w:rPr>
              <w:t>21,4</w:t>
            </w:r>
          </w:p>
        </w:tc>
        <w:tc>
          <w:tcPr>
            <w:tcW w:w="1815" w:type="dxa"/>
            <w:tcBorders>
              <w:left w:val="single" w:sz="4" w:space="0" w:color="auto"/>
              <w:bottom w:val="single" w:sz="4" w:space="0" w:color="auto"/>
              <w:right w:val="single" w:sz="4" w:space="0" w:color="auto"/>
            </w:tcBorders>
          </w:tcPr>
          <w:p w:rsidR="004F03D3" w:rsidRPr="005F4C83" w:rsidRDefault="004F03D3" w:rsidP="004F03D3">
            <w:pPr>
              <w:widowControl w:val="0"/>
              <w:autoSpaceDE w:val="0"/>
              <w:autoSpaceDN w:val="0"/>
              <w:adjustRightInd w:val="0"/>
              <w:jc w:val="both"/>
              <w:rPr>
                <w:color w:val="000000" w:themeColor="text1"/>
              </w:rPr>
            </w:pPr>
            <w:r w:rsidRPr="005F4C83">
              <w:rPr>
                <w:color w:val="000000" w:themeColor="text1"/>
              </w:rPr>
              <w:t>С</w:t>
            </w:r>
            <w:r>
              <w:rPr>
                <w:color w:val="000000" w:themeColor="text1"/>
              </w:rPr>
              <w:t>писок</w:t>
            </w:r>
          </w:p>
          <w:p w:rsidR="004F03D3" w:rsidRPr="005F4C83" w:rsidRDefault="004F03D3" w:rsidP="004F03D3">
            <w:pPr>
              <w:widowControl w:val="0"/>
              <w:autoSpaceDE w:val="0"/>
              <w:autoSpaceDN w:val="0"/>
              <w:adjustRightInd w:val="0"/>
              <w:jc w:val="both"/>
              <w:rPr>
                <w:color w:val="000000" w:themeColor="text1"/>
              </w:rPr>
            </w:pPr>
            <w:r w:rsidRPr="005F4C83">
              <w:rPr>
                <w:color w:val="000000" w:themeColor="text1"/>
              </w:rPr>
              <w:t xml:space="preserve">молодых семей - участников </w:t>
            </w:r>
            <w:r w:rsidRPr="005F4C83">
              <w:rPr>
                <w:color w:val="000000" w:themeColor="text1"/>
              </w:rPr>
              <w:lastRenderedPageBreak/>
              <w:t>Подпрограммы,</w:t>
            </w:r>
          </w:p>
          <w:p w:rsidR="004F03D3" w:rsidRPr="005F4C83" w:rsidRDefault="004F03D3" w:rsidP="004F03D3">
            <w:pPr>
              <w:widowControl w:val="0"/>
              <w:autoSpaceDE w:val="0"/>
              <w:autoSpaceDN w:val="0"/>
              <w:adjustRightInd w:val="0"/>
              <w:jc w:val="both"/>
              <w:rPr>
                <w:color w:val="000000" w:themeColor="text1"/>
              </w:rPr>
            </w:pPr>
            <w:proofErr w:type="gramStart"/>
            <w:r w:rsidRPr="005F4C83">
              <w:rPr>
                <w:color w:val="000000" w:themeColor="text1"/>
              </w:rPr>
              <w:t>изъявивших</w:t>
            </w:r>
            <w:proofErr w:type="gramEnd"/>
            <w:r w:rsidRPr="005F4C83">
              <w:rPr>
                <w:color w:val="000000" w:themeColor="text1"/>
              </w:rPr>
              <w:t xml:space="preserve"> желание получить социальную выплату</w:t>
            </w:r>
          </w:p>
          <w:p w:rsidR="004F03D3" w:rsidRPr="005F4C83" w:rsidRDefault="004F03D3" w:rsidP="004F03D3">
            <w:pPr>
              <w:widowControl w:val="0"/>
              <w:autoSpaceDE w:val="0"/>
              <w:autoSpaceDN w:val="0"/>
              <w:adjustRightInd w:val="0"/>
              <w:jc w:val="both"/>
              <w:rPr>
                <w:color w:val="000000" w:themeColor="text1"/>
              </w:rPr>
            </w:pPr>
            <w:r w:rsidRPr="005F4C83">
              <w:rPr>
                <w:color w:val="000000" w:themeColor="text1"/>
              </w:rPr>
              <w:t>по городскому округу Нижняя Салда</w:t>
            </w:r>
          </w:p>
          <w:p w:rsidR="00A96156" w:rsidRPr="00EA289B" w:rsidRDefault="00A96156" w:rsidP="004F03D3">
            <w:pPr>
              <w:pStyle w:val="ConsPlusCell"/>
              <w:jc w:val="both"/>
              <w:rPr>
                <w:rFonts w:ascii="Times New Roman" w:hAnsi="Times New Roman" w:cs="Times New Roman"/>
                <w:color w:val="FF0000"/>
                <w:sz w:val="24"/>
                <w:szCs w:val="24"/>
              </w:rPr>
            </w:pPr>
          </w:p>
        </w:tc>
      </w:tr>
      <w:tr w:rsidR="004228E6" w:rsidRPr="00EA289B" w:rsidTr="00CA743E">
        <w:trPr>
          <w:tblCellSpacing w:w="5" w:type="nil"/>
        </w:trPr>
        <w:tc>
          <w:tcPr>
            <w:tcW w:w="838" w:type="dxa"/>
            <w:tcBorders>
              <w:top w:val="single" w:sz="4" w:space="0" w:color="auto"/>
              <w:left w:val="single" w:sz="4" w:space="0" w:color="auto"/>
              <w:bottom w:val="single" w:sz="4" w:space="0" w:color="auto"/>
              <w:right w:val="single" w:sz="4" w:space="0" w:color="auto"/>
            </w:tcBorders>
          </w:tcPr>
          <w:p w:rsidR="004228E6" w:rsidRPr="00EA289B" w:rsidRDefault="004228E6" w:rsidP="005B4357">
            <w:pPr>
              <w:pStyle w:val="ConsPlusCell"/>
              <w:jc w:val="center"/>
              <w:rPr>
                <w:rFonts w:ascii="Times New Roman" w:hAnsi="Times New Roman" w:cs="Times New Roman"/>
                <w:color w:val="FF0000"/>
                <w:sz w:val="24"/>
                <w:szCs w:val="24"/>
              </w:rPr>
            </w:pPr>
          </w:p>
        </w:tc>
        <w:tc>
          <w:tcPr>
            <w:tcW w:w="14478" w:type="dxa"/>
            <w:gridSpan w:val="24"/>
            <w:tcBorders>
              <w:top w:val="single" w:sz="4" w:space="0" w:color="auto"/>
              <w:left w:val="single" w:sz="4" w:space="0" w:color="auto"/>
              <w:bottom w:val="single" w:sz="4" w:space="0" w:color="auto"/>
              <w:right w:val="single" w:sz="4" w:space="0" w:color="auto"/>
            </w:tcBorders>
          </w:tcPr>
          <w:p w:rsidR="004228E6" w:rsidRPr="00A96156" w:rsidRDefault="004228E6" w:rsidP="00A96156">
            <w:pPr>
              <w:pStyle w:val="ConsPlusCell"/>
              <w:jc w:val="both"/>
              <w:rPr>
                <w:rFonts w:ascii="Times New Roman" w:hAnsi="Times New Roman" w:cs="Times New Roman"/>
                <w:color w:val="000000" w:themeColor="text1"/>
                <w:sz w:val="24"/>
                <w:szCs w:val="24"/>
              </w:rPr>
            </w:pPr>
            <w:r w:rsidRPr="00A96156">
              <w:rPr>
                <w:rFonts w:ascii="Times New Roman" w:hAnsi="Times New Roman" w:cs="Times New Roman"/>
                <w:color w:val="000000" w:themeColor="text1"/>
                <w:sz w:val="24"/>
                <w:szCs w:val="24"/>
              </w:rPr>
              <w:t>Подпрограмма 2.</w:t>
            </w:r>
            <w:r w:rsidRPr="00A96156">
              <w:rPr>
                <w:rFonts w:ascii="Times New Roman" w:hAnsi="Times New Roman" w:cs="Times New Roman"/>
                <w:color w:val="000000" w:themeColor="text1"/>
                <w:sz w:val="29"/>
                <w:szCs w:val="29"/>
              </w:rPr>
              <w:t xml:space="preserve"> </w:t>
            </w:r>
            <w:r w:rsidRPr="00A96156">
              <w:rPr>
                <w:rFonts w:ascii="Times New Roman" w:hAnsi="Times New Roman" w:cs="Times New Roman"/>
                <w:color w:val="000000" w:themeColor="text1"/>
                <w:sz w:val="24"/>
                <w:szCs w:val="24"/>
              </w:rPr>
              <w:t>Взаимодействие администрации городского округа Нижняя Салда с общественными организациями и отдельными категориями граждан на территории городс</w:t>
            </w:r>
            <w:r w:rsidR="00A96156" w:rsidRPr="00A96156">
              <w:rPr>
                <w:rFonts w:ascii="Times New Roman" w:hAnsi="Times New Roman" w:cs="Times New Roman"/>
                <w:color w:val="000000" w:themeColor="text1"/>
                <w:sz w:val="24"/>
                <w:szCs w:val="24"/>
              </w:rPr>
              <w:t>кого округа Нижняя Салда до 2025</w:t>
            </w:r>
            <w:r w:rsidRPr="00A96156">
              <w:rPr>
                <w:rFonts w:ascii="Times New Roman" w:hAnsi="Times New Roman" w:cs="Times New Roman"/>
                <w:color w:val="000000" w:themeColor="text1"/>
                <w:sz w:val="24"/>
                <w:szCs w:val="24"/>
              </w:rPr>
              <w:t xml:space="preserve"> года</w:t>
            </w:r>
            <w:r w:rsidRPr="00A96156">
              <w:rPr>
                <w:rFonts w:ascii="Times New Roman" w:hAnsi="Times New Roman" w:cs="Times New Roman"/>
                <w:color w:val="000000" w:themeColor="text1"/>
                <w:sz w:val="29"/>
                <w:szCs w:val="29"/>
              </w:rPr>
              <w:t xml:space="preserve">  </w:t>
            </w:r>
            <w:r w:rsidRPr="00A96156">
              <w:rPr>
                <w:rFonts w:ascii="Times New Roman" w:hAnsi="Times New Roman" w:cs="Times New Roman"/>
                <w:color w:val="000000" w:themeColor="text1"/>
                <w:sz w:val="24"/>
                <w:szCs w:val="24"/>
              </w:rPr>
              <w:t xml:space="preserve">                                                      </w:t>
            </w:r>
          </w:p>
        </w:tc>
      </w:tr>
      <w:tr w:rsidR="004228E6" w:rsidRPr="00EA289B" w:rsidTr="00CA743E">
        <w:trPr>
          <w:tblCellSpacing w:w="5" w:type="nil"/>
        </w:trPr>
        <w:tc>
          <w:tcPr>
            <w:tcW w:w="838" w:type="dxa"/>
            <w:tcBorders>
              <w:top w:val="single" w:sz="4" w:space="0" w:color="auto"/>
              <w:left w:val="single" w:sz="4" w:space="0" w:color="auto"/>
              <w:bottom w:val="single" w:sz="4" w:space="0" w:color="auto"/>
              <w:right w:val="single" w:sz="4" w:space="0" w:color="auto"/>
            </w:tcBorders>
          </w:tcPr>
          <w:p w:rsidR="004228E6" w:rsidRPr="00EA289B" w:rsidRDefault="004228E6" w:rsidP="00A9448E">
            <w:pPr>
              <w:pStyle w:val="ConsPlusCell"/>
              <w:rPr>
                <w:rFonts w:ascii="Times New Roman" w:hAnsi="Times New Roman" w:cs="Times New Roman"/>
                <w:color w:val="FF0000"/>
                <w:sz w:val="24"/>
                <w:szCs w:val="24"/>
              </w:rPr>
            </w:pPr>
          </w:p>
        </w:tc>
        <w:tc>
          <w:tcPr>
            <w:tcW w:w="14478" w:type="dxa"/>
            <w:gridSpan w:val="24"/>
            <w:tcBorders>
              <w:top w:val="single" w:sz="4" w:space="0" w:color="auto"/>
              <w:left w:val="single" w:sz="4" w:space="0" w:color="auto"/>
              <w:bottom w:val="single" w:sz="4" w:space="0" w:color="auto"/>
              <w:right w:val="single" w:sz="4" w:space="0" w:color="auto"/>
            </w:tcBorders>
          </w:tcPr>
          <w:p w:rsidR="004228E6" w:rsidRPr="00507431" w:rsidRDefault="004228E6" w:rsidP="00507431">
            <w:pPr>
              <w:pStyle w:val="ConsPlusCell"/>
              <w:jc w:val="both"/>
              <w:rPr>
                <w:rFonts w:ascii="Times New Roman" w:hAnsi="Times New Roman" w:cs="Times New Roman"/>
                <w:color w:val="000000" w:themeColor="text1"/>
                <w:sz w:val="24"/>
                <w:szCs w:val="24"/>
              </w:rPr>
            </w:pPr>
            <w:r w:rsidRPr="00507431">
              <w:rPr>
                <w:rFonts w:ascii="Times New Roman" w:hAnsi="Times New Roman" w:cs="Times New Roman"/>
                <w:color w:val="000000" w:themeColor="text1"/>
                <w:sz w:val="24"/>
                <w:szCs w:val="24"/>
              </w:rPr>
              <w:t xml:space="preserve">Цель 2. </w:t>
            </w:r>
            <w:r w:rsidR="00507431" w:rsidRPr="00507431">
              <w:rPr>
                <w:rFonts w:ascii="Times New Roman" w:hAnsi="Times New Roman" w:cs="Times New Roman"/>
                <w:color w:val="000000" w:themeColor="text1"/>
                <w:sz w:val="24"/>
                <w:szCs w:val="24"/>
              </w:rPr>
              <w:t>Поддержки общественных организаций и отдельных категорий граждан, проживающих на территории городского округа Нижняя Салда</w:t>
            </w:r>
          </w:p>
        </w:tc>
      </w:tr>
      <w:tr w:rsidR="004228E6" w:rsidRPr="00EA289B" w:rsidTr="00CA743E">
        <w:trPr>
          <w:tblCellSpacing w:w="5" w:type="nil"/>
        </w:trPr>
        <w:tc>
          <w:tcPr>
            <w:tcW w:w="838" w:type="dxa"/>
            <w:tcBorders>
              <w:left w:val="single" w:sz="4" w:space="0" w:color="auto"/>
              <w:bottom w:val="single" w:sz="4" w:space="0" w:color="auto"/>
              <w:right w:val="single" w:sz="4" w:space="0" w:color="auto"/>
            </w:tcBorders>
          </w:tcPr>
          <w:p w:rsidR="004228E6" w:rsidRPr="00EA289B" w:rsidRDefault="004228E6" w:rsidP="00A9448E">
            <w:pPr>
              <w:pStyle w:val="ConsPlusCell"/>
              <w:rPr>
                <w:rFonts w:ascii="Times New Roman" w:hAnsi="Times New Roman" w:cs="Times New Roman"/>
                <w:color w:val="FF0000"/>
                <w:sz w:val="24"/>
                <w:szCs w:val="24"/>
              </w:rPr>
            </w:pPr>
          </w:p>
        </w:tc>
        <w:tc>
          <w:tcPr>
            <w:tcW w:w="14478" w:type="dxa"/>
            <w:gridSpan w:val="24"/>
            <w:tcBorders>
              <w:left w:val="single" w:sz="4" w:space="0" w:color="auto"/>
              <w:bottom w:val="single" w:sz="4" w:space="0" w:color="auto"/>
              <w:right w:val="single" w:sz="4" w:space="0" w:color="auto"/>
            </w:tcBorders>
          </w:tcPr>
          <w:p w:rsidR="004228E6" w:rsidRPr="00507431" w:rsidRDefault="004228E6" w:rsidP="00507431">
            <w:pPr>
              <w:pStyle w:val="ConsPlusCell"/>
              <w:jc w:val="both"/>
              <w:rPr>
                <w:rFonts w:ascii="Times New Roman" w:hAnsi="Times New Roman" w:cs="Times New Roman"/>
                <w:color w:val="000000" w:themeColor="text1"/>
                <w:sz w:val="24"/>
                <w:szCs w:val="24"/>
              </w:rPr>
            </w:pPr>
            <w:r w:rsidRPr="00507431">
              <w:rPr>
                <w:rFonts w:ascii="Times New Roman" w:hAnsi="Times New Roman" w:cs="Times New Roman"/>
                <w:color w:val="000000" w:themeColor="text1"/>
                <w:sz w:val="24"/>
                <w:szCs w:val="24"/>
              </w:rPr>
              <w:t xml:space="preserve">Задача 1. </w:t>
            </w:r>
            <w:r w:rsidR="00507431" w:rsidRPr="00507431">
              <w:rPr>
                <w:rFonts w:ascii="Times New Roman" w:hAnsi="Times New Roman" w:cs="Times New Roman"/>
                <w:color w:val="000000" w:themeColor="text1"/>
                <w:sz w:val="24"/>
                <w:szCs w:val="24"/>
              </w:rPr>
              <w:t>Поддержка общественных организаций</w:t>
            </w:r>
          </w:p>
        </w:tc>
      </w:tr>
      <w:tr w:rsidR="00A96156" w:rsidRPr="00EA289B" w:rsidTr="00CA743E">
        <w:trPr>
          <w:tblCellSpacing w:w="5" w:type="nil"/>
        </w:trPr>
        <w:tc>
          <w:tcPr>
            <w:tcW w:w="838" w:type="dxa"/>
            <w:tcBorders>
              <w:left w:val="single" w:sz="4" w:space="0" w:color="auto"/>
              <w:bottom w:val="single" w:sz="4" w:space="0" w:color="auto"/>
              <w:right w:val="single" w:sz="4" w:space="0" w:color="auto"/>
            </w:tcBorders>
          </w:tcPr>
          <w:p w:rsidR="00A96156" w:rsidRPr="00EA289B" w:rsidRDefault="00A96156" w:rsidP="00A9448E">
            <w:pPr>
              <w:pStyle w:val="ConsPlusCell"/>
              <w:rPr>
                <w:rFonts w:ascii="Times New Roman" w:hAnsi="Times New Roman" w:cs="Times New Roman"/>
                <w:color w:val="FF0000"/>
                <w:sz w:val="24"/>
                <w:szCs w:val="24"/>
              </w:rPr>
            </w:pPr>
          </w:p>
        </w:tc>
        <w:tc>
          <w:tcPr>
            <w:tcW w:w="2939" w:type="dxa"/>
            <w:tcBorders>
              <w:left w:val="single" w:sz="4" w:space="0" w:color="auto"/>
              <w:bottom w:val="single" w:sz="4" w:space="0" w:color="auto"/>
              <w:right w:val="single" w:sz="4" w:space="0" w:color="auto"/>
            </w:tcBorders>
          </w:tcPr>
          <w:p w:rsidR="00CA743E" w:rsidRPr="00CA743E" w:rsidRDefault="00A96156" w:rsidP="00CA743E">
            <w:pPr>
              <w:jc w:val="both"/>
              <w:rPr>
                <w:color w:val="000000" w:themeColor="text1"/>
              </w:rPr>
            </w:pPr>
            <w:r w:rsidRPr="00CA743E">
              <w:rPr>
                <w:color w:val="000000" w:themeColor="text1"/>
              </w:rPr>
              <w:t xml:space="preserve">Целевой         </w:t>
            </w:r>
            <w:r w:rsidRPr="00CA743E">
              <w:rPr>
                <w:color w:val="000000" w:themeColor="text1"/>
              </w:rPr>
              <w:br/>
              <w:t>показатель</w:t>
            </w:r>
            <w:r w:rsidR="00CA743E">
              <w:rPr>
                <w:color w:val="000000" w:themeColor="text1"/>
              </w:rPr>
              <w:t xml:space="preserve"> </w:t>
            </w:r>
            <w:r w:rsidR="00CA743E" w:rsidRPr="00CA743E">
              <w:rPr>
                <w:color w:val="000000" w:themeColor="text1"/>
              </w:rPr>
              <w:t>1</w:t>
            </w:r>
            <w:r w:rsidRPr="00CA743E">
              <w:rPr>
                <w:color w:val="000000" w:themeColor="text1"/>
              </w:rPr>
              <w:t>.</w:t>
            </w:r>
          </w:p>
          <w:p w:rsidR="00A96156" w:rsidRPr="00EA289B" w:rsidRDefault="00CA743E" w:rsidP="0032467C">
            <w:pPr>
              <w:jc w:val="both"/>
              <w:rPr>
                <w:color w:val="FF0000"/>
              </w:rPr>
            </w:pPr>
            <w:r w:rsidRPr="00CA743E">
              <w:rPr>
                <w:color w:val="000000" w:themeColor="text1"/>
              </w:rPr>
              <w:t xml:space="preserve">Количество общественных организаций, осуществляющих свою деятельность на территории городского округа Нижняя Салда </w:t>
            </w:r>
          </w:p>
        </w:tc>
        <w:tc>
          <w:tcPr>
            <w:tcW w:w="1298" w:type="dxa"/>
            <w:gridSpan w:val="3"/>
            <w:tcBorders>
              <w:left w:val="single" w:sz="4" w:space="0" w:color="auto"/>
              <w:bottom w:val="single" w:sz="4" w:space="0" w:color="auto"/>
              <w:right w:val="single" w:sz="4" w:space="0" w:color="auto"/>
            </w:tcBorders>
          </w:tcPr>
          <w:p w:rsidR="00A96156" w:rsidRPr="00CA743E" w:rsidRDefault="00CA743E" w:rsidP="00CA743E">
            <w:pPr>
              <w:pStyle w:val="ConsPlusCell"/>
              <w:jc w:val="center"/>
              <w:rPr>
                <w:rFonts w:ascii="Times New Roman" w:hAnsi="Times New Roman" w:cs="Times New Roman"/>
                <w:color w:val="000000" w:themeColor="text1"/>
                <w:sz w:val="24"/>
                <w:szCs w:val="24"/>
              </w:rPr>
            </w:pPr>
            <w:r w:rsidRPr="00CA743E">
              <w:rPr>
                <w:rFonts w:ascii="Times New Roman" w:hAnsi="Times New Roman" w:cs="Times New Roman"/>
                <w:color w:val="000000" w:themeColor="text1"/>
                <w:sz w:val="24"/>
                <w:szCs w:val="24"/>
              </w:rPr>
              <w:t>шт.</w:t>
            </w:r>
          </w:p>
        </w:tc>
        <w:tc>
          <w:tcPr>
            <w:tcW w:w="1371" w:type="dxa"/>
            <w:tcBorders>
              <w:left w:val="single" w:sz="4" w:space="0" w:color="auto"/>
              <w:bottom w:val="single" w:sz="4" w:space="0" w:color="auto"/>
              <w:right w:val="single" w:sz="4" w:space="0" w:color="auto"/>
            </w:tcBorders>
          </w:tcPr>
          <w:p w:rsidR="00A96156" w:rsidRPr="00CA743E" w:rsidRDefault="0032467C" w:rsidP="00CA743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372" w:type="dxa"/>
            <w:gridSpan w:val="3"/>
            <w:tcBorders>
              <w:left w:val="single" w:sz="4" w:space="0" w:color="auto"/>
              <w:bottom w:val="single" w:sz="4" w:space="0" w:color="auto"/>
              <w:right w:val="single" w:sz="4" w:space="0" w:color="auto"/>
            </w:tcBorders>
          </w:tcPr>
          <w:p w:rsidR="00A96156" w:rsidRPr="00CA743E" w:rsidRDefault="0032467C" w:rsidP="00CA743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373" w:type="dxa"/>
            <w:gridSpan w:val="3"/>
            <w:tcBorders>
              <w:left w:val="single" w:sz="4" w:space="0" w:color="auto"/>
              <w:bottom w:val="single" w:sz="4" w:space="0" w:color="auto"/>
              <w:right w:val="single" w:sz="4" w:space="0" w:color="auto"/>
            </w:tcBorders>
          </w:tcPr>
          <w:p w:rsidR="00A96156" w:rsidRPr="00CA743E" w:rsidRDefault="0032467C" w:rsidP="00CA743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371" w:type="dxa"/>
            <w:gridSpan w:val="3"/>
            <w:tcBorders>
              <w:left w:val="single" w:sz="4" w:space="0" w:color="auto"/>
              <w:bottom w:val="single" w:sz="4" w:space="0" w:color="auto"/>
              <w:right w:val="single" w:sz="4" w:space="0" w:color="auto"/>
            </w:tcBorders>
          </w:tcPr>
          <w:p w:rsidR="00A96156" w:rsidRPr="00CA743E" w:rsidRDefault="0032467C" w:rsidP="00CA743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372" w:type="dxa"/>
            <w:gridSpan w:val="3"/>
            <w:tcBorders>
              <w:left w:val="single" w:sz="4" w:space="0" w:color="auto"/>
              <w:bottom w:val="single" w:sz="4" w:space="0" w:color="auto"/>
              <w:right w:val="single" w:sz="4" w:space="0" w:color="auto"/>
            </w:tcBorders>
          </w:tcPr>
          <w:p w:rsidR="00A96156" w:rsidRPr="00CA743E" w:rsidRDefault="0032467C" w:rsidP="00CA743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375" w:type="dxa"/>
            <w:gridSpan w:val="3"/>
            <w:tcBorders>
              <w:left w:val="single" w:sz="4" w:space="0" w:color="auto"/>
              <w:bottom w:val="single" w:sz="4" w:space="0" w:color="auto"/>
              <w:right w:val="single" w:sz="4" w:space="0" w:color="auto"/>
            </w:tcBorders>
          </w:tcPr>
          <w:p w:rsidR="00A96156" w:rsidRPr="00CA743E" w:rsidRDefault="0032467C" w:rsidP="00CA743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2007" w:type="dxa"/>
            <w:gridSpan w:val="4"/>
            <w:tcBorders>
              <w:left w:val="single" w:sz="4" w:space="0" w:color="auto"/>
              <w:bottom w:val="single" w:sz="4" w:space="0" w:color="auto"/>
              <w:right w:val="single" w:sz="4" w:space="0" w:color="auto"/>
            </w:tcBorders>
          </w:tcPr>
          <w:p w:rsidR="00A96156" w:rsidRPr="00CA743E" w:rsidRDefault="0032467C" w:rsidP="00CA743E">
            <w:pPr>
              <w:pStyle w:val="ConsPlusCel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Реестр общественных организаций осуществляющих свою деятельность на территории городского округа Нижняя Салда</w:t>
            </w:r>
          </w:p>
        </w:tc>
      </w:tr>
      <w:tr w:rsidR="00CA743E" w:rsidRPr="00EA289B" w:rsidTr="00CA743E">
        <w:trPr>
          <w:tblCellSpacing w:w="5" w:type="nil"/>
        </w:trPr>
        <w:tc>
          <w:tcPr>
            <w:tcW w:w="838" w:type="dxa"/>
            <w:tcBorders>
              <w:left w:val="single" w:sz="4" w:space="0" w:color="auto"/>
              <w:bottom w:val="single" w:sz="4" w:space="0" w:color="auto"/>
              <w:right w:val="single" w:sz="4" w:space="0" w:color="auto"/>
            </w:tcBorders>
          </w:tcPr>
          <w:p w:rsidR="00CA743E" w:rsidRPr="00EA289B" w:rsidRDefault="00CA743E" w:rsidP="00A9448E">
            <w:pPr>
              <w:pStyle w:val="ConsPlusCell"/>
              <w:rPr>
                <w:rFonts w:ascii="Times New Roman" w:hAnsi="Times New Roman" w:cs="Times New Roman"/>
                <w:color w:val="FF0000"/>
                <w:sz w:val="24"/>
                <w:szCs w:val="24"/>
              </w:rPr>
            </w:pPr>
          </w:p>
        </w:tc>
        <w:tc>
          <w:tcPr>
            <w:tcW w:w="2939" w:type="dxa"/>
            <w:tcBorders>
              <w:left w:val="single" w:sz="4" w:space="0" w:color="auto"/>
              <w:bottom w:val="single" w:sz="4" w:space="0" w:color="auto"/>
              <w:right w:val="single" w:sz="4" w:space="0" w:color="auto"/>
            </w:tcBorders>
          </w:tcPr>
          <w:p w:rsidR="00CA743E" w:rsidRPr="00CA743E" w:rsidRDefault="00CA743E" w:rsidP="00CA743E">
            <w:pPr>
              <w:jc w:val="both"/>
              <w:rPr>
                <w:color w:val="000000" w:themeColor="text1"/>
              </w:rPr>
            </w:pPr>
            <w:r w:rsidRPr="00CA743E">
              <w:rPr>
                <w:color w:val="000000" w:themeColor="text1"/>
              </w:rPr>
              <w:t>Целевой показатель 2.</w:t>
            </w:r>
          </w:p>
          <w:p w:rsidR="00CA743E" w:rsidRPr="00CA743E" w:rsidRDefault="00CA743E" w:rsidP="00CA743E">
            <w:pPr>
              <w:jc w:val="both"/>
              <w:rPr>
                <w:color w:val="000000" w:themeColor="text1"/>
              </w:rPr>
            </w:pPr>
            <w:r w:rsidRPr="00CA743E">
              <w:rPr>
                <w:color w:val="000000" w:themeColor="text1"/>
              </w:rPr>
              <w:t>Количество мероприятий, проведенных для инвалидов</w:t>
            </w:r>
          </w:p>
        </w:tc>
        <w:tc>
          <w:tcPr>
            <w:tcW w:w="1298" w:type="dxa"/>
            <w:gridSpan w:val="3"/>
            <w:tcBorders>
              <w:left w:val="single" w:sz="4" w:space="0" w:color="auto"/>
              <w:bottom w:val="single" w:sz="4" w:space="0" w:color="auto"/>
              <w:right w:val="single" w:sz="4" w:space="0" w:color="auto"/>
            </w:tcBorders>
          </w:tcPr>
          <w:p w:rsidR="00CA743E" w:rsidRPr="00CA743E" w:rsidRDefault="00CA743E" w:rsidP="00CA743E">
            <w:pPr>
              <w:pStyle w:val="ConsPlusCell"/>
              <w:jc w:val="center"/>
              <w:rPr>
                <w:rFonts w:ascii="Times New Roman" w:hAnsi="Times New Roman" w:cs="Times New Roman"/>
                <w:color w:val="000000" w:themeColor="text1"/>
                <w:sz w:val="24"/>
                <w:szCs w:val="24"/>
              </w:rPr>
            </w:pPr>
            <w:r w:rsidRPr="00CA743E">
              <w:rPr>
                <w:rFonts w:ascii="Times New Roman" w:hAnsi="Times New Roman" w:cs="Times New Roman"/>
                <w:color w:val="000000" w:themeColor="text1"/>
                <w:sz w:val="24"/>
                <w:szCs w:val="24"/>
              </w:rPr>
              <w:t>шт.</w:t>
            </w:r>
          </w:p>
        </w:tc>
        <w:tc>
          <w:tcPr>
            <w:tcW w:w="1371" w:type="dxa"/>
            <w:tcBorders>
              <w:left w:val="single" w:sz="4" w:space="0" w:color="auto"/>
              <w:bottom w:val="single" w:sz="4" w:space="0" w:color="auto"/>
              <w:right w:val="single" w:sz="4" w:space="0" w:color="auto"/>
            </w:tcBorders>
          </w:tcPr>
          <w:p w:rsidR="00CA743E" w:rsidRPr="00CA743E" w:rsidRDefault="0032467C" w:rsidP="00CA743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372" w:type="dxa"/>
            <w:gridSpan w:val="3"/>
            <w:tcBorders>
              <w:left w:val="single" w:sz="4" w:space="0" w:color="auto"/>
              <w:bottom w:val="single" w:sz="4" w:space="0" w:color="auto"/>
              <w:right w:val="single" w:sz="4" w:space="0" w:color="auto"/>
            </w:tcBorders>
          </w:tcPr>
          <w:p w:rsidR="00CA743E" w:rsidRPr="00CA743E" w:rsidRDefault="0032467C" w:rsidP="00CA743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373" w:type="dxa"/>
            <w:gridSpan w:val="3"/>
            <w:tcBorders>
              <w:left w:val="single" w:sz="4" w:space="0" w:color="auto"/>
              <w:bottom w:val="single" w:sz="4" w:space="0" w:color="auto"/>
              <w:right w:val="single" w:sz="4" w:space="0" w:color="auto"/>
            </w:tcBorders>
          </w:tcPr>
          <w:p w:rsidR="00CA743E" w:rsidRPr="00CA743E" w:rsidRDefault="0032467C" w:rsidP="00CA743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1371" w:type="dxa"/>
            <w:gridSpan w:val="3"/>
            <w:tcBorders>
              <w:left w:val="single" w:sz="4" w:space="0" w:color="auto"/>
              <w:bottom w:val="single" w:sz="4" w:space="0" w:color="auto"/>
              <w:right w:val="single" w:sz="4" w:space="0" w:color="auto"/>
            </w:tcBorders>
          </w:tcPr>
          <w:p w:rsidR="00CA743E" w:rsidRPr="00CA743E" w:rsidRDefault="0032467C" w:rsidP="00CA743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1372" w:type="dxa"/>
            <w:gridSpan w:val="3"/>
            <w:tcBorders>
              <w:left w:val="single" w:sz="4" w:space="0" w:color="auto"/>
              <w:bottom w:val="single" w:sz="4" w:space="0" w:color="auto"/>
              <w:right w:val="single" w:sz="4" w:space="0" w:color="auto"/>
            </w:tcBorders>
          </w:tcPr>
          <w:p w:rsidR="00CA743E" w:rsidRPr="00CA743E" w:rsidRDefault="0032467C" w:rsidP="00CA743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1375" w:type="dxa"/>
            <w:gridSpan w:val="3"/>
            <w:tcBorders>
              <w:left w:val="single" w:sz="4" w:space="0" w:color="auto"/>
              <w:bottom w:val="single" w:sz="4" w:space="0" w:color="auto"/>
              <w:right w:val="single" w:sz="4" w:space="0" w:color="auto"/>
            </w:tcBorders>
          </w:tcPr>
          <w:p w:rsidR="00CA743E" w:rsidRPr="00CA743E" w:rsidRDefault="0032467C" w:rsidP="00CA743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2007" w:type="dxa"/>
            <w:gridSpan w:val="4"/>
            <w:tcBorders>
              <w:left w:val="single" w:sz="4" w:space="0" w:color="auto"/>
              <w:bottom w:val="single" w:sz="4" w:space="0" w:color="auto"/>
              <w:right w:val="single" w:sz="4" w:space="0" w:color="auto"/>
            </w:tcBorders>
          </w:tcPr>
          <w:p w:rsidR="00CA743E" w:rsidRPr="00CA743E" w:rsidRDefault="0032467C" w:rsidP="00CA743E">
            <w:pPr>
              <w:pStyle w:val="ConsPlusCel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План мероприятий по работу с инвалидами</w:t>
            </w:r>
          </w:p>
        </w:tc>
      </w:tr>
      <w:tr w:rsidR="00CA743E" w:rsidRPr="00EA289B" w:rsidTr="00CA743E">
        <w:trPr>
          <w:tblCellSpacing w:w="5" w:type="nil"/>
        </w:trPr>
        <w:tc>
          <w:tcPr>
            <w:tcW w:w="838" w:type="dxa"/>
            <w:tcBorders>
              <w:left w:val="single" w:sz="4" w:space="0" w:color="auto"/>
              <w:bottom w:val="single" w:sz="4" w:space="0" w:color="auto"/>
              <w:right w:val="single" w:sz="4" w:space="0" w:color="auto"/>
            </w:tcBorders>
          </w:tcPr>
          <w:p w:rsidR="00CA743E" w:rsidRPr="00EA289B" w:rsidRDefault="00CA743E" w:rsidP="00A9448E">
            <w:pPr>
              <w:pStyle w:val="ConsPlusCell"/>
              <w:rPr>
                <w:rFonts w:ascii="Times New Roman" w:hAnsi="Times New Roman" w:cs="Times New Roman"/>
                <w:color w:val="FF0000"/>
                <w:sz w:val="24"/>
                <w:szCs w:val="24"/>
              </w:rPr>
            </w:pPr>
          </w:p>
        </w:tc>
        <w:tc>
          <w:tcPr>
            <w:tcW w:w="2939" w:type="dxa"/>
            <w:tcBorders>
              <w:left w:val="single" w:sz="4" w:space="0" w:color="auto"/>
              <w:bottom w:val="single" w:sz="4" w:space="0" w:color="auto"/>
              <w:right w:val="single" w:sz="4" w:space="0" w:color="auto"/>
            </w:tcBorders>
          </w:tcPr>
          <w:p w:rsidR="00CA743E" w:rsidRDefault="00CA743E" w:rsidP="00CA743E">
            <w:pPr>
              <w:jc w:val="both"/>
              <w:rPr>
                <w:color w:val="000000" w:themeColor="text1"/>
              </w:rPr>
            </w:pPr>
            <w:r>
              <w:rPr>
                <w:color w:val="000000" w:themeColor="text1"/>
              </w:rPr>
              <w:t>Целевой показатель 3.</w:t>
            </w:r>
          </w:p>
          <w:p w:rsidR="00CA743E" w:rsidRPr="00CA743E" w:rsidRDefault="00CA743E" w:rsidP="00CA743E">
            <w:pPr>
              <w:jc w:val="both"/>
              <w:rPr>
                <w:color w:val="000000" w:themeColor="text1"/>
              </w:rPr>
            </w:pPr>
            <w:r w:rsidRPr="00CA743E">
              <w:rPr>
                <w:color w:val="000000" w:themeColor="text1"/>
              </w:rPr>
              <w:t>Количество мероприятий, проведенных для участников локальных войн</w:t>
            </w:r>
          </w:p>
        </w:tc>
        <w:tc>
          <w:tcPr>
            <w:tcW w:w="1298" w:type="dxa"/>
            <w:gridSpan w:val="3"/>
            <w:tcBorders>
              <w:left w:val="single" w:sz="4" w:space="0" w:color="auto"/>
              <w:bottom w:val="single" w:sz="4" w:space="0" w:color="auto"/>
              <w:right w:val="single" w:sz="4" w:space="0" w:color="auto"/>
            </w:tcBorders>
          </w:tcPr>
          <w:p w:rsidR="00CA743E" w:rsidRPr="00CA743E" w:rsidRDefault="00CA743E" w:rsidP="00CA743E">
            <w:pPr>
              <w:pStyle w:val="ConsPlusCell"/>
              <w:jc w:val="center"/>
              <w:rPr>
                <w:rFonts w:ascii="Times New Roman" w:hAnsi="Times New Roman" w:cs="Times New Roman"/>
                <w:color w:val="000000" w:themeColor="text1"/>
                <w:sz w:val="24"/>
                <w:szCs w:val="24"/>
              </w:rPr>
            </w:pPr>
            <w:r w:rsidRPr="00CA743E">
              <w:rPr>
                <w:rFonts w:ascii="Times New Roman" w:hAnsi="Times New Roman" w:cs="Times New Roman"/>
                <w:color w:val="000000" w:themeColor="text1"/>
                <w:sz w:val="24"/>
                <w:szCs w:val="24"/>
              </w:rPr>
              <w:t>шт.</w:t>
            </w:r>
          </w:p>
        </w:tc>
        <w:tc>
          <w:tcPr>
            <w:tcW w:w="1371" w:type="dxa"/>
            <w:tcBorders>
              <w:left w:val="single" w:sz="4" w:space="0" w:color="auto"/>
              <w:bottom w:val="single" w:sz="4" w:space="0" w:color="auto"/>
              <w:right w:val="single" w:sz="4" w:space="0" w:color="auto"/>
            </w:tcBorders>
          </w:tcPr>
          <w:p w:rsidR="00CA743E" w:rsidRPr="00CA743E" w:rsidRDefault="0032467C" w:rsidP="00CA743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372" w:type="dxa"/>
            <w:gridSpan w:val="3"/>
            <w:tcBorders>
              <w:left w:val="single" w:sz="4" w:space="0" w:color="auto"/>
              <w:bottom w:val="single" w:sz="4" w:space="0" w:color="auto"/>
              <w:right w:val="single" w:sz="4" w:space="0" w:color="auto"/>
            </w:tcBorders>
          </w:tcPr>
          <w:p w:rsidR="00CA743E" w:rsidRPr="00CA743E" w:rsidRDefault="0032467C" w:rsidP="00CA743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373" w:type="dxa"/>
            <w:gridSpan w:val="3"/>
            <w:tcBorders>
              <w:left w:val="single" w:sz="4" w:space="0" w:color="auto"/>
              <w:bottom w:val="single" w:sz="4" w:space="0" w:color="auto"/>
              <w:right w:val="single" w:sz="4" w:space="0" w:color="auto"/>
            </w:tcBorders>
          </w:tcPr>
          <w:p w:rsidR="00CA743E" w:rsidRPr="00CA743E" w:rsidRDefault="0032467C" w:rsidP="00CA743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371" w:type="dxa"/>
            <w:gridSpan w:val="3"/>
            <w:tcBorders>
              <w:left w:val="single" w:sz="4" w:space="0" w:color="auto"/>
              <w:bottom w:val="single" w:sz="4" w:space="0" w:color="auto"/>
              <w:right w:val="single" w:sz="4" w:space="0" w:color="auto"/>
            </w:tcBorders>
          </w:tcPr>
          <w:p w:rsidR="00CA743E" w:rsidRPr="00CA743E" w:rsidRDefault="0032467C" w:rsidP="00CA743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372" w:type="dxa"/>
            <w:gridSpan w:val="3"/>
            <w:tcBorders>
              <w:left w:val="single" w:sz="4" w:space="0" w:color="auto"/>
              <w:bottom w:val="single" w:sz="4" w:space="0" w:color="auto"/>
              <w:right w:val="single" w:sz="4" w:space="0" w:color="auto"/>
            </w:tcBorders>
          </w:tcPr>
          <w:p w:rsidR="00CA743E" w:rsidRPr="00CA743E" w:rsidRDefault="0032467C" w:rsidP="00CA743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375" w:type="dxa"/>
            <w:gridSpan w:val="3"/>
            <w:tcBorders>
              <w:left w:val="single" w:sz="4" w:space="0" w:color="auto"/>
              <w:bottom w:val="single" w:sz="4" w:space="0" w:color="auto"/>
              <w:right w:val="single" w:sz="4" w:space="0" w:color="auto"/>
            </w:tcBorders>
          </w:tcPr>
          <w:p w:rsidR="00CA743E" w:rsidRPr="00CA743E" w:rsidRDefault="0032467C" w:rsidP="00CA743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007" w:type="dxa"/>
            <w:gridSpan w:val="4"/>
            <w:tcBorders>
              <w:left w:val="single" w:sz="4" w:space="0" w:color="auto"/>
              <w:bottom w:val="single" w:sz="4" w:space="0" w:color="auto"/>
              <w:right w:val="single" w:sz="4" w:space="0" w:color="auto"/>
            </w:tcBorders>
          </w:tcPr>
          <w:p w:rsidR="00CA743E" w:rsidRPr="00CA743E" w:rsidRDefault="00242542" w:rsidP="00CA743E">
            <w:pPr>
              <w:pStyle w:val="ConsPlusCel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План мероприятий по работе с участниками локальных войн</w:t>
            </w:r>
          </w:p>
        </w:tc>
      </w:tr>
      <w:tr w:rsidR="004228E6" w:rsidRPr="00EA289B" w:rsidTr="00CA743E">
        <w:trPr>
          <w:tblCellSpacing w:w="5" w:type="nil"/>
        </w:trPr>
        <w:tc>
          <w:tcPr>
            <w:tcW w:w="838" w:type="dxa"/>
            <w:tcBorders>
              <w:left w:val="single" w:sz="4" w:space="0" w:color="auto"/>
              <w:bottom w:val="single" w:sz="4" w:space="0" w:color="auto"/>
              <w:right w:val="single" w:sz="4" w:space="0" w:color="auto"/>
            </w:tcBorders>
          </w:tcPr>
          <w:p w:rsidR="004228E6" w:rsidRPr="00EA289B" w:rsidRDefault="004228E6" w:rsidP="00A9448E">
            <w:pPr>
              <w:pStyle w:val="ConsPlusCell"/>
              <w:rPr>
                <w:rFonts w:ascii="Times New Roman" w:hAnsi="Times New Roman" w:cs="Times New Roman"/>
                <w:color w:val="FF0000"/>
                <w:sz w:val="24"/>
                <w:szCs w:val="24"/>
              </w:rPr>
            </w:pPr>
          </w:p>
        </w:tc>
        <w:tc>
          <w:tcPr>
            <w:tcW w:w="14478" w:type="dxa"/>
            <w:gridSpan w:val="24"/>
            <w:tcBorders>
              <w:left w:val="single" w:sz="4" w:space="0" w:color="auto"/>
              <w:bottom w:val="single" w:sz="4" w:space="0" w:color="auto"/>
              <w:right w:val="single" w:sz="4" w:space="0" w:color="auto"/>
            </w:tcBorders>
          </w:tcPr>
          <w:p w:rsidR="004228E6" w:rsidRPr="00C60F7D" w:rsidRDefault="004228E6" w:rsidP="00C60F7D">
            <w:pPr>
              <w:pStyle w:val="ConsPlusCell"/>
              <w:jc w:val="both"/>
              <w:rPr>
                <w:rFonts w:ascii="Times New Roman" w:hAnsi="Times New Roman" w:cs="Times New Roman"/>
                <w:color w:val="000000" w:themeColor="text1"/>
                <w:sz w:val="24"/>
                <w:szCs w:val="24"/>
              </w:rPr>
            </w:pPr>
            <w:r w:rsidRPr="00C60F7D">
              <w:rPr>
                <w:rFonts w:ascii="Times New Roman" w:hAnsi="Times New Roman" w:cs="Times New Roman"/>
                <w:color w:val="000000" w:themeColor="text1"/>
                <w:sz w:val="24"/>
                <w:szCs w:val="24"/>
              </w:rPr>
              <w:t>Задача 2.</w:t>
            </w:r>
            <w:r w:rsidR="00C60F7D" w:rsidRPr="00C60F7D">
              <w:rPr>
                <w:rFonts w:ascii="Times New Roman" w:hAnsi="Times New Roman" w:cs="Times New Roman"/>
                <w:color w:val="000000" w:themeColor="text1"/>
                <w:sz w:val="24"/>
                <w:szCs w:val="24"/>
              </w:rPr>
              <w:t xml:space="preserve"> </w:t>
            </w:r>
            <w:r w:rsidR="00C60F7D" w:rsidRPr="00C60F7D">
              <w:rPr>
                <w:color w:val="000000" w:themeColor="text1"/>
              </w:rPr>
              <w:t xml:space="preserve"> </w:t>
            </w:r>
            <w:r w:rsidR="00C60F7D" w:rsidRPr="00C60F7D">
              <w:rPr>
                <w:rFonts w:ascii="Times New Roman" w:hAnsi="Times New Roman" w:cs="Times New Roman"/>
                <w:color w:val="000000" w:themeColor="text1"/>
                <w:sz w:val="24"/>
                <w:szCs w:val="24"/>
              </w:rPr>
              <w:t>Поддержка граждан старшего поколения, проживающих на территории городского округа Нижняя Салда</w:t>
            </w:r>
          </w:p>
        </w:tc>
      </w:tr>
      <w:tr w:rsidR="00A96156" w:rsidRPr="00EA289B" w:rsidTr="00CA743E">
        <w:trPr>
          <w:tblCellSpacing w:w="5" w:type="nil"/>
        </w:trPr>
        <w:tc>
          <w:tcPr>
            <w:tcW w:w="838" w:type="dxa"/>
            <w:tcBorders>
              <w:left w:val="single" w:sz="4" w:space="0" w:color="auto"/>
              <w:bottom w:val="single" w:sz="4" w:space="0" w:color="auto"/>
              <w:right w:val="single" w:sz="4" w:space="0" w:color="auto"/>
            </w:tcBorders>
          </w:tcPr>
          <w:p w:rsidR="00A96156" w:rsidRPr="00EA289B" w:rsidRDefault="00A96156" w:rsidP="00A9448E">
            <w:pPr>
              <w:pStyle w:val="ConsPlusCell"/>
              <w:rPr>
                <w:rFonts w:ascii="Times New Roman" w:hAnsi="Times New Roman" w:cs="Times New Roman"/>
                <w:color w:val="FF0000"/>
                <w:sz w:val="24"/>
                <w:szCs w:val="24"/>
              </w:rPr>
            </w:pPr>
          </w:p>
        </w:tc>
        <w:tc>
          <w:tcPr>
            <w:tcW w:w="2952" w:type="dxa"/>
            <w:gridSpan w:val="2"/>
            <w:tcBorders>
              <w:left w:val="single" w:sz="4" w:space="0" w:color="auto"/>
              <w:bottom w:val="single" w:sz="4" w:space="0" w:color="auto"/>
              <w:right w:val="single" w:sz="4" w:space="0" w:color="auto"/>
            </w:tcBorders>
          </w:tcPr>
          <w:p w:rsidR="00A96156" w:rsidRPr="00C60F7D" w:rsidRDefault="00A96156" w:rsidP="00C60F7D">
            <w:pPr>
              <w:pStyle w:val="ConsPlusCell"/>
              <w:jc w:val="both"/>
              <w:rPr>
                <w:rFonts w:ascii="Times New Roman" w:hAnsi="Times New Roman" w:cs="Times New Roman"/>
                <w:color w:val="000000" w:themeColor="text1"/>
                <w:sz w:val="24"/>
                <w:szCs w:val="24"/>
              </w:rPr>
            </w:pPr>
            <w:r w:rsidRPr="00C60F7D">
              <w:rPr>
                <w:rFonts w:ascii="Times New Roman" w:hAnsi="Times New Roman" w:cs="Times New Roman"/>
                <w:color w:val="000000" w:themeColor="text1"/>
                <w:sz w:val="24"/>
                <w:szCs w:val="24"/>
              </w:rPr>
              <w:t>Целевой</w:t>
            </w:r>
            <w:r w:rsidR="00C60F7D" w:rsidRPr="00C60F7D">
              <w:rPr>
                <w:rFonts w:ascii="Times New Roman" w:hAnsi="Times New Roman" w:cs="Times New Roman"/>
                <w:color w:val="000000" w:themeColor="text1"/>
                <w:sz w:val="24"/>
                <w:szCs w:val="24"/>
              </w:rPr>
              <w:t xml:space="preserve"> показател</w:t>
            </w:r>
            <w:r w:rsidRPr="00C60F7D">
              <w:rPr>
                <w:rFonts w:ascii="Times New Roman" w:hAnsi="Times New Roman" w:cs="Times New Roman"/>
                <w:color w:val="000000" w:themeColor="text1"/>
                <w:sz w:val="24"/>
                <w:szCs w:val="24"/>
              </w:rPr>
              <w:t xml:space="preserve">ь 4. </w:t>
            </w:r>
            <w:r w:rsidR="00C60F7D" w:rsidRPr="00C60F7D">
              <w:rPr>
                <w:rFonts w:ascii="Times New Roman" w:hAnsi="Times New Roman" w:cs="Times New Roman"/>
                <w:color w:val="000000" w:themeColor="text1"/>
                <w:sz w:val="24"/>
                <w:szCs w:val="24"/>
              </w:rPr>
              <w:t>Количество мероприятий проведенных для граждан старшего поколения</w:t>
            </w:r>
          </w:p>
        </w:tc>
        <w:tc>
          <w:tcPr>
            <w:tcW w:w="1285" w:type="dxa"/>
            <w:gridSpan w:val="2"/>
            <w:tcBorders>
              <w:left w:val="single" w:sz="4" w:space="0" w:color="auto"/>
              <w:bottom w:val="single" w:sz="4" w:space="0" w:color="auto"/>
              <w:right w:val="single" w:sz="4" w:space="0" w:color="auto"/>
            </w:tcBorders>
          </w:tcPr>
          <w:p w:rsidR="00A96156" w:rsidRPr="00C60F7D" w:rsidRDefault="00C60F7D" w:rsidP="00C60F7D">
            <w:pPr>
              <w:pStyle w:val="ConsPlusCell"/>
              <w:jc w:val="center"/>
              <w:rPr>
                <w:rFonts w:ascii="Times New Roman" w:hAnsi="Times New Roman" w:cs="Times New Roman"/>
                <w:color w:val="000000" w:themeColor="text1"/>
                <w:sz w:val="24"/>
                <w:szCs w:val="24"/>
              </w:rPr>
            </w:pPr>
            <w:r w:rsidRPr="00C60F7D">
              <w:rPr>
                <w:rFonts w:ascii="Times New Roman" w:hAnsi="Times New Roman" w:cs="Times New Roman"/>
                <w:color w:val="000000" w:themeColor="text1"/>
                <w:sz w:val="24"/>
                <w:szCs w:val="24"/>
              </w:rPr>
              <w:t>шт.</w:t>
            </w:r>
          </w:p>
        </w:tc>
        <w:tc>
          <w:tcPr>
            <w:tcW w:w="1371" w:type="dxa"/>
            <w:tcBorders>
              <w:left w:val="single" w:sz="4" w:space="0" w:color="auto"/>
              <w:bottom w:val="single" w:sz="4" w:space="0" w:color="auto"/>
              <w:right w:val="single" w:sz="4" w:space="0" w:color="auto"/>
            </w:tcBorders>
          </w:tcPr>
          <w:p w:rsidR="00A96156" w:rsidRPr="00242542" w:rsidRDefault="00242542" w:rsidP="00242542">
            <w:pPr>
              <w:pStyle w:val="ConsPlusCell"/>
              <w:jc w:val="center"/>
              <w:rPr>
                <w:rFonts w:ascii="Times New Roman" w:hAnsi="Times New Roman" w:cs="Times New Roman"/>
                <w:color w:val="000000" w:themeColor="text1"/>
                <w:sz w:val="24"/>
                <w:szCs w:val="24"/>
              </w:rPr>
            </w:pPr>
            <w:r w:rsidRPr="00242542">
              <w:rPr>
                <w:rFonts w:ascii="Times New Roman" w:hAnsi="Times New Roman" w:cs="Times New Roman"/>
                <w:color w:val="000000" w:themeColor="text1"/>
                <w:sz w:val="24"/>
                <w:szCs w:val="24"/>
              </w:rPr>
              <w:t>24</w:t>
            </w:r>
          </w:p>
        </w:tc>
        <w:tc>
          <w:tcPr>
            <w:tcW w:w="1372" w:type="dxa"/>
            <w:gridSpan w:val="3"/>
            <w:tcBorders>
              <w:left w:val="single" w:sz="4" w:space="0" w:color="auto"/>
              <w:bottom w:val="single" w:sz="4" w:space="0" w:color="auto"/>
              <w:right w:val="single" w:sz="4" w:space="0" w:color="auto"/>
            </w:tcBorders>
          </w:tcPr>
          <w:p w:rsidR="00A96156" w:rsidRPr="00242542" w:rsidRDefault="00242542" w:rsidP="00242542">
            <w:pPr>
              <w:pStyle w:val="ConsPlusCell"/>
              <w:jc w:val="center"/>
              <w:rPr>
                <w:rFonts w:ascii="Times New Roman" w:hAnsi="Times New Roman" w:cs="Times New Roman"/>
                <w:color w:val="000000" w:themeColor="text1"/>
                <w:sz w:val="24"/>
                <w:szCs w:val="24"/>
              </w:rPr>
            </w:pPr>
            <w:r w:rsidRPr="00242542">
              <w:rPr>
                <w:rFonts w:ascii="Times New Roman" w:hAnsi="Times New Roman" w:cs="Times New Roman"/>
                <w:color w:val="000000" w:themeColor="text1"/>
                <w:sz w:val="24"/>
                <w:szCs w:val="24"/>
              </w:rPr>
              <w:t>24</w:t>
            </w:r>
          </w:p>
        </w:tc>
        <w:tc>
          <w:tcPr>
            <w:tcW w:w="1373" w:type="dxa"/>
            <w:gridSpan w:val="3"/>
            <w:tcBorders>
              <w:left w:val="single" w:sz="4" w:space="0" w:color="auto"/>
              <w:bottom w:val="single" w:sz="4" w:space="0" w:color="auto"/>
              <w:right w:val="single" w:sz="4" w:space="0" w:color="auto"/>
            </w:tcBorders>
          </w:tcPr>
          <w:p w:rsidR="00A96156" w:rsidRPr="00242542" w:rsidRDefault="00242542" w:rsidP="00242542">
            <w:pPr>
              <w:pStyle w:val="ConsPlusCell"/>
              <w:jc w:val="center"/>
              <w:rPr>
                <w:rFonts w:ascii="Times New Roman" w:hAnsi="Times New Roman" w:cs="Times New Roman"/>
                <w:color w:val="000000" w:themeColor="text1"/>
                <w:sz w:val="24"/>
                <w:szCs w:val="24"/>
              </w:rPr>
            </w:pPr>
            <w:r w:rsidRPr="00242542">
              <w:rPr>
                <w:rFonts w:ascii="Times New Roman" w:hAnsi="Times New Roman" w:cs="Times New Roman"/>
                <w:color w:val="000000" w:themeColor="text1"/>
                <w:sz w:val="24"/>
                <w:szCs w:val="24"/>
              </w:rPr>
              <w:t>28</w:t>
            </w:r>
          </w:p>
        </w:tc>
        <w:tc>
          <w:tcPr>
            <w:tcW w:w="1371" w:type="dxa"/>
            <w:gridSpan w:val="3"/>
            <w:tcBorders>
              <w:left w:val="single" w:sz="4" w:space="0" w:color="auto"/>
              <w:bottom w:val="single" w:sz="4" w:space="0" w:color="auto"/>
              <w:right w:val="single" w:sz="4" w:space="0" w:color="auto"/>
            </w:tcBorders>
          </w:tcPr>
          <w:p w:rsidR="00A96156" w:rsidRPr="00242542" w:rsidRDefault="00242542" w:rsidP="00242542">
            <w:pPr>
              <w:pStyle w:val="ConsPlusCell"/>
              <w:jc w:val="center"/>
              <w:rPr>
                <w:rFonts w:ascii="Times New Roman" w:hAnsi="Times New Roman" w:cs="Times New Roman"/>
                <w:color w:val="000000" w:themeColor="text1"/>
                <w:sz w:val="24"/>
                <w:szCs w:val="24"/>
              </w:rPr>
            </w:pPr>
            <w:r w:rsidRPr="00242542">
              <w:rPr>
                <w:rFonts w:ascii="Times New Roman" w:hAnsi="Times New Roman" w:cs="Times New Roman"/>
                <w:color w:val="000000" w:themeColor="text1"/>
                <w:sz w:val="24"/>
                <w:szCs w:val="24"/>
              </w:rPr>
              <w:t>28</w:t>
            </w:r>
          </w:p>
        </w:tc>
        <w:tc>
          <w:tcPr>
            <w:tcW w:w="1372" w:type="dxa"/>
            <w:gridSpan w:val="3"/>
            <w:tcBorders>
              <w:left w:val="single" w:sz="4" w:space="0" w:color="auto"/>
              <w:bottom w:val="single" w:sz="4" w:space="0" w:color="auto"/>
              <w:right w:val="single" w:sz="4" w:space="0" w:color="auto"/>
            </w:tcBorders>
          </w:tcPr>
          <w:p w:rsidR="00A96156" w:rsidRPr="00242542" w:rsidRDefault="00242542" w:rsidP="00242542">
            <w:pPr>
              <w:pStyle w:val="ConsPlusCell"/>
              <w:jc w:val="center"/>
              <w:rPr>
                <w:rFonts w:ascii="Times New Roman" w:hAnsi="Times New Roman" w:cs="Times New Roman"/>
                <w:color w:val="000000" w:themeColor="text1"/>
                <w:sz w:val="24"/>
                <w:szCs w:val="24"/>
              </w:rPr>
            </w:pPr>
            <w:r w:rsidRPr="00242542">
              <w:rPr>
                <w:rFonts w:ascii="Times New Roman" w:hAnsi="Times New Roman" w:cs="Times New Roman"/>
                <w:color w:val="000000" w:themeColor="text1"/>
                <w:sz w:val="24"/>
                <w:szCs w:val="24"/>
              </w:rPr>
              <w:t>30</w:t>
            </w:r>
          </w:p>
        </w:tc>
        <w:tc>
          <w:tcPr>
            <w:tcW w:w="1375" w:type="dxa"/>
            <w:gridSpan w:val="3"/>
            <w:tcBorders>
              <w:left w:val="single" w:sz="4" w:space="0" w:color="auto"/>
              <w:bottom w:val="single" w:sz="4" w:space="0" w:color="auto"/>
              <w:right w:val="single" w:sz="4" w:space="0" w:color="auto"/>
            </w:tcBorders>
          </w:tcPr>
          <w:p w:rsidR="00A96156" w:rsidRPr="00242542" w:rsidRDefault="00242542" w:rsidP="00242542">
            <w:pPr>
              <w:pStyle w:val="ConsPlusCell"/>
              <w:jc w:val="center"/>
              <w:rPr>
                <w:rFonts w:ascii="Times New Roman" w:hAnsi="Times New Roman" w:cs="Times New Roman"/>
                <w:color w:val="000000" w:themeColor="text1"/>
                <w:sz w:val="24"/>
                <w:szCs w:val="24"/>
              </w:rPr>
            </w:pPr>
            <w:r w:rsidRPr="00242542">
              <w:rPr>
                <w:rFonts w:ascii="Times New Roman" w:hAnsi="Times New Roman" w:cs="Times New Roman"/>
                <w:color w:val="000000" w:themeColor="text1"/>
                <w:sz w:val="24"/>
                <w:szCs w:val="24"/>
              </w:rPr>
              <w:t>30</w:t>
            </w:r>
          </w:p>
        </w:tc>
        <w:tc>
          <w:tcPr>
            <w:tcW w:w="2007" w:type="dxa"/>
            <w:gridSpan w:val="4"/>
            <w:tcBorders>
              <w:left w:val="single" w:sz="4" w:space="0" w:color="auto"/>
              <w:bottom w:val="single" w:sz="4" w:space="0" w:color="auto"/>
              <w:right w:val="single" w:sz="4" w:space="0" w:color="auto"/>
            </w:tcBorders>
          </w:tcPr>
          <w:p w:rsidR="00A96156" w:rsidRPr="00242542" w:rsidRDefault="00242542" w:rsidP="00242542">
            <w:pPr>
              <w:pStyle w:val="ConsPlusCell"/>
              <w:jc w:val="both"/>
              <w:rPr>
                <w:rFonts w:ascii="Times New Roman" w:hAnsi="Times New Roman" w:cs="Times New Roman"/>
                <w:color w:val="000000" w:themeColor="text1"/>
                <w:sz w:val="24"/>
                <w:szCs w:val="24"/>
              </w:rPr>
            </w:pPr>
            <w:r w:rsidRPr="00242542">
              <w:rPr>
                <w:rFonts w:ascii="Times New Roman" w:hAnsi="Times New Roman" w:cs="Times New Roman"/>
                <w:color w:val="000000" w:themeColor="text1"/>
                <w:sz w:val="24"/>
                <w:szCs w:val="24"/>
              </w:rPr>
              <w:t>План мероприятий по работе с гражданами старшего поколения</w:t>
            </w:r>
          </w:p>
        </w:tc>
      </w:tr>
      <w:tr w:rsidR="00C60F7D" w:rsidRPr="00EA289B" w:rsidTr="00CA743E">
        <w:trPr>
          <w:tblCellSpacing w:w="5" w:type="nil"/>
        </w:trPr>
        <w:tc>
          <w:tcPr>
            <w:tcW w:w="838" w:type="dxa"/>
            <w:tcBorders>
              <w:left w:val="single" w:sz="4" w:space="0" w:color="auto"/>
              <w:bottom w:val="single" w:sz="4" w:space="0" w:color="auto"/>
              <w:right w:val="single" w:sz="4" w:space="0" w:color="auto"/>
            </w:tcBorders>
          </w:tcPr>
          <w:p w:rsidR="00C60F7D" w:rsidRPr="00EA289B" w:rsidRDefault="00C60F7D" w:rsidP="00A9448E">
            <w:pPr>
              <w:pStyle w:val="ConsPlusCell"/>
              <w:rPr>
                <w:rFonts w:ascii="Times New Roman" w:hAnsi="Times New Roman" w:cs="Times New Roman"/>
                <w:color w:val="FF0000"/>
                <w:sz w:val="24"/>
                <w:szCs w:val="24"/>
              </w:rPr>
            </w:pPr>
          </w:p>
        </w:tc>
        <w:tc>
          <w:tcPr>
            <w:tcW w:w="2952" w:type="dxa"/>
            <w:gridSpan w:val="2"/>
            <w:tcBorders>
              <w:left w:val="single" w:sz="4" w:space="0" w:color="auto"/>
              <w:bottom w:val="single" w:sz="4" w:space="0" w:color="auto"/>
              <w:right w:val="single" w:sz="4" w:space="0" w:color="auto"/>
            </w:tcBorders>
          </w:tcPr>
          <w:p w:rsidR="00C60F7D" w:rsidRPr="00C60F7D" w:rsidRDefault="00C60F7D" w:rsidP="00C60F7D">
            <w:pPr>
              <w:pStyle w:val="ConsPlusCell"/>
              <w:jc w:val="both"/>
              <w:rPr>
                <w:rFonts w:ascii="Times New Roman" w:hAnsi="Times New Roman" w:cs="Times New Roman"/>
                <w:color w:val="000000" w:themeColor="text1"/>
                <w:sz w:val="24"/>
                <w:szCs w:val="24"/>
              </w:rPr>
            </w:pPr>
            <w:r w:rsidRPr="00C60F7D">
              <w:rPr>
                <w:rFonts w:ascii="Times New Roman" w:hAnsi="Times New Roman" w:cs="Times New Roman"/>
                <w:color w:val="000000" w:themeColor="text1"/>
                <w:sz w:val="24"/>
                <w:szCs w:val="24"/>
              </w:rPr>
              <w:t>Целевой показатель 5. Доля граждан старшего поколения, занимающихся физической культурой и спортом</w:t>
            </w:r>
          </w:p>
        </w:tc>
        <w:tc>
          <w:tcPr>
            <w:tcW w:w="1285" w:type="dxa"/>
            <w:gridSpan w:val="2"/>
            <w:tcBorders>
              <w:left w:val="single" w:sz="4" w:space="0" w:color="auto"/>
              <w:bottom w:val="single" w:sz="4" w:space="0" w:color="auto"/>
              <w:right w:val="single" w:sz="4" w:space="0" w:color="auto"/>
            </w:tcBorders>
          </w:tcPr>
          <w:p w:rsidR="00C60F7D" w:rsidRPr="00C60F7D" w:rsidRDefault="00C60F7D" w:rsidP="00C60F7D">
            <w:pPr>
              <w:pStyle w:val="ConsPlusCell"/>
              <w:jc w:val="center"/>
              <w:rPr>
                <w:rFonts w:ascii="Times New Roman" w:hAnsi="Times New Roman" w:cs="Times New Roman"/>
                <w:color w:val="000000" w:themeColor="text1"/>
                <w:sz w:val="24"/>
                <w:szCs w:val="24"/>
              </w:rPr>
            </w:pPr>
            <w:r w:rsidRPr="00C60F7D">
              <w:rPr>
                <w:rFonts w:ascii="Times New Roman" w:hAnsi="Times New Roman" w:cs="Times New Roman"/>
                <w:color w:val="000000" w:themeColor="text1"/>
                <w:sz w:val="24"/>
                <w:szCs w:val="24"/>
              </w:rPr>
              <w:t>процент</w:t>
            </w:r>
          </w:p>
        </w:tc>
        <w:tc>
          <w:tcPr>
            <w:tcW w:w="1371" w:type="dxa"/>
            <w:tcBorders>
              <w:left w:val="single" w:sz="4" w:space="0" w:color="auto"/>
              <w:bottom w:val="single" w:sz="4" w:space="0" w:color="auto"/>
              <w:right w:val="single" w:sz="4" w:space="0" w:color="auto"/>
            </w:tcBorders>
          </w:tcPr>
          <w:p w:rsidR="00C60F7D" w:rsidRPr="00C60F7D" w:rsidRDefault="00C60F7D" w:rsidP="00C60F7D">
            <w:pPr>
              <w:pStyle w:val="ConsPlusCell"/>
              <w:jc w:val="center"/>
              <w:rPr>
                <w:rFonts w:ascii="Times New Roman" w:hAnsi="Times New Roman" w:cs="Times New Roman"/>
                <w:color w:val="000000" w:themeColor="text1"/>
                <w:sz w:val="24"/>
                <w:szCs w:val="24"/>
              </w:rPr>
            </w:pPr>
            <w:r w:rsidRPr="00C60F7D">
              <w:rPr>
                <w:rFonts w:ascii="Times New Roman" w:hAnsi="Times New Roman" w:cs="Times New Roman"/>
                <w:color w:val="000000" w:themeColor="text1"/>
                <w:sz w:val="24"/>
                <w:szCs w:val="24"/>
              </w:rPr>
              <w:t>6</w:t>
            </w:r>
          </w:p>
        </w:tc>
        <w:tc>
          <w:tcPr>
            <w:tcW w:w="1372" w:type="dxa"/>
            <w:gridSpan w:val="3"/>
            <w:tcBorders>
              <w:left w:val="single" w:sz="4" w:space="0" w:color="auto"/>
              <w:bottom w:val="single" w:sz="4" w:space="0" w:color="auto"/>
              <w:right w:val="single" w:sz="4" w:space="0" w:color="auto"/>
            </w:tcBorders>
          </w:tcPr>
          <w:p w:rsidR="00C60F7D" w:rsidRPr="00C60F7D" w:rsidRDefault="00C60F7D" w:rsidP="00C60F7D">
            <w:pPr>
              <w:pStyle w:val="ConsPlusCell"/>
              <w:jc w:val="center"/>
              <w:rPr>
                <w:rFonts w:ascii="Times New Roman" w:hAnsi="Times New Roman" w:cs="Times New Roman"/>
                <w:color w:val="000000" w:themeColor="text1"/>
                <w:sz w:val="24"/>
                <w:szCs w:val="24"/>
              </w:rPr>
            </w:pPr>
            <w:r w:rsidRPr="00C60F7D">
              <w:rPr>
                <w:rFonts w:ascii="Times New Roman" w:hAnsi="Times New Roman" w:cs="Times New Roman"/>
                <w:color w:val="000000" w:themeColor="text1"/>
                <w:sz w:val="24"/>
                <w:szCs w:val="24"/>
              </w:rPr>
              <w:t>6</w:t>
            </w:r>
          </w:p>
        </w:tc>
        <w:tc>
          <w:tcPr>
            <w:tcW w:w="1373" w:type="dxa"/>
            <w:gridSpan w:val="3"/>
            <w:tcBorders>
              <w:left w:val="single" w:sz="4" w:space="0" w:color="auto"/>
              <w:bottom w:val="single" w:sz="4" w:space="0" w:color="auto"/>
              <w:right w:val="single" w:sz="4" w:space="0" w:color="auto"/>
            </w:tcBorders>
          </w:tcPr>
          <w:p w:rsidR="00C60F7D" w:rsidRPr="00C60F7D" w:rsidRDefault="00C60F7D" w:rsidP="00C60F7D">
            <w:pPr>
              <w:pStyle w:val="ConsPlusCell"/>
              <w:jc w:val="center"/>
              <w:rPr>
                <w:rFonts w:ascii="Times New Roman" w:hAnsi="Times New Roman" w:cs="Times New Roman"/>
                <w:color w:val="000000" w:themeColor="text1"/>
                <w:sz w:val="24"/>
                <w:szCs w:val="24"/>
              </w:rPr>
            </w:pPr>
            <w:r w:rsidRPr="00C60F7D">
              <w:rPr>
                <w:rFonts w:ascii="Times New Roman" w:hAnsi="Times New Roman" w:cs="Times New Roman"/>
                <w:color w:val="000000" w:themeColor="text1"/>
                <w:sz w:val="24"/>
                <w:szCs w:val="24"/>
              </w:rPr>
              <w:t>7</w:t>
            </w:r>
          </w:p>
        </w:tc>
        <w:tc>
          <w:tcPr>
            <w:tcW w:w="1371" w:type="dxa"/>
            <w:gridSpan w:val="3"/>
            <w:tcBorders>
              <w:left w:val="single" w:sz="4" w:space="0" w:color="auto"/>
              <w:bottom w:val="single" w:sz="4" w:space="0" w:color="auto"/>
              <w:right w:val="single" w:sz="4" w:space="0" w:color="auto"/>
            </w:tcBorders>
          </w:tcPr>
          <w:p w:rsidR="00C60F7D" w:rsidRPr="00C60F7D" w:rsidRDefault="00C60F7D" w:rsidP="00C60F7D">
            <w:pPr>
              <w:pStyle w:val="ConsPlusCell"/>
              <w:jc w:val="center"/>
              <w:rPr>
                <w:rFonts w:ascii="Times New Roman" w:hAnsi="Times New Roman" w:cs="Times New Roman"/>
                <w:color w:val="000000" w:themeColor="text1"/>
                <w:sz w:val="24"/>
                <w:szCs w:val="24"/>
              </w:rPr>
            </w:pPr>
            <w:r w:rsidRPr="00C60F7D">
              <w:rPr>
                <w:rFonts w:ascii="Times New Roman" w:hAnsi="Times New Roman" w:cs="Times New Roman"/>
                <w:color w:val="000000" w:themeColor="text1"/>
                <w:sz w:val="24"/>
                <w:szCs w:val="24"/>
              </w:rPr>
              <w:t>8</w:t>
            </w:r>
          </w:p>
        </w:tc>
        <w:tc>
          <w:tcPr>
            <w:tcW w:w="1372" w:type="dxa"/>
            <w:gridSpan w:val="3"/>
            <w:tcBorders>
              <w:left w:val="single" w:sz="4" w:space="0" w:color="auto"/>
              <w:bottom w:val="single" w:sz="4" w:space="0" w:color="auto"/>
              <w:right w:val="single" w:sz="4" w:space="0" w:color="auto"/>
            </w:tcBorders>
          </w:tcPr>
          <w:p w:rsidR="00C60F7D" w:rsidRPr="00C60F7D" w:rsidRDefault="00C60F7D" w:rsidP="00C60F7D">
            <w:pPr>
              <w:pStyle w:val="ConsPlusCell"/>
              <w:jc w:val="center"/>
              <w:rPr>
                <w:rFonts w:ascii="Times New Roman" w:hAnsi="Times New Roman" w:cs="Times New Roman"/>
                <w:color w:val="000000" w:themeColor="text1"/>
                <w:sz w:val="24"/>
                <w:szCs w:val="24"/>
              </w:rPr>
            </w:pPr>
            <w:r w:rsidRPr="00C60F7D">
              <w:rPr>
                <w:rFonts w:ascii="Times New Roman" w:hAnsi="Times New Roman" w:cs="Times New Roman"/>
                <w:color w:val="000000" w:themeColor="text1"/>
                <w:sz w:val="24"/>
                <w:szCs w:val="24"/>
              </w:rPr>
              <w:t>9</w:t>
            </w:r>
          </w:p>
        </w:tc>
        <w:tc>
          <w:tcPr>
            <w:tcW w:w="1375" w:type="dxa"/>
            <w:gridSpan w:val="3"/>
            <w:tcBorders>
              <w:left w:val="single" w:sz="4" w:space="0" w:color="auto"/>
              <w:bottom w:val="single" w:sz="4" w:space="0" w:color="auto"/>
              <w:right w:val="single" w:sz="4" w:space="0" w:color="auto"/>
            </w:tcBorders>
          </w:tcPr>
          <w:p w:rsidR="00C60F7D" w:rsidRPr="00C60F7D" w:rsidRDefault="00C60F7D" w:rsidP="00C60F7D">
            <w:pPr>
              <w:pStyle w:val="ConsPlusCell"/>
              <w:jc w:val="center"/>
              <w:rPr>
                <w:rFonts w:ascii="Times New Roman" w:hAnsi="Times New Roman" w:cs="Times New Roman"/>
                <w:color w:val="000000" w:themeColor="text1"/>
                <w:sz w:val="24"/>
                <w:szCs w:val="24"/>
              </w:rPr>
            </w:pPr>
            <w:r w:rsidRPr="00C60F7D">
              <w:rPr>
                <w:rFonts w:ascii="Times New Roman" w:hAnsi="Times New Roman" w:cs="Times New Roman"/>
                <w:color w:val="000000" w:themeColor="text1"/>
                <w:sz w:val="24"/>
                <w:szCs w:val="24"/>
              </w:rPr>
              <w:t>10</w:t>
            </w:r>
          </w:p>
        </w:tc>
        <w:tc>
          <w:tcPr>
            <w:tcW w:w="2007" w:type="dxa"/>
            <w:gridSpan w:val="4"/>
            <w:tcBorders>
              <w:left w:val="single" w:sz="4" w:space="0" w:color="auto"/>
              <w:bottom w:val="single" w:sz="4" w:space="0" w:color="auto"/>
              <w:right w:val="single" w:sz="4" w:space="0" w:color="auto"/>
            </w:tcBorders>
          </w:tcPr>
          <w:p w:rsidR="00C60F7D" w:rsidRPr="00C60F7D" w:rsidRDefault="00C60F7D" w:rsidP="00FD4ED0">
            <w:pPr>
              <w:pStyle w:val="ConsPlusCell"/>
              <w:jc w:val="both"/>
              <w:rPr>
                <w:rFonts w:ascii="Times New Roman" w:hAnsi="Times New Roman" w:cs="Times New Roman"/>
                <w:color w:val="000000" w:themeColor="text1"/>
                <w:sz w:val="24"/>
                <w:szCs w:val="24"/>
              </w:rPr>
            </w:pPr>
            <w:r w:rsidRPr="00C60F7D">
              <w:rPr>
                <w:rFonts w:ascii="Times New Roman" w:hAnsi="Times New Roman" w:cs="Times New Roman"/>
                <w:color w:val="000000" w:themeColor="text1"/>
                <w:sz w:val="24"/>
                <w:szCs w:val="24"/>
              </w:rPr>
              <w:t>Распоряжение Правительства Р</w:t>
            </w:r>
            <w:r>
              <w:rPr>
                <w:rFonts w:ascii="Times New Roman" w:hAnsi="Times New Roman" w:cs="Times New Roman"/>
                <w:color w:val="000000" w:themeColor="text1"/>
                <w:sz w:val="24"/>
                <w:szCs w:val="24"/>
              </w:rPr>
              <w:t>оссийской Федерации</w:t>
            </w:r>
            <w:r w:rsidRPr="00C60F7D">
              <w:rPr>
                <w:rFonts w:ascii="Times New Roman" w:hAnsi="Times New Roman" w:cs="Times New Roman"/>
                <w:color w:val="000000" w:themeColor="text1"/>
                <w:sz w:val="24"/>
                <w:szCs w:val="24"/>
              </w:rPr>
              <w:t xml:space="preserve"> от 5 февраля 2016 г</w:t>
            </w:r>
            <w:r>
              <w:rPr>
                <w:rFonts w:ascii="Times New Roman" w:hAnsi="Times New Roman" w:cs="Times New Roman"/>
                <w:color w:val="000000" w:themeColor="text1"/>
                <w:sz w:val="24"/>
                <w:szCs w:val="24"/>
              </w:rPr>
              <w:t>ода №</w:t>
            </w:r>
            <w:r w:rsidRPr="00C60F7D">
              <w:rPr>
                <w:rFonts w:ascii="Times New Roman" w:hAnsi="Times New Roman" w:cs="Times New Roman"/>
                <w:color w:val="000000" w:themeColor="text1"/>
                <w:sz w:val="24"/>
                <w:szCs w:val="24"/>
              </w:rPr>
              <w:t xml:space="preserve"> 164-р </w:t>
            </w:r>
            <w:r>
              <w:rPr>
                <w:rFonts w:ascii="Times New Roman" w:hAnsi="Times New Roman" w:cs="Times New Roman"/>
                <w:color w:val="000000" w:themeColor="text1"/>
                <w:sz w:val="24"/>
                <w:szCs w:val="24"/>
              </w:rPr>
              <w:t>«</w:t>
            </w:r>
            <w:r w:rsidRPr="00C60F7D">
              <w:rPr>
                <w:rFonts w:ascii="Times New Roman" w:hAnsi="Times New Roman" w:cs="Times New Roman"/>
                <w:color w:val="000000" w:themeColor="text1"/>
                <w:sz w:val="24"/>
                <w:szCs w:val="24"/>
              </w:rPr>
              <w:t>О Стратегии действий в интересах граждан старшего поколения в РФ до 2025 г</w:t>
            </w:r>
            <w:r>
              <w:rPr>
                <w:rFonts w:ascii="Times New Roman" w:hAnsi="Times New Roman" w:cs="Times New Roman"/>
                <w:color w:val="000000" w:themeColor="text1"/>
                <w:sz w:val="24"/>
                <w:szCs w:val="24"/>
              </w:rPr>
              <w:t>ода»</w:t>
            </w:r>
          </w:p>
        </w:tc>
      </w:tr>
      <w:tr w:rsidR="004228E6" w:rsidRPr="00EA289B" w:rsidTr="00CA743E">
        <w:trPr>
          <w:tblCellSpacing w:w="5" w:type="nil"/>
        </w:trPr>
        <w:tc>
          <w:tcPr>
            <w:tcW w:w="838" w:type="dxa"/>
            <w:tcBorders>
              <w:left w:val="single" w:sz="4" w:space="0" w:color="auto"/>
              <w:bottom w:val="single" w:sz="4" w:space="0" w:color="auto"/>
              <w:right w:val="single" w:sz="4" w:space="0" w:color="auto"/>
            </w:tcBorders>
          </w:tcPr>
          <w:p w:rsidR="004228E6" w:rsidRPr="00EA289B" w:rsidRDefault="004228E6" w:rsidP="00A9448E">
            <w:pPr>
              <w:pStyle w:val="ConsPlusCell"/>
              <w:rPr>
                <w:rFonts w:ascii="Times New Roman" w:hAnsi="Times New Roman" w:cs="Times New Roman"/>
                <w:color w:val="FF0000"/>
                <w:sz w:val="24"/>
                <w:szCs w:val="24"/>
              </w:rPr>
            </w:pPr>
          </w:p>
        </w:tc>
        <w:tc>
          <w:tcPr>
            <w:tcW w:w="14478" w:type="dxa"/>
            <w:gridSpan w:val="24"/>
            <w:tcBorders>
              <w:left w:val="single" w:sz="4" w:space="0" w:color="auto"/>
              <w:bottom w:val="single" w:sz="4" w:space="0" w:color="auto"/>
              <w:right w:val="single" w:sz="4" w:space="0" w:color="auto"/>
            </w:tcBorders>
          </w:tcPr>
          <w:p w:rsidR="004228E6" w:rsidRPr="002A2AC9" w:rsidRDefault="004228E6" w:rsidP="002A2AC9">
            <w:pPr>
              <w:pStyle w:val="ConsPlusCell"/>
              <w:jc w:val="both"/>
              <w:rPr>
                <w:rFonts w:ascii="Times New Roman" w:hAnsi="Times New Roman" w:cs="Times New Roman"/>
                <w:color w:val="000000" w:themeColor="text1"/>
                <w:sz w:val="24"/>
                <w:szCs w:val="24"/>
              </w:rPr>
            </w:pPr>
            <w:r w:rsidRPr="002A2AC9">
              <w:rPr>
                <w:rFonts w:ascii="Times New Roman" w:hAnsi="Times New Roman" w:cs="Times New Roman"/>
                <w:color w:val="000000" w:themeColor="text1"/>
                <w:sz w:val="24"/>
                <w:szCs w:val="24"/>
              </w:rPr>
              <w:t>Задача</w:t>
            </w:r>
            <w:r w:rsidR="002A2AC9" w:rsidRPr="002A2AC9">
              <w:rPr>
                <w:rFonts w:ascii="Times New Roman" w:hAnsi="Times New Roman" w:cs="Times New Roman"/>
                <w:color w:val="000000" w:themeColor="text1"/>
                <w:sz w:val="24"/>
                <w:szCs w:val="24"/>
              </w:rPr>
              <w:t xml:space="preserve"> </w:t>
            </w:r>
            <w:r w:rsidRPr="002A2AC9">
              <w:rPr>
                <w:rFonts w:ascii="Times New Roman" w:hAnsi="Times New Roman" w:cs="Times New Roman"/>
                <w:color w:val="000000" w:themeColor="text1"/>
                <w:sz w:val="24"/>
                <w:szCs w:val="24"/>
              </w:rPr>
              <w:t xml:space="preserve">3. </w:t>
            </w:r>
            <w:r w:rsidR="002A2AC9" w:rsidRPr="002A2AC9">
              <w:rPr>
                <w:rFonts w:ascii="Times New Roman" w:hAnsi="Times New Roman" w:cs="Times New Roman"/>
                <w:color w:val="000000" w:themeColor="text1"/>
                <w:sz w:val="24"/>
                <w:szCs w:val="24"/>
              </w:rPr>
              <w:t>Поощрение почетных граждан</w:t>
            </w:r>
            <w:r w:rsidR="002A2AC9">
              <w:rPr>
                <w:rFonts w:ascii="Times New Roman" w:hAnsi="Times New Roman" w:cs="Times New Roman"/>
                <w:color w:val="000000" w:themeColor="text1"/>
                <w:sz w:val="24"/>
                <w:szCs w:val="24"/>
              </w:rPr>
              <w:t xml:space="preserve"> городского округа Нижняя Салда</w:t>
            </w:r>
          </w:p>
        </w:tc>
      </w:tr>
      <w:tr w:rsidR="00A96156" w:rsidRPr="00EA289B" w:rsidTr="00CA743E">
        <w:trPr>
          <w:tblCellSpacing w:w="5" w:type="nil"/>
        </w:trPr>
        <w:tc>
          <w:tcPr>
            <w:tcW w:w="838" w:type="dxa"/>
            <w:tcBorders>
              <w:left w:val="single" w:sz="4" w:space="0" w:color="auto"/>
              <w:bottom w:val="single" w:sz="4" w:space="0" w:color="auto"/>
              <w:right w:val="single" w:sz="4" w:space="0" w:color="auto"/>
            </w:tcBorders>
          </w:tcPr>
          <w:p w:rsidR="00A96156" w:rsidRPr="00EA289B" w:rsidRDefault="00A96156" w:rsidP="00A9448E">
            <w:pPr>
              <w:pStyle w:val="ConsPlusCell"/>
              <w:rPr>
                <w:rFonts w:ascii="Times New Roman" w:hAnsi="Times New Roman" w:cs="Times New Roman"/>
                <w:color w:val="FF0000"/>
                <w:sz w:val="24"/>
                <w:szCs w:val="24"/>
              </w:rPr>
            </w:pPr>
          </w:p>
        </w:tc>
        <w:tc>
          <w:tcPr>
            <w:tcW w:w="2952" w:type="dxa"/>
            <w:gridSpan w:val="2"/>
            <w:tcBorders>
              <w:left w:val="single" w:sz="4" w:space="0" w:color="auto"/>
              <w:bottom w:val="single" w:sz="4" w:space="0" w:color="auto"/>
              <w:right w:val="single" w:sz="4" w:space="0" w:color="auto"/>
            </w:tcBorders>
          </w:tcPr>
          <w:p w:rsidR="00A96156" w:rsidRPr="005B4357" w:rsidRDefault="00A96156" w:rsidP="005B4357">
            <w:pPr>
              <w:pStyle w:val="ConsPlusCell"/>
              <w:jc w:val="both"/>
              <w:rPr>
                <w:rFonts w:ascii="Times New Roman" w:hAnsi="Times New Roman" w:cs="Times New Roman"/>
                <w:color w:val="000000" w:themeColor="text1"/>
                <w:sz w:val="24"/>
                <w:szCs w:val="24"/>
              </w:rPr>
            </w:pPr>
            <w:r w:rsidRPr="005B4357">
              <w:rPr>
                <w:rFonts w:ascii="Times New Roman" w:hAnsi="Times New Roman" w:cs="Times New Roman"/>
                <w:color w:val="000000" w:themeColor="text1"/>
                <w:sz w:val="24"/>
                <w:szCs w:val="24"/>
              </w:rPr>
              <w:t xml:space="preserve">Целевой  показатель </w:t>
            </w:r>
            <w:r w:rsidR="005B4357" w:rsidRPr="005B4357">
              <w:rPr>
                <w:rFonts w:ascii="Times New Roman" w:hAnsi="Times New Roman" w:cs="Times New Roman"/>
                <w:color w:val="000000" w:themeColor="text1"/>
                <w:sz w:val="24"/>
                <w:szCs w:val="24"/>
              </w:rPr>
              <w:t>6</w:t>
            </w:r>
            <w:r w:rsidRPr="005B4357">
              <w:rPr>
                <w:rFonts w:ascii="Times New Roman" w:hAnsi="Times New Roman" w:cs="Times New Roman"/>
                <w:color w:val="000000" w:themeColor="text1"/>
                <w:sz w:val="24"/>
                <w:szCs w:val="24"/>
              </w:rPr>
              <w:t xml:space="preserve">. </w:t>
            </w:r>
          </w:p>
          <w:p w:rsidR="005B4357" w:rsidRPr="00EA289B" w:rsidRDefault="005B4357" w:rsidP="005B4357">
            <w:pPr>
              <w:pStyle w:val="ConsPlusCell"/>
              <w:jc w:val="both"/>
              <w:rPr>
                <w:rFonts w:ascii="Times New Roman" w:hAnsi="Times New Roman" w:cs="Times New Roman"/>
                <w:color w:val="FF0000"/>
                <w:sz w:val="24"/>
                <w:szCs w:val="24"/>
              </w:rPr>
            </w:pPr>
            <w:r w:rsidRPr="005B4357">
              <w:rPr>
                <w:rFonts w:ascii="Times New Roman" w:hAnsi="Times New Roman" w:cs="Times New Roman"/>
                <w:color w:val="000000" w:themeColor="text1"/>
                <w:sz w:val="24"/>
                <w:szCs w:val="24"/>
              </w:rPr>
              <w:t>Количество Почетных граждан городского округа Нижняя Салда получивших компенсацию</w:t>
            </w:r>
          </w:p>
        </w:tc>
        <w:tc>
          <w:tcPr>
            <w:tcW w:w="1285" w:type="dxa"/>
            <w:gridSpan w:val="2"/>
            <w:tcBorders>
              <w:left w:val="single" w:sz="4" w:space="0" w:color="auto"/>
              <w:bottom w:val="single" w:sz="4" w:space="0" w:color="auto"/>
              <w:right w:val="single" w:sz="4" w:space="0" w:color="auto"/>
            </w:tcBorders>
          </w:tcPr>
          <w:p w:rsidR="00A96156" w:rsidRPr="005B4357" w:rsidRDefault="00A96156" w:rsidP="005B4357">
            <w:pPr>
              <w:pStyle w:val="ConsPlusCell"/>
              <w:jc w:val="center"/>
              <w:rPr>
                <w:rFonts w:ascii="Times New Roman" w:hAnsi="Times New Roman" w:cs="Times New Roman"/>
                <w:color w:val="000000" w:themeColor="text1"/>
                <w:sz w:val="24"/>
                <w:szCs w:val="24"/>
              </w:rPr>
            </w:pPr>
            <w:r w:rsidRPr="005B4357">
              <w:rPr>
                <w:rFonts w:ascii="Times New Roman" w:hAnsi="Times New Roman" w:cs="Times New Roman"/>
                <w:color w:val="000000" w:themeColor="text1"/>
                <w:sz w:val="24"/>
                <w:szCs w:val="24"/>
              </w:rPr>
              <w:t>процент</w:t>
            </w:r>
          </w:p>
        </w:tc>
        <w:tc>
          <w:tcPr>
            <w:tcW w:w="1371" w:type="dxa"/>
            <w:tcBorders>
              <w:left w:val="single" w:sz="4" w:space="0" w:color="auto"/>
              <w:bottom w:val="single" w:sz="4" w:space="0" w:color="auto"/>
              <w:right w:val="single" w:sz="4" w:space="0" w:color="auto"/>
            </w:tcBorders>
          </w:tcPr>
          <w:p w:rsidR="00A96156" w:rsidRPr="005B4357" w:rsidRDefault="005B4357" w:rsidP="005B4357">
            <w:pPr>
              <w:pStyle w:val="ConsPlusCell"/>
              <w:jc w:val="center"/>
              <w:rPr>
                <w:rFonts w:ascii="Times New Roman" w:hAnsi="Times New Roman" w:cs="Times New Roman"/>
                <w:color w:val="000000" w:themeColor="text1"/>
                <w:sz w:val="24"/>
                <w:szCs w:val="24"/>
              </w:rPr>
            </w:pPr>
            <w:r w:rsidRPr="005B4357">
              <w:rPr>
                <w:rFonts w:ascii="Times New Roman" w:hAnsi="Times New Roman" w:cs="Times New Roman"/>
                <w:color w:val="000000" w:themeColor="text1"/>
                <w:sz w:val="24"/>
                <w:szCs w:val="24"/>
              </w:rPr>
              <w:t>100</w:t>
            </w:r>
          </w:p>
        </w:tc>
        <w:tc>
          <w:tcPr>
            <w:tcW w:w="1372" w:type="dxa"/>
            <w:gridSpan w:val="3"/>
            <w:tcBorders>
              <w:left w:val="single" w:sz="4" w:space="0" w:color="auto"/>
              <w:bottom w:val="single" w:sz="4" w:space="0" w:color="auto"/>
              <w:right w:val="single" w:sz="4" w:space="0" w:color="auto"/>
            </w:tcBorders>
          </w:tcPr>
          <w:p w:rsidR="00A96156" w:rsidRPr="005B4357" w:rsidRDefault="005B4357" w:rsidP="005B4357">
            <w:pPr>
              <w:pStyle w:val="ConsPlusCell"/>
              <w:jc w:val="center"/>
              <w:rPr>
                <w:rFonts w:ascii="Times New Roman" w:hAnsi="Times New Roman" w:cs="Times New Roman"/>
                <w:color w:val="000000" w:themeColor="text1"/>
                <w:sz w:val="24"/>
                <w:szCs w:val="24"/>
              </w:rPr>
            </w:pPr>
            <w:r w:rsidRPr="005B4357">
              <w:rPr>
                <w:rFonts w:ascii="Times New Roman" w:hAnsi="Times New Roman" w:cs="Times New Roman"/>
                <w:color w:val="000000" w:themeColor="text1"/>
                <w:sz w:val="24"/>
                <w:szCs w:val="24"/>
              </w:rPr>
              <w:t>100</w:t>
            </w:r>
          </w:p>
        </w:tc>
        <w:tc>
          <w:tcPr>
            <w:tcW w:w="1373" w:type="dxa"/>
            <w:gridSpan w:val="3"/>
            <w:tcBorders>
              <w:left w:val="single" w:sz="4" w:space="0" w:color="auto"/>
              <w:bottom w:val="single" w:sz="4" w:space="0" w:color="auto"/>
              <w:right w:val="single" w:sz="4" w:space="0" w:color="auto"/>
            </w:tcBorders>
          </w:tcPr>
          <w:p w:rsidR="00A96156" w:rsidRPr="005B4357" w:rsidRDefault="005B4357" w:rsidP="005B4357">
            <w:pPr>
              <w:pStyle w:val="ConsPlusCell"/>
              <w:jc w:val="center"/>
              <w:rPr>
                <w:rFonts w:ascii="Times New Roman" w:hAnsi="Times New Roman" w:cs="Times New Roman"/>
                <w:color w:val="000000" w:themeColor="text1"/>
                <w:sz w:val="24"/>
                <w:szCs w:val="24"/>
              </w:rPr>
            </w:pPr>
            <w:r w:rsidRPr="005B4357">
              <w:rPr>
                <w:rFonts w:ascii="Times New Roman" w:hAnsi="Times New Roman" w:cs="Times New Roman"/>
                <w:color w:val="000000" w:themeColor="text1"/>
                <w:sz w:val="24"/>
                <w:szCs w:val="24"/>
              </w:rPr>
              <w:t>100</w:t>
            </w:r>
          </w:p>
        </w:tc>
        <w:tc>
          <w:tcPr>
            <w:tcW w:w="1371" w:type="dxa"/>
            <w:gridSpan w:val="3"/>
            <w:tcBorders>
              <w:left w:val="single" w:sz="4" w:space="0" w:color="auto"/>
              <w:bottom w:val="single" w:sz="4" w:space="0" w:color="auto"/>
              <w:right w:val="single" w:sz="4" w:space="0" w:color="auto"/>
            </w:tcBorders>
          </w:tcPr>
          <w:p w:rsidR="00A96156" w:rsidRPr="005B4357" w:rsidRDefault="005B4357" w:rsidP="005B4357">
            <w:pPr>
              <w:pStyle w:val="ConsPlusCell"/>
              <w:jc w:val="center"/>
              <w:rPr>
                <w:rFonts w:ascii="Times New Roman" w:hAnsi="Times New Roman" w:cs="Times New Roman"/>
                <w:color w:val="000000" w:themeColor="text1"/>
                <w:sz w:val="24"/>
                <w:szCs w:val="24"/>
              </w:rPr>
            </w:pPr>
            <w:r w:rsidRPr="005B4357">
              <w:rPr>
                <w:rFonts w:ascii="Times New Roman" w:hAnsi="Times New Roman" w:cs="Times New Roman"/>
                <w:color w:val="000000" w:themeColor="text1"/>
                <w:sz w:val="24"/>
                <w:szCs w:val="24"/>
              </w:rPr>
              <w:t>100</w:t>
            </w:r>
          </w:p>
        </w:tc>
        <w:tc>
          <w:tcPr>
            <w:tcW w:w="1372" w:type="dxa"/>
            <w:gridSpan w:val="3"/>
            <w:tcBorders>
              <w:left w:val="single" w:sz="4" w:space="0" w:color="auto"/>
              <w:bottom w:val="single" w:sz="4" w:space="0" w:color="auto"/>
              <w:right w:val="single" w:sz="4" w:space="0" w:color="auto"/>
            </w:tcBorders>
          </w:tcPr>
          <w:p w:rsidR="00A96156" w:rsidRPr="005B4357" w:rsidRDefault="005B4357" w:rsidP="005B4357">
            <w:pPr>
              <w:pStyle w:val="ConsPlusCell"/>
              <w:jc w:val="center"/>
              <w:rPr>
                <w:rFonts w:ascii="Times New Roman" w:hAnsi="Times New Roman" w:cs="Times New Roman"/>
                <w:color w:val="000000" w:themeColor="text1"/>
                <w:sz w:val="24"/>
                <w:szCs w:val="24"/>
              </w:rPr>
            </w:pPr>
            <w:r w:rsidRPr="005B4357">
              <w:rPr>
                <w:rFonts w:ascii="Times New Roman" w:hAnsi="Times New Roman" w:cs="Times New Roman"/>
                <w:color w:val="000000" w:themeColor="text1"/>
                <w:sz w:val="24"/>
                <w:szCs w:val="24"/>
              </w:rPr>
              <w:t>100</w:t>
            </w:r>
          </w:p>
        </w:tc>
        <w:tc>
          <w:tcPr>
            <w:tcW w:w="1375" w:type="dxa"/>
            <w:gridSpan w:val="3"/>
            <w:tcBorders>
              <w:left w:val="single" w:sz="4" w:space="0" w:color="auto"/>
              <w:bottom w:val="single" w:sz="4" w:space="0" w:color="auto"/>
              <w:right w:val="single" w:sz="4" w:space="0" w:color="auto"/>
            </w:tcBorders>
          </w:tcPr>
          <w:p w:rsidR="00A96156" w:rsidRPr="005B4357" w:rsidRDefault="005B4357" w:rsidP="005B4357">
            <w:pPr>
              <w:pStyle w:val="ConsPlusCell"/>
              <w:jc w:val="center"/>
              <w:rPr>
                <w:rFonts w:ascii="Times New Roman" w:hAnsi="Times New Roman" w:cs="Times New Roman"/>
                <w:color w:val="000000" w:themeColor="text1"/>
                <w:sz w:val="24"/>
                <w:szCs w:val="24"/>
              </w:rPr>
            </w:pPr>
            <w:r w:rsidRPr="005B4357">
              <w:rPr>
                <w:rFonts w:ascii="Times New Roman" w:hAnsi="Times New Roman" w:cs="Times New Roman"/>
                <w:color w:val="000000" w:themeColor="text1"/>
                <w:sz w:val="24"/>
                <w:szCs w:val="24"/>
              </w:rPr>
              <w:t>100</w:t>
            </w:r>
          </w:p>
        </w:tc>
        <w:tc>
          <w:tcPr>
            <w:tcW w:w="2007" w:type="dxa"/>
            <w:gridSpan w:val="4"/>
            <w:tcBorders>
              <w:left w:val="single" w:sz="4" w:space="0" w:color="auto"/>
              <w:bottom w:val="single" w:sz="4" w:space="0" w:color="auto"/>
              <w:right w:val="single" w:sz="4" w:space="0" w:color="auto"/>
            </w:tcBorders>
          </w:tcPr>
          <w:p w:rsidR="00A96156" w:rsidRPr="004E692B" w:rsidRDefault="004E692B" w:rsidP="004E692B">
            <w:pPr>
              <w:pStyle w:val="ConsPlusCell"/>
              <w:jc w:val="both"/>
              <w:rPr>
                <w:rFonts w:ascii="Times New Roman" w:hAnsi="Times New Roman" w:cs="Times New Roman"/>
                <w:color w:val="000000" w:themeColor="text1"/>
                <w:sz w:val="24"/>
                <w:szCs w:val="24"/>
              </w:rPr>
            </w:pPr>
            <w:r w:rsidRPr="004E692B">
              <w:rPr>
                <w:rFonts w:ascii="Times New Roman" w:hAnsi="Times New Roman" w:cs="Times New Roman"/>
                <w:color w:val="000000" w:themeColor="text1"/>
                <w:sz w:val="24"/>
                <w:szCs w:val="24"/>
              </w:rPr>
              <w:t>Реестр Почетных граждан городского округа Нижняя Салда</w:t>
            </w:r>
          </w:p>
        </w:tc>
      </w:tr>
    </w:tbl>
    <w:p w:rsidR="004228E6" w:rsidRPr="00EA289B" w:rsidRDefault="004228E6" w:rsidP="004228E6">
      <w:pPr>
        <w:widowControl w:val="0"/>
        <w:autoSpaceDE w:val="0"/>
        <w:autoSpaceDN w:val="0"/>
        <w:adjustRightInd w:val="0"/>
        <w:jc w:val="both"/>
        <w:rPr>
          <w:color w:val="FF0000"/>
        </w:rPr>
      </w:pPr>
    </w:p>
    <w:p w:rsidR="004228E6" w:rsidRPr="00EA289B" w:rsidRDefault="004228E6" w:rsidP="004228E6">
      <w:pPr>
        <w:widowControl w:val="0"/>
        <w:autoSpaceDE w:val="0"/>
        <w:autoSpaceDN w:val="0"/>
        <w:adjustRightInd w:val="0"/>
        <w:ind w:left="8505"/>
        <w:jc w:val="both"/>
        <w:outlineLvl w:val="1"/>
        <w:rPr>
          <w:bCs/>
          <w:color w:val="FF0000"/>
        </w:rPr>
      </w:pPr>
    </w:p>
    <w:p w:rsidR="004B2460" w:rsidRPr="00EA289B" w:rsidRDefault="004B2460" w:rsidP="004B2460">
      <w:pPr>
        <w:widowControl w:val="0"/>
        <w:autoSpaceDE w:val="0"/>
        <w:autoSpaceDN w:val="0"/>
        <w:adjustRightInd w:val="0"/>
        <w:ind w:left="8505"/>
        <w:jc w:val="both"/>
        <w:outlineLvl w:val="1"/>
        <w:rPr>
          <w:bCs/>
          <w:color w:val="FF0000"/>
        </w:rPr>
      </w:pPr>
    </w:p>
    <w:sectPr w:rsidR="004B2460" w:rsidRPr="00EA289B" w:rsidSect="00A9448E">
      <w:pgSz w:w="16838" w:h="11906" w:orient="landscape"/>
      <w:pgMar w:top="85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AF9" w:rsidRDefault="00021AF9" w:rsidP="003D466C">
      <w:r>
        <w:separator/>
      </w:r>
    </w:p>
  </w:endnote>
  <w:endnote w:type="continuationSeparator" w:id="0">
    <w:p w:rsidR="00021AF9" w:rsidRDefault="00021AF9" w:rsidP="003D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AF9" w:rsidRDefault="00021AF9" w:rsidP="003D466C">
      <w:r>
        <w:separator/>
      </w:r>
    </w:p>
  </w:footnote>
  <w:footnote w:type="continuationSeparator" w:id="0">
    <w:p w:rsidR="00021AF9" w:rsidRDefault="00021AF9" w:rsidP="003D4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57" w:rsidRDefault="00D87357" w:rsidP="00CE1FAD">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D87357" w:rsidRDefault="00D8735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57" w:rsidRDefault="00D87357" w:rsidP="00CE1FAD">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FE246D">
      <w:rPr>
        <w:rStyle w:val="af"/>
        <w:noProof/>
      </w:rPr>
      <w:t>30</w:t>
    </w:r>
    <w:r>
      <w:rPr>
        <w:rStyle w:val="af"/>
      </w:rPr>
      <w:fldChar w:fldCharType="end"/>
    </w:r>
  </w:p>
  <w:p w:rsidR="00D87357" w:rsidRDefault="00D8735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57" w:rsidRDefault="00D87357">
    <w:pPr>
      <w:pStyle w:val="a7"/>
      <w:jc w:val="center"/>
    </w:pPr>
    <w:r>
      <w:fldChar w:fldCharType="begin"/>
    </w:r>
    <w:r>
      <w:instrText xml:space="preserve"> PAGE   \* MERGEFORMAT </w:instrText>
    </w:r>
    <w:r>
      <w:fldChar w:fldCharType="separate"/>
    </w:r>
    <w:r w:rsidR="00FE246D">
      <w:rPr>
        <w:noProof/>
      </w:rPr>
      <w:t>8</w:t>
    </w:r>
    <w:r>
      <w:rPr>
        <w:noProof/>
      </w:rPr>
      <w:fldChar w:fldCharType="end"/>
    </w:r>
  </w:p>
  <w:p w:rsidR="00D87357" w:rsidRDefault="00D8735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4"/>
    <w:lvl w:ilvl="0">
      <w:start w:val="1"/>
      <w:numFmt w:val="decimal"/>
      <w:lvlText w:val="%1)"/>
      <w:lvlJc w:val="left"/>
      <w:rPr>
        <w:rFonts w:ascii="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b w:val="0"/>
        <w:bCs w:val="0"/>
        <w:i w:val="0"/>
        <w:iCs w:val="0"/>
        <w:smallCaps w:val="0"/>
        <w:strike w:val="0"/>
        <w:color w:val="000000"/>
        <w:spacing w:val="0"/>
        <w:w w:val="100"/>
        <w:position w:val="0"/>
        <w:sz w:val="27"/>
        <w:szCs w:val="27"/>
        <w:u w:val="none"/>
      </w:rPr>
    </w:lvl>
  </w:abstractNum>
  <w:abstractNum w:abstractNumId="1">
    <w:nsid w:val="03770B95"/>
    <w:multiLevelType w:val="hybridMultilevel"/>
    <w:tmpl w:val="4CD4D882"/>
    <w:lvl w:ilvl="0" w:tplc="2676008C">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5C61FBF"/>
    <w:multiLevelType w:val="hybridMultilevel"/>
    <w:tmpl w:val="5212F1DA"/>
    <w:lvl w:ilvl="0" w:tplc="480ED950">
      <w:start w:val="1"/>
      <w:numFmt w:val="decimal"/>
      <w:suff w:val="space"/>
      <w:lvlText w:val="%1)"/>
      <w:lvlJc w:val="left"/>
      <w:pPr>
        <w:ind w:left="1428"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7F159C8"/>
    <w:multiLevelType w:val="hybridMultilevel"/>
    <w:tmpl w:val="4A16AE74"/>
    <w:lvl w:ilvl="0" w:tplc="C5FE3E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A394C39"/>
    <w:multiLevelType w:val="hybridMultilevel"/>
    <w:tmpl w:val="9F82E142"/>
    <w:lvl w:ilvl="0" w:tplc="C76ADEB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D34D25"/>
    <w:multiLevelType w:val="hybridMultilevel"/>
    <w:tmpl w:val="EBACB59C"/>
    <w:lvl w:ilvl="0" w:tplc="425ADB18">
      <w:start w:val="1"/>
      <w:numFmt w:val="decimal"/>
      <w:suff w:val="space"/>
      <w:lvlText w:val="%1)"/>
      <w:lvlJc w:val="left"/>
      <w:pPr>
        <w:ind w:left="106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2811B7D"/>
    <w:multiLevelType w:val="hybridMultilevel"/>
    <w:tmpl w:val="53F44BB8"/>
    <w:lvl w:ilvl="0" w:tplc="04190011">
      <w:start w:val="1"/>
      <w:numFmt w:val="decimal"/>
      <w:lvlText w:val="%1)"/>
      <w:lvlJc w:val="left"/>
      <w:pPr>
        <w:ind w:left="1440" w:hanging="360"/>
      </w:pPr>
    </w:lvl>
    <w:lvl w:ilvl="1" w:tplc="C29EA4C8">
      <w:start w:val="1"/>
      <w:numFmt w:val="decimal"/>
      <w:suff w:val="space"/>
      <w:lvlText w:val="%2)"/>
      <w:lvlJc w:val="left"/>
      <w:pPr>
        <w:ind w:left="2160" w:hanging="360"/>
      </w:pPr>
      <w:rPr>
        <w:rFonts w:hint="default"/>
      </w:rPr>
    </w:lvl>
    <w:lvl w:ilvl="2" w:tplc="4B4C3A84">
      <w:start w:val="1"/>
      <w:numFmt w:val="decimal"/>
      <w:suff w:val="space"/>
      <w:lvlText w:val="%3."/>
      <w:lvlJc w:val="left"/>
      <w:pPr>
        <w:ind w:left="3060" w:hanging="36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6590208"/>
    <w:multiLevelType w:val="multilevel"/>
    <w:tmpl w:val="041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7B05DCC"/>
    <w:multiLevelType w:val="hybridMultilevel"/>
    <w:tmpl w:val="562081D2"/>
    <w:lvl w:ilvl="0" w:tplc="E0141E7C">
      <w:start w:val="1"/>
      <w:numFmt w:val="decimal"/>
      <w:lvlText w:val="%1."/>
      <w:lvlJc w:val="left"/>
      <w:pPr>
        <w:ind w:left="1274" w:hanging="564"/>
      </w:pPr>
      <w:rPr>
        <w:rFonts w:ascii="Times New Roman" w:eastAsia="Times New Roman" w:hAnsi="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9">
    <w:nsid w:val="1853624A"/>
    <w:multiLevelType w:val="hybridMultilevel"/>
    <w:tmpl w:val="AF6EB15A"/>
    <w:lvl w:ilvl="0" w:tplc="9480633E">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1B1475FB"/>
    <w:multiLevelType w:val="hybridMultilevel"/>
    <w:tmpl w:val="9878D674"/>
    <w:lvl w:ilvl="0" w:tplc="1116CBC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320E53"/>
    <w:multiLevelType w:val="hybridMultilevel"/>
    <w:tmpl w:val="657EF3EC"/>
    <w:lvl w:ilvl="0" w:tplc="8650134C">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E022E93"/>
    <w:multiLevelType w:val="hybridMultilevel"/>
    <w:tmpl w:val="79AC2E4A"/>
    <w:lvl w:ilvl="0" w:tplc="9D684A52">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0C650A2"/>
    <w:multiLevelType w:val="hybridMultilevel"/>
    <w:tmpl w:val="1F0C6598"/>
    <w:lvl w:ilvl="0" w:tplc="2C8C526C">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7637B8"/>
    <w:multiLevelType w:val="hybridMultilevel"/>
    <w:tmpl w:val="276EFFEC"/>
    <w:lvl w:ilvl="0" w:tplc="D674B278">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45B56ACA"/>
    <w:multiLevelType w:val="hybridMultilevel"/>
    <w:tmpl w:val="83F277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093F8D"/>
    <w:multiLevelType w:val="hybridMultilevel"/>
    <w:tmpl w:val="8D6E32D4"/>
    <w:lvl w:ilvl="0" w:tplc="7BB67D4E">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5F44342"/>
    <w:multiLevelType w:val="hybridMultilevel"/>
    <w:tmpl w:val="0C0EDAE0"/>
    <w:lvl w:ilvl="0" w:tplc="3DDC8BB4">
      <w:start w:val="1"/>
      <w:numFmt w:val="decimal"/>
      <w:suff w:val="space"/>
      <w:lvlText w:val="%1)"/>
      <w:lvlJc w:val="left"/>
      <w:pPr>
        <w:ind w:left="106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922247C"/>
    <w:multiLevelType w:val="hybridMultilevel"/>
    <w:tmpl w:val="AF1C372C"/>
    <w:lvl w:ilvl="0" w:tplc="6594523E">
      <w:start w:val="1"/>
      <w:numFmt w:val="decimal"/>
      <w:suff w:val="space"/>
      <w:lvlText w:val="%1)"/>
      <w:lvlJc w:val="left"/>
      <w:pPr>
        <w:ind w:left="1428"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5A76285F"/>
    <w:multiLevelType w:val="hybridMultilevel"/>
    <w:tmpl w:val="077ECA2A"/>
    <w:lvl w:ilvl="0" w:tplc="DF009502">
      <w:start w:val="1"/>
      <w:numFmt w:val="decimal"/>
      <w:suff w:val="space"/>
      <w:lvlText w:val="%1)"/>
      <w:lvlJc w:val="left"/>
      <w:pPr>
        <w:ind w:left="1428"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5B1E4F8A"/>
    <w:multiLevelType w:val="hybridMultilevel"/>
    <w:tmpl w:val="90AC82D0"/>
    <w:lvl w:ilvl="0" w:tplc="1C9ABE86">
      <w:start w:val="7"/>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21">
    <w:nsid w:val="5E6051DC"/>
    <w:multiLevelType w:val="hybridMultilevel"/>
    <w:tmpl w:val="FDA2C5C0"/>
    <w:lvl w:ilvl="0" w:tplc="81F4F534">
      <w:start w:val="8"/>
      <w:numFmt w:val="decimal"/>
      <w:suff w:val="space"/>
      <w:lvlText w:val="%1."/>
      <w:lvlJc w:val="left"/>
      <w:pPr>
        <w:ind w:left="1428" w:hanging="360"/>
      </w:pPr>
      <w:rPr>
        <w:rFonts w:ascii="Times New Roman" w:hAnsi="Times New Roman" w:cs="Times New Roman" w:hint="default"/>
        <w:sz w:val="28"/>
        <w:szCs w:val="28"/>
      </w:rPr>
    </w:lvl>
    <w:lvl w:ilvl="1" w:tplc="074414B2">
      <w:start w:val="1"/>
      <w:numFmt w:val="decimal"/>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66976C05"/>
    <w:multiLevelType w:val="hybridMultilevel"/>
    <w:tmpl w:val="FB28F8F8"/>
    <w:lvl w:ilvl="0" w:tplc="0B2E233C">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93564D4"/>
    <w:multiLevelType w:val="hybridMultilevel"/>
    <w:tmpl w:val="F9480C62"/>
    <w:lvl w:ilvl="0" w:tplc="5F6058C0">
      <w:start w:val="1"/>
      <w:numFmt w:val="decimal"/>
      <w:suff w:val="space"/>
      <w:lvlText w:val="%1."/>
      <w:lvlJc w:val="left"/>
      <w:pPr>
        <w:ind w:left="2344" w:hanging="360"/>
      </w:pPr>
      <w:rPr>
        <w:rFonts w:ascii="Times New Roman" w:hAnsi="Times New Roman" w:cs="Times New Roman" w:hint="default"/>
        <w:sz w:val="28"/>
        <w:szCs w:val="28"/>
      </w:rPr>
    </w:lvl>
    <w:lvl w:ilvl="1" w:tplc="04190019" w:tentative="1">
      <w:start w:val="1"/>
      <w:numFmt w:val="lowerLetter"/>
      <w:lvlText w:val="%2."/>
      <w:lvlJc w:val="left"/>
      <w:pPr>
        <w:ind w:left="3396" w:hanging="360"/>
      </w:pPr>
    </w:lvl>
    <w:lvl w:ilvl="2" w:tplc="0419001B" w:tentative="1">
      <w:start w:val="1"/>
      <w:numFmt w:val="lowerRoman"/>
      <w:lvlText w:val="%3."/>
      <w:lvlJc w:val="right"/>
      <w:pPr>
        <w:ind w:left="4116" w:hanging="180"/>
      </w:pPr>
    </w:lvl>
    <w:lvl w:ilvl="3" w:tplc="0419000F" w:tentative="1">
      <w:start w:val="1"/>
      <w:numFmt w:val="decimal"/>
      <w:lvlText w:val="%4."/>
      <w:lvlJc w:val="left"/>
      <w:pPr>
        <w:ind w:left="4836" w:hanging="360"/>
      </w:pPr>
    </w:lvl>
    <w:lvl w:ilvl="4" w:tplc="04190019" w:tentative="1">
      <w:start w:val="1"/>
      <w:numFmt w:val="lowerLetter"/>
      <w:lvlText w:val="%5."/>
      <w:lvlJc w:val="left"/>
      <w:pPr>
        <w:ind w:left="5556" w:hanging="360"/>
      </w:pPr>
    </w:lvl>
    <w:lvl w:ilvl="5" w:tplc="0419001B" w:tentative="1">
      <w:start w:val="1"/>
      <w:numFmt w:val="lowerRoman"/>
      <w:lvlText w:val="%6."/>
      <w:lvlJc w:val="right"/>
      <w:pPr>
        <w:ind w:left="6276" w:hanging="180"/>
      </w:pPr>
    </w:lvl>
    <w:lvl w:ilvl="6" w:tplc="0419000F" w:tentative="1">
      <w:start w:val="1"/>
      <w:numFmt w:val="decimal"/>
      <w:lvlText w:val="%7."/>
      <w:lvlJc w:val="left"/>
      <w:pPr>
        <w:ind w:left="6996" w:hanging="360"/>
      </w:pPr>
    </w:lvl>
    <w:lvl w:ilvl="7" w:tplc="04190019" w:tentative="1">
      <w:start w:val="1"/>
      <w:numFmt w:val="lowerLetter"/>
      <w:lvlText w:val="%8."/>
      <w:lvlJc w:val="left"/>
      <w:pPr>
        <w:ind w:left="7716" w:hanging="360"/>
      </w:pPr>
    </w:lvl>
    <w:lvl w:ilvl="8" w:tplc="0419001B" w:tentative="1">
      <w:start w:val="1"/>
      <w:numFmt w:val="lowerRoman"/>
      <w:lvlText w:val="%9."/>
      <w:lvlJc w:val="right"/>
      <w:pPr>
        <w:ind w:left="8436" w:hanging="180"/>
      </w:pPr>
    </w:lvl>
  </w:abstractNum>
  <w:abstractNum w:abstractNumId="24">
    <w:nsid w:val="798A74E8"/>
    <w:multiLevelType w:val="hybridMultilevel"/>
    <w:tmpl w:val="84ECD50E"/>
    <w:lvl w:ilvl="0" w:tplc="1806E0E0">
      <w:start w:val="1"/>
      <w:numFmt w:val="decimal"/>
      <w:lvlText w:val="%1."/>
      <w:lvlJc w:val="left"/>
      <w:pPr>
        <w:tabs>
          <w:tab w:val="num" w:pos="1365"/>
        </w:tabs>
        <w:ind w:left="1365" w:hanging="825"/>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79DE1351"/>
    <w:multiLevelType w:val="hybridMultilevel"/>
    <w:tmpl w:val="2ACACBB0"/>
    <w:lvl w:ilvl="0" w:tplc="A1FA5B9A">
      <w:start w:val="1"/>
      <w:numFmt w:val="decimal"/>
      <w:lvlText w:val="%1."/>
      <w:lvlJc w:val="left"/>
      <w:pPr>
        <w:tabs>
          <w:tab w:val="num" w:pos="577"/>
        </w:tabs>
        <w:ind w:left="577" w:hanging="435"/>
      </w:pPr>
      <w:rPr>
        <w:rFonts w:hint="default"/>
        <w:color w:val="000000" w:themeColor="text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4"/>
  </w:num>
  <w:num w:numId="3">
    <w:abstractNumId w:val="15"/>
  </w:num>
  <w:num w:numId="4">
    <w:abstractNumId w:val="11"/>
  </w:num>
  <w:num w:numId="5">
    <w:abstractNumId w:val="3"/>
  </w:num>
  <w:num w:numId="6">
    <w:abstractNumId w:val="7"/>
  </w:num>
  <w:num w:numId="7">
    <w:abstractNumId w:val="20"/>
  </w:num>
  <w:num w:numId="8">
    <w:abstractNumId w:val="13"/>
  </w:num>
  <w:num w:numId="9">
    <w:abstractNumId w:val="1"/>
  </w:num>
  <w:num w:numId="10">
    <w:abstractNumId w:val="14"/>
  </w:num>
  <w:num w:numId="11">
    <w:abstractNumId w:val="0"/>
  </w:num>
  <w:num w:numId="12">
    <w:abstractNumId w:val="25"/>
  </w:num>
  <w:num w:numId="13">
    <w:abstractNumId w:val="22"/>
  </w:num>
  <w:num w:numId="14">
    <w:abstractNumId w:val="4"/>
  </w:num>
  <w:num w:numId="15">
    <w:abstractNumId w:val="23"/>
  </w:num>
  <w:num w:numId="16">
    <w:abstractNumId w:val="5"/>
  </w:num>
  <w:num w:numId="17">
    <w:abstractNumId w:val="21"/>
  </w:num>
  <w:num w:numId="18">
    <w:abstractNumId w:val="2"/>
  </w:num>
  <w:num w:numId="19">
    <w:abstractNumId w:val="18"/>
  </w:num>
  <w:num w:numId="20">
    <w:abstractNumId w:val="19"/>
  </w:num>
  <w:num w:numId="21">
    <w:abstractNumId w:val="9"/>
  </w:num>
  <w:num w:numId="22">
    <w:abstractNumId w:val="12"/>
  </w:num>
  <w:num w:numId="23">
    <w:abstractNumId w:val="6"/>
  </w:num>
  <w:num w:numId="24">
    <w:abstractNumId w:val="17"/>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32F3F"/>
    <w:rsid w:val="00015032"/>
    <w:rsid w:val="000205A7"/>
    <w:rsid w:val="00020F85"/>
    <w:rsid w:val="00021AF9"/>
    <w:rsid w:val="00022A9A"/>
    <w:rsid w:val="00041845"/>
    <w:rsid w:val="00043137"/>
    <w:rsid w:val="00043FE4"/>
    <w:rsid w:val="000551CC"/>
    <w:rsid w:val="00055B3E"/>
    <w:rsid w:val="00065CA2"/>
    <w:rsid w:val="000708F0"/>
    <w:rsid w:val="00070C26"/>
    <w:rsid w:val="00073C3E"/>
    <w:rsid w:val="00076CEB"/>
    <w:rsid w:val="00080496"/>
    <w:rsid w:val="00094649"/>
    <w:rsid w:val="00096B0B"/>
    <w:rsid w:val="00096ED1"/>
    <w:rsid w:val="000A2969"/>
    <w:rsid w:val="000B4336"/>
    <w:rsid w:val="000D3B52"/>
    <w:rsid w:val="000D7969"/>
    <w:rsid w:val="000E484C"/>
    <w:rsid w:val="0010011E"/>
    <w:rsid w:val="00124323"/>
    <w:rsid w:val="00132275"/>
    <w:rsid w:val="00142042"/>
    <w:rsid w:val="00152445"/>
    <w:rsid w:val="00170AC2"/>
    <w:rsid w:val="00174F48"/>
    <w:rsid w:val="00180099"/>
    <w:rsid w:val="001809A5"/>
    <w:rsid w:val="00187CE3"/>
    <w:rsid w:val="001933DC"/>
    <w:rsid w:val="00194561"/>
    <w:rsid w:val="001E4809"/>
    <w:rsid w:val="001F1357"/>
    <w:rsid w:val="001F3A10"/>
    <w:rsid w:val="00201318"/>
    <w:rsid w:val="00232319"/>
    <w:rsid w:val="00236B81"/>
    <w:rsid w:val="00242542"/>
    <w:rsid w:val="00243DED"/>
    <w:rsid w:val="002508D2"/>
    <w:rsid w:val="002564E7"/>
    <w:rsid w:val="00260167"/>
    <w:rsid w:val="0027094F"/>
    <w:rsid w:val="002857BC"/>
    <w:rsid w:val="0029701F"/>
    <w:rsid w:val="002A2AC9"/>
    <w:rsid w:val="002A300B"/>
    <w:rsid w:val="002B4381"/>
    <w:rsid w:val="002C5CB6"/>
    <w:rsid w:val="00312D21"/>
    <w:rsid w:val="00314487"/>
    <w:rsid w:val="003151C1"/>
    <w:rsid w:val="0032467C"/>
    <w:rsid w:val="00343E5E"/>
    <w:rsid w:val="00346B67"/>
    <w:rsid w:val="00357797"/>
    <w:rsid w:val="0036284F"/>
    <w:rsid w:val="003729DA"/>
    <w:rsid w:val="0038238F"/>
    <w:rsid w:val="00387AB6"/>
    <w:rsid w:val="00393E2C"/>
    <w:rsid w:val="0039537C"/>
    <w:rsid w:val="00396D95"/>
    <w:rsid w:val="003A4CFE"/>
    <w:rsid w:val="003C1C0D"/>
    <w:rsid w:val="003C3259"/>
    <w:rsid w:val="003C3646"/>
    <w:rsid w:val="003D02CD"/>
    <w:rsid w:val="003D466C"/>
    <w:rsid w:val="003F1F33"/>
    <w:rsid w:val="003F43B1"/>
    <w:rsid w:val="003F5F99"/>
    <w:rsid w:val="004033A3"/>
    <w:rsid w:val="00416F52"/>
    <w:rsid w:val="00421B9C"/>
    <w:rsid w:val="004228E6"/>
    <w:rsid w:val="004262CE"/>
    <w:rsid w:val="00431DAE"/>
    <w:rsid w:val="004366FB"/>
    <w:rsid w:val="004534CC"/>
    <w:rsid w:val="004621BA"/>
    <w:rsid w:val="00471FF7"/>
    <w:rsid w:val="00497D09"/>
    <w:rsid w:val="004B2460"/>
    <w:rsid w:val="004C1102"/>
    <w:rsid w:val="004C7E0C"/>
    <w:rsid w:val="004D7030"/>
    <w:rsid w:val="004E692B"/>
    <w:rsid w:val="004F03D3"/>
    <w:rsid w:val="005003BA"/>
    <w:rsid w:val="00507431"/>
    <w:rsid w:val="00511998"/>
    <w:rsid w:val="00520AA3"/>
    <w:rsid w:val="00522780"/>
    <w:rsid w:val="00525338"/>
    <w:rsid w:val="00525661"/>
    <w:rsid w:val="00532F3F"/>
    <w:rsid w:val="005343E3"/>
    <w:rsid w:val="005354E1"/>
    <w:rsid w:val="00554612"/>
    <w:rsid w:val="00565319"/>
    <w:rsid w:val="0057064C"/>
    <w:rsid w:val="005721A6"/>
    <w:rsid w:val="0058144A"/>
    <w:rsid w:val="005863CB"/>
    <w:rsid w:val="00587C69"/>
    <w:rsid w:val="00592249"/>
    <w:rsid w:val="00596836"/>
    <w:rsid w:val="005A2132"/>
    <w:rsid w:val="005B4357"/>
    <w:rsid w:val="005B4F7F"/>
    <w:rsid w:val="005C37DD"/>
    <w:rsid w:val="005C56E9"/>
    <w:rsid w:val="005C6179"/>
    <w:rsid w:val="005C645F"/>
    <w:rsid w:val="005C7E08"/>
    <w:rsid w:val="005D7A03"/>
    <w:rsid w:val="005F4C83"/>
    <w:rsid w:val="006009D0"/>
    <w:rsid w:val="00602090"/>
    <w:rsid w:val="00607630"/>
    <w:rsid w:val="00617082"/>
    <w:rsid w:val="0062471D"/>
    <w:rsid w:val="00636B85"/>
    <w:rsid w:val="00641B3B"/>
    <w:rsid w:val="00662899"/>
    <w:rsid w:val="00667E3F"/>
    <w:rsid w:val="006852BA"/>
    <w:rsid w:val="006A0C07"/>
    <w:rsid w:val="006C17D8"/>
    <w:rsid w:val="006C2D4F"/>
    <w:rsid w:val="006C42F6"/>
    <w:rsid w:val="006E2E19"/>
    <w:rsid w:val="006F5172"/>
    <w:rsid w:val="0070745D"/>
    <w:rsid w:val="00712AF6"/>
    <w:rsid w:val="00724433"/>
    <w:rsid w:val="0073757B"/>
    <w:rsid w:val="00743907"/>
    <w:rsid w:val="00747D94"/>
    <w:rsid w:val="0075534B"/>
    <w:rsid w:val="00760721"/>
    <w:rsid w:val="0076690C"/>
    <w:rsid w:val="00767B7F"/>
    <w:rsid w:val="0078356D"/>
    <w:rsid w:val="0079776C"/>
    <w:rsid w:val="0079799C"/>
    <w:rsid w:val="007B2FC4"/>
    <w:rsid w:val="007B4D01"/>
    <w:rsid w:val="007C38E4"/>
    <w:rsid w:val="007C5594"/>
    <w:rsid w:val="007E1768"/>
    <w:rsid w:val="007E3B8E"/>
    <w:rsid w:val="007F063B"/>
    <w:rsid w:val="007F0C7B"/>
    <w:rsid w:val="007F3D8F"/>
    <w:rsid w:val="007F51F3"/>
    <w:rsid w:val="00810929"/>
    <w:rsid w:val="0081214D"/>
    <w:rsid w:val="00825EE8"/>
    <w:rsid w:val="00833A70"/>
    <w:rsid w:val="008417FC"/>
    <w:rsid w:val="00851311"/>
    <w:rsid w:val="00851402"/>
    <w:rsid w:val="0085428C"/>
    <w:rsid w:val="008636E1"/>
    <w:rsid w:val="008706DC"/>
    <w:rsid w:val="00873BA6"/>
    <w:rsid w:val="008964B0"/>
    <w:rsid w:val="00896E7D"/>
    <w:rsid w:val="008A3EFE"/>
    <w:rsid w:val="008A3F3A"/>
    <w:rsid w:val="008A43C6"/>
    <w:rsid w:val="008A70F9"/>
    <w:rsid w:val="008B16B2"/>
    <w:rsid w:val="008C40BB"/>
    <w:rsid w:val="008D73AC"/>
    <w:rsid w:val="008E0143"/>
    <w:rsid w:val="008F0D03"/>
    <w:rsid w:val="008F1FC3"/>
    <w:rsid w:val="009079A2"/>
    <w:rsid w:val="009212A1"/>
    <w:rsid w:val="00927A7C"/>
    <w:rsid w:val="00933660"/>
    <w:rsid w:val="00937B2A"/>
    <w:rsid w:val="00942775"/>
    <w:rsid w:val="00951EF2"/>
    <w:rsid w:val="00955A9F"/>
    <w:rsid w:val="009669AA"/>
    <w:rsid w:val="009842C5"/>
    <w:rsid w:val="00990F45"/>
    <w:rsid w:val="009B5AC2"/>
    <w:rsid w:val="009D2816"/>
    <w:rsid w:val="009D7C6F"/>
    <w:rsid w:val="00A03B59"/>
    <w:rsid w:val="00A05625"/>
    <w:rsid w:val="00A06FB2"/>
    <w:rsid w:val="00A21933"/>
    <w:rsid w:val="00A37EB6"/>
    <w:rsid w:val="00A40482"/>
    <w:rsid w:val="00A40842"/>
    <w:rsid w:val="00A51E03"/>
    <w:rsid w:val="00A81FEB"/>
    <w:rsid w:val="00A8207C"/>
    <w:rsid w:val="00A9448E"/>
    <w:rsid w:val="00A96156"/>
    <w:rsid w:val="00AB7466"/>
    <w:rsid w:val="00AC1419"/>
    <w:rsid w:val="00AD4171"/>
    <w:rsid w:val="00AD6CAE"/>
    <w:rsid w:val="00AF4B72"/>
    <w:rsid w:val="00AF6876"/>
    <w:rsid w:val="00B331EE"/>
    <w:rsid w:val="00B42066"/>
    <w:rsid w:val="00B42240"/>
    <w:rsid w:val="00B50E26"/>
    <w:rsid w:val="00B62A80"/>
    <w:rsid w:val="00B71037"/>
    <w:rsid w:val="00B87370"/>
    <w:rsid w:val="00BA2C25"/>
    <w:rsid w:val="00BB0D8F"/>
    <w:rsid w:val="00BB716A"/>
    <w:rsid w:val="00BD1130"/>
    <w:rsid w:val="00BD3525"/>
    <w:rsid w:val="00C0344F"/>
    <w:rsid w:val="00C05DB4"/>
    <w:rsid w:val="00C212CE"/>
    <w:rsid w:val="00C304E9"/>
    <w:rsid w:val="00C41B8C"/>
    <w:rsid w:val="00C436F8"/>
    <w:rsid w:val="00C528DC"/>
    <w:rsid w:val="00C60BDF"/>
    <w:rsid w:val="00C60F7D"/>
    <w:rsid w:val="00C73F92"/>
    <w:rsid w:val="00C748A1"/>
    <w:rsid w:val="00C823DC"/>
    <w:rsid w:val="00C92FCF"/>
    <w:rsid w:val="00C97F74"/>
    <w:rsid w:val="00CA743E"/>
    <w:rsid w:val="00CB2812"/>
    <w:rsid w:val="00CB6EFB"/>
    <w:rsid w:val="00CC2FA7"/>
    <w:rsid w:val="00CE1FAD"/>
    <w:rsid w:val="00CF01AD"/>
    <w:rsid w:val="00D071B5"/>
    <w:rsid w:val="00D10A1B"/>
    <w:rsid w:val="00D208F1"/>
    <w:rsid w:val="00D31B4A"/>
    <w:rsid w:val="00D44589"/>
    <w:rsid w:val="00D4471C"/>
    <w:rsid w:val="00D44AA6"/>
    <w:rsid w:val="00D54F0F"/>
    <w:rsid w:val="00D665A7"/>
    <w:rsid w:val="00D72227"/>
    <w:rsid w:val="00D757A1"/>
    <w:rsid w:val="00D76731"/>
    <w:rsid w:val="00D87357"/>
    <w:rsid w:val="00D94FE8"/>
    <w:rsid w:val="00D96CBF"/>
    <w:rsid w:val="00DA0A9F"/>
    <w:rsid w:val="00DA6278"/>
    <w:rsid w:val="00DB1494"/>
    <w:rsid w:val="00DC5465"/>
    <w:rsid w:val="00DD3DB7"/>
    <w:rsid w:val="00DD76FC"/>
    <w:rsid w:val="00DE4146"/>
    <w:rsid w:val="00DF3E60"/>
    <w:rsid w:val="00E0480F"/>
    <w:rsid w:val="00E10175"/>
    <w:rsid w:val="00E132DB"/>
    <w:rsid w:val="00E21A2A"/>
    <w:rsid w:val="00E25F0C"/>
    <w:rsid w:val="00E27CCB"/>
    <w:rsid w:val="00E27E4D"/>
    <w:rsid w:val="00E34D0B"/>
    <w:rsid w:val="00E51D42"/>
    <w:rsid w:val="00E56403"/>
    <w:rsid w:val="00E60815"/>
    <w:rsid w:val="00E73C3E"/>
    <w:rsid w:val="00E841E7"/>
    <w:rsid w:val="00E85CE8"/>
    <w:rsid w:val="00EA289B"/>
    <w:rsid w:val="00EB4BAF"/>
    <w:rsid w:val="00ED71CC"/>
    <w:rsid w:val="00EE3619"/>
    <w:rsid w:val="00EF1D71"/>
    <w:rsid w:val="00F06AF9"/>
    <w:rsid w:val="00F14C04"/>
    <w:rsid w:val="00F23C21"/>
    <w:rsid w:val="00F2519F"/>
    <w:rsid w:val="00F25673"/>
    <w:rsid w:val="00F26496"/>
    <w:rsid w:val="00F34294"/>
    <w:rsid w:val="00F46860"/>
    <w:rsid w:val="00F51240"/>
    <w:rsid w:val="00F55401"/>
    <w:rsid w:val="00F5659D"/>
    <w:rsid w:val="00F6211B"/>
    <w:rsid w:val="00F739C4"/>
    <w:rsid w:val="00F8633B"/>
    <w:rsid w:val="00F9708A"/>
    <w:rsid w:val="00FA08D6"/>
    <w:rsid w:val="00FB49C3"/>
    <w:rsid w:val="00FC6F42"/>
    <w:rsid w:val="00FD4ED0"/>
    <w:rsid w:val="00FD52F7"/>
    <w:rsid w:val="00FE246D"/>
    <w:rsid w:val="00FE394F"/>
    <w:rsid w:val="00FF3B48"/>
    <w:rsid w:val="00FF5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F3F"/>
    <w:rPr>
      <w:rFonts w:ascii="Times New Roman" w:eastAsia="Times New Roman" w:hAnsi="Times New Roman"/>
      <w:sz w:val="24"/>
      <w:szCs w:val="24"/>
    </w:rPr>
  </w:style>
  <w:style w:type="paragraph" w:styleId="1">
    <w:name w:val="heading 1"/>
    <w:basedOn w:val="a"/>
    <w:next w:val="a"/>
    <w:link w:val="10"/>
    <w:qFormat/>
    <w:locked/>
    <w:rsid w:val="00094649"/>
    <w:pPr>
      <w:keepNext/>
      <w:spacing w:before="240" w:after="60"/>
      <w:outlineLvl w:val="0"/>
    </w:pPr>
    <w:rPr>
      <w:rFonts w:ascii="Cambria" w:hAnsi="Cambria"/>
      <w:b/>
      <w:bCs/>
      <w:kern w:val="32"/>
      <w:sz w:val="32"/>
      <w:szCs w:val="32"/>
    </w:rPr>
  </w:style>
  <w:style w:type="paragraph" w:styleId="2">
    <w:name w:val="heading 2"/>
    <w:basedOn w:val="a"/>
    <w:next w:val="a"/>
    <w:link w:val="20"/>
    <w:qFormat/>
    <w:locked/>
    <w:rsid w:val="00094649"/>
    <w:pPr>
      <w:keepNext/>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uiPriority w:val="99"/>
    <w:rsid w:val="00532F3F"/>
    <w:pPr>
      <w:spacing w:before="100" w:beforeAutospacing="1" w:after="100" w:afterAutospacing="1"/>
    </w:pPr>
  </w:style>
  <w:style w:type="character" w:customStyle="1" w:styleId="apple-converted-space">
    <w:name w:val="apple-converted-space"/>
    <w:basedOn w:val="a0"/>
    <w:uiPriority w:val="99"/>
    <w:rsid w:val="00532F3F"/>
  </w:style>
  <w:style w:type="character" w:styleId="a3">
    <w:name w:val="Hyperlink"/>
    <w:basedOn w:val="a0"/>
    <w:rsid w:val="00532F3F"/>
    <w:rPr>
      <w:color w:val="0000FF"/>
      <w:u w:val="single"/>
    </w:rPr>
  </w:style>
  <w:style w:type="paragraph" w:styleId="a4">
    <w:name w:val="Balloon Text"/>
    <w:basedOn w:val="a"/>
    <w:link w:val="a5"/>
    <w:semiHidden/>
    <w:rsid w:val="00152445"/>
    <w:rPr>
      <w:rFonts w:ascii="Tahoma" w:eastAsia="Calibri" w:hAnsi="Tahoma" w:cs="Tahoma"/>
      <w:sz w:val="16"/>
      <w:szCs w:val="16"/>
    </w:rPr>
  </w:style>
  <w:style w:type="character" w:customStyle="1" w:styleId="a5">
    <w:name w:val="Текст выноски Знак"/>
    <w:basedOn w:val="a0"/>
    <w:link w:val="a4"/>
    <w:uiPriority w:val="99"/>
    <w:semiHidden/>
    <w:locked/>
    <w:rsid w:val="00152445"/>
    <w:rPr>
      <w:rFonts w:ascii="Tahoma" w:hAnsi="Tahoma" w:cs="Tahoma"/>
      <w:sz w:val="16"/>
      <w:szCs w:val="16"/>
      <w:lang w:eastAsia="ru-RU"/>
    </w:rPr>
  </w:style>
  <w:style w:type="paragraph" w:styleId="a6">
    <w:name w:val="List Paragraph"/>
    <w:basedOn w:val="a"/>
    <w:uiPriority w:val="34"/>
    <w:qFormat/>
    <w:rsid w:val="00ED71CC"/>
    <w:pPr>
      <w:ind w:left="720"/>
    </w:pPr>
  </w:style>
  <w:style w:type="paragraph" w:customStyle="1" w:styleId="ConsPlusNormal">
    <w:name w:val="ConsPlusNormal"/>
    <w:link w:val="ConsPlusNormal0"/>
    <w:rsid w:val="003729DA"/>
    <w:pPr>
      <w:widowControl w:val="0"/>
      <w:autoSpaceDE w:val="0"/>
      <w:autoSpaceDN w:val="0"/>
      <w:adjustRightInd w:val="0"/>
      <w:ind w:firstLine="720"/>
    </w:pPr>
    <w:rPr>
      <w:rFonts w:ascii="Arial" w:eastAsia="Times New Roman" w:hAnsi="Arial" w:cs="Arial"/>
      <w:sz w:val="20"/>
      <w:szCs w:val="20"/>
    </w:rPr>
  </w:style>
  <w:style w:type="paragraph" w:styleId="a7">
    <w:name w:val="header"/>
    <w:basedOn w:val="a"/>
    <w:link w:val="a8"/>
    <w:rsid w:val="003D466C"/>
    <w:pPr>
      <w:tabs>
        <w:tab w:val="center" w:pos="4677"/>
        <w:tab w:val="right" w:pos="9355"/>
      </w:tabs>
    </w:pPr>
  </w:style>
  <w:style w:type="character" w:customStyle="1" w:styleId="a8">
    <w:name w:val="Верхний колонтитул Знак"/>
    <w:basedOn w:val="a0"/>
    <w:link w:val="a7"/>
    <w:uiPriority w:val="99"/>
    <w:locked/>
    <w:rsid w:val="003D466C"/>
    <w:rPr>
      <w:rFonts w:ascii="Times New Roman" w:hAnsi="Times New Roman" w:cs="Times New Roman"/>
      <w:sz w:val="24"/>
      <w:szCs w:val="24"/>
    </w:rPr>
  </w:style>
  <w:style w:type="paragraph" w:styleId="a9">
    <w:name w:val="footer"/>
    <w:basedOn w:val="a"/>
    <w:link w:val="aa"/>
    <w:rsid w:val="003D466C"/>
    <w:pPr>
      <w:tabs>
        <w:tab w:val="center" w:pos="4677"/>
        <w:tab w:val="right" w:pos="9355"/>
      </w:tabs>
    </w:pPr>
  </w:style>
  <w:style w:type="character" w:customStyle="1" w:styleId="aa">
    <w:name w:val="Нижний колонтитул Знак"/>
    <w:basedOn w:val="a0"/>
    <w:link w:val="a9"/>
    <w:uiPriority w:val="99"/>
    <w:semiHidden/>
    <w:locked/>
    <w:rsid w:val="003D466C"/>
    <w:rPr>
      <w:rFonts w:ascii="Times New Roman" w:hAnsi="Times New Roman" w:cs="Times New Roman"/>
      <w:sz w:val="24"/>
      <w:szCs w:val="24"/>
    </w:rPr>
  </w:style>
  <w:style w:type="character" w:customStyle="1" w:styleId="10">
    <w:name w:val="Заголовок 1 Знак"/>
    <w:basedOn w:val="a0"/>
    <w:link w:val="1"/>
    <w:rsid w:val="00094649"/>
    <w:rPr>
      <w:rFonts w:ascii="Cambria" w:eastAsia="Times New Roman" w:hAnsi="Cambria"/>
      <w:b/>
      <w:bCs/>
      <w:kern w:val="32"/>
      <w:sz w:val="32"/>
      <w:szCs w:val="32"/>
    </w:rPr>
  </w:style>
  <w:style w:type="character" w:customStyle="1" w:styleId="20">
    <w:name w:val="Заголовок 2 Знак"/>
    <w:basedOn w:val="a0"/>
    <w:link w:val="2"/>
    <w:rsid w:val="00094649"/>
    <w:rPr>
      <w:rFonts w:ascii="Times New Roman" w:eastAsia="Times New Roman" w:hAnsi="Times New Roman"/>
      <w:sz w:val="28"/>
      <w:szCs w:val="20"/>
    </w:rPr>
  </w:style>
  <w:style w:type="paragraph" w:styleId="3">
    <w:name w:val="Body Text Indent 3"/>
    <w:basedOn w:val="a"/>
    <w:link w:val="30"/>
    <w:rsid w:val="00094649"/>
    <w:pPr>
      <w:ind w:firstLine="567"/>
      <w:jc w:val="both"/>
    </w:pPr>
    <w:rPr>
      <w:szCs w:val="20"/>
    </w:rPr>
  </w:style>
  <w:style w:type="character" w:customStyle="1" w:styleId="30">
    <w:name w:val="Основной текст с отступом 3 Знак"/>
    <w:basedOn w:val="a0"/>
    <w:link w:val="3"/>
    <w:rsid w:val="00094649"/>
    <w:rPr>
      <w:rFonts w:ascii="Times New Roman" w:eastAsia="Times New Roman" w:hAnsi="Times New Roman"/>
      <w:sz w:val="24"/>
      <w:szCs w:val="20"/>
    </w:rPr>
  </w:style>
  <w:style w:type="paragraph" w:customStyle="1" w:styleId="ConsPlusNonformat">
    <w:name w:val="ConsPlusNonformat"/>
    <w:rsid w:val="00094649"/>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rsid w:val="00094649"/>
    <w:pPr>
      <w:widowControl w:val="0"/>
      <w:autoSpaceDE w:val="0"/>
      <w:autoSpaceDN w:val="0"/>
      <w:adjustRightInd w:val="0"/>
    </w:pPr>
    <w:rPr>
      <w:rFonts w:ascii="Arial" w:eastAsia="Times New Roman" w:hAnsi="Arial" w:cs="Arial"/>
      <w:b/>
      <w:bCs/>
      <w:sz w:val="20"/>
      <w:szCs w:val="20"/>
    </w:rPr>
  </w:style>
  <w:style w:type="paragraph" w:styleId="ab">
    <w:name w:val="Body Text"/>
    <w:basedOn w:val="a"/>
    <w:link w:val="ac"/>
    <w:rsid w:val="00094649"/>
    <w:pPr>
      <w:spacing w:after="120"/>
    </w:pPr>
  </w:style>
  <w:style w:type="character" w:customStyle="1" w:styleId="ac">
    <w:name w:val="Основной текст Знак"/>
    <w:basedOn w:val="a0"/>
    <w:link w:val="ab"/>
    <w:rsid w:val="00094649"/>
    <w:rPr>
      <w:rFonts w:ascii="Times New Roman" w:eastAsia="Times New Roman" w:hAnsi="Times New Roman"/>
      <w:sz w:val="24"/>
      <w:szCs w:val="24"/>
    </w:rPr>
  </w:style>
  <w:style w:type="paragraph" w:styleId="ad">
    <w:name w:val="Title"/>
    <w:basedOn w:val="a"/>
    <w:link w:val="ae"/>
    <w:qFormat/>
    <w:locked/>
    <w:rsid w:val="00094649"/>
    <w:pPr>
      <w:spacing w:line="360" w:lineRule="auto"/>
      <w:jc w:val="center"/>
    </w:pPr>
    <w:rPr>
      <w:b/>
      <w:szCs w:val="20"/>
    </w:rPr>
  </w:style>
  <w:style w:type="character" w:customStyle="1" w:styleId="ae">
    <w:name w:val="Название Знак"/>
    <w:basedOn w:val="a0"/>
    <w:link w:val="ad"/>
    <w:rsid w:val="00094649"/>
    <w:rPr>
      <w:rFonts w:ascii="Times New Roman" w:eastAsia="Times New Roman" w:hAnsi="Times New Roman"/>
      <w:b/>
      <w:sz w:val="24"/>
      <w:szCs w:val="20"/>
    </w:rPr>
  </w:style>
  <w:style w:type="paragraph" w:styleId="21">
    <w:name w:val="Body Text Indent 2"/>
    <w:basedOn w:val="a"/>
    <w:link w:val="22"/>
    <w:rsid w:val="00094649"/>
    <w:pPr>
      <w:spacing w:after="120" w:line="480" w:lineRule="auto"/>
      <w:ind w:left="283"/>
    </w:pPr>
  </w:style>
  <w:style w:type="character" w:customStyle="1" w:styleId="22">
    <w:name w:val="Основной текст с отступом 2 Знак"/>
    <w:basedOn w:val="a0"/>
    <w:link w:val="21"/>
    <w:rsid w:val="00094649"/>
    <w:rPr>
      <w:rFonts w:ascii="Times New Roman" w:eastAsia="Times New Roman" w:hAnsi="Times New Roman"/>
      <w:sz w:val="24"/>
      <w:szCs w:val="24"/>
    </w:rPr>
  </w:style>
  <w:style w:type="character" w:styleId="af">
    <w:name w:val="page number"/>
    <w:basedOn w:val="a0"/>
    <w:rsid w:val="00094649"/>
  </w:style>
  <w:style w:type="paragraph" w:styleId="af0">
    <w:name w:val="Body Text Indent"/>
    <w:basedOn w:val="a"/>
    <w:link w:val="af1"/>
    <w:rsid w:val="00094649"/>
    <w:pPr>
      <w:spacing w:after="120"/>
      <w:ind w:left="283"/>
    </w:pPr>
  </w:style>
  <w:style w:type="character" w:customStyle="1" w:styleId="af1">
    <w:name w:val="Основной текст с отступом Знак"/>
    <w:basedOn w:val="a0"/>
    <w:link w:val="af0"/>
    <w:rsid w:val="00094649"/>
    <w:rPr>
      <w:rFonts w:ascii="Times New Roman" w:eastAsia="Times New Roman" w:hAnsi="Times New Roman"/>
      <w:sz w:val="24"/>
      <w:szCs w:val="24"/>
    </w:rPr>
  </w:style>
  <w:style w:type="table" w:styleId="af2">
    <w:name w:val="Table Grid"/>
    <w:basedOn w:val="a1"/>
    <w:locked/>
    <w:rsid w:val="0009464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ocument Map"/>
    <w:basedOn w:val="a"/>
    <w:link w:val="af4"/>
    <w:rsid w:val="00094649"/>
    <w:pPr>
      <w:shd w:val="clear" w:color="auto" w:fill="000080"/>
    </w:pPr>
    <w:rPr>
      <w:rFonts w:ascii="Tahoma" w:hAnsi="Tahoma" w:cs="Tahoma"/>
    </w:rPr>
  </w:style>
  <w:style w:type="character" w:customStyle="1" w:styleId="af4">
    <w:name w:val="Схема документа Знак"/>
    <w:basedOn w:val="a0"/>
    <w:link w:val="af3"/>
    <w:rsid w:val="00094649"/>
    <w:rPr>
      <w:rFonts w:ascii="Tahoma" w:eastAsia="Times New Roman" w:hAnsi="Tahoma" w:cs="Tahoma"/>
      <w:sz w:val="24"/>
      <w:szCs w:val="24"/>
      <w:shd w:val="clear" w:color="auto" w:fill="000080"/>
    </w:rPr>
  </w:style>
  <w:style w:type="character" w:customStyle="1" w:styleId="af5">
    <w:name w:val="Цветовое выделение"/>
    <w:uiPriority w:val="99"/>
    <w:rsid w:val="00094649"/>
    <w:rPr>
      <w:b/>
      <w:bCs/>
      <w:color w:val="000080"/>
    </w:rPr>
  </w:style>
  <w:style w:type="character" w:customStyle="1" w:styleId="af6">
    <w:name w:val="Гипертекстовая ссылка"/>
    <w:uiPriority w:val="99"/>
    <w:rsid w:val="00094649"/>
    <w:rPr>
      <w:b/>
      <w:bCs/>
      <w:color w:val="008000"/>
    </w:rPr>
  </w:style>
  <w:style w:type="paragraph" w:customStyle="1" w:styleId="af7">
    <w:name w:val="Таблицы (моноширинный)"/>
    <w:basedOn w:val="a"/>
    <w:next w:val="a"/>
    <w:uiPriority w:val="99"/>
    <w:rsid w:val="00094649"/>
    <w:pPr>
      <w:autoSpaceDE w:val="0"/>
      <w:autoSpaceDN w:val="0"/>
      <w:adjustRightInd w:val="0"/>
      <w:jc w:val="both"/>
    </w:pPr>
    <w:rPr>
      <w:rFonts w:ascii="Courier New" w:hAnsi="Courier New" w:cs="Courier New"/>
    </w:rPr>
  </w:style>
  <w:style w:type="paragraph" w:customStyle="1" w:styleId="af8">
    <w:name w:val="Знак"/>
    <w:basedOn w:val="a"/>
    <w:rsid w:val="00094649"/>
    <w:rPr>
      <w:rFonts w:ascii="Verdana" w:hAnsi="Verdana" w:cs="Verdana"/>
      <w:sz w:val="20"/>
      <w:szCs w:val="20"/>
      <w:lang w:val="en-US" w:eastAsia="en-US"/>
    </w:rPr>
  </w:style>
  <w:style w:type="character" w:styleId="af9">
    <w:name w:val="FollowedHyperlink"/>
    <w:rsid w:val="00094649"/>
    <w:rPr>
      <w:color w:val="800080"/>
      <w:u w:val="single"/>
    </w:rPr>
  </w:style>
  <w:style w:type="paragraph" w:customStyle="1" w:styleId="Default">
    <w:name w:val="Default"/>
    <w:rsid w:val="00094649"/>
    <w:pPr>
      <w:autoSpaceDE w:val="0"/>
      <w:autoSpaceDN w:val="0"/>
      <w:adjustRightInd w:val="0"/>
    </w:pPr>
    <w:rPr>
      <w:rFonts w:ascii="Times New Roman" w:eastAsia="Times New Roman" w:hAnsi="Times New Roman"/>
      <w:color w:val="000000"/>
      <w:sz w:val="24"/>
      <w:szCs w:val="24"/>
    </w:rPr>
  </w:style>
  <w:style w:type="paragraph" w:customStyle="1" w:styleId="afa">
    <w:name w:val="Нормальный (таблица)"/>
    <w:basedOn w:val="a"/>
    <w:next w:val="a"/>
    <w:uiPriority w:val="99"/>
    <w:rsid w:val="00094649"/>
    <w:pPr>
      <w:widowControl w:val="0"/>
      <w:autoSpaceDE w:val="0"/>
      <w:autoSpaceDN w:val="0"/>
      <w:adjustRightInd w:val="0"/>
      <w:jc w:val="both"/>
    </w:pPr>
    <w:rPr>
      <w:rFonts w:ascii="Arial" w:hAnsi="Arial" w:cs="Arial"/>
    </w:rPr>
  </w:style>
  <w:style w:type="paragraph" w:customStyle="1" w:styleId="afb">
    <w:name w:val="Прижатый влево"/>
    <w:basedOn w:val="a"/>
    <w:next w:val="a"/>
    <w:uiPriority w:val="99"/>
    <w:rsid w:val="00094649"/>
    <w:pPr>
      <w:widowControl w:val="0"/>
      <w:autoSpaceDE w:val="0"/>
      <w:autoSpaceDN w:val="0"/>
      <w:adjustRightInd w:val="0"/>
    </w:pPr>
    <w:rPr>
      <w:rFonts w:ascii="Arial" w:hAnsi="Arial" w:cs="Arial"/>
    </w:rPr>
  </w:style>
  <w:style w:type="paragraph" w:customStyle="1" w:styleId="ConsPlusCell">
    <w:name w:val="ConsPlusCell"/>
    <w:uiPriority w:val="99"/>
    <w:rsid w:val="00094649"/>
    <w:pPr>
      <w:widowControl w:val="0"/>
      <w:autoSpaceDE w:val="0"/>
      <w:autoSpaceDN w:val="0"/>
      <w:adjustRightInd w:val="0"/>
    </w:pPr>
    <w:rPr>
      <w:rFonts w:eastAsia="Times New Roman" w:cs="Calibri"/>
    </w:rPr>
  </w:style>
  <w:style w:type="paragraph" w:styleId="23">
    <w:name w:val="Body Text 2"/>
    <w:basedOn w:val="a"/>
    <w:link w:val="24"/>
    <w:uiPriority w:val="99"/>
    <w:semiHidden/>
    <w:unhideWhenUsed/>
    <w:rsid w:val="000D7969"/>
    <w:pPr>
      <w:spacing w:after="120" w:line="480" w:lineRule="auto"/>
    </w:pPr>
  </w:style>
  <w:style w:type="character" w:customStyle="1" w:styleId="24">
    <w:name w:val="Основной текст 2 Знак"/>
    <w:basedOn w:val="a0"/>
    <w:link w:val="23"/>
    <w:uiPriority w:val="99"/>
    <w:semiHidden/>
    <w:rsid w:val="000D7969"/>
    <w:rPr>
      <w:rFonts w:ascii="Times New Roman" w:eastAsia="Times New Roman" w:hAnsi="Times New Roman"/>
      <w:sz w:val="24"/>
      <w:szCs w:val="24"/>
    </w:rPr>
  </w:style>
  <w:style w:type="character" w:customStyle="1" w:styleId="FontStyle64">
    <w:name w:val="Font Style64"/>
    <w:uiPriority w:val="99"/>
    <w:rsid w:val="00602090"/>
    <w:rPr>
      <w:rFonts w:ascii="Times New Roman" w:hAnsi="Times New Roman"/>
      <w:sz w:val="24"/>
    </w:rPr>
  </w:style>
  <w:style w:type="character" w:customStyle="1" w:styleId="ConsPlusNormal0">
    <w:name w:val="ConsPlusNormal Знак"/>
    <w:link w:val="ConsPlusNormal"/>
    <w:rsid w:val="00602090"/>
    <w:rPr>
      <w:rFonts w:ascii="Arial" w:eastAsia="Times New Roman" w:hAnsi="Arial" w:cs="Arial"/>
      <w:sz w:val="20"/>
      <w:szCs w:val="20"/>
    </w:rPr>
  </w:style>
  <w:style w:type="paragraph" w:styleId="afc">
    <w:name w:val="Normal (Web)"/>
    <w:basedOn w:val="a"/>
    <w:uiPriority w:val="99"/>
    <w:unhideWhenUsed/>
    <w:rsid w:val="008964B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0829">
      <w:marLeft w:val="0"/>
      <w:marRight w:val="0"/>
      <w:marTop w:val="0"/>
      <w:marBottom w:val="0"/>
      <w:divBdr>
        <w:top w:val="none" w:sz="0" w:space="0" w:color="auto"/>
        <w:left w:val="none" w:sz="0" w:space="0" w:color="auto"/>
        <w:bottom w:val="none" w:sz="0" w:space="0" w:color="auto"/>
        <w:right w:val="none" w:sz="0" w:space="0" w:color="auto"/>
      </w:divBdr>
    </w:div>
    <w:div w:id="46270830">
      <w:marLeft w:val="0"/>
      <w:marRight w:val="0"/>
      <w:marTop w:val="0"/>
      <w:marBottom w:val="0"/>
      <w:divBdr>
        <w:top w:val="none" w:sz="0" w:space="0" w:color="auto"/>
        <w:left w:val="none" w:sz="0" w:space="0" w:color="auto"/>
        <w:bottom w:val="none" w:sz="0" w:space="0" w:color="auto"/>
        <w:right w:val="none" w:sz="0" w:space="0" w:color="auto"/>
      </w:divBdr>
    </w:div>
    <w:div w:id="46270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nsaldago.ru/" TargetMode="External"/><Relationship Id="rId2" Type="http://schemas.openxmlformats.org/officeDocument/2006/relationships/numbering" Target="numbering.xml"/><Relationship Id="rId16" Type="http://schemas.openxmlformats.org/officeDocument/2006/relationships/hyperlink" Target="consultantplus://offline/ref=84A89A89923C1A255D35A4ABC5D71262842F099A8E5F88164C6685F88A785589759FA1DCD492C5515Ej4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saldago.ru/" TargetMode="External"/><Relationship Id="rId5" Type="http://schemas.openxmlformats.org/officeDocument/2006/relationships/settings" Target="settings.xml"/><Relationship Id="rId15" Type="http://schemas.openxmlformats.org/officeDocument/2006/relationships/hyperlink" Target="file:///K:\&#1047;&#1072;&#1103;&#1074;&#1082;&#1080;\2014\1487-&#1087;&#1087;.rtf" TargetMode="External"/><Relationship Id="rId10" Type="http://schemas.openxmlformats.org/officeDocument/2006/relationships/hyperlink" Target="http://nsaldago.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K:\&#1047;&#1072;&#1103;&#1074;&#1082;&#1080;\2014\1487-&#1087;&#1087;.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D5B08-C5E0-4EBA-9255-AB567BB9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45</Pages>
  <Words>13468</Words>
  <Characters>76768</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90056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RePack by Diakov</cp:lastModifiedBy>
  <cp:revision>198</cp:revision>
  <cp:lastPrinted>2019-08-07T09:26:00Z</cp:lastPrinted>
  <dcterms:created xsi:type="dcterms:W3CDTF">2016-01-26T11:10:00Z</dcterms:created>
  <dcterms:modified xsi:type="dcterms:W3CDTF">2019-08-07T10:54:00Z</dcterms:modified>
</cp:coreProperties>
</file>