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Fonts w:ascii="Arial" w:hAnsi="Arial" w:cs="Arial"/>
          <w:color w:val="000000"/>
        </w:rPr>
        <w:br/>
      </w: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</w:p>
    <w:p w:rsidR="00827E4B" w:rsidRPr="009D2816" w:rsidRDefault="00827E4B" w:rsidP="00827E4B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827E4B" w:rsidRPr="009D2816" w:rsidRDefault="00827E4B" w:rsidP="00827E4B">
      <w:pPr>
        <w:rPr>
          <w:sz w:val="28"/>
          <w:szCs w:val="28"/>
        </w:rPr>
      </w:pPr>
    </w:p>
    <w:p w:rsidR="00827E4B" w:rsidRPr="009D2816" w:rsidRDefault="00A01B14" w:rsidP="00827E4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827E4B" w:rsidRDefault="00FC482B" w:rsidP="005C702F">
      <w:pPr>
        <w:jc w:val="center"/>
        <w:rPr>
          <w:sz w:val="28"/>
          <w:szCs w:val="28"/>
        </w:rPr>
      </w:pPr>
      <w:r>
        <w:rPr>
          <w:sz w:val="28"/>
          <w:szCs w:val="28"/>
        </w:rPr>
        <w:t>26.10.2018</w:t>
      </w:r>
      <w:r w:rsidR="00827E4B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  <w:t xml:space="preserve">                         </w:t>
      </w:r>
      <w:r w:rsidR="00827E4B" w:rsidRPr="00ED71CC">
        <w:rPr>
          <w:sz w:val="28"/>
          <w:szCs w:val="28"/>
        </w:rPr>
        <w:t>№</w:t>
      </w:r>
      <w:r w:rsidR="00827E4B">
        <w:rPr>
          <w:sz w:val="28"/>
          <w:szCs w:val="28"/>
        </w:rPr>
        <w:t xml:space="preserve"> </w:t>
      </w:r>
      <w:r>
        <w:rPr>
          <w:sz w:val="28"/>
          <w:szCs w:val="28"/>
        </w:rPr>
        <w:t>785</w:t>
      </w:r>
      <w:r w:rsidR="00827E4B" w:rsidRPr="00ED71CC">
        <w:rPr>
          <w:sz w:val="28"/>
          <w:szCs w:val="28"/>
        </w:rPr>
        <w:br/>
        <w:t xml:space="preserve"> </w:t>
      </w:r>
      <w:r w:rsidR="005C702F">
        <w:rPr>
          <w:sz w:val="28"/>
          <w:szCs w:val="28"/>
        </w:rPr>
        <w:t xml:space="preserve">г. </w:t>
      </w:r>
      <w:r w:rsidR="00827E4B" w:rsidRPr="00ED71CC">
        <w:rPr>
          <w:sz w:val="28"/>
          <w:szCs w:val="28"/>
        </w:rPr>
        <w:t>Нижняя Салда</w:t>
      </w:r>
    </w:p>
    <w:p w:rsidR="00827E4B" w:rsidRPr="00ED71CC" w:rsidRDefault="00827E4B" w:rsidP="00827E4B">
      <w:pPr>
        <w:jc w:val="center"/>
        <w:rPr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827E4B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>
              <w:rPr>
                <w:b/>
                <w:bCs/>
                <w:i/>
                <w:sz w:val="28"/>
                <w:szCs w:val="28"/>
              </w:rPr>
              <w:t>п</w:t>
            </w:r>
            <w:r w:rsidR="00827E4B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827E4B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8C5184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</w:t>
            </w:r>
            <w:r w:rsidR="008C5184">
              <w:rPr>
                <w:b/>
                <w:i/>
                <w:sz w:val="28"/>
                <w:szCs w:val="28"/>
              </w:rPr>
              <w:t xml:space="preserve">                     </w:t>
            </w:r>
            <w:r>
              <w:rPr>
                <w:b/>
                <w:i/>
                <w:sz w:val="28"/>
                <w:szCs w:val="28"/>
              </w:rPr>
              <w:t xml:space="preserve">ВИЧ-инфекции и туберкулеза на территории </w:t>
            </w:r>
          </w:p>
          <w:p w:rsidR="00827E4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Нижняя Салда до 2020 года»</w:t>
            </w: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7F0C7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827E4B" w:rsidRDefault="00827E4B" w:rsidP="007304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8C51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29.10.2013 </w:t>
            </w:r>
            <w:r>
              <w:rPr>
                <w:bCs/>
                <w:kern w:val="36"/>
                <w:sz w:val="28"/>
                <w:szCs w:val="28"/>
              </w:rPr>
              <w:t xml:space="preserve"> № 1055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>
              <w:rPr>
                <w:bCs/>
                <w:kern w:val="36"/>
                <w:sz w:val="28"/>
                <w:szCs w:val="28"/>
              </w:rPr>
              <w:t>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Pr="00ED71CC">
              <w:rPr>
                <w:sz w:val="28"/>
                <w:szCs w:val="28"/>
              </w:rPr>
              <w:t xml:space="preserve"> целях </w:t>
            </w:r>
            <w:r>
              <w:rPr>
                <w:sz w:val="28"/>
                <w:szCs w:val="28"/>
              </w:rPr>
              <w:t>принятия дополнительных мер по противодействию</w:t>
            </w:r>
            <w:proofErr w:type="gramEnd"/>
            <w:r>
              <w:rPr>
                <w:sz w:val="28"/>
                <w:szCs w:val="28"/>
              </w:rPr>
              <w:t xml:space="preserve"> распространению ВИЧ-инфекции и туберкулеза на территории городского округа</w:t>
            </w:r>
            <w:r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ED71CC" w:rsidRDefault="00827E4B" w:rsidP="005C702F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Default="005C702F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827E4B" w:rsidRPr="00ED71CC">
              <w:rPr>
                <w:sz w:val="28"/>
                <w:szCs w:val="28"/>
              </w:rPr>
              <w:t xml:space="preserve"> 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ED71CC">
              <w:rPr>
                <w:bCs/>
                <w:sz w:val="28"/>
                <w:szCs w:val="28"/>
              </w:rPr>
              <w:t xml:space="preserve">муниципальную </w:t>
            </w:r>
            <w:r w:rsidR="00827E4B">
              <w:rPr>
                <w:sz w:val="28"/>
                <w:szCs w:val="28"/>
              </w:rPr>
              <w:t>п</w:t>
            </w:r>
            <w:r w:rsidR="00827E4B" w:rsidRPr="00ED71CC">
              <w:rPr>
                <w:sz w:val="28"/>
                <w:szCs w:val="28"/>
              </w:rPr>
              <w:t xml:space="preserve">рограмму </w:t>
            </w:r>
            <w:r w:rsidR="00827E4B">
              <w:rPr>
                <w:sz w:val="28"/>
                <w:szCs w:val="28"/>
              </w:rPr>
              <w:t xml:space="preserve"> </w:t>
            </w:r>
            <w:r w:rsidR="00827E4B" w:rsidRPr="00E46125">
              <w:rPr>
                <w:sz w:val="28"/>
                <w:szCs w:val="28"/>
              </w:rPr>
              <w:t>«О дополнительных мерах по ограничению распространения ВИЧ-инфекции и туберкулеза на территории городского округа Нижняя Салда до 2020 года»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827E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 изменениями</w:t>
            </w:r>
            <w:r w:rsidR="00827E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 наименовании муниципальной программы слова «до 2020 года» заменить словами </w:t>
            </w:r>
            <w:r w:rsidR="00686B9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 2021 года».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 изложить в следующей редакции:</w:t>
            </w:r>
          </w:p>
          <w:p w:rsidR="005C702F" w:rsidRDefault="005C702F" w:rsidP="005C702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tbl>
            <w:tblPr>
              <w:tblStyle w:val="ab"/>
              <w:tblW w:w="9067" w:type="dxa"/>
              <w:tblLayout w:type="fixed"/>
              <w:tblLook w:val="04A0"/>
            </w:tblPr>
            <w:tblGrid>
              <w:gridCol w:w="3114"/>
              <w:gridCol w:w="5953"/>
            </w:tblGrid>
            <w:tr w:rsidR="006C655D" w:rsidTr="006C655D">
              <w:tc>
                <w:tcPr>
                  <w:tcW w:w="3114" w:type="dxa"/>
                </w:tcPr>
                <w:p w:rsidR="006C655D" w:rsidRPr="005C702F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 xml:space="preserve">Ответственный исполнитель муниципальной </w:t>
                  </w: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программы</w:t>
                  </w:r>
                </w:p>
                <w:p w:rsidR="006C655D" w:rsidRPr="005C702F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</w:tcPr>
                <w:p w:rsidR="006C655D" w:rsidRPr="005C702F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Управление молодежной политики и спорта администрации городского округа Нижняя Салда</w:t>
                  </w:r>
                </w:p>
                <w:p w:rsidR="006C655D" w:rsidRPr="005C702F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C655D" w:rsidTr="006C655D">
              <w:tc>
                <w:tcPr>
                  <w:tcW w:w="3114" w:type="dxa"/>
                </w:tcPr>
                <w:p w:rsidR="006C655D" w:rsidRPr="005C702F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5953" w:type="dxa"/>
                </w:tcPr>
                <w:p w:rsidR="006C655D" w:rsidRPr="005C702F" w:rsidRDefault="006C655D" w:rsidP="005C702F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2014 – 202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6C655D" w:rsidTr="006C655D">
              <w:tc>
                <w:tcPr>
                  <w:tcW w:w="3114" w:type="dxa"/>
                </w:tcPr>
                <w:p w:rsidR="006C655D" w:rsidRPr="005C702F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Цели и задачи муниципальной программы</w:t>
                  </w:r>
                </w:p>
              </w:tc>
              <w:tc>
                <w:tcPr>
                  <w:tcW w:w="5953" w:type="dxa"/>
                </w:tcPr>
                <w:p w:rsidR="006C655D" w:rsidRPr="005C702F" w:rsidRDefault="006C655D" w:rsidP="008C5184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Цель 1. Принятие дополнительных мер по противодействию распространения ВИЧ-инфекции и туберкулеза на территории городского округа Нижняя Салда, по снижению темпов распространения ВИЧ-инфекции и туберкулеза среди населения городского округа Нижняя Салда.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Задача</w:t>
                  </w:r>
                  <w:proofErr w:type="gramStart"/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proofErr w:type="gramEnd"/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5C702F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Pr="005C702F">
                    <w:rPr>
                      <w:color w:val="000000" w:themeColor="text1"/>
                    </w:rPr>
                    <w:t xml:space="preserve"> </w:t>
                  </w: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туберкулеза;</w:t>
                  </w:r>
                </w:p>
                <w:p w:rsidR="006C655D" w:rsidRPr="005C702F" w:rsidRDefault="006C655D" w:rsidP="00750696">
                  <w:pPr>
                    <w:pStyle w:val="a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Задача 2. Выявление и оценка эпидемиологической ситуации по заболеваемости ВИЧ-инфекцией и туберкулезом, их прогнозирование по основным показателям.</w:t>
                  </w:r>
                </w:p>
                <w:p w:rsidR="006C655D" w:rsidRPr="005C702F" w:rsidRDefault="006C655D" w:rsidP="00750696">
                  <w:pPr>
                    <w:pStyle w:val="a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Задача 3. Развитие условий для привлечения к профилактической деятельности общественных, религиозных, молодежных организаций, работодателей.</w:t>
                  </w:r>
                </w:p>
                <w:p w:rsidR="006C655D" w:rsidRPr="005C702F" w:rsidRDefault="006C655D" w:rsidP="00750696">
                  <w:pPr>
                    <w:pStyle w:val="a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Задача 4. Совершенствование системы профилактики ВИЧ-инфекции, туберкулеза при активном взаимодействии всех исполнителей настоящей программы.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Задача 5. Создание условий для повышения эффективности мероприятий по выявлению, ранней диагностике, лечению ВИЧ-инфицированных лиц и безопасности проведения медицинских манипуляций.</w:t>
                  </w:r>
                </w:p>
                <w:p w:rsidR="006C655D" w:rsidRPr="005C702F" w:rsidRDefault="006C655D" w:rsidP="008C5184">
                  <w:pPr>
                    <w:tabs>
                      <w:tab w:val="left" w:pos="6163"/>
                    </w:tabs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Задача 6. Пропаганда донорства крови и ее компонентов.</w:t>
                  </w:r>
                </w:p>
              </w:tc>
            </w:tr>
            <w:tr w:rsidR="006C655D" w:rsidTr="006C655D">
              <w:tc>
                <w:tcPr>
                  <w:tcW w:w="3114" w:type="dxa"/>
                </w:tcPr>
                <w:p w:rsidR="006C655D" w:rsidRPr="005C702F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Перечень основных целевых показателей программы</w:t>
                  </w:r>
                </w:p>
              </w:tc>
              <w:tc>
                <w:tcPr>
                  <w:tcW w:w="5953" w:type="dxa"/>
                </w:tcPr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1.Количество заседаний межведомственной комиссии по противодействию распространения ВИЧ-инфекции и туберкулеза на территории городского округа Нижняя Салда.</w:t>
                  </w:r>
                </w:p>
                <w:p w:rsidR="00EF1FDA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  <w:r w:rsidR="00EF1FDA" w:rsidRPr="005C702F">
                    <w:rPr>
                      <w:color w:val="000000" w:themeColor="text1"/>
                      <w:sz w:val="28"/>
                      <w:szCs w:val="28"/>
                    </w:rPr>
                    <w:t xml:space="preserve">Охват профилактическим обследованием </w:t>
                  </w:r>
                  <w:r w:rsidR="00EF1FDA" w:rsidRPr="005C702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населения на ВИЧ-инфекцию</w:t>
                  </w:r>
                  <w:r w:rsidR="00EF1FDA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EF1FDA" w:rsidRDefault="00EF1FDA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Pr="00EF1FDA">
                    <w:rPr>
                      <w:color w:val="000000" w:themeColor="text1"/>
                      <w:sz w:val="28"/>
                      <w:szCs w:val="28"/>
                    </w:rPr>
                    <w:t>Уровень информированности населения 15 - 49 лет о ВИЧ.</w:t>
                  </w:r>
                </w:p>
                <w:p w:rsidR="006C655D" w:rsidRPr="005C702F" w:rsidRDefault="00EF1FDA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4. </w:t>
                  </w:r>
                  <w:r w:rsidR="006C655D" w:rsidRPr="005C702F">
                    <w:rPr>
                      <w:color w:val="000000" w:themeColor="text1"/>
                      <w:sz w:val="28"/>
                      <w:szCs w:val="28"/>
                    </w:rPr>
                    <w:t>Доля образовательных организаций, в которых реализуется программа по профилактике ВИЧ-инфекции и туберкулеза среди обучающихся образовательных организаций.</w:t>
                  </w:r>
                </w:p>
                <w:p w:rsidR="006C655D" w:rsidRPr="005C702F" w:rsidRDefault="00EF1FDA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  <w:r w:rsidR="006C655D" w:rsidRPr="005C702F">
                    <w:rPr>
                      <w:color w:val="000000" w:themeColor="text1"/>
                      <w:sz w:val="28"/>
                      <w:szCs w:val="28"/>
                    </w:rPr>
                    <w:t>. Доля организаций, в которых реализуется программа по профилактике ВИЧ-инфекции в организациях культуры, физической культуры и спорта.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6. Повышение квалификации специалистов, ответственных за профилактику ВИЧ-инфекции.</w:t>
                  </w:r>
                </w:p>
                <w:p w:rsidR="006C655D" w:rsidRPr="005C702F" w:rsidRDefault="006C655D" w:rsidP="009F5D35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 xml:space="preserve">7. </w:t>
                  </w:r>
                  <w:r w:rsidR="009F5D35" w:rsidRPr="009F5D35">
                    <w:rPr>
                      <w:color w:val="000000" w:themeColor="text1"/>
                      <w:sz w:val="28"/>
                      <w:szCs w:val="28"/>
                    </w:rPr>
                    <w:t>Информирование населения городского округа о социальной значимости донорства крови и ее компонентов.</w:t>
                  </w:r>
                </w:p>
              </w:tc>
            </w:tr>
            <w:tr w:rsidR="006C655D" w:rsidTr="006C655D">
              <w:tc>
                <w:tcPr>
                  <w:tcW w:w="3114" w:type="dxa"/>
                </w:tcPr>
                <w:p w:rsidR="006C655D" w:rsidRPr="005C702F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5953" w:type="dxa"/>
                </w:tcPr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ВСЕГО 340 560,00  руб., в том числе: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2014 год –0, 00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2015 год –0,00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2016 год – 20 000,00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2017 год  - 80  000,00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2018 год – 80 000,00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2019 год – 80 880,00 руб.</w:t>
                  </w:r>
                </w:p>
                <w:p w:rsidR="006C655D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2020 год – 79 680,00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Местный бюджет 340 560,00  руб., в том числе: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2014 год –0, 00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2015 год –0,00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2016 год – 20 000,00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2017 год  - 80  000,00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2018 год – 80 000,00 руб.</w:t>
                  </w:r>
                </w:p>
                <w:p w:rsidR="006C655D" w:rsidRPr="005C702F" w:rsidRDefault="006C655D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2019 год – 80 880,00 руб.</w:t>
                  </w:r>
                </w:p>
                <w:p w:rsidR="006C655D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2020 год – 79 680,00 руб.</w:t>
                  </w:r>
                </w:p>
                <w:p w:rsidR="006C655D" w:rsidRPr="005C702F" w:rsidRDefault="006C655D" w:rsidP="005C702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</w:tc>
            </w:tr>
            <w:tr w:rsidR="006C655D" w:rsidTr="006C655D">
              <w:tc>
                <w:tcPr>
                  <w:tcW w:w="3114" w:type="dxa"/>
                </w:tcPr>
                <w:p w:rsidR="006C655D" w:rsidRPr="005C702F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Адрес размещения муниципальной программы в сети Интернет</w:t>
                  </w:r>
                </w:p>
              </w:tc>
              <w:tc>
                <w:tcPr>
                  <w:tcW w:w="5953" w:type="dxa"/>
                </w:tcPr>
                <w:p w:rsidR="006C655D" w:rsidRPr="005C702F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5C702F">
                    <w:rPr>
                      <w:color w:val="000000" w:themeColor="text1"/>
                      <w:lang w:val="en-US"/>
                    </w:rPr>
                    <w:t>www</w:t>
                  </w:r>
                  <w:proofErr w:type="gramEnd"/>
                  <w:r w:rsidRPr="005C702F">
                    <w:rPr>
                      <w:color w:val="000000" w:themeColor="text1"/>
                    </w:rPr>
                    <w:t>.</w:t>
                  </w:r>
                  <w:hyperlink r:id="rId6" w:history="1">
                    <w:r w:rsidRPr="005C702F">
                      <w:rPr>
                        <w:rStyle w:val="a6"/>
                        <w:rFonts w:cs="Calibri"/>
                        <w:color w:val="000000" w:themeColor="text1"/>
                      </w:rPr>
                      <w:t>nsaldago.ru</w:t>
                    </w:r>
                  </w:hyperlink>
                </w:p>
              </w:tc>
            </w:tr>
          </w:tbl>
          <w:p w:rsidR="005C702F" w:rsidRDefault="005C702F" w:rsidP="005C702F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ррррррррр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Приложения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1,2 муниципальной программы изложи</w:t>
            </w:r>
            <w:r w:rsidR="008C5184">
              <w:rPr>
                <w:sz w:val="28"/>
                <w:szCs w:val="28"/>
              </w:rPr>
              <w:t>ть в новой редакции (приложение</w:t>
            </w:r>
            <w:r>
              <w:rPr>
                <w:sz w:val="28"/>
                <w:szCs w:val="28"/>
              </w:rPr>
              <w:t>).</w:t>
            </w:r>
          </w:p>
          <w:p w:rsidR="005C702F" w:rsidRPr="007F0C7B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Опубликовать настоящее постановление в газете «Городской вестник плюс» и разместить на официальном сайте администрации городского округа </w:t>
            </w:r>
            <w:r>
              <w:rPr>
                <w:sz w:val="28"/>
                <w:szCs w:val="28"/>
              </w:rPr>
              <w:lastRenderedPageBreak/>
              <w:t>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8C5184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C702F" w:rsidRPr="005C702F" w:rsidRDefault="005C702F" w:rsidP="005C702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</w:t>
            </w:r>
            <w:r w:rsidR="008C5184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>Е.В. Матвеева</w:t>
            </w: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Pr="007F0C7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ED71CC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6C655D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6C655D" w:rsidSect="006C655D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827E4B" w:rsidRDefault="00827E4B"/>
    <w:p w:rsidR="00827E4B" w:rsidRPr="00140E8A" w:rsidRDefault="00827E4B" w:rsidP="00827E4B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</w:rPr>
      </w:pP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Приложение </w:t>
      </w: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к постановлению администрации </w:t>
      </w: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городского округа Нижняя Салда 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от </w:t>
      </w:r>
      <w:r w:rsidR="00FC482B">
        <w:rPr>
          <w:bCs/>
          <w:color w:val="000000" w:themeColor="text1"/>
        </w:rPr>
        <w:t>26.10.2018</w:t>
      </w:r>
      <w:r w:rsidRPr="00750696">
        <w:rPr>
          <w:bCs/>
          <w:color w:val="000000" w:themeColor="text1"/>
        </w:rPr>
        <w:t xml:space="preserve"> № </w:t>
      </w:r>
      <w:r w:rsidR="00FC482B">
        <w:rPr>
          <w:bCs/>
          <w:color w:val="000000" w:themeColor="text1"/>
        </w:rPr>
        <w:t>785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Приложение №</w:t>
      </w:r>
      <w:r w:rsidR="006C655D">
        <w:rPr>
          <w:bCs/>
          <w:color w:val="000000" w:themeColor="text1"/>
        </w:rPr>
        <w:t xml:space="preserve"> </w:t>
      </w:r>
      <w:r w:rsidRPr="00750696">
        <w:rPr>
          <w:bCs/>
          <w:color w:val="000000" w:themeColor="text1"/>
        </w:rPr>
        <w:t>1 к муниципальной программе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750696">
        <w:rPr>
          <w:bCs/>
          <w:color w:val="000000" w:themeColor="text1"/>
        </w:rPr>
        <w:t>1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0" w:name="Par258"/>
      <w:bookmarkEnd w:id="0"/>
      <w:r w:rsidRPr="00750696">
        <w:rPr>
          <w:bCs/>
          <w:color w:val="000000" w:themeColor="text1"/>
        </w:rPr>
        <w:t>ЦЕЛИ, ЗАДАЧИ И ЦЕЛЕВЫЕ ПОКАЗАТЕЛИ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РЕАЛИЗАЦИИ МУНИЦИПАЛЬНОЙ ПРОГРАММЫ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  <w:r w:rsidRPr="00750696">
        <w:rPr>
          <w:bCs/>
          <w:color w:val="000000" w:themeColor="text1"/>
          <w:sz w:val="28"/>
          <w:szCs w:val="28"/>
        </w:rPr>
        <w:t>«О дополнительных мерах по ограничению распространения ВИЧ-инфекции и туберкулеза на территории городс</w:t>
      </w:r>
      <w:r w:rsidR="00750696">
        <w:rPr>
          <w:bCs/>
          <w:color w:val="000000" w:themeColor="text1"/>
          <w:sz w:val="28"/>
          <w:szCs w:val="28"/>
        </w:rPr>
        <w:t>кого округа Нижняя Салда до 2021</w:t>
      </w:r>
      <w:r w:rsidRPr="00750696">
        <w:rPr>
          <w:bCs/>
          <w:color w:val="000000" w:themeColor="text1"/>
          <w:sz w:val="28"/>
          <w:szCs w:val="28"/>
        </w:rPr>
        <w:t xml:space="preserve"> года»</w:t>
      </w:r>
      <w:r w:rsidRPr="00750696">
        <w:rPr>
          <w:bCs/>
          <w:color w:val="000000" w:themeColor="text1"/>
          <w:sz w:val="20"/>
          <w:szCs w:val="20"/>
        </w:rPr>
        <w:t> 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4"/>
        <w:gridCol w:w="2967"/>
        <w:gridCol w:w="1275"/>
        <w:gridCol w:w="1048"/>
        <w:gridCol w:w="1048"/>
        <w:gridCol w:w="1049"/>
        <w:gridCol w:w="1048"/>
        <w:gridCol w:w="1048"/>
        <w:gridCol w:w="1049"/>
        <w:gridCol w:w="1048"/>
        <w:gridCol w:w="1049"/>
        <w:gridCol w:w="22"/>
        <w:gridCol w:w="1380"/>
        <w:gridCol w:w="50"/>
      </w:tblGrid>
      <w:tr w:rsidR="00750696" w:rsidRPr="00750696" w:rsidTr="00750696">
        <w:trPr>
          <w:gridAfter w:val="1"/>
          <w:wAfter w:w="50" w:type="dxa"/>
          <w:tblCellSpacing w:w="5" w:type="nil"/>
        </w:trPr>
        <w:tc>
          <w:tcPr>
            <w:tcW w:w="844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№    </w:t>
            </w:r>
            <w:r w:rsidRPr="00750696">
              <w:rPr>
                <w:color w:val="000000" w:themeColor="text1"/>
              </w:rPr>
              <w:br/>
              <w:t>строки</w:t>
            </w:r>
          </w:p>
        </w:tc>
        <w:tc>
          <w:tcPr>
            <w:tcW w:w="2967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Наименование  </w:t>
            </w:r>
            <w:r w:rsidRPr="00750696">
              <w:rPr>
                <w:color w:val="000000" w:themeColor="text1"/>
              </w:rPr>
              <w:br/>
              <w:t xml:space="preserve"> цели (целей) и </w:t>
            </w:r>
            <w:r w:rsidRPr="00750696">
              <w:rPr>
                <w:color w:val="000000" w:themeColor="text1"/>
              </w:rPr>
              <w:br/>
              <w:t xml:space="preserve"> задач, целевых </w:t>
            </w:r>
            <w:r w:rsidRPr="00750696">
              <w:rPr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1275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Единица </w:t>
            </w:r>
            <w:r w:rsidRPr="00750696">
              <w:rPr>
                <w:color w:val="000000" w:themeColor="text1"/>
              </w:rPr>
              <w:br/>
              <w:t>измерения</w:t>
            </w:r>
          </w:p>
        </w:tc>
        <w:tc>
          <w:tcPr>
            <w:tcW w:w="8409" w:type="dxa"/>
            <w:gridSpan w:val="9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Значение целевого показателя реализации      </w:t>
            </w:r>
            <w:r w:rsidRPr="00750696">
              <w:rPr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1380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Источник  </w:t>
            </w:r>
            <w:r w:rsidRPr="00750696">
              <w:rPr>
                <w:color w:val="000000" w:themeColor="text1"/>
              </w:rPr>
              <w:br/>
              <w:t xml:space="preserve"> значений  </w:t>
            </w:r>
            <w:r w:rsidRPr="00750696">
              <w:rPr>
                <w:color w:val="000000" w:themeColor="text1"/>
              </w:rPr>
              <w:br/>
              <w:t>показателей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44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967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2014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2015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2016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2017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2018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2019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2020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145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"/>
          <w:szCs w:val="2"/>
        </w:rPr>
      </w:pP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2931"/>
        <w:gridCol w:w="13"/>
        <w:gridCol w:w="1266"/>
        <w:gridCol w:w="13"/>
        <w:gridCol w:w="36"/>
        <w:gridCol w:w="992"/>
        <w:gridCol w:w="19"/>
        <w:gridCol w:w="35"/>
        <w:gridCol w:w="988"/>
        <w:gridCol w:w="25"/>
        <w:gridCol w:w="34"/>
        <w:gridCol w:w="984"/>
        <w:gridCol w:w="30"/>
        <w:gridCol w:w="33"/>
        <w:gridCol w:w="978"/>
        <w:gridCol w:w="32"/>
        <w:gridCol w:w="37"/>
        <w:gridCol w:w="1040"/>
        <w:gridCol w:w="10"/>
        <w:gridCol w:w="1034"/>
        <w:gridCol w:w="14"/>
        <w:gridCol w:w="1049"/>
        <w:gridCol w:w="1051"/>
        <w:gridCol w:w="1302"/>
        <w:gridCol w:w="107"/>
        <w:gridCol w:w="35"/>
      </w:tblGrid>
      <w:tr w:rsidR="008D23A6" w:rsidRPr="00750696" w:rsidTr="008D23A6">
        <w:trPr>
          <w:gridAfter w:val="1"/>
          <w:wAfter w:w="35" w:type="dxa"/>
          <w:tblHeader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26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3</w:t>
            </w:r>
          </w:p>
        </w:tc>
        <w:tc>
          <w:tcPr>
            <w:tcW w:w="104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3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5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6</w:t>
            </w:r>
          </w:p>
        </w:tc>
        <w:tc>
          <w:tcPr>
            <w:tcW w:w="104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7</w:t>
            </w:r>
          </w:p>
        </w:tc>
        <w:tc>
          <w:tcPr>
            <w:tcW w:w="1100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8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8D23A6" w:rsidRPr="00750696" w:rsidTr="008D23A6">
        <w:trPr>
          <w:gridAfter w:val="2"/>
          <w:wAfter w:w="132" w:type="dxa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1  </w:t>
            </w:r>
          </w:p>
        </w:tc>
        <w:tc>
          <w:tcPr>
            <w:tcW w:w="13956" w:type="dxa"/>
            <w:gridSpan w:val="24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Цель 1. Принятие дополнительных мер по противодействию распространения ВИЧ-инфекции и туберкулеза на территории городского округа Нижняя Салда, по снижению темпов распространения ВИЧ-инфекции и туберкулеза среди населения городского округа Нижняя Салда.</w:t>
            </w:r>
          </w:p>
        </w:tc>
      </w:tr>
      <w:tr w:rsidR="00750696" w:rsidRPr="00750696" w:rsidTr="008D23A6">
        <w:trPr>
          <w:gridAfter w:val="2"/>
          <w:wAfter w:w="132" w:type="dxa"/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2  </w:t>
            </w:r>
          </w:p>
        </w:tc>
        <w:tc>
          <w:tcPr>
            <w:tcW w:w="13956" w:type="dxa"/>
            <w:gridSpan w:val="24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Задача 1. 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туберкулеза.                                                                                  </w:t>
            </w:r>
          </w:p>
        </w:tc>
      </w:tr>
      <w:tr w:rsidR="008D23A6" w:rsidRPr="00750696" w:rsidTr="008D23A6">
        <w:trPr>
          <w:gridAfter w:val="1"/>
          <w:wAfter w:w="35" w:type="dxa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3  </w:t>
            </w:r>
          </w:p>
        </w:tc>
        <w:tc>
          <w:tcPr>
            <w:tcW w:w="2932" w:type="dxa"/>
          </w:tcPr>
          <w:p w:rsidR="008D23A6" w:rsidRPr="00750696" w:rsidRDefault="008D23A6" w:rsidP="00750696">
            <w:pPr>
              <w:ind w:left="-74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50696">
              <w:rPr>
                <w:color w:val="000000" w:themeColor="text1"/>
                <w:lang w:eastAsia="en-US"/>
              </w:rPr>
              <w:t>Целевой   показатель 1.1.</w:t>
            </w:r>
            <w:r w:rsidRPr="00750696">
              <w:rPr>
                <w:color w:val="000000" w:themeColor="text1"/>
                <w:lang w:eastAsia="en-US"/>
              </w:rPr>
              <w:br/>
            </w:r>
            <w:r w:rsidRPr="00750696">
              <w:rPr>
                <w:color w:val="000000" w:themeColor="text1"/>
              </w:rPr>
              <w:t xml:space="preserve">Количество заседаний межведомственной комиссии по </w:t>
            </w:r>
            <w:r w:rsidRPr="00750696">
              <w:rPr>
                <w:color w:val="000000" w:themeColor="text1"/>
              </w:rPr>
              <w:lastRenderedPageBreak/>
              <w:t>противодействию распространения ВИЧ-инфекции и туберкулеза на территории городского округа Нижняя Салда.</w:t>
            </w:r>
          </w:p>
        </w:tc>
        <w:tc>
          <w:tcPr>
            <w:tcW w:w="129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число заседаний в год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71" w:type="dxa"/>
            <w:gridSpan w:val="4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52" w:type="dxa"/>
          </w:tcPr>
          <w:p w:rsidR="008D23A6" w:rsidRDefault="008D23A6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Правительства </w:t>
            </w:r>
            <w:r w:rsidRPr="00750696">
              <w:rPr>
                <w:color w:val="000000" w:themeColor="text1"/>
              </w:rPr>
              <w:lastRenderedPageBreak/>
              <w:t>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2. Выявление и оценка эпидемиологической ситуации по заболеваемости ВИЧ-инфекцией и туберкулезом, их прогнозирование по основным показателям.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5</w:t>
            </w:r>
          </w:p>
        </w:tc>
        <w:tc>
          <w:tcPr>
            <w:tcW w:w="2932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        </w:t>
            </w:r>
            <w:r w:rsidRPr="00750696">
              <w:rPr>
                <w:color w:val="000000" w:themeColor="text1"/>
              </w:rPr>
              <w:br/>
              <w:t>показатель 2.1.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Охват профилактическим обследованием населения на ВИЧ-инфекцию.</w:t>
            </w:r>
          </w:p>
        </w:tc>
        <w:tc>
          <w:tcPr>
            <w:tcW w:w="129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6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6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Задача 3. Развитие условий для привлечения к профилактической деятельности общественных, религиозных, молодежных организаций, работодателей.                                                                              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7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        </w:t>
            </w:r>
            <w:r w:rsidRPr="00750696">
              <w:rPr>
                <w:color w:val="000000" w:themeColor="text1"/>
              </w:rPr>
              <w:br/>
              <w:t>показатель 3.1.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Уровень информированности населения 15 - 49 лет о ВИЧ.</w:t>
            </w:r>
          </w:p>
        </w:tc>
        <w:tc>
          <w:tcPr>
            <w:tcW w:w="128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проценты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- 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6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8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4. Совершенствование системы профилактики ВИЧ-инфекции, туберкулеза при активном взаимодействии всех исполнителей настоящей программы.</w:t>
            </w:r>
          </w:p>
        </w:tc>
      </w:tr>
      <w:tr w:rsidR="008D23A6" w:rsidRPr="00750696" w:rsidTr="008D23A6">
        <w:trPr>
          <w:trHeight w:val="2196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 xml:space="preserve"> 9 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        </w:t>
            </w:r>
            <w:r w:rsidRPr="00750696">
              <w:rPr>
                <w:color w:val="000000" w:themeColor="text1"/>
              </w:rPr>
              <w:br/>
              <w:t>показатель 4.1.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Доля образовательных организаций, в которых реализуется программа по профилактике ВИЧ-инфекции и туберкулеза среди обучающихся образовательных организаций.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образовательных организаций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1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8D23A6" w:rsidRPr="00750696" w:rsidTr="008D23A6">
        <w:trPr>
          <w:trHeight w:val="1631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Целевой показатель 4.2.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Доля организаций, в которых реализуется программа по профилактике ВИЧ-инфекции в организациях культуры, физической культуры и спорта.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процент от организации культуры, физической культуры и спорта 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Правительства Свердловской области от 19.09.2016 №860-РП </w:t>
            </w:r>
          </w:p>
        </w:tc>
      </w:tr>
      <w:tr w:rsidR="008D23A6" w:rsidRPr="00750696" w:rsidTr="008D23A6">
        <w:trPr>
          <w:trHeight w:val="1631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11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Целевой показатель 4.3.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Повышение квалификации специалистов, ответственных за профилактику ВИЧ-инфекции.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числа специалистов ответственных за профилактику ВИЧ-инфекции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Правительства Свердловской области от 19.09.2016 №860-РП 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12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5. Создание условий для повышения эффективности мероприятий по выявлению, ранней диагностике, лечению ВИЧ-инфицированных лиц и безопасности проведения медицинских манипуляций.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13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Целевой показатель 5.1.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Охват профилактическим обследованием населения </w:t>
            </w:r>
            <w:r w:rsidRPr="00750696">
              <w:rPr>
                <w:color w:val="000000" w:themeColor="text1"/>
              </w:rPr>
              <w:lastRenderedPageBreak/>
              <w:t>на ВИЧ-инфекцию.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процент от общей численнос</w:t>
            </w:r>
            <w:r w:rsidRPr="00750696">
              <w:rPr>
                <w:color w:val="000000" w:themeColor="text1"/>
              </w:rPr>
              <w:lastRenderedPageBreak/>
              <w:t>ти населения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</w:t>
            </w:r>
            <w:r w:rsidRPr="00750696">
              <w:rPr>
                <w:color w:val="000000" w:themeColor="text1"/>
              </w:rPr>
              <w:lastRenderedPageBreak/>
              <w:t>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D25691" w:rsidRPr="00750696" w:rsidRDefault="00D25691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14088" w:type="dxa"/>
            <w:gridSpan w:val="26"/>
          </w:tcPr>
          <w:p w:rsidR="00D25691" w:rsidRPr="00750696" w:rsidRDefault="00D25691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6. Пропаганда донорства крови и ее компонентов.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15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Целевой показатель 6.1 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Количество публикаций</w:t>
            </w:r>
          </w:p>
        </w:tc>
        <w:tc>
          <w:tcPr>
            <w:tcW w:w="1047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</w:t>
            </w:r>
          </w:p>
        </w:tc>
        <w:tc>
          <w:tcPr>
            <w:tcW w:w="104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федеральный закон от 20.07.2012 №125-ФЗ</w:t>
            </w:r>
          </w:p>
        </w:tc>
      </w:tr>
    </w:tbl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bookmarkStart w:id="1" w:name="_GoBack"/>
      <w:bookmarkEnd w:id="1"/>
      <w:r w:rsidRPr="00750696">
        <w:rPr>
          <w:bCs/>
          <w:color w:val="000000" w:themeColor="text1"/>
        </w:rPr>
        <w:t>Приложение № 2</w:t>
      </w:r>
      <w:r w:rsidRPr="00750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0696">
        <w:rPr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</w:rPr>
        <w:t>1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2" w:name="Par336"/>
      <w:bookmarkEnd w:id="2"/>
      <w:r w:rsidRPr="00750696">
        <w:rPr>
          <w:bCs/>
          <w:color w:val="000000" w:themeColor="text1"/>
        </w:rPr>
        <w:t>ПЛАН МЕРОПРИЯТИЙ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ПО ВЫПОЛНЕНИЮ МУНИЦИПАЛЬНОЙ ПРОГРАММЫ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750696">
        <w:rPr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  <w:szCs w:val="28"/>
        </w:rPr>
        <w:t>1</w:t>
      </w:r>
      <w:r w:rsidRPr="00750696">
        <w:rPr>
          <w:bCs/>
          <w:color w:val="000000" w:themeColor="text1"/>
          <w:szCs w:val="28"/>
        </w:rPr>
        <w:t xml:space="preserve"> года</w:t>
      </w:r>
      <w:r w:rsidRPr="00750696">
        <w:rPr>
          <w:b/>
          <w:bCs/>
          <w:color w:val="000000" w:themeColor="text1"/>
          <w:szCs w:val="28"/>
        </w:rPr>
        <w:t>»</w:t>
      </w:r>
      <w:r w:rsidRPr="00750696">
        <w:rPr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750696" w:rsidRPr="00750696" w:rsidTr="004E4DF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№   </w:t>
            </w:r>
            <w:r w:rsidRPr="00750696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Наименование мероприятия/</w:t>
            </w:r>
            <w:r w:rsidRPr="00750696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750696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Номер строки </w:t>
            </w:r>
            <w:r w:rsidRPr="00750696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750696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750696">
              <w:rPr>
                <w:color w:val="000000" w:themeColor="text1"/>
                <w:sz w:val="20"/>
              </w:rPr>
              <w:br/>
              <w:t>на достижение</w:t>
            </w:r>
            <w:r w:rsidRPr="00750696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750696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750696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4E4DF4" w:rsidRPr="00750696" w:rsidTr="004E4DF4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4E4DF4" w:rsidRPr="00750696" w:rsidTr="004E4DF4">
        <w:trPr>
          <w:tblHeader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rPr>
                <w:color w:val="000000" w:themeColor="text1"/>
              </w:rPr>
            </w:pPr>
            <w:r w:rsidRPr="00750696">
              <w:rPr>
                <w:color w:val="000000" w:themeColor="text1"/>
                <w:sz w:val="20"/>
              </w:rPr>
              <w:t>340 560,00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79 680,00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rPr>
          <w:trHeight w:val="411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rPr>
                <w:color w:val="000000" w:themeColor="text1"/>
              </w:rPr>
            </w:pPr>
            <w:r w:rsidRPr="00750696">
              <w:rPr>
                <w:color w:val="000000" w:themeColor="text1"/>
                <w:sz w:val="20"/>
              </w:rPr>
              <w:t>340 560,00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79 680,00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rPr>
                <w:color w:val="000000" w:themeColor="text1"/>
              </w:rPr>
            </w:pPr>
            <w:r w:rsidRPr="00750696">
              <w:rPr>
                <w:color w:val="000000" w:themeColor="text1"/>
                <w:sz w:val="20"/>
              </w:rPr>
              <w:t>340 560,00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79 680,00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rPr>
                <w:color w:val="000000" w:themeColor="text1"/>
              </w:rPr>
            </w:pPr>
            <w:r w:rsidRPr="00750696">
              <w:rPr>
                <w:color w:val="000000" w:themeColor="text1"/>
                <w:sz w:val="20"/>
              </w:rPr>
              <w:t>340 560,00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79 680,00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rPr>
          <w:trHeight w:val="407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Мероприятия 1. Заслушивание на заседаниях </w:t>
            </w:r>
            <w:hyperlink w:anchor="sub_1" w:history="1">
              <w:r w:rsidRPr="00750696">
                <w:rPr>
                  <w:color w:val="000000" w:themeColor="text1"/>
                  <w:sz w:val="20"/>
                </w:rPr>
                <w:t>МВК</w:t>
              </w:r>
            </w:hyperlink>
            <w:r w:rsidRPr="00750696">
              <w:rPr>
                <w:color w:val="000000" w:themeColor="text1"/>
                <w:sz w:val="20"/>
              </w:rPr>
              <w:t xml:space="preserve"> вопросов организации выявления, оказания лечебной, профилактической и реабилитационной помощи лицам, страдающим ВИЧ-инфекцией, туберкулезом</w:t>
            </w:r>
            <w:r w:rsidRPr="00750696">
              <w:rPr>
                <w:color w:val="000000" w:themeColor="text1"/>
              </w:rPr>
              <w:t>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285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Заслушивание на заседаниях МВК вопросов мониторинга смертности среди ВИЧ-инфицированных по причинам и разработка мероприятий по ее снижению.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193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систематического информирования Главы городского округа,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 рекомендуемых мероприятиях.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4.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заседаний МВК с участием религиозных общин, общественных организаций, работодателей предприятий города.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5.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6.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7.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Проведение текущего и ретроспективного анализа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на основании </w:t>
            </w:r>
            <w:r w:rsidRPr="00750696">
              <w:rPr>
                <w:color w:val="000000" w:themeColor="text1"/>
                <w:sz w:val="20"/>
              </w:rPr>
              <w:lastRenderedPageBreak/>
              <w:t>данных о заболеваемости ВИЧ-инфекцией и заболеваниями, передаваемыми половым путем, туберкулеза.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8.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анкетирования среди старшеклассников муниципальных образовательных учреждений, по вопросам профилактики ВИЧ-инфекции и заболеваний, передаваемых половым путем.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9.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 информирование молодежи по вопросам профилактики ВИЧ-инфекции.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10.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профилактику ВИЧ-инфекции среди работающего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11.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обучающих семинаров для сотрудников органов внутренних дел (группы высокого риска заражения ВИЧ-инфекции, туберкулеза</w:t>
            </w:r>
            <w:proofErr w:type="gramStart"/>
            <w:r w:rsidRPr="00750696">
              <w:rPr>
                <w:color w:val="000000" w:themeColor="text1"/>
                <w:sz w:val="20"/>
              </w:rPr>
              <w:t>)п</w:t>
            </w:r>
            <w:proofErr w:type="gramEnd"/>
            <w:r w:rsidRPr="00750696">
              <w:rPr>
                <w:color w:val="000000" w:themeColor="text1"/>
                <w:sz w:val="20"/>
              </w:rPr>
              <w:t>о вопросам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Включение вопросов профилактики ВИЧ-инфекции, туберкулеза в санитарный минимум работников сферы услуг, общественного питания и торговли.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13. 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340 560,00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79 680,00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14.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и проведение мероприятий (лекций, бесед, встреч, распространение информационных материалов) по </w:t>
            </w:r>
            <w:proofErr w:type="spellStart"/>
            <w:proofErr w:type="gramStart"/>
            <w:r w:rsidRPr="00750696">
              <w:rPr>
                <w:color w:val="000000" w:themeColor="text1"/>
                <w:sz w:val="20"/>
              </w:rPr>
              <w:t>профилак-тике</w:t>
            </w:r>
            <w:proofErr w:type="spellEnd"/>
            <w:proofErr w:type="gramEnd"/>
            <w:r w:rsidRPr="00750696">
              <w:rPr>
                <w:color w:val="000000" w:themeColor="text1"/>
                <w:sz w:val="20"/>
              </w:rPr>
              <w:t xml:space="preserve"> распространения ВИЧ-инфекции среди  населения  города и  клиентов учреждений социального обслуживания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15.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обучения не менее 2-х специалистов ГБУ «КЦСОН г. Нижняя Салда»  обеспечивающих проведение профилактических мероприятий вопросам ВИЧ-инфекции  на базе ГБУЗ СО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16.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специалистов учреждения, обеспечивающих проведение профилактических мероприятий методическими и информационными материалами через ГБУЗ СО «Свердловский областной </w:t>
            </w:r>
            <w:r w:rsidRPr="00750696">
              <w:rPr>
                <w:color w:val="000000" w:themeColor="text1"/>
                <w:sz w:val="20"/>
              </w:rPr>
              <w:lastRenderedPageBreak/>
              <w:t>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9,10,11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17.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18.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Внедрить программу профилактики ВИЧ-инфекции в образовательных учреждениях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19.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проведения </w:t>
            </w:r>
            <w:proofErr w:type="spellStart"/>
            <w:r w:rsidRPr="00750696">
              <w:rPr>
                <w:color w:val="000000" w:themeColor="text1"/>
                <w:sz w:val="20"/>
              </w:rPr>
              <w:t>скрининговых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20.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консультирования ВИЧ-инфицированных пациентов у нарколога, фтизиатра, </w:t>
            </w:r>
            <w:proofErr w:type="spellStart"/>
            <w:r w:rsidRPr="00750696">
              <w:rPr>
                <w:color w:val="000000" w:themeColor="text1"/>
                <w:sz w:val="20"/>
              </w:rPr>
              <w:t>дерматовенеролога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при первичной постановке их на диспансерный учет и далее при диспансерном наблюдении в 100% случаев.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21.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 системы социального сопровождения ВИЧ-инфицированных граждан совместно со специализированными учреждениями здравоохранения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22.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Оказание амбулаторно-поликлинической помощи больным с ВИЧ-инфекцией в объемах бюджетной деятельности учреждений здравоохранения.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24.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рожденных ими детей.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25.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экспресс-тестами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и антиретровирусными препаратами.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26.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всех медицинских работников средствами индивидуальной защиты.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27.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доступности оказания стационарной медицинской помощи ВИЧ-инфицированным пациентам.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28.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контроля за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3392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29. 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на территории городского округа выполнения требований Федерального закона от 21 ноября 2011 года N 323-ФЗ "Об основах охраны здоровья граждан в Российской Федерации" в части регулярного информирования населения, в том числе через средства массовой информации, о распространенности ВИЧ-инфекции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30.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31.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Привлечение средств массовой информации для проведения разъяснительной работы среди населения о мерах личной и общественной профилактики ВИЧ-инфекции и наркомании, реализации законодательства Российской Федерации в области предупреждения распространения социально значимых заболеваний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32. 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Размещение информации о мерах профилактики ВИЧ-инфекции и ссылки на сайт государственного бюджетного </w:t>
            </w:r>
            <w:r w:rsidRPr="00750696">
              <w:rPr>
                <w:color w:val="000000" w:themeColor="text1"/>
                <w:sz w:val="20"/>
              </w:rPr>
              <w:lastRenderedPageBreak/>
              <w:t>учреждения здравоохранения Свердловской области "Свердловский областной центр профилактики и борьбы со СПИД" на сайте городского округа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33.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"О внедрении программы профилактики ВИЧ-инфекции в образовательные учреждения Свердловской области"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34.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мероприятий по профилактике ВИЧ-инфекции в организациях культуры, физической культуры и спорта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35.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информационной кампании по привлечению к тестированию на ВИЧ-инфекцию с использованием быстрых тестов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36.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на территории городского округа "телефона доверия"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37. </w:t>
            </w:r>
          </w:p>
          <w:p w:rsidR="004E4DF4" w:rsidRPr="00750696" w:rsidRDefault="004E4DF4" w:rsidP="004E4DF4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41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38.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</w:tbl>
    <w:p w:rsidR="00CF7E89" w:rsidRPr="00750696" w:rsidRDefault="00CF7E89" w:rsidP="00CF7E89">
      <w:pPr>
        <w:spacing w:after="200" w:line="276" w:lineRule="auto"/>
        <w:rPr>
          <w:color w:val="000000" w:themeColor="text1"/>
          <w:sz w:val="20"/>
        </w:rPr>
      </w:pPr>
    </w:p>
    <w:p w:rsidR="00CF7E89" w:rsidRPr="00750696" w:rsidRDefault="00CF7E89" w:rsidP="00CF7E89">
      <w:pPr>
        <w:jc w:val="both"/>
        <w:rPr>
          <w:color w:val="000000" w:themeColor="text1"/>
          <w:szCs w:val="28"/>
        </w:rPr>
      </w:pPr>
    </w:p>
    <w:p w:rsidR="00CF7E89" w:rsidRPr="00750696" w:rsidRDefault="00CF7E89" w:rsidP="00CF7E89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 w:themeColor="text1"/>
          <w:szCs w:val="28"/>
        </w:rPr>
      </w:pPr>
    </w:p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6C655D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735B"/>
    <w:rsid w:val="0022140F"/>
    <w:rsid w:val="0032095F"/>
    <w:rsid w:val="0032118B"/>
    <w:rsid w:val="0038735B"/>
    <w:rsid w:val="004E4DF4"/>
    <w:rsid w:val="005C702F"/>
    <w:rsid w:val="00686B98"/>
    <w:rsid w:val="006C655D"/>
    <w:rsid w:val="00730456"/>
    <w:rsid w:val="00750696"/>
    <w:rsid w:val="00770227"/>
    <w:rsid w:val="00774ADF"/>
    <w:rsid w:val="008037CB"/>
    <w:rsid w:val="00827E4B"/>
    <w:rsid w:val="008C5184"/>
    <w:rsid w:val="008D23A6"/>
    <w:rsid w:val="008E7FFC"/>
    <w:rsid w:val="009F5D35"/>
    <w:rsid w:val="00A01B14"/>
    <w:rsid w:val="00AB5635"/>
    <w:rsid w:val="00CF7E89"/>
    <w:rsid w:val="00D25691"/>
    <w:rsid w:val="00E60F44"/>
    <w:rsid w:val="00EF1FDA"/>
    <w:rsid w:val="00F317E3"/>
    <w:rsid w:val="00FB227D"/>
    <w:rsid w:val="00FC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aldag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dcterms:created xsi:type="dcterms:W3CDTF">2018-10-24T12:55:00Z</dcterms:created>
  <dcterms:modified xsi:type="dcterms:W3CDTF">2018-10-26T05:35:00Z</dcterms:modified>
</cp:coreProperties>
</file>