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97" w:rsidRPr="002C15A2" w:rsidRDefault="002C15A2" w:rsidP="002C15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2C15A2">
        <w:rPr>
          <w:rFonts w:ascii="Times New Roman" w:hAnsi="Times New Roman"/>
          <w:b/>
          <w:sz w:val="28"/>
          <w:szCs w:val="28"/>
          <w:lang w:val="ru-RU"/>
        </w:rPr>
        <w:t xml:space="preserve">О гибели и </w:t>
      </w:r>
      <w:proofErr w:type="spellStart"/>
      <w:r w:rsidRPr="002C15A2">
        <w:rPr>
          <w:rFonts w:ascii="Times New Roman" w:hAnsi="Times New Roman"/>
          <w:b/>
          <w:sz w:val="28"/>
          <w:szCs w:val="28"/>
          <w:lang w:val="ru-RU"/>
        </w:rPr>
        <w:t>травмировании</w:t>
      </w:r>
      <w:proofErr w:type="spellEnd"/>
      <w:r w:rsidRPr="002C15A2">
        <w:rPr>
          <w:rFonts w:ascii="Times New Roman" w:hAnsi="Times New Roman"/>
          <w:b/>
          <w:sz w:val="28"/>
          <w:szCs w:val="28"/>
          <w:lang w:val="ru-RU"/>
        </w:rPr>
        <w:t xml:space="preserve"> детей на пожарах в 1 полугодии 2016 года на территории Свердловской области</w:t>
      </w:r>
    </w:p>
    <w:p w:rsidR="00147697" w:rsidRPr="002C15A2" w:rsidRDefault="00147697" w:rsidP="0014769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bookmarkEnd w:id="0"/>
    <w:p w:rsidR="005F5CE6" w:rsidRPr="005F5CE6" w:rsidRDefault="00147697" w:rsidP="00147697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5F5CE6" w:rsidRPr="005F5CE6">
        <w:rPr>
          <w:rFonts w:ascii="Times New Roman" w:hAnsi="Times New Roman"/>
          <w:iCs/>
          <w:sz w:val="28"/>
          <w:szCs w:val="28"/>
          <w:lang w:val="ru-RU"/>
        </w:rPr>
        <w:t xml:space="preserve"> период с 1 января по 19 августа 2016 года на территории Свердловской области произошло 6 пожаров с гибелью детей (за аналогичный период 2015 - 8 пожаров, снижение на 25,0%), в результате которых погибло 12 детей (за АППГ 2015 - 11 детей, увеличение на 9,1%).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Распределение количества погибших детей по основным объектам пожаров: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-</w:t>
      </w:r>
      <w:r w:rsidRPr="005F5CE6">
        <w:rPr>
          <w:rFonts w:ascii="Times New Roman" w:hAnsi="Times New Roman"/>
          <w:iCs/>
          <w:sz w:val="28"/>
          <w:szCs w:val="28"/>
          <w:lang w:val="ru-RU"/>
        </w:rPr>
        <w:tab/>
        <w:t>100,0% пожаров с гибелью детей произошли в жилом секторе (6 пожаров).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Распределение количества пожаров с гибелью детей по основным причинам: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-</w:t>
      </w:r>
      <w:r w:rsidRPr="005F5CE6">
        <w:rPr>
          <w:rFonts w:ascii="Times New Roman" w:hAnsi="Times New Roman"/>
          <w:iCs/>
          <w:sz w:val="28"/>
          <w:szCs w:val="28"/>
          <w:lang w:val="ru-RU"/>
        </w:rPr>
        <w:tab/>
        <w:t xml:space="preserve">16,7% (от общего количества пожаров с гибелью детей) произошло от неосторожного обращения с огнем (1 пожар). Из них: 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-</w:t>
      </w:r>
      <w:r w:rsidRPr="005F5CE6">
        <w:rPr>
          <w:rFonts w:ascii="Times New Roman" w:hAnsi="Times New Roman"/>
          <w:iCs/>
          <w:sz w:val="28"/>
          <w:szCs w:val="28"/>
          <w:lang w:val="ru-RU"/>
        </w:rPr>
        <w:tab/>
        <w:t>50,0% - нарушения правил устройства и эксплуатации электрооборудования (3 пожара);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-</w:t>
      </w:r>
      <w:r w:rsidRPr="005F5CE6">
        <w:rPr>
          <w:rFonts w:ascii="Times New Roman" w:hAnsi="Times New Roman"/>
          <w:iCs/>
          <w:sz w:val="28"/>
          <w:szCs w:val="28"/>
          <w:lang w:val="ru-RU"/>
        </w:rPr>
        <w:tab/>
        <w:t>16,7% - нарушения правил устройства и эксплуатации печного отопления (1 пожар);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-</w:t>
      </w:r>
      <w:r w:rsidRPr="005F5CE6">
        <w:rPr>
          <w:rFonts w:ascii="Times New Roman" w:hAnsi="Times New Roman"/>
          <w:iCs/>
          <w:sz w:val="28"/>
          <w:szCs w:val="28"/>
          <w:lang w:val="ru-RU"/>
        </w:rPr>
        <w:tab/>
        <w:t>16,7% - по прочим причинам (1 пожар);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 xml:space="preserve">Условиями, способствовавшими гибели и </w:t>
      </w:r>
      <w:proofErr w:type="spellStart"/>
      <w:r w:rsidRPr="005F5CE6">
        <w:rPr>
          <w:rFonts w:ascii="Times New Roman" w:hAnsi="Times New Roman"/>
          <w:sz w:val="28"/>
          <w:szCs w:val="28"/>
          <w:lang w:val="ru-RU"/>
        </w:rPr>
        <w:t>травмированию</w:t>
      </w:r>
      <w:proofErr w:type="spellEnd"/>
      <w:r w:rsidRPr="005F5CE6">
        <w:rPr>
          <w:rFonts w:ascii="Times New Roman" w:hAnsi="Times New Roman"/>
          <w:sz w:val="28"/>
          <w:szCs w:val="28"/>
          <w:lang w:val="ru-RU"/>
        </w:rPr>
        <w:t xml:space="preserve"> несовершеннолетних, стали:</w:t>
      </w:r>
    </w:p>
    <w:p w:rsidR="005F5CE6" w:rsidRPr="005F5CE6" w:rsidRDefault="005F5CE6" w:rsidP="005F5CE6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Незнание детьми элементарных правил по обеспечению выживания в чрезвычайной ситуации. Дети не представляют, что делать при пожаре, и просто прячутся в кажущиеся им безопасными места в жилом помещении – в шкафы, тумбочки и т.д.</w:t>
      </w:r>
    </w:p>
    <w:p w:rsidR="005F5CE6" w:rsidRPr="005F5CE6" w:rsidRDefault="005F5CE6" w:rsidP="005F5CE6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Свободный доступ ребенка к пожароопасным предметам и отсутствие психологических установок на запрет пользования ими. Родители не ограничивают доступ детям к спичкам, зажигалкам, горючим жидкостям и не воспитывают у них чувства опасности при использовании таких предметов.</w:t>
      </w:r>
    </w:p>
    <w:p w:rsidR="005F5CE6" w:rsidRPr="005F5CE6" w:rsidRDefault="005F5CE6" w:rsidP="005F5CE6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Оставление детей одних или с престарелыми родственниками в запертых жилых помещениях и в потенциально опасной ситуации (работающие электро- и газовые приборы, ветхая электропроводка, курящие престарелые родственники).</w:t>
      </w:r>
    </w:p>
    <w:p w:rsidR="005F5CE6" w:rsidRPr="005F5CE6" w:rsidRDefault="005F5CE6" w:rsidP="005F5CE6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Ограничение возможности покинуть помещение в случае пожара из-за установки на окнах и балконах решеток и входных сейфовых дверей.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Особо стоит отметить тот факт, что большая часть детей погибла из-за преступного отношения взрослых к исполнению своих родительских обязанностей.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Наиболее масштабные трагедии случились в тех семьях, которые должны были и находились под пристальным вниманием органов системы профилактики, уполномоченных законодательством на работу с неблагополучными семьями.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Так, например, вечером 11.05.2016 в г. Каменск – Уральском произошел пожар в одном из частных жилых домов по ул. Каменщиков, 2. В доме проживала мать с четырьмя несовершеннолетними детьми в возрасте от 3-х до 11 лет.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lastRenderedPageBreak/>
        <w:t>При пожаре погиб ее младший сын 2013 года рождения.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Причиной пожара послужил недостаток конструкций и изготовления электрооборудования.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В ходе предварительного следствия было установлено, что утром 11 мая старшие дети ушли гулять на улицу, а мать вместе с младшим ребенком пошла в гости к соседке, с которой они вдвоем распили бутылку водки. После этого она вместе с сыном пришла домой и легла спать. Остальные дети в это время бегали на улице.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 xml:space="preserve">Проснулась гражданка </w:t>
      </w:r>
      <w:proofErr w:type="spellStart"/>
      <w:r w:rsidRPr="005F5CE6">
        <w:rPr>
          <w:rFonts w:ascii="Times New Roman" w:hAnsi="Times New Roman"/>
          <w:sz w:val="28"/>
          <w:szCs w:val="28"/>
          <w:lang w:val="ru-RU"/>
        </w:rPr>
        <w:t>Белоносова</w:t>
      </w:r>
      <w:proofErr w:type="spellEnd"/>
      <w:r w:rsidRPr="005F5CE6">
        <w:rPr>
          <w:rFonts w:ascii="Times New Roman" w:hAnsi="Times New Roman"/>
          <w:sz w:val="28"/>
          <w:szCs w:val="28"/>
          <w:lang w:val="ru-RU"/>
        </w:rPr>
        <w:t xml:space="preserve"> от запаха гари, увидела на межкомнатной стене пламя. Она попыталась потушить пламя водой, которая на тот момент находилась в доме, но ей это не удалось, т. к. деревянные стены и потолок уже горели. Выскочив на улицу за водой для тушения огня, </w:t>
      </w:r>
      <w:proofErr w:type="spellStart"/>
      <w:r w:rsidRPr="005F5CE6">
        <w:rPr>
          <w:rFonts w:ascii="Times New Roman" w:hAnsi="Times New Roman"/>
          <w:sz w:val="28"/>
          <w:szCs w:val="28"/>
          <w:lang w:val="ru-RU"/>
        </w:rPr>
        <w:t>Белоносова</w:t>
      </w:r>
      <w:proofErr w:type="spellEnd"/>
      <w:r w:rsidRPr="005F5CE6">
        <w:rPr>
          <w:rFonts w:ascii="Times New Roman" w:hAnsi="Times New Roman"/>
          <w:sz w:val="28"/>
          <w:szCs w:val="28"/>
          <w:lang w:val="ru-RU"/>
        </w:rPr>
        <w:t xml:space="preserve"> оставила ребенка одного. Вернуться за сыном она не смогла, так как огонь полностью охватил дом. 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 xml:space="preserve">При этом хочу отметить, что мать этих детей находилась под пристальным вниманием сотрудников органов по делам несовершеннолетних ОП № 23 МО МВД России «Каменск-Уральский». Систематически проводились рейды по месту ее жительства. Гражданка </w:t>
      </w:r>
      <w:proofErr w:type="spellStart"/>
      <w:r w:rsidRPr="005F5CE6">
        <w:rPr>
          <w:rFonts w:ascii="Times New Roman" w:hAnsi="Times New Roman"/>
          <w:sz w:val="28"/>
          <w:szCs w:val="28"/>
          <w:lang w:val="ru-RU"/>
        </w:rPr>
        <w:t>Белоносова</w:t>
      </w:r>
      <w:proofErr w:type="spellEnd"/>
      <w:r w:rsidRPr="005F5CE6">
        <w:rPr>
          <w:rFonts w:ascii="Times New Roman" w:hAnsi="Times New Roman"/>
          <w:sz w:val="28"/>
          <w:szCs w:val="28"/>
          <w:lang w:val="ru-RU"/>
        </w:rPr>
        <w:t xml:space="preserve"> неоднократно привлекалась к административной ответственности за ненадлежащее исполнение обязанностей по воспитанию детей. Дети изымались из семьи и размещались в Каменск-Уральском социально-реабилитационном центре для несовершеннолетних, откуда впоследствии были возвращены матери.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04 марта 2016 года в 18 часов 49 минут (</w:t>
      </w:r>
      <w:proofErr w:type="spellStart"/>
      <w:r w:rsidRPr="005F5CE6">
        <w:rPr>
          <w:rFonts w:ascii="Times New Roman" w:hAnsi="Times New Roman"/>
          <w:sz w:val="28"/>
          <w:szCs w:val="28"/>
          <w:lang w:val="ru-RU"/>
        </w:rPr>
        <w:t>мск</w:t>
      </w:r>
      <w:proofErr w:type="spellEnd"/>
      <w:r w:rsidRPr="005F5CE6">
        <w:rPr>
          <w:rFonts w:ascii="Times New Roman" w:hAnsi="Times New Roman"/>
          <w:sz w:val="28"/>
          <w:szCs w:val="28"/>
          <w:lang w:val="ru-RU"/>
        </w:rPr>
        <w:t xml:space="preserve">) от очевидца происшествия поступило сообщение диспетчеру 261-ПЧ 4-ОФПС о пожаре в муниципальном жилом доме. 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 xml:space="preserve">Общая площадь пожара составила 64 кв. м. 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При разборе конструкций в квартире № 2 обнаружены тела 4 погибших, в том числе 3 детей.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Причиной возникновения пожара послужило неосторожное обращение с огнем при курении в состоянии алкогольного опьянения одного из родителей.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 xml:space="preserve">Развитию пожара способствовало нахождение взрослых в состоянии алкогольного опьянения и позднее обнаружение пожара. 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 xml:space="preserve">Указанная семья состояла на учете в территориальной комиссии по делам несовершеннолетних г. Кировграда с 29.05.2012 года как неблагополучная. 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Совместно с представителями территориальной комиссии по делам несовершеннолетних г. Кировграда проводились рейды по местам проживания многодетных семей, в ходе которых проводились инструктажи о соблюдении правил пожарной безопасности в быту с вручением средств наглядной агитации.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Крупный пожар произошел 09.05.2016 года. В 00.19 (</w:t>
      </w:r>
      <w:proofErr w:type="spellStart"/>
      <w:r w:rsidRPr="005F5CE6">
        <w:rPr>
          <w:rFonts w:ascii="Times New Roman" w:hAnsi="Times New Roman"/>
          <w:sz w:val="28"/>
          <w:szCs w:val="28"/>
          <w:lang w:val="ru-RU"/>
        </w:rPr>
        <w:t>мск</w:t>
      </w:r>
      <w:proofErr w:type="spellEnd"/>
      <w:r w:rsidRPr="005F5CE6">
        <w:rPr>
          <w:rFonts w:ascii="Times New Roman" w:hAnsi="Times New Roman"/>
          <w:sz w:val="28"/>
          <w:szCs w:val="28"/>
          <w:lang w:val="ru-RU"/>
        </w:rPr>
        <w:t>) от очевидца поступило сообщение диспетчеру 117 ПСЧ 59 ОФПС о пожаре по адресу: Свердловская область, г. Сухой Лог, ул. Каюкова,7.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В результате этого пожара погибло 9 человек, в том числе 5 детей.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Условиями, способствовавшими гибели детей в данном случае, послужило нахождение взрослых в состоянии алкогольного опьянения.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lastRenderedPageBreak/>
        <w:t>В ходе работы следственно-оперативной группы было установлено, что в доме накануне пожара собрались две семьи с несовершеннолетними детьми, и их общий знакомый. Всего 10 человек.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 xml:space="preserve">Употребляли спиртные напитки, топили баню. Вечером легли спать. В результате нарушения требований пожарной безопасности при монтаже отопительной печи произошел пожар. Огонь быстро распространился со строения бани на частный жилой дом. Все строения на этом участке находились под общей крышей. 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Спасся только один человек.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25 марта 2016 года в 06 часов 11 минут поступило сообщение о пожаре в одной из квартир многоквартирного жилого дома по ул. 8 Марта, 189 корпус 4.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В результате этого пожара было травмировано 9 человек, в том числе 6 детей. 8 человек были госпитализированы с места пожара с предварительным диагнозом – отравление продуктами горения, 1 ребенок получил ожоги.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 xml:space="preserve">В ходе проверки информации было установлено, что по указанному адресу осуществлял свою деятельность частный детский мини-садик, который не проходил процедуру лицензирования. 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Установлен собственник жилого помещения — мужчина 1955 г.р. Принадлежащую ему квартиру он сдавал в аренду для организации детского сада, который начал свою работу в четвертом квартале 2015 года.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>Следственным отделом по Чкаловскому району города Екатеринбург СУ СК России по Свердловской области 25.03.2016 возбуждено уголовное дело по признакам преступления, предусмотренного пунктом «б» частью 2 ст. 238 УК РФ «Оказание услуг ненадлежащего качества в отношении малолетних детей», производятся следственные действия.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 xml:space="preserve">В настоящее время рассматриваются все аспекты деятельности этого мини-садика. Это и обеспечение противопожарной безопасности воспитанников и персонала. Органами </w:t>
      </w:r>
      <w:proofErr w:type="spellStart"/>
      <w:r w:rsidRPr="005F5CE6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Pr="005F5CE6">
        <w:rPr>
          <w:rFonts w:ascii="Times New Roman" w:hAnsi="Times New Roman"/>
          <w:sz w:val="28"/>
          <w:szCs w:val="28"/>
          <w:lang w:val="ru-RU"/>
        </w:rPr>
        <w:t xml:space="preserve"> проводятся соответствующие исследования продуктов питания, которыми кормили детей в детском саду. Будет выясняться также в целом вопрос законности предпринимательской деятельности организатора детского сада.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sz w:val="28"/>
          <w:szCs w:val="28"/>
          <w:lang w:val="ru-RU"/>
        </w:rPr>
        <w:t xml:space="preserve">Очередной крупный пожар произошел </w:t>
      </w:r>
      <w:r w:rsidRPr="005F5CE6">
        <w:rPr>
          <w:rFonts w:ascii="Times New Roman" w:hAnsi="Times New Roman"/>
          <w:iCs/>
          <w:sz w:val="28"/>
          <w:szCs w:val="28"/>
          <w:lang w:val="ru-RU"/>
        </w:rPr>
        <w:t>15.08.2016 в 18.15 (</w:t>
      </w:r>
      <w:proofErr w:type="spellStart"/>
      <w:r w:rsidRPr="005F5CE6">
        <w:rPr>
          <w:rFonts w:ascii="Times New Roman" w:hAnsi="Times New Roman"/>
          <w:iCs/>
          <w:sz w:val="28"/>
          <w:szCs w:val="28"/>
          <w:lang w:val="ru-RU"/>
        </w:rPr>
        <w:t>мск</w:t>
      </w:r>
      <w:proofErr w:type="spellEnd"/>
      <w:r w:rsidRPr="005F5CE6">
        <w:rPr>
          <w:rFonts w:ascii="Times New Roman" w:hAnsi="Times New Roman"/>
          <w:iCs/>
          <w:sz w:val="28"/>
          <w:szCs w:val="28"/>
          <w:lang w:val="ru-RU"/>
        </w:rPr>
        <w:t>).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От очевидцев происшествия поступило сообщение диспетчеру ЦУКС о пожаре в жилом доме по адресу: Свердловская область, г. Екатеринбург, ул. Бажова, 219.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Жилой дом барачного типа, двухэтажный, 3 степени огнестойкости. Первый этаж дома не эксплуатировался, на втором этаже проживало три семьи.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К моменту прибытия пожарных подразделений, площадь пожара составила 250 кв. м.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 xml:space="preserve">При разборе конструкций на 2 этаже дома обнаружен гр. </w:t>
      </w:r>
      <w:proofErr w:type="spellStart"/>
      <w:r w:rsidRPr="005F5CE6">
        <w:rPr>
          <w:rFonts w:ascii="Times New Roman" w:hAnsi="Times New Roman"/>
          <w:iCs/>
          <w:sz w:val="28"/>
          <w:szCs w:val="28"/>
          <w:lang w:val="ru-RU"/>
        </w:rPr>
        <w:t>Хайрулин</w:t>
      </w:r>
      <w:proofErr w:type="spellEnd"/>
      <w:r w:rsidRPr="005F5CE6">
        <w:rPr>
          <w:rFonts w:ascii="Times New Roman" w:hAnsi="Times New Roman"/>
          <w:iCs/>
          <w:sz w:val="28"/>
          <w:szCs w:val="28"/>
          <w:lang w:val="ru-RU"/>
        </w:rPr>
        <w:t xml:space="preserve"> Руслан </w:t>
      </w:r>
      <w:proofErr w:type="spellStart"/>
      <w:r w:rsidRPr="005F5CE6">
        <w:rPr>
          <w:rFonts w:ascii="Times New Roman" w:hAnsi="Times New Roman"/>
          <w:iCs/>
          <w:sz w:val="28"/>
          <w:szCs w:val="28"/>
          <w:lang w:val="ru-RU"/>
        </w:rPr>
        <w:t>Равильевич</w:t>
      </w:r>
      <w:proofErr w:type="spellEnd"/>
      <w:r w:rsidRPr="005F5CE6">
        <w:rPr>
          <w:rFonts w:ascii="Times New Roman" w:hAnsi="Times New Roman"/>
          <w:iCs/>
          <w:sz w:val="28"/>
          <w:szCs w:val="28"/>
          <w:lang w:val="ru-RU"/>
        </w:rPr>
        <w:t>, 2004 года рождения, который скончался в скорой медицинской помощи по пути в больницу.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Предварительная причина смерти – отравление продуктами горения (оксидом углерода).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lastRenderedPageBreak/>
        <w:t>В ходе проверочных мероприятий установлено, что незадолго до пожара мать ребенка употребляла спиртные напитки. В это время сын играл с одноклассниками на первом (нежилом) этаже дома. Дети находились без присмотра.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 xml:space="preserve">В одной из комнат ребята нашли матрац, при себе у них была зажигалка. Подростки подожгли матрац, который разгорелся и начал очень сильно дымить. Дети в испуге разбежались. </w:t>
      </w:r>
      <w:proofErr w:type="spellStart"/>
      <w:r w:rsidRPr="005F5CE6">
        <w:rPr>
          <w:rFonts w:ascii="Times New Roman" w:hAnsi="Times New Roman"/>
          <w:iCs/>
          <w:sz w:val="28"/>
          <w:szCs w:val="28"/>
          <w:lang w:val="ru-RU"/>
        </w:rPr>
        <w:t>Хайрулин</w:t>
      </w:r>
      <w:proofErr w:type="spellEnd"/>
      <w:r w:rsidRPr="005F5CE6">
        <w:rPr>
          <w:rFonts w:ascii="Times New Roman" w:hAnsi="Times New Roman"/>
          <w:iCs/>
          <w:sz w:val="28"/>
          <w:szCs w:val="28"/>
          <w:lang w:val="ru-RU"/>
        </w:rPr>
        <w:t xml:space="preserve"> Руслан побежал домой на второй этаж. Двери квартиры оказались закрыты, взрослые отсутствовали.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Из-за большого количества дыма и быстро распространяющего огня ребенок не смог эвакуироваться из дома.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 xml:space="preserve">Причиной пожара послужило неосторожное обращение с огнем подростков. </w:t>
      </w: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5F5CE6" w:rsidRPr="005F5CE6" w:rsidRDefault="005F5CE6" w:rsidP="005F5CE6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 xml:space="preserve">В целях исключения причин и условий, способствующих гибели и </w:t>
      </w:r>
      <w:proofErr w:type="spellStart"/>
      <w:r w:rsidRPr="005F5CE6">
        <w:rPr>
          <w:rFonts w:ascii="Times New Roman" w:hAnsi="Times New Roman"/>
          <w:iCs/>
          <w:sz w:val="28"/>
          <w:szCs w:val="28"/>
          <w:lang w:val="ru-RU"/>
        </w:rPr>
        <w:t>травмированию</w:t>
      </w:r>
      <w:proofErr w:type="spellEnd"/>
      <w:r w:rsidRPr="005F5CE6">
        <w:rPr>
          <w:rFonts w:ascii="Times New Roman" w:hAnsi="Times New Roman"/>
          <w:iCs/>
          <w:sz w:val="28"/>
          <w:szCs w:val="28"/>
          <w:lang w:val="ru-RU"/>
        </w:rPr>
        <w:t xml:space="preserve"> детей при пожарах, предлагаю:</w:t>
      </w:r>
    </w:p>
    <w:p w:rsidR="005F5CE6" w:rsidRPr="005F5CE6" w:rsidRDefault="005F5CE6" w:rsidP="005F5CE6">
      <w:pPr>
        <w:spacing w:before="120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-</w:t>
      </w:r>
      <w:r w:rsidRPr="005F5CE6">
        <w:rPr>
          <w:rFonts w:ascii="Times New Roman" w:hAnsi="Times New Roman"/>
          <w:iCs/>
          <w:sz w:val="28"/>
          <w:szCs w:val="28"/>
          <w:lang w:val="ru-RU"/>
        </w:rPr>
        <w:tab/>
        <w:t>довести представленную информацию в рамках проведения месячника безопасности в образовательных учреждениях городского округа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Нижняя Салда</w:t>
      </w:r>
      <w:r w:rsidRPr="005F5CE6">
        <w:rPr>
          <w:rFonts w:ascii="Times New Roman" w:hAnsi="Times New Roman"/>
          <w:iCs/>
          <w:sz w:val="28"/>
          <w:szCs w:val="28"/>
          <w:lang w:val="ru-RU"/>
        </w:rPr>
        <w:t>, в период с 15.08.2016г. по 15.09.2016г.;</w:t>
      </w:r>
    </w:p>
    <w:p w:rsidR="005F5CE6" w:rsidRPr="005F5CE6" w:rsidRDefault="005F5CE6" w:rsidP="005F5CE6">
      <w:pPr>
        <w:spacing w:before="120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- довести представленную информацию и информацию о профилактических мероприятиях в период проведения родительских собраний в образовательных учреждениях;</w:t>
      </w:r>
    </w:p>
    <w:p w:rsidR="005F5CE6" w:rsidRPr="005F5CE6" w:rsidRDefault="005F5CE6" w:rsidP="005F5CE6">
      <w:pPr>
        <w:spacing w:before="120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F5CE6">
        <w:rPr>
          <w:rFonts w:ascii="Times New Roman" w:hAnsi="Times New Roman"/>
          <w:iCs/>
          <w:sz w:val="28"/>
          <w:szCs w:val="28"/>
          <w:lang w:val="ru-RU"/>
        </w:rPr>
        <w:t>- направить данную информацию в образовательные организации всех уровней с целью организации работы в учебных заведениях общего и дополнительного образования.</w:t>
      </w:r>
    </w:p>
    <w:p w:rsidR="005F5CE6" w:rsidRPr="005F5CE6" w:rsidRDefault="005F5CE6" w:rsidP="005F5CE6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5F5CE6" w:rsidRPr="005F5CE6" w:rsidRDefault="005F5CE6" w:rsidP="005F5CE6">
      <w:pPr>
        <w:rPr>
          <w:rFonts w:ascii="Times New Roman" w:hAnsi="Times New Roman"/>
          <w:sz w:val="28"/>
          <w:szCs w:val="28"/>
          <w:lang w:val="ru-RU"/>
        </w:rPr>
      </w:pPr>
      <w:r w:rsidRPr="005F5CE6">
        <w:rPr>
          <w:lang w:val="ru-RU"/>
        </w:rPr>
        <w:tab/>
      </w:r>
      <w:r w:rsidRPr="005F5CE6">
        <w:rPr>
          <w:rFonts w:ascii="Times New Roman" w:hAnsi="Times New Roman"/>
          <w:sz w:val="28"/>
          <w:szCs w:val="28"/>
          <w:lang w:val="ru-RU"/>
        </w:rPr>
        <w:t>Данную информацию прошу разместить на официальном сайте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Нижняя Салда</w:t>
      </w:r>
      <w:r w:rsidRPr="005F5CE6">
        <w:rPr>
          <w:rFonts w:ascii="Times New Roman" w:hAnsi="Times New Roman"/>
          <w:sz w:val="28"/>
          <w:szCs w:val="28"/>
          <w:lang w:val="ru-RU"/>
        </w:rPr>
        <w:t xml:space="preserve"> в разделе «Безопасность». </w:t>
      </w:r>
    </w:p>
    <w:p w:rsidR="0002519D" w:rsidRDefault="0002519D" w:rsidP="005F5CE6">
      <w:pPr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</w:p>
    <w:p w:rsidR="00A320F5" w:rsidRPr="00A320F5" w:rsidRDefault="00A320F5" w:rsidP="00A320F5">
      <w:pPr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A320F5">
        <w:rPr>
          <w:rFonts w:ascii="Times New Roman" w:hAnsi="Times New Roman"/>
          <w:bCs/>
          <w:i/>
          <w:sz w:val="26"/>
          <w:szCs w:val="26"/>
          <w:lang w:val="ru-RU"/>
        </w:rPr>
        <w:t xml:space="preserve">С уважением, </w:t>
      </w:r>
    </w:p>
    <w:p w:rsidR="00A320F5" w:rsidRPr="00A320F5" w:rsidRDefault="00A320F5" w:rsidP="00A320F5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A320F5" w:rsidRPr="00A320F5" w:rsidRDefault="00A320F5" w:rsidP="00A320F5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320F5">
        <w:rPr>
          <w:rFonts w:ascii="Times New Roman" w:hAnsi="Times New Roman"/>
          <w:bCs/>
          <w:sz w:val="26"/>
          <w:szCs w:val="26"/>
          <w:lang w:val="ru-RU"/>
        </w:rPr>
        <w:t xml:space="preserve">начальник  </w:t>
      </w:r>
      <w:proofErr w:type="spellStart"/>
      <w:r w:rsidRPr="00A320F5">
        <w:rPr>
          <w:rFonts w:ascii="Times New Roman" w:hAnsi="Times New Roman"/>
          <w:bCs/>
          <w:sz w:val="26"/>
          <w:szCs w:val="26"/>
          <w:lang w:val="ru-RU"/>
        </w:rPr>
        <w:t>ОНД</w:t>
      </w:r>
      <w:r w:rsidR="00300F7B">
        <w:rPr>
          <w:rFonts w:ascii="Times New Roman" w:hAnsi="Times New Roman"/>
          <w:bCs/>
          <w:sz w:val="26"/>
          <w:szCs w:val="26"/>
          <w:lang w:val="ru-RU"/>
        </w:rPr>
        <w:t>иПР</w:t>
      </w:r>
      <w:proofErr w:type="spellEnd"/>
    </w:p>
    <w:p w:rsidR="00A320F5" w:rsidRPr="00A320F5" w:rsidRDefault="00A320F5" w:rsidP="00A320F5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320F5">
        <w:rPr>
          <w:rFonts w:ascii="Times New Roman" w:hAnsi="Times New Roman"/>
          <w:bCs/>
          <w:sz w:val="26"/>
          <w:szCs w:val="26"/>
          <w:lang w:val="ru-RU"/>
        </w:rPr>
        <w:t xml:space="preserve">Верхнесалдинского ГО, ГО Нижняя Салда </w:t>
      </w:r>
    </w:p>
    <w:p w:rsidR="00A320F5" w:rsidRPr="00A320F5" w:rsidRDefault="00A320F5" w:rsidP="00A320F5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320F5">
        <w:rPr>
          <w:rFonts w:ascii="Times New Roman" w:hAnsi="Times New Roman"/>
          <w:bCs/>
          <w:sz w:val="26"/>
          <w:szCs w:val="26"/>
          <w:lang w:val="ru-RU"/>
        </w:rPr>
        <w:t xml:space="preserve">подполковник внутренней службы </w:t>
      </w:r>
      <w:r w:rsidRPr="00A320F5">
        <w:rPr>
          <w:rFonts w:ascii="Times New Roman" w:hAnsi="Times New Roman"/>
          <w:bCs/>
          <w:sz w:val="26"/>
          <w:szCs w:val="26"/>
          <w:lang w:val="ru-RU"/>
        </w:rPr>
        <w:tab/>
      </w:r>
      <w:r w:rsidRPr="00A320F5">
        <w:rPr>
          <w:rFonts w:ascii="Times New Roman" w:hAnsi="Times New Roman"/>
          <w:bCs/>
          <w:sz w:val="26"/>
          <w:szCs w:val="26"/>
          <w:lang w:val="ru-RU"/>
        </w:rPr>
        <w:tab/>
      </w:r>
      <w:r w:rsidRPr="00A320F5">
        <w:rPr>
          <w:rFonts w:ascii="Times New Roman" w:hAnsi="Times New Roman"/>
          <w:bCs/>
          <w:sz w:val="26"/>
          <w:szCs w:val="26"/>
          <w:lang w:val="ru-RU"/>
        </w:rPr>
        <w:tab/>
      </w:r>
      <w:r w:rsidRPr="00A320F5">
        <w:rPr>
          <w:rFonts w:ascii="Times New Roman" w:hAnsi="Times New Roman"/>
          <w:bCs/>
          <w:sz w:val="26"/>
          <w:szCs w:val="26"/>
          <w:lang w:val="ru-RU"/>
        </w:rPr>
        <w:tab/>
      </w:r>
      <w:r w:rsidRPr="00A320F5">
        <w:rPr>
          <w:rFonts w:ascii="Times New Roman" w:hAnsi="Times New Roman"/>
          <w:bCs/>
          <w:sz w:val="26"/>
          <w:szCs w:val="26"/>
          <w:lang w:val="ru-RU"/>
        </w:rPr>
        <w:tab/>
      </w:r>
      <w:r w:rsidRPr="00A320F5">
        <w:rPr>
          <w:rFonts w:ascii="Times New Roman" w:hAnsi="Times New Roman"/>
          <w:bCs/>
          <w:sz w:val="26"/>
          <w:szCs w:val="26"/>
          <w:lang w:val="ru-RU"/>
        </w:rPr>
        <w:tab/>
        <w:t>А. Н. Морозов</w:t>
      </w:r>
    </w:p>
    <w:sectPr w:rsidR="00A320F5" w:rsidRPr="00A320F5" w:rsidSect="007146A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3DBF"/>
    <w:multiLevelType w:val="multilevel"/>
    <w:tmpl w:val="2CC85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D2B83"/>
    <w:multiLevelType w:val="hybridMultilevel"/>
    <w:tmpl w:val="E3DAD918"/>
    <w:lvl w:ilvl="0" w:tplc="0686A29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EE6F4A"/>
    <w:multiLevelType w:val="multilevel"/>
    <w:tmpl w:val="2CC85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E700B"/>
    <w:multiLevelType w:val="multilevel"/>
    <w:tmpl w:val="2CC85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B7CD8"/>
    <w:multiLevelType w:val="hybridMultilevel"/>
    <w:tmpl w:val="748EE1F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98C531A"/>
    <w:multiLevelType w:val="multilevel"/>
    <w:tmpl w:val="2CC85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6C"/>
    <w:rsid w:val="00017CAE"/>
    <w:rsid w:val="0002519D"/>
    <w:rsid w:val="00045357"/>
    <w:rsid w:val="00060DFF"/>
    <w:rsid w:val="00076AB9"/>
    <w:rsid w:val="00077F2B"/>
    <w:rsid w:val="000B4651"/>
    <w:rsid w:val="00117E57"/>
    <w:rsid w:val="00147697"/>
    <w:rsid w:val="00155301"/>
    <w:rsid w:val="0017616A"/>
    <w:rsid w:val="00195D14"/>
    <w:rsid w:val="001B49B9"/>
    <w:rsid w:val="001E0C87"/>
    <w:rsid w:val="00225CB4"/>
    <w:rsid w:val="0024308C"/>
    <w:rsid w:val="0028749D"/>
    <w:rsid w:val="002C15A2"/>
    <w:rsid w:val="002D5B86"/>
    <w:rsid w:val="00300F7B"/>
    <w:rsid w:val="00306F04"/>
    <w:rsid w:val="0032272D"/>
    <w:rsid w:val="003274CD"/>
    <w:rsid w:val="00335656"/>
    <w:rsid w:val="00531202"/>
    <w:rsid w:val="00534267"/>
    <w:rsid w:val="00535E3B"/>
    <w:rsid w:val="005463DA"/>
    <w:rsid w:val="00553C54"/>
    <w:rsid w:val="005922F3"/>
    <w:rsid w:val="005A74BF"/>
    <w:rsid w:val="005F5CE6"/>
    <w:rsid w:val="006633CD"/>
    <w:rsid w:val="00695D8A"/>
    <w:rsid w:val="006A4B79"/>
    <w:rsid w:val="006B6FD3"/>
    <w:rsid w:val="006C66D4"/>
    <w:rsid w:val="006D0E87"/>
    <w:rsid w:val="00704C94"/>
    <w:rsid w:val="00713F56"/>
    <w:rsid w:val="007146A0"/>
    <w:rsid w:val="00714C6C"/>
    <w:rsid w:val="00730839"/>
    <w:rsid w:val="0077103B"/>
    <w:rsid w:val="00771B77"/>
    <w:rsid w:val="0083379C"/>
    <w:rsid w:val="00851DAA"/>
    <w:rsid w:val="00905E13"/>
    <w:rsid w:val="0090703F"/>
    <w:rsid w:val="009D7BB2"/>
    <w:rsid w:val="00A0377F"/>
    <w:rsid w:val="00A139FF"/>
    <w:rsid w:val="00A320F5"/>
    <w:rsid w:val="00A94B8B"/>
    <w:rsid w:val="00AA216C"/>
    <w:rsid w:val="00AB5CF9"/>
    <w:rsid w:val="00AB6282"/>
    <w:rsid w:val="00AF7A2D"/>
    <w:rsid w:val="00B0603D"/>
    <w:rsid w:val="00B40C68"/>
    <w:rsid w:val="00B81A91"/>
    <w:rsid w:val="00BA534B"/>
    <w:rsid w:val="00BB04E1"/>
    <w:rsid w:val="00BE5B13"/>
    <w:rsid w:val="00C0177B"/>
    <w:rsid w:val="00C903A8"/>
    <w:rsid w:val="00D2500E"/>
    <w:rsid w:val="00D62B54"/>
    <w:rsid w:val="00DC22AA"/>
    <w:rsid w:val="00DC25F3"/>
    <w:rsid w:val="00EE5503"/>
    <w:rsid w:val="00F35ECC"/>
    <w:rsid w:val="00F964B1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2"/>
    <w:rsid w:val="007710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77103B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7"/>
      <w:szCs w:val="27"/>
      <w:lang w:val="ru-RU" w:eastAsia="en-US"/>
    </w:rPr>
  </w:style>
  <w:style w:type="character" w:customStyle="1" w:styleId="ab">
    <w:name w:val="Основной текст + Полужирный"/>
    <w:basedOn w:val="aa"/>
    <w:rsid w:val="0077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77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c">
    <w:name w:val="Hyperlink"/>
    <w:basedOn w:val="a0"/>
    <w:rsid w:val="00306F04"/>
    <w:rPr>
      <w:color w:val="0000FF"/>
      <w:u w:val="single"/>
    </w:rPr>
  </w:style>
  <w:style w:type="paragraph" w:customStyle="1" w:styleId="ConsPlusNormal">
    <w:name w:val="ConsPlusNormal"/>
    <w:uiPriority w:val="99"/>
    <w:rsid w:val="0030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D5B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5B8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No Spacing"/>
    <w:uiPriority w:val="1"/>
    <w:qFormat/>
    <w:rsid w:val="006D0E8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2"/>
    <w:rsid w:val="007710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77103B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7"/>
      <w:szCs w:val="27"/>
      <w:lang w:val="ru-RU" w:eastAsia="en-US"/>
    </w:rPr>
  </w:style>
  <w:style w:type="character" w:customStyle="1" w:styleId="ab">
    <w:name w:val="Основной текст + Полужирный"/>
    <w:basedOn w:val="aa"/>
    <w:rsid w:val="00771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77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c">
    <w:name w:val="Hyperlink"/>
    <w:basedOn w:val="a0"/>
    <w:rsid w:val="00306F04"/>
    <w:rPr>
      <w:color w:val="0000FF"/>
      <w:u w:val="single"/>
    </w:rPr>
  </w:style>
  <w:style w:type="paragraph" w:customStyle="1" w:styleId="ConsPlusNormal">
    <w:name w:val="ConsPlusNormal"/>
    <w:uiPriority w:val="99"/>
    <w:rsid w:val="0030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D5B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5B8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No Spacing"/>
    <w:uiPriority w:val="1"/>
    <w:qFormat/>
    <w:rsid w:val="006D0E8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D1FE-8DDF-4DFA-B0F9-AB462046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2016-08-24T08:53:00Z</cp:lastPrinted>
  <dcterms:created xsi:type="dcterms:W3CDTF">2016-08-24T11:14:00Z</dcterms:created>
  <dcterms:modified xsi:type="dcterms:W3CDTF">2016-08-24T11:14:00Z</dcterms:modified>
</cp:coreProperties>
</file>