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D" w:rsidRDefault="00D57A7D" w:rsidP="0075697D">
      <w:pPr>
        <w:tabs>
          <w:tab w:val="left" w:pos="5387"/>
          <w:tab w:val="left" w:pos="8647"/>
        </w:tabs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Default="00D57A7D" w:rsidP="00D57A7D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D57A7D" w:rsidRDefault="00D57A7D" w:rsidP="00D57A7D">
      <w:pPr>
        <w:jc w:val="center"/>
        <w:rPr>
          <w:b/>
        </w:rPr>
      </w:pPr>
      <w:r>
        <w:rPr>
          <w:b/>
        </w:rPr>
        <w:t>НИЖНЯЯ САЛДА</w:t>
      </w:r>
    </w:p>
    <w:p w:rsidR="00D57A7D" w:rsidRDefault="00D57A7D" w:rsidP="00D57A7D">
      <w:pPr>
        <w:jc w:val="center"/>
        <w:rPr>
          <w:b/>
        </w:rPr>
      </w:pPr>
    </w:p>
    <w:p w:rsidR="00D57A7D" w:rsidRDefault="00D57A7D" w:rsidP="00D57A7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57A7D" w:rsidRDefault="00B765C0" w:rsidP="00D57A7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166370</wp:posOffset>
                </wp:positionV>
                <wp:extent cx="6096000" cy="45085"/>
                <wp:effectExtent l="19050" t="24765" r="1905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45085"/>
                        </a:xfrm>
                        <a:custGeom>
                          <a:avLst/>
                          <a:gdLst>
                            <a:gd name="T0" fmla="*/ 3126154 w 5943600"/>
                            <a:gd name="T1" fmla="*/ 0 h 45085"/>
                            <a:gd name="T2" fmla="*/ 6252308 w 5943600"/>
                            <a:gd name="T3" fmla="*/ 0 h 45085"/>
                            <a:gd name="T4" fmla="*/ 3126154 w 5943600"/>
                            <a:gd name="T5" fmla="*/ 0 h 45085"/>
                            <a:gd name="T6" fmla="*/ 0 w 5943600"/>
                            <a:gd name="T7" fmla="*/ 0 h 45085"/>
                            <a:gd name="T8" fmla="*/ 3126154 w 5943600"/>
                            <a:gd name="T9" fmla="*/ 0 h 45085"/>
                            <a:gd name="T10" fmla="*/ 6252308 w 5943600"/>
                            <a:gd name="T11" fmla="*/ 0 h 45085"/>
                            <a:gd name="T12" fmla="*/ 3126154 w 5943600"/>
                            <a:gd name="T13" fmla="*/ 0 h 45085"/>
                            <a:gd name="T14" fmla="*/ 0 w 5943600"/>
                            <a:gd name="T15" fmla="*/ 0 h 45085"/>
                            <a:gd name="T16" fmla="*/ 0 w 5943600"/>
                            <a:gd name="T17" fmla="*/ 0 h 45085"/>
                            <a:gd name="T18" fmla="*/ 6252308 w 5943600"/>
                            <a:gd name="T19" fmla="*/ 0 h 45085"/>
                            <a:gd name="T20" fmla="*/ 17694720 60000 65536"/>
                            <a:gd name="T21" fmla="*/ 0 60000 65536"/>
                            <a:gd name="T22" fmla="*/ 5898240 60000 65536"/>
                            <a:gd name="T23" fmla="*/ 11796480 60000 65536"/>
                            <a:gd name="T24" fmla="*/ 17694720 60000 65536"/>
                            <a:gd name="T25" fmla="*/ 0 60000 65536"/>
                            <a:gd name="T26" fmla="*/ 5898240 60000 65536"/>
                            <a:gd name="T27" fmla="*/ 11796480 60000 65536"/>
                            <a:gd name="T28" fmla="*/ 5898240 60000 65536"/>
                            <a:gd name="T29" fmla="*/ 17694720 60000 65536"/>
                            <a:gd name="T30" fmla="*/ 0 w 5943600"/>
                            <a:gd name="T31" fmla="*/ 0 h 45085"/>
                            <a:gd name="T32" fmla="*/ 5943600 w 5943600"/>
                            <a:gd name="T33" fmla="*/ 0 h 4508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943600" h="45085">
                              <a:moveTo>
                                <a:pt x="0" y="0"/>
                              </a:moveTo>
                              <a:lnTo>
                                <a:pt x="5943602" y="1"/>
                              </a:lnTo>
                            </a:path>
                          </a:pathLst>
                        </a:custGeom>
                        <a:noFill/>
                        <a:ln w="317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" o:spid="_x0000_s1026" style="position:absolute;margin-left:2.6pt;margin-top:13.1pt;width:480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" path="m,l5943602,1e" filled="f" strokeweight=".88186mm">
                <v:path arrowok="t" o:connecttype="custom" o:connectlocs="3206312,0;6412624,0;3206312,0;0,0;3206312,0;6412624,0;3206312,0;0,0;0,0;6412624,0" o:connectangles="270,0,90,180,270,0,90,180,90,270" textboxrect="0,0,5943600,0"/>
              </v:shape>
            </w:pict>
          </mc:Fallback>
        </mc:AlternateContent>
      </w:r>
    </w:p>
    <w:p w:rsidR="00D57A7D" w:rsidRDefault="00D57A7D" w:rsidP="00D57A7D"/>
    <w:p w:rsidR="00C05074" w:rsidRDefault="00A61BAD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>
        <w:t>__________</w:t>
      </w:r>
      <w:r w:rsidR="000D5D35">
        <w:t xml:space="preserve">                                                                       </w:t>
      </w:r>
      <w:r w:rsidR="00C05074">
        <w:t xml:space="preserve">                       </w:t>
      </w:r>
      <w:r>
        <w:t xml:space="preserve">   </w:t>
      </w:r>
      <w:r w:rsidR="00D57A7D">
        <w:t xml:space="preserve">№ </w:t>
      </w:r>
      <w:r>
        <w:t>__</w:t>
      </w:r>
      <w:r w:rsidR="00C05074">
        <w:t>___</w:t>
      </w:r>
      <w:r>
        <w:t>_</w:t>
      </w:r>
      <w:r w:rsidR="00C05074" w:rsidRPr="00C05074">
        <w:rPr>
          <w:color w:val="000000"/>
          <w:sz w:val="27"/>
          <w:szCs w:val="27"/>
        </w:rPr>
        <w:t xml:space="preserve"> </w:t>
      </w:r>
    </w:p>
    <w:p w:rsidR="00C05074" w:rsidRDefault="00C05074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C05074" w:rsidRDefault="00C05074" w:rsidP="00C05074">
      <w:pPr>
        <w:shd w:val="clear" w:color="auto" w:fill="FFFFFF"/>
        <w:jc w:val="center"/>
        <w:textAlignment w:val="baseline"/>
        <w:rPr>
          <w:b/>
          <w:bCs/>
          <w:i/>
          <w:iCs/>
        </w:rPr>
      </w:pPr>
    </w:p>
    <w:p w:rsidR="00C05074" w:rsidRDefault="00C05074" w:rsidP="00A23198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>О внесении изменений в</w:t>
      </w:r>
      <w:r w:rsidRPr="00ED71CC">
        <w:rPr>
          <w:b/>
          <w:bCs/>
          <w:i/>
          <w:iCs/>
        </w:rPr>
        <w:t xml:space="preserve"> муниципальн</w:t>
      </w:r>
      <w:r>
        <w:rPr>
          <w:b/>
          <w:bCs/>
          <w:i/>
          <w:iCs/>
        </w:rPr>
        <w:t>ую</w:t>
      </w:r>
      <w:r w:rsidRPr="00ED71CC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п</w:t>
      </w:r>
      <w:r w:rsidRPr="00ED71CC">
        <w:rPr>
          <w:b/>
          <w:bCs/>
          <w:i/>
          <w:iCs/>
        </w:rPr>
        <w:t>рограмм</w:t>
      </w:r>
      <w:r>
        <w:rPr>
          <w:b/>
          <w:bCs/>
          <w:i/>
          <w:iCs/>
        </w:rPr>
        <w:t>у</w:t>
      </w:r>
    </w:p>
    <w:p w:rsidR="00C05074" w:rsidRPr="00A23198" w:rsidRDefault="00C05074" w:rsidP="00A23198">
      <w:pPr>
        <w:shd w:val="clear" w:color="auto" w:fill="FFFFFF"/>
        <w:jc w:val="center"/>
        <w:textAlignment w:val="baseline"/>
        <w:rPr>
          <w:b/>
          <w:bCs/>
          <w:i/>
          <w:iCs/>
        </w:rPr>
      </w:pPr>
      <w:r w:rsidRPr="008242B6">
        <w:rPr>
          <w:b/>
          <w:bCs/>
          <w:i/>
          <w:iCs/>
          <w:color w:val="000000"/>
        </w:rPr>
        <w:t>«</w:t>
      </w:r>
      <w:r w:rsidRPr="008242B6">
        <w:rPr>
          <w:b/>
          <w:i/>
        </w:rPr>
        <w:t>Развитие культуры в  городском округе Нижняя Салда до 2020 года</w:t>
      </w:r>
      <w:r w:rsidRPr="008242B6">
        <w:rPr>
          <w:b/>
          <w:bCs/>
          <w:i/>
          <w:iCs/>
          <w:color w:val="000000"/>
        </w:rPr>
        <w:t>»</w:t>
      </w:r>
      <w:r>
        <w:rPr>
          <w:b/>
          <w:bCs/>
          <w:i/>
          <w:iCs/>
          <w:color w:val="000000"/>
        </w:rPr>
        <w:t xml:space="preserve">, </w:t>
      </w:r>
      <w:proofErr w:type="gramStart"/>
      <w:r w:rsidRPr="00A23198">
        <w:rPr>
          <w:b/>
          <w:bCs/>
          <w:i/>
          <w:iCs/>
        </w:rPr>
        <w:t>утвержденную</w:t>
      </w:r>
      <w:proofErr w:type="gramEnd"/>
      <w:r w:rsidRPr="00A23198">
        <w:rPr>
          <w:b/>
          <w:bCs/>
          <w:i/>
          <w:iCs/>
        </w:rPr>
        <w:t xml:space="preserve"> постановлением администрации городс</w:t>
      </w:r>
      <w:r w:rsidR="00A23198" w:rsidRPr="00A23198">
        <w:rPr>
          <w:b/>
          <w:bCs/>
          <w:i/>
          <w:iCs/>
        </w:rPr>
        <w:t>кого округа Нижняя Салда от 19.09.2016</w:t>
      </w:r>
      <w:r w:rsidRPr="00A23198">
        <w:rPr>
          <w:b/>
          <w:bCs/>
          <w:i/>
          <w:iCs/>
        </w:rPr>
        <w:t xml:space="preserve"> №</w:t>
      </w:r>
      <w:r w:rsidR="00A23198" w:rsidRPr="00A23198">
        <w:rPr>
          <w:b/>
          <w:bCs/>
          <w:i/>
          <w:iCs/>
        </w:rPr>
        <w:t xml:space="preserve"> 818</w:t>
      </w:r>
    </w:p>
    <w:p w:rsidR="00D57A7D" w:rsidRDefault="00D57A7D" w:rsidP="00D57A7D"/>
    <w:p w:rsidR="00064428" w:rsidRDefault="00064428" w:rsidP="00D57A7D"/>
    <w:p w:rsidR="00860317" w:rsidRPr="00EB700E" w:rsidRDefault="00387422" w:rsidP="00A23198">
      <w:pPr>
        <w:ind w:firstLine="709"/>
        <w:jc w:val="both"/>
      </w:pPr>
      <w:proofErr w:type="gramStart"/>
      <w:r>
        <w:t xml:space="preserve">В соответствии с пунктом 16 </w:t>
      </w:r>
      <w:r w:rsidR="00860317">
        <w:t xml:space="preserve">Порядка 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Салда», </w:t>
      </w:r>
      <w:r w:rsidR="00860317" w:rsidRPr="00EB700E">
        <w:t xml:space="preserve">решением Думы городского округа Нижняя Салда от </w:t>
      </w:r>
      <w:r w:rsidR="00700C4C">
        <w:t>23</w:t>
      </w:r>
      <w:r w:rsidR="00860317">
        <w:t>.</w:t>
      </w:r>
      <w:r w:rsidR="00F201E8">
        <w:t>1</w:t>
      </w:r>
      <w:r w:rsidR="00700C4C">
        <w:t>2</w:t>
      </w:r>
      <w:r w:rsidR="00860317">
        <w:t>.201</w:t>
      </w:r>
      <w:r w:rsidR="00DE5767">
        <w:t>5</w:t>
      </w:r>
      <w:r w:rsidR="00860317" w:rsidRPr="00341E25">
        <w:t xml:space="preserve"> № </w:t>
      </w:r>
      <w:r w:rsidR="00860317">
        <w:t>5</w:t>
      </w:r>
      <w:r w:rsidR="00700C4C">
        <w:t>9</w:t>
      </w:r>
      <w:r w:rsidR="00860317">
        <w:t>/</w:t>
      </w:r>
      <w:r w:rsidR="00700C4C">
        <w:t>2</w:t>
      </w:r>
      <w:r w:rsidR="00860317" w:rsidRPr="00EB700E">
        <w:t xml:space="preserve"> «О </w:t>
      </w:r>
      <w:r w:rsidR="00700C4C">
        <w:t>бюджете городского округа Нижняя Салда на 2016 год</w:t>
      </w:r>
      <w:proofErr w:type="gramEnd"/>
      <w:r w:rsidR="00700C4C">
        <w:t>»</w:t>
      </w:r>
      <w:r w:rsidR="006B663F">
        <w:t xml:space="preserve"> (с изменениями от 18.02.2016 № 61/1, от 28.4.2016 №63/2, от 21.06.2016 № 65/3</w:t>
      </w:r>
      <w:r w:rsidR="00860317" w:rsidRPr="00EB700E">
        <w:t>,</w:t>
      </w:r>
      <w:r w:rsidR="006B663F">
        <w:t xml:space="preserve"> от 23.08.2016 № 68/4, от 15.09.2016 № 69/1, </w:t>
      </w:r>
      <w:proofErr w:type="gramStart"/>
      <w:r w:rsidR="006B663F">
        <w:t>от</w:t>
      </w:r>
      <w:proofErr w:type="gramEnd"/>
      <w:r w:rsidR="006B663F">
        <w:t xml:space="preserve"> 27.11.2016 № 2/2),</w:t>
      </w:r>
      <w:r w:rsidR="00860317" w:rsidRPr="00EB700E">
        <w:t xml:space="preserve"> </w:t>
      </w:r>
      <w:proofErr w:type="gramStart"/>
      <w:r w:rsidR="00860317" w:rsidRPr="00EB700E">
        <w:t>администрация</w:t>
      </w:r>
      <w:proofErr w:type="gramEnd"/>
      <w:r w:rsidR="00860317" w:rsidRPr="00EB700E">
        <w:t xml:space="preserve"> городского округа Нижняя Салда</w:t>
      </w:r>
    </w:p>
    <w:p w:rsidR="00860317" w:rsidRDefault="00860317" w:rsidP="006B663F">
      <w:pPr>
        <w:widowControl w:val="0"/>
        <w:autoSpaceDE w:val="0"/>
        <w:autoSpaceDN/>
        <w:jc w:val="both"/>
      </w:pPr>
      <w:r>
        <w:rPr>
          <w:b/>
        </w:rPr>
        <w:t>ПОСТАНОВЛЯЕТ</w:t>
      </w:r>
      <w:r>
        <w:t>:</w:t>
      </w:r>
    </w:p>
    <w:p w:rsidR="00592C5A" w:rsidRPr="00A23198" w:rsidRDefault="006854D5" w:rsidP="00064428">
      <w:pPr>
        <w:shd w:val="clear" w:color="auto" w:fill="FFFFFF"/>
        <w:ind w:firstLine="709"/>
        <w:jc w:val="both"/>
        <w:textAlignment w:val="baseline"/>
      </w:pPr>
      <w:r w:rsidRPr="00A23198">
        <w:t xml:space="preserve">1. </w:t>
      </w:r>
      <w:r w:rsidR="00592C5A" w:rsidRPr="00A23198">
        <w:t>Внести в муни</w:t>
      </w:r>
      <w:r w:rsidR="00A23198" w:rsidRPr="00A23198">
        <w:t>ц</w:t>
      </w:r>
      <w:r w:rsidR="00A23198">
        <w:t>ипальную</w:t>
      </w:r>
      <w:r w:rsidR="00A23198" w:rsidRPr="00A23198">
        <w:t xml:space="preserve"> программу</w:t>
      </w:r>
      <w:r w:rsidR="00A23198">
        <w:t>,</w:t>
      </w:r>
      <w:r w:rsidR="00A23198" w:rsidRPr="00A23198">
        <w:t xml:space="preserve"> утв</w:t>
      </w:r>
      <w:r w:rsidR="00A23198">
        <w:t>ержденную</w:t>
      </w:r>
      <w:r w:rsidR="00A23198" w:rsidRPr="00A23198">
        <w:t xml:space="preserve"> пост</w:t>
      </w:r>
      <w:r w:rsidR="00A23198">
        <w:t>ановлением</w:t>
      </w:r>
      <w:r w:rsidR="00A23198" w:rsidRPr="00A23198">
        <w:t xml:space="preserve"> админ</w:t>
      </w:r>
      <w:r w:rsidR="00A23198">
        <w:t>истрации городского округа Нижняя Салда</w:t>
      </w:r>
      <w:r w:rsidR="00A23198" w:rsidRPr="00A23198">
        <w:t xml:space="preserve"> от 19.09.2016 </w:t>
      </w:r>
      <w:r w:rsidR="00592C5A" w:rsidRPr="00A23198">
        <w:t>№</w:t>
      </w:r>
      <w:r w:rsidR="00A23198" w:rsidRPr="00A23198">
        <w:t xml:space="preserve"> 818 </w:t>
      </w:r>
      <w:r w:rsidR="00592C5A" w:rsidRPr="00A23198">
        <w:t>«</w:t>
      </w:r>
      <w:r w:rsidR="00A23198" w:rsidRPr="00A23198">
        <w:rPr>
          <w:bCs/>
          <w:iCs/>
        </w:rPr>
        <w:t>Об утверждении муниципальной программы «</w:t>
      </w:r>
      <w:r w:rsidR="00064428">
        <w:t xml:space="preserve">Развитие культуры в </w:t>
      </w:r>
      <w:r w:rsidR="00A23198" w:rsidRPr="00A23198">
        <w:t>городском округе Нижняя Салда до 2020 года</w:t>
      </w:r>
      <w:r w:rsidR="00A23198" w:rsidRPr="00A23198">
        <w:rPr>
          <w:bCs/>
          <w:iCs/>
        </w:rPr>
        <w:t>»</w:t>
      </w:r>
      <w:r w:rsidR="00592C5A" w:rsidRPr="00A23198">
        <w:t>, следующие изменения:</w:t>
      </w:r>
    </w:p>
    <w:p w:rsidR="00F64592" w:rsidRDefault="00064428" w:rsidP="000644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е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2E42" w:rsidRPr="00A23198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672E42" w:rsidRPr="00A23198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C0753D" w:rsidRPr="00A23198">
        <w:rPr>
          <w:rFonts w:ascii="Times New Roman" w:hAnsi="Times New Roman" w:cs="Times New Roman"/>
          <w:b w:val="0"/>
          <w:sz w:val="28"/>
          <w:szCs w:val="28"/>
        </w:rPr>
        <w:t>ы</w:t>
      </w:r>
      <w:r w:rsidR="00672E42" w:rsidRPr="00A23198">
        <w:rPr>
          <w:sz w:val="28"/>
          <w:szCs w:val="28"/>
        </w:rPr>
        <w:t xml:space="preserve"> 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строку «</w:t>
      </w:r>
      <w:r w:rsidR="00F64592" w:rsidRPr="00F64592">
        <w:rPr>
          <w:rFonts w:ascii="Times New Roman" w:hAnsi="Times New Roman" w:cs="Times New Roman"/>
          <w:b w:val="0"/>
          <w:sz w:val="28"/>
          <w:szCs w:val="28"/>
        </w:rPr>
        <w:t>Объемы финансирования муниципальной программы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изложить в след</w:t>
      </w:r>
      <w:r w:rsidR="00A23198" w:rsidRPr="00A23198">
        <w:rPr>
          <w:rFonts w:ascii="Times New Roman" w:hAnsi="Times New Roman" w:cs="Times New Roman"/>
          <w:b w:val="0"/>
          <w:sz w:val="28"/>
          <w:szCs w:val="28"/>
        </w:rPr>
        <w:t>ующей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64592" w:rsidRDefault="00F64592" w:rsidP="00F645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2"/>
        <w:gridCol w:w="6167"/>
      </w:tblGrid>
      <w:tr w:rsidR="00F64592" w:rsidRPr="005A4526" w:rsidTr="00F6459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2" w:rsidRPr="005A4526" w:rsidRDefault="00F64592" w:rsidP="00F64592">
            <w:pPr>
              <w:pStyle w:val="ConsPlusCell"/>
            </w:pPr>
            <w:r w:rsidRPr="005A4526">
              <w:t xml:space="preserve">Объемы финансирования муниципальной программы </w:t>
            </w:r>
          </w:p>
          <w:p w:rsidR="00F64592" w:rsidRPr="005A4526" w:rsidRDefault="00F64592" w:rsidP="00F64592">
            <w:pPr>
              <w:pStyle w:val="ConsPlusCell"/>
            </w:pPr>
          </w:p>
          <w:p w:rsidR="00F64592" w:rsidRPr="005A4526" w:rsidRDefault="00F64592" w:rsidP="00F64592">
            <w:pPr>
              <w:pStyle w:val="ConsPlusCell"/>
            </w:pPr>
          </w:p>
          <w:p w:rsidR="00F64592" w:rsidRPr="005A4526" w:rsidRDefault="00F64592" w:rsidP="00F64592">
            <w:pPr>
              <w:pStyle w:val="ConsPlusCell"/>
            </w:pP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Всего –  17</w:t>
            </w:r>
            <w:r>
              <w:t>9</w:t>
            </w:r>
            <w:r w:rsidR="00364F90">
              <w:t> </w:t>
            </w:r>
            <w:r>
              <w:t>1</w:t>
            </w:r>
            <w:r w:rsidR="00364F90">
              <w:t>87 774,76</w:t>
            </w:r>
            <w:r w:rsidRPr="005A4526">
              <w:t xml:space="preserve">    рублей, 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в том числе: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2014 год – 28 856 000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2015 год – 25 643 738,76 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2016 год – 2</w:t>
            </w:r>
            <w:r>
              <w:t>7</w:t>
            </w:r>
            <w:r w:rsidRPr="005A4526">
              <w:t> </w:t>
            </w:r>
            <w:r>
              <w:t>476</w:t>
            </w:r>
            <w:r w:rsidRPr="005A4526">
              <w:t> </w:t>
            </w:r>
            <w:r>
              <w:t>472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>
              <w:t>2017 год – 24 302 891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2018 год –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 w:rsidRPr="005A4526">
              <w:t xml:space="preserve"> 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lastRenderedPageBreak/>
              <w:t>2020 год –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из них местный бюджет: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2014 год – 28 856 000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2015 год – 25 6</w:t>
            </w:r>
            <w:r w:rsidR="00364F90">
              <w:t>29138,76</w:t>
            </w:r>
            <w:r w:rsidRPr="005A4526">
              <w:t xml:space="preserve">  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2016 год – 2</w:t>
            </w:r>
            <w:r w:rsidR="00C011C1">
              <w:t>6</w:t>
            </w:r>
            <w:r w:rsidRPr="005A4526">
              <w:t> </w:t>
            </w:r>
            <w:r w:rsidR="00C011C1">
              <w:t>243</w:t>
            </w:r>
            <w:r w:rsidRPr="005A4526">
              <w:t> </w:t>
            </w:r>
            <w:r w:rsidR="00C011C1">
              <w:t>536</w:t>
            </w:r>
            <w:r w:rsidRPr="005A4526">
              <w:t xml:space="preserve">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2017 год –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2018 год –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 xml:space="preserve">2019 год </w:t>
            </w:r>
            <w:r w:rsidRPr="00064428">
              <w:t xml:space="preserve">– </w:t>
            </w:r>
            <w:r w:rsidRPr="005A4526">
              <w:t>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2020 год – 24 302 891 рублей,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Из них иные источники: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 w:rsidRPr="005A4526">
              <w:t>областной бюджет</w:t>
            </w:r>
          </w:p>
          <w:p w:rsidR="00F64592" w:rsidRDefault="00F64592" w:rsidP="00F64592">
            <w:pPr>
              <w:pStyle w:val="ConsPlusCell"/>
              <w:jc w:val="both"/>
            </w:pPr>
            <w:r w:rsidRPr="005A4526">
              <w:t>2015 год  -  14 600 рублей</w:t>
            </w:r>
          </w:p>
          <w:p w:rsidR="00F64592" w:rsidRPr="005A4526" w:rsidRDefault="00F64592" w:rsidP="00F64592">
            <w:pPr>
              <w:pStyle w:val="ConsPlusCell"/>
              <w:jc w:val="both"/>
            </w:pPr>
            <w:r>
              <w:t xml:space="preserve">2016 год – </w:t>
            </w:r>
            <w:r w:rsidR="005D2F4D">
              <w:t>1 232 936 рублей.</w:t>
            </w:r>
            <w:r w:rsidRPr="005A4526">
              <w:t xml:space="preserve"> </w:t>
            </w:r>
          </w:p>
        </w:tc>
      </w:tr>
    </w:tbl>
    <w:p w:rsidR="00F64592" w:rsidRDefault="00F64592" w:rsidP="00F6459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»;</w:t>
      </w:r>
    </w:p>
    <w:p w:rsidR="00F64592" w:rsidRDefault="00064428" w:rsidP="00F645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05074" w:rsidRPr="00A231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>е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 1 «</w:t>
      </w:r>
      <w:r w:rsidR="00F64592" w:rsidRPr="00F64592">
        <w:rPr>
          <w:rFonts w:ascii="Times New Roman" w:hAnsi="Times New Roman" w:cs="Times New Roman"/>
          <w:b w:val="0"/>
          <w:sz w:val="28"/>
          <w:szCs w:val="28"/>
        </w:rPr>
        <w:t>Цели, задачи и  целевые показатели реализации муниципальной программы «Развитие культуры в городском округе Нижняя Салда до 2020 года»</w:t>
      </w:r>
      <w:r w:rsidR="00F64592">
        <w:rPr>
          <w:rFonts w:ascii="Times New Roman" w:hAnsi="Times New Roman" w:cs="Times New Roman"/>
          <w:b w:val="0"/>
          <w:sz w:val="28"/>
          <w:szCs w:val="28"/>
        </w:rPr>
        <w:t xml:space="preserve"> дополнить строками 23 – 36 следующ</w:t>
      </w:r>
      <w:r w:rsidR="005D2F4D">
        <w:rPr>
          <w:rFonts w:ascii="Times New Roman" w:hAnsi="Times New Roman" w:cs="Times New Roman"/>
          <w:b w:val="0"/>
          <w:sz w:val="28"/>
          <w:szCs w:val="28"/>
        </w:rPr>
        <w:t>его содержания (Приложение № 1);</w:t>
      </w:r>
    </w:p>
    <w:p w:rsidR="00DE5767" w:rsidRPr="00A23198" w:rsidRDefault="00F64592" w:rsidP="001F38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>Приложение 2 «П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лан мероприятий </w:t>
      </w:r>
      <w:r w:rsidR="001F3821" w:rsidRPr="001F3821">
        <w:rPr>
          <w:rFonts w:ascii="Times New Roman" w:hAnsi="Times New Roman" w:cs="Times New Roman"/>
          <w:b w:val="0"/>
          <w:sz w:val="28"/>
          <w:szCs w:val="28"/>
        </w:rPr>
        <w:t xml:space="preserve">по выполнению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</w:t>
      </w:r>
      <w:r w:rsidR="001F3821" w:rsidRPr="001F3821">
        <w:rPr>
          <w:rFonts w:ascii="Times New Roman" w:hAnsi="Times New Roman" w:cs="Times New Roman"/>
          <w:b w:val="0"/>
          <w:sz w:val="28"/>
          <w:szCs w:val="28"/>
        </w:rPr>
        <w:t xml:space="preserve"> «Развитие культуры в городском округе Нижняя Салда до 2020 </w:t>
      </w:r>
      <w:r w:rsidR="001F3821">
        <w:rPr>
          <w:rFonts w:ascii="Times New Roman" w:hAnsi="Times New Roman" w:cs="Times New Roman"/>
          <w:b w:val="0"/>
          <w:sz w:val="28"/>
          <w:szCs w:val="28"/>
        </w:rPr>
        <w:t xml:space="preserve">года» 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изложить в след</w:t>
      </w:r>
      <w:r w:rsidR="00A23198" w:rsidRPr="00A23198">
        <w:rPr>
          <w:rFonts w:ascii="Times New Roman" w:hAnsi="Times New Roman" w:cs="Times New Roman"/>
          <w:b w:val="0"/>
          <w:sz w:val="28"/>
          <w:szCs w:val="28"/>
        </w:rPr>
        <w:t>ующей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 xml:space="preserve"> редакции</w:t>
      </w:r>
      <w:r w:rsidR="00DE5767" w:rsidRPr="00A2319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2C5A" w:rsidRPr="00A23198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  <w:r w:rsidR="00DE5767" w:rsidRPr="00A2319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672E42" w:rsidRPr="00672E42" w:rsidRDefault="00672E42" w:rsidP="000644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Опубликовать </w:t>
      </w:r>
      <w:r w:rsidR="00592C5A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 xml:space="preserve"> в газете «Городской вестник </w:t>
      </w:r>
      <w:r w:rsidR="00C05074">
        <w:rPr>
          <w:rFonts w:ascii="Times New Roman" w:hAnsi="Times New Roman" w:cs="Times New Roman"/>
          <w:b w:val="0"/>
          <w:sz w:val="28"/>
          <w:szCs w:val="28"/>
        </w:rPr>
        <w:t>плюс</w:t>
      </w:r>
      <w:r w:rsidRPr="00672E42">
        <w:rPr>
          <w:rFonts w:ascii="Times New Roman" w:hAnsi="Times New Roman" w:cs="Times New Roman"/>
          <w:b w:val="0"/>
          <w:sz w:val="28"/>
          <w:szCs w:val="28"/>
        </w:rPr>
        <w:t>» и разместить на официальном сайте городского округа Нижняя Салда.</w:t>
      </w:r>
    </w:p>
    <w:p w:rsidR="00D57A7D" w:rsidRDefault="00C0753D" w:rsidP="00064428">
      <w:pPr>
        <w:widowControl w:val="0"/>
        <w:autoSpaceDE w:val="0"/>
        <w:autoSpaceDN/>
        <w:ind w:firstLine="709"/>
        <w:jc w:val="both"/>
      </w:pPr>
      <w:r>
        <w:t>3</w:t>
      </w:r>
      <w:r w:rsidR="00D57A7D">
        <w:t>.</w:t>
      </w:r>
      <w:r w:rsidR="00600DBB">
        <w:t xml:space="preserve"> </w:t>
      </w:r>
      <w:r w:rsidR="00D57A7D">
        <w:t xml:space="preserve">Контроль над </w:t>
      </w:r>
      <w:r w:rsidR="006B663F">
        <w:t>исполнением</w:t>
      </w:r>
      <w:r w:rsidR="00D57A7D">
        <w:t xml:space="preserve"> настоящего постановления возложить на </w:t>
      </w:r>
      <w:r w:rsidR="008242B6">
        <w:t>начальника Управления культуры</w:t>
      </w:r>
      <w:r w:rsidR="00D57A7D">
        <w:t xml:space="preserve"> администрации городского округа</w:t>
      </w:r>
      <w:r w:rsidR="006B663F">
        <w:t xml:space="preserve"> Нижняя Салда</w:t>
      </w:r>
      <w:r w:rsidR="00C05074">
        <w:t xml:space="preserve"> </w:t>
      </w:r>
      <w:r w:rsidR="008242B6">
        <w:t>И.В. Шишкину</w:t>
      </w:r>
      <w:r w:rsidR="00387422">
        <w:t>.</w:t>
      </w:r>
    </w:p>
    <w:p w:rsidR="00D57A7D" w:rsidRDefault="00D57A7D" w:rsidP="00D57A7D">
      <w:pPr>
        <w:widowControl w:val="0"/>
        <w:autoSpaceDE w:val="0"/>
        <w:autoSpaceDN/>
        <w:ind w:left="540"/>
        <w:jc w:val="both"/>
      </w:pPr>
    </w:p>
    <w:p w:rsidR="00A23198" w:rsidRDefault="00A23198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5D2F4D" w:rsidRDefault="005D2F4D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5D2F4D" w:rsidRDefault="005D2F4D" w:rsidP="00592C5A">
      <w:pPr>
        <w:pStyle w:val="a4"/>
        <w:rPr>
          <w:rFonts w:ascii="Times New Roman" w:hAnsi="Times New Roman"/>
          <w:sz w:val="28"/>
          <w:szCs w:val="28"/>
        </w:rPr>
      </w:pPr>
    </w:p>
    <w:p w:rsidR="00A23198" w:rsidRDefault="00D57A7D" w:rsidP="00A23198">
      <w:pPr>
        <w:pStyle w:val="a4"/>
      </w:pPr>
      <w:r>
        <w:rPr>
          <w:rFonts w:ascii="Times New Roman" w:hAnsi="Times New Roman"/>
          <w:sz w:val="28"/>
          <w:szCs w:val="28"/>
        </w:rPr>
        <w:t>Глав</w:t>
      </w:r>
      <w:r w:rsidR="00600DBB">
        <w:rPr>
          <w:rFonts w:ascii="Times New Roman" w:hAnsi="Times New Roman"/>
          <w:sz w:val="28"/>
          <w:szCs w:val="28"/>
        </w:rPr>
        <w:t>а</w:t>
      </w:r>
      <w:r w:rsidR="009F7C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городского округа               </w:t>
      </w:r>
      <w:r w:rsidR="00C0753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9F7CBD">
        <w:rPr>
          <w:rFonts w:ascii="Times New Roman" w:hAnsi="Times New Roman"/>
          <w:sz w:val="28"/>
          <w:szCs w:val="28"/>
        </w:rPr>
        <w:t xml:space="preserve">          </w:t>
      </w:r>
      <w:r w:rsidR="009F7CBD">
        <w:rPr>
          <w:rFonts w:ascii="Times New Roman" w:hAnsi="Times New Roman"/>
          <w:sz w:val="28"/>
          <w:szCs w:val="28"/>
        </w:rPr>
        <w:tab/>
      </w:r>
      <w:r w:rsidR="00C05074">
        <w:rPr>
          <w:rFonts w:ascii="Times New Roman" w:hAnsi="Times New Roman"/>
          <w:sz w:val="28"/>
          <w:szCs w:val="28"/>
        </w:rPr>
        <w:t xml:space="preserve">           </w:t>
      </w:r>
      <w:r w:rsidR="00C0753D">
        <w:rPr>
          <w:rFonts w:ascii="Times New Roman" w:hAnsi="Times New Roman"/>
          <w:sz w:val="28"/>
          <w:szCs w:val="28"/>
        </w:rPr>
        <w:t>Е</w:t>
      </w:r>
      <w:r w:rsidR="00BC0646">
        <w:rPr>
          <w:rFonts w:ascii="Times New Roman" w:hAnsi="Times New Roman"/>
          <w:sz w:val="28"/>
          <w:szCs w:val="28"/>
        </w:rPr>
        <w:t>.</w:t>
      </w:r>
      <w:r w:rsidR="00C0753D">
        <w:rPr>
          <w:rFonts w:ascii="Times New Roman" w:hAnsi="Times New Roman"/>
          <w:sz w:val="28"/>
          <w:szCs w:val="28"/>
        </w:rPr>
        <w:t>В</w:t>
      </w:r>
      <w:r w:rsidR="00BC0646">
        <w:rPr>
          <w:rFonts w:ascii="Times New Roman" w:hAnsi="Times New Roman"/>
          <w:sz w:val="28"/>
          <w:szCs w:val="28"/>
        </w:rPr>
        <w:t xml:space="preserve">. </w:t>
      </w:r>
      <w:r w:rsidR="00C0753D">
        <w:rPr>
          <w:rFonts w:ascii="Times New Roman" w:hAnsi="Times New Roman"/>
          <w:sz w:val="28"/>
          <w:szCs w:val="28"/>
        </w:rPr>
        <w:t>Матвеева</w:t>
      </w:r>
    </w:p>
    <w:p w:rsidR="00345FDC" w:rsidRDefault="00345FDC" w:rsidP="00410C00">
      <w:pPr>
        <w:jc w:val="right"/>
      </w:pPr>
    </w:p>
    <w:p w:rsidR="000D5D35" w:rsidRDefault="000D5D35" w:rsidP="00410C00">
      <w:pPr>
        <w:jc w:val="right"/>
      </w:pPr>
    </w:p>
    <w:p w:rsidR="00C05074" w:rsidRDefault="00C05074">
      <w:pPr>
        <w:autoSpaceDN/>
        <w:spacing w:after="200"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1665F" w:rsidRDefault="0031665F" w:rsidP="00254EA3">
      <w:pPr>
        <w:jc w:val="center"/>
        <w:rPr>
          <w:b/>
        </w:rPr>
        <w:sectPr w:rsidR="0031665F" w:rsidSect="0031665F">
          <w:head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8F4190" w:rsidRDefault="008F4190" w:rsidP="008F4190">
      <w:pPr>
        <w:ind w:left="8505"/>
        <w:jc w:val="both"/>
      </w:pPr>
      <w:r w:rsidRPr="008F4190">
        <w:lastRenderedPageBreak/>
        <w:t xml:space="preserve">Приложение № 1 </w:t>
      </w:r>
    </w:p>
    <w:p w:rsidR="008F4190" w:rsidRPr="008F4190" w:rsidRDefault="008F4190" w:rsidP="008F4190">
      <w:pPr>
        <w:ind w:left="8505"/>
        <w:jc w:val="both"/>
      </w:pPr>
      <w:r w:rsidRPr="008F4190">
        <w:t xml:space="preserve">к постановлению администрации городского округа Нижняя Салда </w:t>
      </w:r>
      <w:proofErr w:type="gramStart"/>
      <w:r w:rsidRPr="008F4190">
        <w:t>от</w:t>
      </w:r>
      <w:proofErr w:type="gramEnd"/>
      <w:r w:rsidRPr="008F4190">
        <w:t xml:space="preserve"> _________ № _________</w:t>
      </w:r>
    </w:p>
    <w:p w:rsidR="008F4190" w:rsidRDefault="008F4190" w:rsidP="00254EA3">
      <w:pPr>
        <w:jc w:val="center"/>
        <w:rPr>
          <w:b/>
        </w:rPr>
      </w:pPr>
    </w:p>
    <w:p w:rsidR="00254EA3" w:rsidRPr="00803854" w:rsidRDefault="00254EA3" w:rsidP="00254EA3">
      <w:pPr>
        <w:jc w:val="center"/>
        <w:rPr>
          <w:b/>
          <w:sz w:val="27"/>
          <w:szCs w:val="27"/>
        </w:rPr>
      </w:pPr>
      <w:r w:rsidRPr="00803854">
        <w:rPr>
          <w:b/>
          <w:sz w:val="27"/>
          <w:szCs w:val="27"/>
        </w:rPr>
        <w:t xml:space="preserve">Цели, задачи и  целевые показатели реализации муниципальной программы </w:t>
      </w:r>
    </w:p>
    <w:p w:rsidR="00254EA3" w:rsidRPr="00803854" w:rsidRDefault="00254EA3" w:rsidP="00254EA3">
      <w:pPr>
        <w:jc w:val="center"/>
        <w:rPr>
          <w:b/>
          <w:sz w:val="27"/>
          <w:szCs w:val="27"/>
        </w:rPr>
      </w:pPr>
      <w:r w:rsidRPr="00803854">
        <w:rPr>
          <w:b/>
          <w:sz w:val="27"/>
          <w:szCs w:val="27"/>
        </w:rPr>
        <w:t xml:space="preserve"> «Развитие культуры в городском округе Нижняя Салда до 2020 года»</w:t>
      </w:r>
    </w:p>
    <w:p w:rsidR="00254EA3" w:rsidRDefault="00254EA3" w:rsidP="00254EA3"/>
    <w:tbl>
      <w:tblPr>
        <w:tblW w:w="1516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3359"/>
        <w:gridCol w:w="1461"/>
        <w:gridCol w:w="1000"/>
        <w:gridCol w:w="1276"/>
        <w:gridCol w:w="1126"/>
        <w:gridCol w:w="1134"/>
        <w:gridCol w:w="1134"/>
        <w:gridCol w:w="1134"/>
        <w:gridCol w:w="1275"/>
        <w:gridCol w:w="1701"/>
      </w:tblGrid>
      <w:tr w:rsidR="00254EA3" w:rsidTr="00F64592">
        <w:trPr>
          <w:trHeight w:val="63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ind w:firstLine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254EA3" w:rsidTr="00F64592">
        <w:trPr>
          <w:trHeight w:val="3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3" w:rsidRDefault="00254EA3" w:rsidP="00D177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A3" w:rsidRDefault="00254EA3" w:rsidP="00D17784">
            <w:pPr>
              <w:rPr>
                <w:sz w:val="24"/>
                <w:szCs w:val="24"/>
              </w:rPr>
            </w:pPr>
          </w:p>
        </w:tc>
      </w:tr>
    </w:tbl>
    <w:p w:rsidR="00254EA3" w:rsidRPr="00C70675" w:rsidRDefault="00254EA3" w:rsidP="00254EA3">
      <w:pPr>
        <w:rPr>
          <w:sz w:val="2"/>
          <w:szCs w:val="2"/>
        </w:rPr>
      </w:pPr>
    </w:p>
    <w:p w:rsidR="000A743E" w:rsidRPr="00803854" w:rsidRDefault="000A743E" w:rsidP="00254EA3">
      <w:pPr>
        <w:rPr>
          <w:sz w:val="2"/>
          <w:szCs w:val="2"/>
        </w:rPr>
      </w:pPr>
    </w:p>
    <w:tbl>
      <w:tblPr>
        <w:tblW w:w="1516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7"/>
        <w:gridCol w:w="3357"/>
        <w:gridCol w:w="1461"/>
        <w:gridCol w:w="1003"/>
        <w:gridCol w:w="1276"/>
        <w:gridCol w:w="1126"/>
        <w:gridCol w:w="1134"/>
        <w:gridCol w:w="1134"/>
        <w:gridCol w:w="1134"/>
        <w:gridCol w:w="1275"/>
        <w:gridCol w:w="1701"/>
      </w:tblGrid>
      <w:tr w:rsidR="00C0262D" w:rsidTr="00C0262D">
        <w:trPr>
          <w:trHeight w:val="31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0262D" w:rsidTr="00C0262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C0262D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Всего по муниципальной программе в соответствии с расходными полномочиями на соответствующий финансовый год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25,643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262D" w:rsidRDefault="00C0262D" w:rsidP="008E0D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16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05216C">
              <w:rPr>
                <w:sz w:val="24"/>
                <w:szCs w:val="24"/>
              </w:rPr>
              <w:t>4</w:t>
            </w:r>
            <w:r w:rsidR="008E0D57">
              <w:rPr>
                <w:sz w:val="24"/>
                <w:szCs w:val="24"/>
              </w:rPr>
              <w:t>7</w:t>
            </w:r>
            <w:r w:rsidR="000521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Pr="00FC4622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62D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Объем средств на культуру из внебюджетных источников (план)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 xml:space="preserve">б утверждении Плана мероприятий («дорожной карты») «Изменения в </w:t>
            </w:r>
            <w:r w:rsidRPr="0005216C">
              <w:rPr>
                <w:sz w:val="20"/>
                <w:szCs w:val="20"/>
              </w:rPr>
              <w:lastRenderedPageBreak/>
              <w:t>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5D2F4D">
        <w:trPr>
          <w:trHeight w:val="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A743E" w:rsidRDefault="0005216C" w:rsidP="005D2F4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Удельный вес численности молодых людей в возрасте от 14 до 30 лет, участвующих в мероприятиях по патриотическому воспитанию, в общей численности молодых людей в возрасте от 14 до 30 лет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5D2F4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5D2F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3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граждан положительно оценивающих состояние межнациональных отношений, от общей численности участников мероприятий, направленных на содействие укрепление российской нации, </w:t>
            </w:r>
          </w:p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гармонизации межэтнических и межконфессиональных отношений, этнокультурному развитию на территории городского округа Нижняя Салда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1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Обеспечение открытости и доступности информации о деятельности учреждений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Прирост числа российских и областных (городских) лауреатов международных и российских, областных (городских)  конкурсов и фестивалей в сфере культуры</w:t>
            </w:r>
            <w:r w:rsidR="008E0D57">
              <w:rPr>
                <w:sz w:val="24"/>
                <w:szCs w:val="24"/>
              </w:rPr>
              <w:t xml:space="preserve"> по отношению к предыдущему году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2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 xml:space="preserve">Доля муниципальных учреждений культуры, здания которых находятся в удовлетворительном состоянии </w:t>
            </w:r>
          </w:p>
          <w:p w:rsidR="0005216C" w:rsidRPr="000A743E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в общем количестве муниципальных учреждений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spacing w:after="120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05216C" w:rsidTr="00C0262D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 w:rsidRPr="000A743E">
              <w:rPr>
                <w:sz w:val="24"/>
                <w:szCs w:val="24"/>
              </w:rPr>
              <w:t>Доля объектов культурного наследия, находящихся в муниципальной собственности в удовлетворительном состоянии,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от 28.10.2014г. № 1099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05216C">
              <w:rPr>
                <w:sz w:val="20"/>
                <w:szCs w:val="20"/>
              </w:rPr>
              <w:t>О</w:t>
            </w:r>
            <w:proofErr w:type="gramEnd"/>
            <w:r w:rsidRPr="0005216C">
              <w:rPr>
                <w:sz w:val="20"/>
                <w:szCs w:val="20"/>
              </w:rPr>
              <w:t>б утверждении Плана мероприятий («дорожной карты») «Изменения в сфере культуры городского округа Нижняя Салда, направленные на повышение ее эффективности»</w:t>
            </w:r>
          </w:p>
        </w:tc>
      </w:tr>
      <w:tr w:rsidR="00C0262D" w:rsidTr="00C0262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262D" w:rsidRDefault="00C0262D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62D" w:rsidRPr="00565539" w:rsidRDefault="00C0262D" w:rsidP="00C0262D">
            <w:pPr>
              <w:ind w:right="-108"/>
              <w:jc w:val="center"/>
              <w:rPr>
                <w:sz w:val="20"/>
                <w:szCs w:val="20"/>
              </w:rPr>
            </w:pPr>
            <w:r w:rsidRPr="000047DD">
              <w:t>Уровень фактической обеспеченности учреждениями культуры от нормативной потребности:</w:t>
            </w:r>
          </w:p>
        </w:tc>
      </w:tr>
      <w:tr w:rsidR="0005216C" w:rsidTr="008038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047DD" w:rsidRDefault="0005216C" w:rsidP="00C0262D">
            <w:pPr>
              <w:pStyle w:val="af0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0047DD" w:rsidRDefault="0005216C" w:rsidP="00C026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A15AFF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05216C">
              <w:rPr>
                <w:sz w:val="20"/>
                <w:szCs w:val="20"/>
              </w:rPr>
              <w:t>Постановление администрации от 2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5216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г. № 1</w:t>
            </w:r>
            <w:r>
              <w:rPr>
                <w:sz w:val="20"/>
                <w:szCs w:val="20"/>
              </w:rPr>
              <w:t>126</w:t>
            </w:r>
            <w:proofErr w:type="gramStart"/>
            <w:r w:rsidRPr="0005216C">
              <w:rPr>
                <w:sz w:val="20"/>
                <w:szCs w:val="20"/>
              </w:rPr>
              <w:t xml:space="preserve"> </w:t>
            </w:r>
            <w:r w:rsidRPr="0005216C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05216C">
              <w:rPr>
                <w:bCs/>
                <w:iCs/>
                <w:sz w:val="20"/>
                <w:szCs w:val="20"/>
              </w:rPr>
              <w:t xml:space="preserve">б утверждении Программы повышения </w:t>
            </w:r>
            <w:r w:rsidRPr="0005216C">
              <w:rPr>
                <w:bCs/>
                <w:iCs/>
                <w:sz w:val="20"/>
                <w:szCs w:val="20"/>
              </w:rPr>
              <w:lastRenderedPageBreak/>
              <w:t>результативности деятельности органов местного самоуправления городского округа Нижняя Салда на 2015 – 2017 годы</w:t>
            </w:r>
          </w:p>
          <w:p w:rsidR="0005216C" w:rsidRPr="0005216C" w:rsidRDefault="0005216C" w:rsidP="00A15AF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05216C" w:rsidTr="008038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047DD" w:rsidRDefault="0005216C" w:rsidP="00C0262D">
            <w:pPr>
              <w:pStyle w:val="af0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0047DD" w:rsidRDefault="0005216C" w:rsidP="00C026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A15AFF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05216C">
              <w:rPr>
                <w:sz w:val="20"/>
                <w:szCs w:val="20"/>
              </w:rPr>
              <w:t>Постановление администрации от 2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5216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г. № 1</w:t>
            </w:r>
            <w:r>
              <w:rPr>
                <w:sz w:val="20"/>
                <w:szCs w:val="20"/>
              </w:rPr>
              <w:t>126</w:t>
            </w:r>
            <w:proofErr w:type="gramStart"/>
            <w:r w:rsidRPr="0005216C">
              <w:rPr>
                <w:sz w:val="20"/>
                <w:szCs w:val="20"/>
              </w:rPr>
              <w:t xml:space="preserve"> </w:t>
            </w:r>
            <w:r w:rsidRPr="0005216C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05216C">
              <w:rPr>
                <w:bCs/>
                <w:iCs/>
                <w:sz w:val="20"/>
                <w:szCs w:val="20"/>
              </w:rPr>
              <w:t>б утверждении Программы повышения результативности деятельности органов местного самоуправления городского округа Нижняя Салда на 2015 – 2017 годы</w:t>
            </w:r>
          </w:p>
          <w:p w:rsidR="0005216C" w:rsidRPr="0005216C" w:rsidRDefault="0005216C" w:rsidP="00A15AF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05216C" w:rsidTr="008038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0521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047DD" w:rsidRDefault="0005216C" w:rsidP="00C0262D">
            <w:pPr>
              <w:pStyle w:val="af0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</w:t>
            </w:r>
          </w:p>
          <w:p w:rsidR="0005216C" w:rsidRPr="000047DD" w:rsidRDefault="0005216C" w:rsidP="00C0262D">
            <w:pPr>
              <w:pStyle w:val="af0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в общем количестве муниципальных учреждений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0047DD" w:rsidRDefault="0005216C" w:rsidP="00C0262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80385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80385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803854">
            <w:pPr>
              <w:tabs>
                <w:tab w:val="left" w:pos="993"/>
              </w:tabs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803854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A15AFF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05216C">
              <w:rPr>
                <w:sz w:val="20"/>
                <w:szCs w:val="20"/>
              </w:rPr>
              <w:t>Постановление администрации от 2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5216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г. № 1</w:t>
            </w:r>
            <w:r>
              <w:rPr>
                <w:sz w:val="20"/>
                <w:szCs w:val="20"/>
              </w:rPr>
              <w:t>126</w:t>
            </w:r>
            <w:proofErr w:type="gramStart"/>
            <w:r w:rsidRPr="0005216C">
              <w:rPr>
                <w:sz w:val="20"/>
                <w:szCs w:val="20"/>
              </w:rPr>
              <w:t xml:space="preserve"> </w:t>
            </w:r>
            <w:r w:rsidRPr="0005216C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05216C">
              <w:rPr>
                <w:bCs/>
                <w:iCs/>
                <w:sz w:val="20"/>
                <w:szCs w:val="20"/>
              </w:rPr>
              <w:t xml:space="preserve">б утверждении Программы повышения результативности деятельности органов местного самоуправления городского </w:t>
            </w:r>
            <w:r w:rsidRPr="0005216C">
              <w:rPr>
                <w:bCs/>
                <w:iCs/>
                <w:sz w:val="20"/>
                <w:szCs w:val="20"/>
              </w:rPr>
              <w:lastRenderedPageBreak/>
              <w:t>округа Нижняя Салда на 2015 – 2017 годы</w:t>
            </w:r>
          </w:p>
          <w:p w:rsidR="0005216C" w:rsidRPr="0005216C" w:rsidRDefault="0005216C" w:rsidP="00A15AF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  <w:tr w:rsidR="0005216C" w:rsidTr="0080385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16C" w:rsidRDefault="0005216C" w:rsidP="00C02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0047DD" w:rsidRDefault="0005216C" w:rsidP="00C0262D">
            <w:pPr>
              <w:pStyle w:val="af0"/>
              <w:rPr>
                <w:rFonts w:ascii="Times New Roman" w:hAnsi="Times New Roman" w:cs="Times New Roman"/>
              </w:rPr>
            </w:pPr>
            <w:r w:rsidRPr="000047DD">
              <w:rPr>
                <w:rFonts w:ascii="Times New Roman" w:hAnsi="Times New Roman" w:cs="Times New Roman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16C" w:rsidRPr="009557EA" w:rsidRDefault="0005216C" w:rsidP="00C02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557EA">
              <w:rPr>
                <w:sz w:val="24"/>
                <w:szCs w:val="24"/>
              </w:rPr>
              <w:t>роцентов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16C" w:rsidRPr="00803854" w:rsidRDefault="0005216C" w:rsidP="00C0262D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16C" w:rsidRPr="00803854" w:rsidRDefault="0005216C" w:rsidP="00803854">
            <w:pPr>
              <w:jc w:val="center"/>
              <w:rPr>
                <w:sz w:val="24"/>
                <w:szCs w:val="24"/>
              </w:rPr>
            </w:pPr>
            <w:r w:rsidRPr="0080385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6C" w:rsidRPr="0005216C" w:rsidRDefault="0005216C" w:rsidP="0005216C">
            <w:pPr>
              <w:shd w:val="clear" w:color="auto" w:fill="FFFFFF"/>
              <w:contextualSpacing/>
              <w:rPr>
                <w:bCs/>
                <w:iCs/>
                <w:sz w:val="20"/>
                <w:szCs w:val="20"/>
              </w:rPr>
            </w:pPr>
            <w:r w:rsidRPr="0005216C">
              <w:rPr>
                <w:sz w:val="20"/>
                <w:szCs w:val="20"/>
              </w:rPr>
              <w:t>Постановление администрации от 2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05216C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05216C">
              <w:rPr>
                <w:sz w:val="20"/>
                <w:szCs w:val="20"/>
              </w:rPr>
              <w:t>г. № 1</w:t>
            </w:r>
            <w:r>
              <w:rPr>
                <w:sz w:val="20"/>
                <w:szCs w:val="20"/>
              </w:rPr>
              <w:t>126</w:t>
            </w:r>
            <w:proofErr w:type="gramStart"/>
            <w:r w:rsidRPr="0005216C">
              <w:rPr>
                <w:sz w:val="20"/>
                <w:szCs w:val="20"/>
              </w:rPr>
              <w:t xml:space="preserve"> </w:t>
            </w:r>
            <w:r w:rsidRPr="0005216C">
              <w:rPr>
                <w:bCs/>
                <w:iCs/>
                <w:sz w:val="20"/>
                <w:szCs w:val="20"/>
              </w:rPr>
              <w:t>О</w:t>
            </w:r>
            <w:proofErr w:type="gramEnd"/>
            <w:r w:rsidRPr="0005216C">
              <w:rPr>
                <w:bCs/>
                <w:iCs/>
                <w:sz w:val="20"/>
                <w:szCs w:val="20"/>
              </w:rPr>
              <w:t>б утверждении Программы повышения результативности деятельности органов местного самоуправления городского округа Нижняя Салда на 2015 – 2017 годы</w:t>
            </w:r>
          </w:p>
          <w:p w:rsidR="0005216C" w:rsidRPr="0005216C" w:rsidRDefault="0005216C" w:rsidP="00A15AFF">
            <w:pPr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803854" w:rsidRDefault="00803854" w:rsidP="00FF42CB">
      <w:pPr>
        <w:jc w:val="center"/>
        <w:rPr>
          <w:b/>
          <w:i/>
          <w:sz w:val="24"/>
          <w:szCs w:val="24"/>
        </w:rPr>
        <w:sectPr w:rsidR="00803854" w:rsidSect="00803854">
          <w:pgSz w:w="16838" w:h="11906" w:orient="landscape"/>
          <w:pgMar w:top="851" w:right="851" w:bottom="1134" w:left="1418" w:header="709" w:footer="709" w:gutter="0"/>
          <w:cols w:space="708"/>
          <w:titlePg/>
          <w:docGrid w:linePitch="381"/>
        </w:sectPr>
      </w:pPr>
    </w:p>
    <w:p w:rsidR="00FF42CB" w:rsidRDefault="00FF42CB" w:rsidP="00FF42CB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СОГЛАСОВАНИЕ</w:t>
      </w:r>
    </w:p>
    <w:p w:rsidR="00FF42CB" w:rsidRDefault="00FF42CB" w:rsidP="00FF42CB">
      <w:pPr>
        <w:jc w:val="center"/>
        <w:rPr>
          <w:sz w:val="24"/>
          <w:szCs w:val="24"/>
        </w:rPr>
      </w:pPr>
    </w:p>
    <w:p w:rsidR="00FF42CB" w:rsidRDefault="00FF42CB" w:rsidP="00FF42CB">
      <w:pPr>
        <w:jc w:val="center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проекта              </w:t>
      </w:r>
      <w:r>
        <w:rPr>
          <w:b/>
          <w:sz w:val="24"/>
          <w:szCs w:val="24"/>
          <w:u w:val="single"/>
        </w:rPr>
        <w:t xml:space="preserve">                  </w:t>
      </w:r>
      <w:r>
        <w:rPr>
          <w:i/>
          <w:sz w:val="24"/>
          <w:szCs w:val="24"/>
          <w:u w:val="single"/>
        </w:rPr>
        <w:t>постановления_____________________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42CB" w:rsidTr="00FF42CB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F42CB" w:rsidRDefault="00FF42CB" w:rsidP="00FF4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правового акта</w:t>
            </w:r>
          </w:p>
          <w:p w:rsidR="00FF42CB" w:rsidRDefault="00FF42CB" w:rsidP="00FF42CB">
            <w:pPr>
              <w:jc w:val="center"/>
              <w:rPr>
                <w:rFonts w:eastAsia="Calibr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5"/>
            </w:tblGrid>
            <w:tr w:rsidR="00FF42CB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F42CB" w:rsidRPr="00FF42CB" w:rsidRDefault="00FF42CB" w:rsidP="00FF42CB">
                  <w:pPr>
                    <w:shd w:val="clear" w:color="auto" w:fill="FFFFFF"/>
                    <w:jc w:val="center"/>
                    <w:textAlignment w:val="baseline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правового акта </w:t>
                  </w:r>
                  <w:r w:rsidRPr="00FF42CB">
                    <w:rPr>
                      <w:b/>
                      <w:sz w:val="24"/>
                      <w:szCs w:val="24"/>
                    </w:rPr>
                    <w:t>«</w:t>
                  </w:r>
                  <w:r w:rsidR="00C0753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О внесение изменений в </w:t>
                  </w:r>
                  <w:r w:rsidRPr="00FF42C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муниципальн</w:t>
                  </w:r>
                  <w:r w:rsidR="00C0753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ую</w:t>
                  </w:r>
                  <w:r w:rsidRPr="00FF42C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программ</w:t>
                  </w:r>
                  <w:r w:rsidR="00C0753D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у</w:t>
                  </w:r>
                  <w:r w:rsidRPr="00FF42C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FF42CB" w:rsidRPr="00FF42CB" w:rsidRDefault="00FF42CB" w:rsidP="00FF42CB">
                  <w:pPr>
                    <w:shd w:val="clear" w:color="auto" w:fill="FFFFFF"/>
                    <w:jc w:val="center"/>
                    <w:textAlignment w:val="baseline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F42C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«</w:t>
                  </w:r>
                  <w:r w:rsidRPr="00FF42CB">
                    <w:rPr>
                      <w:b/>
                      <w:i/>
                      <w:sz w:val="24"/>
                      <w:szCs w:val="24"/>
                    </w:rPr>
                    <w:t>Развитие культуры в  городском округе Нижняя Салда до 2020 года</w:t>
                  </w:r>
                  <w:r w:rsidRPr="00FF42CB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FF42CB" w:rsidRDefault="00FF42CB" w:rsidP="00FF42CB">
                  <w:pPr>
                    <w:jc w:val="center"/>
                    <w:outlineLvl w:val="0"/>
                    <w:rPr>
                      <w:rFonts w:eastAsia="Calibri"/>
                      <w:b/>
                      <w:i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FF42CB" w:rsidRDefault="00FF42CB" w:rsidP="00FF42CB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</w:tbl>
    <w:p w:rsidR="00FF42CB" w:rsidRDefault="00FF42CB" w:rsidP="00FF42CB">
      <w:pPr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564"/>
        <w:gridCol w:w="1418"/>
        <w:gridCol w:w="1138"/>
      </w:tblGrid>
      <w:tr w:rsidR="00FF42CB" w:rsidTr="00FF42CB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Должность, фамилия и инициалы</w:t>
            </w:r>
          </w:p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Замечания и подпись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Сроки согласования</w:t>
            </w:r>
          </w:p>
        </w:tc>
      </w:tr>
      <w:tr w:rsidR="00FF42CB" w:rsidTr="00FF42CB">
        <w:trPr>
          <w:trHeight w:val="34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Дата согласования</w:t>
            </w: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54" w:rsidRDefault="00FF42CB" w:rsidP="00FF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F42CB" w:rsidRDefault="00167354" w:rsidP="00FF42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FF42CB">
              <w:rPr>
                <w:sz w:val="24"/>
                <w:szCs w:val="24"/>
              </w:rPr>
              <w:t>круга Нижняя Салда  Третьякова О.В.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Зуева Л.В.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Бессонов С.Н.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Голышева Е.А.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C0753D" w:rsidP="00FF42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И.о. н</w:t>
            </w:r>
            <w:r w:rsidR="00FF42CB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FF42CB">
              <w:rPr>
                <w:sz w:val="24"/>
                <w:szCs w:val="24"/>
              </w:rPr>
              <w:t xml:space="preserve"> отдела муниципальной службы, кадров и правовой работы</w:t>
            </w:r>
          </w:p>
          <w:p w:rsidR="00FF42CB" w:rsidRPr="00C05074" w:rsidRDefault="00C0753D" w:rsidP="00FF42CB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Маслеева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C0753D" w:rsidP="00FF42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FF42CB">
              <w:rPr>
                <w:sz w:val="24"/>
                <w:szCs w:val="24"/>
              </w:rPr>
              <w:t>ачальник организационно-управленческого отдела</w:t>
            </w:r>
          </w:p>
          <w:p w:rsidR="00FF42CB" w:rsidRDefault="00C0753D" w:rsidP="00FF42CB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Рассохина А.В.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Начальник Управления культуры Шишкина И.В.</w:t>
            </w:r>
          </w:p>
          <w:p w:rsidR="00FF42CB" w:rsidRDefault="00FF42CB" w:rsidP="00FF42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CB" w:rsidRDefault="00FF42CB" w:rsidP="00FF42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Постановление разослать</w:t>
            </w:r>
          </w:p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F42CB" w:rsidRDefault="00FF42CB" w:rsidP="00FF42C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CB" w:rsidRPr="00FF42CB" w:rsidRDefault="00FF42CB" w:rsidP="00C0507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42CB">
              <w:rPr>
                <w:rFonts w:eastAsia="Calibri"/>
                <w:sz w:val="20"/>
                <w:szCs w:val="20"/>
                <w:lang w:eastAsia="en-US"/>
              </w:rPr>
              <w:t>Третьяковой О.В., Зуевой Л.В.,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Шишкиной И.В., Голышевой Е.А., Бессонов</w:t>
            </w:r>
            <w:r w:rsidR="00C05074">
              <w:rPr>
                <w:rFonts w:eastAsia="Calibri"/>
                <w:sz w:val="20"/>
                <w:szCs w:val="20"/>
                <w:lang w:eastAsia="en-US"/>
              </w:rPr>
              <w:t>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С.Н., Бадьин</w:t>
            </w:r>
            <w:r w:rsidR="00C05074">
              <w:rPr>
                <w:rFonts w:eastAsia="Calibri"/>
                <w:sz w:val="20"/>
                <w:szCs w:val="20"/>
                <w:lang w:eastAsia="en-US"/>
              </w:rPr>
              <w:t>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А.Ю.</w:t>
            </w:r>
          </w:p>
        </w:tc>
      </w:tr>
      <w:tr w:rsidR="00FF42CB" w:rsidTr="00FF42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CB" w:rsidRDefault="00FF42CB" w:rsidP="00FF42C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Фамилия имя, отчество исполнителя,</w:t>
            </w:r>
          </w:p>
          <w:p w:rsidR="00FF42CB" w:rsidRDefault="00FF42CB" w:rsidP="00F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должность, телефон</w:t>
            </w: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CB" w:rsidRPr="00FF42CB" w:rsidRDefault="00FF42CB" w:rsidP="00FF42C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F42CB">
              <w:rPr>
                <w:sz w:val="20"/>
                <w:szCs w:val="20"/>
              </w:rPr>
              <w:t>Шишкина Ирина Владимировна, начальник УК,  3 05 04,</w:t>
            </w:r>
          </w:p>
        </w:tc>
      </w:tr>
      <w:tr w:rsidR="00FF42CB" w:rsidTr="00FF42CB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CB" w:rsidRDefault="00FF42CB" w:rsidP="00FF42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Антикоррупционная экспертиза проведена начальником отдела муниципальной службы, кадров и правовой работы администрации городского округа Нижняя Салда</w:t>
            </w:r>
          </w:p>
          <w:p w:rsidR="00FF42CB" w:rsidRDefault="00FF42CB" w:rsidP="00FF42CB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FF42CB" w:rsidRDefault="00FF42CB" w:rsidP="00FF42C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Дата______________  Подпись____________</w:t>
            </w:r>
          </w:p>
        </w:tc>
      </w:tr>
    </w:tbl>
    <w:p w:rsidR="00C05074" w:rsidRDefault="00C05074" w:rsidP="00803854"/>
    <w:p w:rsidR="0005216C" w:rsidRDefault="0005216C" w:rsidP="00803854"/>
    <w:p w:rsidR="0005216C" w:rsidRDefault="0005216C" w:rsidP="00803854">
      <w:bookmarkStart w:id="0" w:name="_GoBack"/>
      <w:bookmarkEnd w:id="0"/>
    </w:p>
    <w:sectPr w:rsidR="0005216C" w:rsidSect="00803854">
      <w:pgSz w:w="11906" w:h="16838"/>
      <w:pgMar w:top="851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D" w:rsidRDefault="005D2F4D" w:rsidP="001E0ECE">
      <w:r>
        <w:separator/>
      </w:r>
    </w:p>
  </w:endnote>
  <w:endnote w:type="continuationSeparator" w:id="0">
    <w:p w:rsidR="005D2F4D" w:rsidRDefault="005D2F4D" w:rsidP="001E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D" w:rsidRDefault="005D2F4D" w:rsidP="001E0ECE">
      <w:r>
        <w:separator/>
      </w:r>
    </w:p>
  </w:footnote>
  <w:footnote w:type="continuationSeparator" w:id="0">
    <w:p w:rsidR="005D2F4D" w:rsidRDefault="005D2F4D" w:rsidP="001E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5937"/>
      <w:docPartObj>
        <w:docPartGallery w:val="Page Numbers (Top of Page)"/>
        <w:docPartUnique/>
      </w:docPartObj>
    </w:sdtPr>
    <w:sdtEndPr/>
    <w:sdtContent>
      <w:p w:rsidR="005D2F4D" w:rsidRDefault="008E0796" w:rsidP="00C0262D">
        <w:pPr>
          <w:pStyle w:val="a9"/>
          <w:jc w:val="center"/>
        </w:pPr>
        <w:r>
          <w:fldChar w:fldCharType="begin"/>
        </w:r>
        <w:r w:rsidR="005D2F4D">
          <w:instrText xml:space="preserve"> PAGE   \* MERGEFORMAT </w:instrText>
        </w:r>
        <w:r>
          <w:fldChar w:fldCharType="separate"/>
        </w:r>
        <w:r w:rsidR="00364F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7D"/>
    <w:rsid w:val="00010792"/>
    <w:rsid w:val="00030D27"/>
    <w:rsid w:val="000355F8"/>
    <w:rsid w:val="00045CEB"/>
    <w:rsid w:val="00046285"/>
    <w:rsid w:val="0005216C"/>
    <w:rsid w:val="00060F47"/>
    <w:rsid w:val="00064428"/>
    <w:rsid w:val="00084FDE"/>
    <w:rsid w:val="000A0EA0"/>
    <w:rsid w:val="000A743E"/>
    <w:rsid w:val="000B49B7"/>
    <w:rsid w:val="000B6F3D"/>
    <w:rsid w:val="000D5ABC"/>
    <w:rsid w:val="000D5D35"/>
    <w:rsid w:val="00167354"/>
    <w:rsid w:val="001B5A79"/>
    <w:rsid w:val="001E0ECE"/>
    <w:rsid w:val="001E20DA"/>
    <w:rsid w:val="001F3821"/>
    <w:rsid w:val="001F7895"/>
    <w:rsid w:val="00222767"/>
    <w:rsid w:val="0023093E"/>
    <w:rsid w:val="002379DB"/>
    <w:rsid w:val="002404FA"/>
    <w:rsid w:val="00254EA3"/>
    <w:rsid w:val="002627BA"/>
    <w:rsid w:val="002835A5"/>
    <w:rsid w:val="00286332"/>
    <w:rsid w:val="00291B28"/>
    <w:rsid w:val="002C2165"/>
    <w:rsid w:val="002C3C25"/>
    <w:rsid w:val="002F4DDD"/>
    <w:rsid w:val="0031665F"/>
    <w:rsid w:val="00345FDC"/>
    <w:rsid w:val="00364F90"/>
    <w:rsid w:val="00383D84"/>
    <w:rsid w:val="00385DA7"/>
    <w:rsid w:val="00387422"/>
    <w:rsid w:val="003955E2"/>
    <w:rsid w:val="00397BF1"/>
    <w:rsid w:val="003B40A4"/>
    <w:rsid w:val="003C0384"/>
    <w:rsid w:val="003C15B7"/>
    <w:rsid w:val="00400F1C"/>
    <w:rsid w:val="00410C00"/>
    <w:rsid w:val="00421253"/>
    <w:rsid w:val="00425E2A"/>
    <w:rsid w:val="00433B41"/>
    <w:rsid w:val="0044342A"/>
    <w:rsid w:val="00452131"/>
    <w:rsid w:val="004917A1"/>
    <w:rsid w:val="00497B1D"/>
    <w:rsid w:val="004A0A17"/>
    <w:rsid w:val="004A4C07"/>
    <w:rsid w:val="004B0EE2"/>
    <w:rsid w:val="004B244F"/>
    <w:rsid w:val="004C286E"/>
    <w:rsid w:val="004E5F90"/>
    <w:rsid w:val="00501779"/>
    <w:rsid w:val="0051651F"/>
    <w:rsid w:val="00535225"/>
    <w:rsid w:val="00537C54"/>
    <w:rsid w:val="00553151"/>
    <w:rsid w:val="00565539"/>
    <w:rsid w:val="00592C5A"/>
    <w:rsid w:val="00595BE9"/>
    <w:rsid w:val="005A4526"/>
    <w:rsid w:val="005A5F11"/>
    <w:rsid w:val="005C65BD"/>
    <w:rsid w:val="005C7B0E"/>
    <w:rsid w:val="005D2F4D"/>
    <w:rsid w:val="00600DBB"/>
    <w:rsid w:val="00601903"/>
    <w:rsid w:val="00611D66"/>
    <w:rsid w:val="00613210"/>
    <w:rsid w:val="006226FA"/>
    <w:rsid w:val="00624C8D"/>
    <w:rsid w:val="00643096"/>
    <w:rsid w:val="00650CD9"/>
    <w:rsid w:val="00672E42"/>
    <w:rsid w:val="006828B9"/>
    <w:rsid w:val="006854D5"/>
    <w:rsid w:val="0069071E"/>
    <w:rsid w:val="006A1999"/>
    <w:rsid w:val="006B259F"/>
    <w:rsid w:val="006B663F"/>
    <w:rsid w:val="006C67D5"/>
    <w:rsid w:val="006D0811"/>
    <w:rsid w:val="006E1927"/>
    <w:rsid w:val="006E6FC6"/>
    <w:rsid w:val="00700C4C"/>
    <w:rsid w:val="00711209"/>
    <w:rsid w:val="007175F5"/>
    <w:rsid w:val="00733115"/>
    <w:rsid w:val="007364EF"/>
    <w:rsid w:val="00743B2A"/>
    <w:rsid w:val="0075697D"/>
    <w:rsid w:val="00763873"/>
    <w:rsid w:val="0077649D"/>
    <w:rsid w:val="00784D3E"/>
    <w:rsid w:val="007A27A5"/>
    <w:rsid w:val="007C2EFE"/>
    <w:rsid w:val="008006D7"/>
    <w:rsid w:val="00801638"/>
    <w:rsid w:val="00803854"/>
    <w:rsid w:val="008242B6"/>
    <w:rsid w:val="00827A7A"/>
    <w:rsid w:val="008462A5"/>
    <w:rsid w:val="0085735D"/>
    <w:rsid w:val="00860317"/>
    <w:rsid w:val="008727E0"/>
    <w:rsid w:val="00873D8C"/>
    <w:rsid w:val="008B31F5"/>
    <w:rsid w:val="008D1C80"/>
    <w:rsid w:val="008E0796"/>
    <w:rsid w:val="008E0D57"/>
    <w:rsid w:val="008E19E8"/>
    <w:rsid w:val="008E4800"/>
    <w:rsid w:val="008F4190"/>
    <w:rsid w:val="00927684"/>
    <w:rsid w:val="0093319C"/>
    <w:rsid w:val="009557EA"/>
    <w:rsid w:val="009C6A51"/>
    <w:rsid w:val="009D5ECD"/>
    <w:rsid w:val="009E0A82"/>
    <w:rsid w:val="009F2B2A"/>
    <w:rsid w:val="009F31A5"/>
    <w:rsid w:val="009F7CBD"/>
    <w:rsid w:val="00A23198"/>
    <w:rsid w:val="00A23ABF"/>
    <w:rsid w:val="00A3780D"/>
    <w:rsid w:val="00A40E68"/>
    <w:rsid w:val="00A61BAD"/>
    <w:rsid w:val="00B15E60"/>
    <w:rsid w:val="00B31423"/>
    <w:rsid w:val="00B41945"/>
    <w:rsid w:val="00B63CC0"/>
    <w:rsid w:val="00B712AB"/>
    <w:rsid w:val="00B765C0"/>
    <w:rsid w:val="00B87AC0"/>
    <w:rsid w:val="00B96F8E"/>
    <w:rsid w:val="00BA494F"/>
    <w:rsid w:val="00BC0646"/>
    <w:rsid w:val="00BD66B1"/>
    <w:rsid w:val="00BE65C7"/>
    <w:rsid w:val="00C011C1"/>
    <w:rsid w:val="00C0262D"/>
    <w:rsid w:val="00C05074"/>
    <w:rsid w:val="00C0753D"/>
    <w:rsid w:val="00C104A3"/>
    <w:rsid w:val="00C30672"/>
    <w:rsid w:val="00C33E2B"/>
    <w:rsid w:val="00C57E2F"/>
    <w:rsid w:val="00C62582"/>
    <w:rsid w:val="00CA045A"/>
    <w:rsid w:val="00CC1BD8"/>
    <w:rsid w:val="00CC32D4"/>
    <w:rsid w:val="00CD2DB7"/>
    <w:rsid w:val="00CE745D"/>
    <w:rsid w:val="00D17784"/>
    <w:rsid w:val="00D20AE8"/>
    <w:rsid w:val="00D25EAB"/>
    <w:rsid w:val="00D36F4E"/>
    <w:rsid w:val="00D56A30"/>
    <w:rsid w:val="00D57A7D"/>
    <w:rsid w:val="00D67B36"/>
    <w:rsid w:val="00DA45DC"/>
    <w:rsid w:val="00DA4C70"/>
    <w:rsid w:val="00DC258B"/>
    <w:rsid w:val="00DE46F0"/>
    <w:rsid w:val="00DE5767"/>
    <w:rsid w:val="00DE5C4C"/>
    <w:rsid w:val="00E01F2D"/>
    <w:rsid w:val="00E0594F"/>
    <w:rsid w:val="00E079CF"/>
    <w:rsid w:val="00E22A27"/>
    <w:rsid w:val="00E3471F"/>
    <w:rsid w:val="00E409E0"/>
    <w:rsid w:val="00E50449"/>
    <w:rsid w:val="00E5226B"/>
    <w:rsid w:val="00E5388C"/>
    <w:rsid w:val="00E67C29"/>
    <w:rsid w:val="00E716DF"/>
    <w:rsid w:val="00E86184"/>
    <w:rsid w:val="00EB700E"/>
    <w:rsid w:val="00EC3D8F"/>
    <w:rsid w:val="00EF3569"/>
    <w:rsid w:val="00F07047"/>
    <w:rsid w:val="00F118EE"/>
    <w:rsid w:val="00F201E8"/>
    <w:rsid w:val="00F36327"/>
    <w:rsid w:val="00F41C44"/>
    <w:rsid w:val="00F5461D"/>
    <w:rsid w:val="00F64592"/>
    <w:rsid w:val="00F93B0F"/>
    <w:rsid w:val="00FA38A4"/>
    <w:rsid w:val="00FC462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uiPriority w:val="1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paragraph" w:customStyle="1" w:styleId="af0">
    <w:name w:val="Прижатый влево"/>
    <w:basedOn w:val="a"/>
    <w:next w:val="a"/>
    <w:rsid w:val="000A743E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54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uiPriority w:val="1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paragraph" w:customStyle="1" w:styleId="af0">
    <w:name w:val="Прижатый влево"/>
    <w:basedOn w:val="a"/>
    <w:next w:val="a"/>
    <w:rsid w:val="000A743E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gerb.rossel.ru/data/Image/catalog_symb/71_mini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A4F4-6E3D-4C96-AD1B-923ACD5B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ZAMECON</cp:lastModifiedBy>
  <cp:revision>4</cp:revision>
  <cp:lastPrinted>2016-11-22T10:44:00Z</cp:lastPrinted>
  <dcterms:created xsi:type="dcterms:W3CDTF">2016-11-22T10:36:00Z</dcterms:created>
  <dcterms:modified xsi:type="dcterms:W3CDTF">2016-11-22T10:46:00Z</dcterms:modified>
</cp:coreProperties>
</file>