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45" w:rsidRPr="009D2816" w:rsidRDefault="00070C26" w:rsidP="00152445">
      <w:pPr>
        <w:jc w:val="center"/>
        <w:rPr>
          <w:sz w:val="18"/>
          <w:szCs w:val="18"/>
        </w:rPr>
      </w:pPr>
      <w:r w:rsidRPr="00070C26">
        <w:rPr>
          <w:noProof/>
          <w:sz w:val="18"/>
          <w:szCs w:val="18"/>
        </w:rPr>
        <w:drawing>
          <wp:inline distT="0" distB="0" distL="0" distR="0">
            <wp:extent cx="438150" cy="716002"/>
            <wp:effectExtent l="0" t="0" r="0" b="0"/>
            <wp:docPr id="3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1" cy="71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45" w:rsidRPr="009D2816" w:rsidRDefault="00152445" w:rsidP="00152445">
      <w:pPr>
        <w:jc w:val="center"/>
      </w:pP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 xml:space="preserve">АДМИНИСТРАЦИЯ ГОРОДСКОГО ОКРУГА 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  <w:r w:rsidRPr="009D2816">
        <w:rPr>
          <w:b/>
          <w:sz w:val="28"/>
          <w:szCs w:val="28"/>
        </w:rPr>
        <w:t>НИЖНЯЯ САЛДА</w:t>
      </w:r>
    </w:p>
    <w:p w:rsidR="00152445" w:rsidRPr="009D2816" w:rsidRDefault="00152445" w:rsidP="00152445">
      <w:pPr>
        <w:jc w:val="center"/>
        <w:rPr>
          <w:b/>
          <w:sz w:val="28"/>
          <w:szCs w:val="28"/>
        </w:rPr>
      </w:pPr>
    </w:p>
    <w:p w:rsidR="00152445" w:rsidRPr="009D2816" w:rsidRDefault="00152445" w:rsidP="00152445">
      <w:pPr>
        <w:jc w:val="center"/>
        <w:rPr>
          <w:b/>
          <w:sz w:val="36"/>
          <w:szCs w:val="36"/>
        </w:rPr>
      </w:pPr>
      <w:proofErr w:type="gramStart"/>
      <w:r w:rsidRPr="009D2816">
        <w:rPr>
          <w:b/>
          <w:sz w:val="36"/>
          <w:szCs w:val="36"/>
        </w:rPr>
        <w:t>П</w:t>
      </w:r>
      <w:proofErr w:type="gramEnd"/>
      <w:r w:rsidRPr="009D2816">
        <w:rPr>
          <w:b/>
          <w:sz w:val="36"/>
          <w:szCs w:val="36"/>
        </w:rPr>
        <w:t xml:space="preserve"> О С Т А Н О В Л Е Н И Е</w:t>
      </w:r>
    </w:p>
    <w:p w:rsidR="00152445" w:rsidRPr="009D2816" w:rsidRDefault="00152445" w:rsidP="00152445">
      <w:pPr>
        <w:rPr>
          <w:sz w:val="28"/>
          <w:szCs w:val="28"/>
        </w:rPr>
      </w:pPr>
    </w:p>
    <w:p w:rsidR="00152445" w:rsidRPr="009D2816" w:rsidRDefault="00C87C2C" w:rsidP="001524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2336" from="0,.5pt" to="484.85pt,.5pt" strokeweight="2.5pt"/>
        </w:pict>
      </w:r>
    </w:p>
    <w:p w:rsidR="00152445" w:rsidRPr="00ED71CC" w:rsidRDefault="00780A01" w:rsidP="00152445">
      <w:pPr>
        <w:rPr>
          <w:sz w:val="28"/>
          <w:szCs w:val="28"/>
        </w:rPr>
      </w:pPr>
      <w:r>
        <w:rPr>
          <w:sz w:val="28"/>
          <w:szCs w:val="28"/>
        </w:rPr>
        <w:t>14.12.2017</w:t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070C26">
        <w:rPr>
          <w:sz w:val="28"/>
          <w:szCs w:val="28"/>
        </w:rPr>
        <w:tab/>
      </w:r>
      <w:r w:rsidR="00A679C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</w:t>
      </w:r>
      <w:r w:rsidR="00152445" w:rsidRPr="00ED71CC">
        <w:rPr>
          <w:sz w:val="28"/>
          <w:szCs w:val="28"/>
        </w:rPr>
        <w:t>№</w:t>
      </w:r>
      <w:r>
        <w:rPr>
          <w:sz w:val="28"/>
          <w:szCs w:val="28"/>
        </w:rPr>
        <w:t xml:space="preserve"> 936</w:t>
      </w:r>
    </w:p>
    <w:p w:rsidR="00C92C6D" w:rsidRPr="00ED71CC" w:rsidRDefault="00C92C6D" w:rsidP="00152445">
      <w:pPr>
        <w:shd w:val="clear" w:color="auto" w:fill="FFFFFF"/>
        <w:spacing w:before="331" w:line="324" w:lineRule="exact"/>
        <w:ind w:right="518"/>
        <w:contextualSpacing/>
        <w:jc w:val="center"/>
        <w:rPr>
          <w:bCs/>
          <w:iCs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152445" w:rsidRPr="00ED71CC" w:rsidTr="00527E5D">
        <w:trPr>
          <w:tblCellSpacing w:w="0" w:type="dxa"/>
        </w:trPr>
        <w:tc>
          <w:tcPr>
            <w:tcW w:w="0" w:type="auto"/>
            <w:vAlign w:val="center"/>
            <w:hideMark/>
          </w:tcPr>
          <w:p w:rsidR="00434063" w:rsidRDefault="00527E5D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152445" w:rsidRPr="00ED71CC">
              <w:rPr>
                <w:b/>
                <w:bCs/>
                <w:i/>
                <w:sz w:val="28"/>
                <w:szCs w:val="28"/>
              </w:rPr>
              <w:t xml:space="preserve"> муниципальн</w:t>
            </w:r>
            <w:r w:rsidR="00C92C6D">
              <w:rPr>
                <w:b/>
                <w:bCs/>
                <w:i/>
                <w:sz w:val="28"/>
                <w:szCs w:val="28"/>
              </w:rPr>
              <w:t>ую</w:t>
            </w:r>
            <w:r w:rsidR="00A679C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340E07">
              <w:rPr>
                <w:b/>
                <w:bCs/>
                <w:i/>
                <w:sz w:val="28"/>
                <w:szCs w:val="28"/>
              </w:rPr>
              <w:t>п</w:t>
            </w:r>
            <w:r w:rsidR="00152445" w:rsidRPr="00ED71CC">
              <w:rPr>
                <w:b/>
                <w:i/>
                <w:sz w:val="28"/>
                <w:szCs w:val="28"/>
              </w:rPr>
              <w:t>рограмм</w:t>
            </w:r>
            <w:r w:rsidR="00C92C6D">
              <w:rPr>
                <w:b/>
                <w:i/>
                <w:sz w:val="28"/>
                <w:szCs w:val="28"/>
              </w:rPr>
              <w:t>у</w:t>
            </w:r>
            <w:r w:rsidR="00A679CB">
              <w:rPr>
                <w:b/>
                <w:i/>
                <w:sz w:val="28"/>
                <w:szCs w:val="28"/>
              </w:rPr>
              <w:t xml:space="preserve"> </w:t>
            </w:r>
            <w:r w:rsidR="00340E07">
              <w:rPr>
                <w:b/>
                <w:i/>
                <w:sz w:val="28"/>
                <w:szCs w:val="28"/>
              </w:rPr>
              <w:t>«</w:t>
            </w:r>
            <w:r w:rsidR="006E1B92">
              <w:rPr>
                <w:b/>
                <w:i/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b/>
                <w:i/>
                <w:sz w:val="28"/>
                <w:szCs w:val="28"/>
              </w:rPr>
              <w:t>,</w:t>
            </w:r>
            <w:r w:rsidR="006E1B92">
              <w:rPr>
                <w:b/>
                <w:i/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b/>
                <w:i/>
                <w:sz w:val="28"/>
                <w:szCs w:val="28"/>
              </w:rPr>
              <w:t xml:space="preserve">и терроризма </w:t>
            </w:r>
            <w:r w:rsidR="006E1B92">
              <w:rPr>
                <w:b/>
                <w:i/>
                <w:sz w:val="28"/>
                <w:szCs w:val="28"/>
              </w:rPr>
              <w:t>на территории</w:t>
            </w:r>
            <w:r w:rsidR="00C43F1D">
              <w:rPr>
                <w:b/>
                <w:i/>
                <w:sz w:val="28"/>
                <w:szCs w:val="28"/>
              </w:rPr>
              <w:t xml:space="preserve"> городско</w:t>
            </w:r>
            <w:r w:rsidR="006E1B92">
              <w:rPr>
                <w:b/>
                <w:i/>
                <w:sz w:val="28"/>
                <w:szCs w:val="28"/>
              </w:rPr>
              <w:t>го</w:t>
            </w:r>
            <w:r w:rsidR="00C43F1D">
              <w:rPr>
                <w:b/>
                <w:i/>
                <w:sz w:val="28"/>
                <w:szCs w:val="28"/>
              </w:rPr>
              <w:t xml:space="preserve"> округ</w:t>
            </w:r>
            <w:r w:rsidR="006E1B92">
              <w:rPr>
                <w:b/>
                <w:i/>
                <w:sz w:val="28"/>
                <w:szCs w:val="28"/>
              </w:rPr>
              <w:t>а</w:t>
            </w:r>
            <w:r w:rsidR="00C43F1D">
              <w:rPr>
                <w:b/>
                <w:i/>
                <w:sz w:val="28"/>
                <w:szCs w:val="28"/>
              </w:rPr>
              <w:t xml:space="preserve"> Нижняя Салда</w:t>
            </w:r>
            <w:r w:rsidR="00620DF4">
              <w:rPr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E1B92">
              <w:rPr>
                <w:b/>
                <w:i/>
                <w:sz w:val="28"/>
                <w:szCs w:val="28"/>
              </w:rPr>
              <w:t>на 2015 -</w:t>
            </w:r>
            <w:r w:rsidR="00C43F1D">
              <w:rPr>
                <w:b/>
                <w:i/>
                <w:sz w:val="28"/>
                <w:szCs w:val="28"/>
              </w:rPr>
              <w:t xml:space="preserve"> 2020 год</w:t>
            </w:r>
            <w:r w:rsidR="006E1B92">
              <w:rPr>
                <w:b/>
                <w:i/>
                <w:sz w:val="28"/>
                <w:szCs w:val="28"/>
              </w:rPr>
              <w:t>ы</w:t>
            </w:r>
            <w:r w:rsidR="00340E07">
              <w:rPr>
                <w:b/>
                <w:i/>
                <w:sz w:val="28"/>
                <w:szCs w:val="28"/>
              </w:rPr>
              <w:t>»</w:t>
            </w:r>
          </w:p>
          <w:p w:rsidR="00ED71CC" w:rsidRPr="007F0C7B" w:rsidRDefault="00152445" w:rsidP="007F0C7B">
            <w:pPr>
              <w:shd w:val="clear" w:color="auto" w:fill="FFFFFF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ED71CC">
              <w:rPr>
                <w:rFonts w:ascii="Arial" w:hAnsi="Arial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795D07" w:rsidRDefault="00461FA8" w:rsidP="00795D0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</w:t>
            </w:r>
            <w:r w:rsidR="000A0F1B" w:rsidRPr="000A0F1B">
              <w:rPr>
                <w:sz w:val="28"/>
                <w:szCs w:val="28"/>
              </w:rPr>
              <w:t>Федеральными законами</w:t>
            </w:r>
            <w:r w:rsidR="00A679CB">
              <w:rPr>
                <w:sz w:val="28"/>
                <w:szCs w:val="28"/>
              </w:rPr>
              <w:t xml:space="preserve">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от 25 июля 2002 года </w:t>
            </w:r>
            <w:r w:rsidR="00527E5D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114-ФЗ </w:t>
            </w:r>
            <w:r w:rsidR="00DE2802">
              <w:rPr>
                <w:color w:val="000000" w:themeColor="text1"/>
                <w:sz w:val="28"/>
                <w:szCs w:val="28"/>
              </w:rPr>
              <w:t>«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>О противодействии экстремистской деятельности</w:t>
            </w:r>
            <w:r w:rsidR="00DE2802">
              <w:rPr>
                <w:color w:val="000000" w:themeColor="text1"/>
                <w:sz w:val="28"/>
                <w:szCs w:val="28"/>
              </w:rPr>
              <w:t>»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от </w:t>
            </w:r>
            <w:r w:rsidR="00527E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6 октября 2003 года №131-ФЗ «Об общих принципах организации местного самоуправления в Российской Федерации»,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от 6 марта 2006 года </w:t>
            </w:r>
            <w:r w:rsidR="00527E5D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9C2C73" w:rsidRPr="006E1B92">
              <w:rPr>
                <w:color w:val="000000" w:themeColor="text1"/>
                <w:sz w:val="28"/>
                <w:szCs w:val="28"/>
              </w:rPr>
              <w:t xml:space="preserve">35-ФЗ </w:t>
            </w:r>
            <w:r w:rsidR="00DE2802">
              <w:rPr>
                <w:color w:val="000000" w:themeColor="text1"/>
                <w:sz w:val="28"/>
                <w:szCs w:val="28"/>
              </w:rPr>
              <w:t>«О противодействии терроризму»</w:t>
            </w:r>
            <w:r w:rsidR="009C2C73">
              <w:rPr>
                <w:color w:val="000000" w:themeColor="text1"/>
                <w:sz w:val="28"/>
                <w:szCs w:val="28"/>
              </w:rPr>
              <w:t xml:space="preserve">, </w:t>
            </w:r>
            <w:r w:rsidR="00527E5D">
              <w:rPr>
                <w:color w:val="000000" w:themeColor="text1"/>
                <w:sz w:val="28"/>
                <w:szCs w:val="28"/>
              </w:rPr>
              <w:t xml:space="preserve">от 24 июля 2007 года № 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211-ФЗ </w:t>
            </w:r>
            <w:r w:rsidR="00DE2802">
              <w:rPr>
                <w:color w:val="000000" w:themeColor="text1"/>
                <w:sz w:val="28"/>
                <w:szCs w:val="28"/>
              </w:rPr>
              <w:t>«</w:t>
            </w:r>
            <w:r w:rsidR="006E1B92" w:rsidRPr="006E1B92">
              <w:rPr>
                <w:color w:val="000000" w:themeColor="text1"/>
                <w:sz w:val="28"/>
                <w:szCs w:val="28"/>
              </w:rPr>
              <w:t>Овнесении изменений в отдельные законодательные акты Российской Федерациив связи</w:t>
            </w:r>
            <w:proofErr w:type="gramEnd"/>
            <w:r w:rsidR="006E1B92" w:rsidRPr="006E1B9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E1B92" w:rsidRPr="006E1B92">
              <w:rPr>
                <w:color w:val="000000" w:themeColor="text1"/>
                <w:sz w:val="28"/>
                <w:szCs w:val="28"/>
              </w:rPr>
              <w:t>с совершенствованием государственного управления в облас</w:t>
            </w:r>
            <w:r w:rsidR="00E02A46">
              <w:rPr>
                <w:color w:val="000000" w:themeColor="text1"/>
                <w:sz w:val="28"/>
                <w:szCs w:val="28"/>
              </w:rPr>
              <w:t>ти противодействия экстремизму</w:t>
            </w:r>
            <w:r w:rsidR="00DE2802">
              <w:rPr>
                <w:color w:val="000000" w:themeColor="text1"/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Устав</w:t>
            </w:r>
            <w:r w:rsidR="000C3A87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городского округа Нижняя Салда, 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Порядком </w:t>
            </w:r>
            <w:r>
              <w:rPr>
                <w:bCs/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bCs/>
                <w:kern w:val="36"/>
                <w:sz w:val="28"/>
                <w:szCs w:val="28"/>
              </w:rPr>
              <w:t>ципальных программ городского округа Нижняя Салда, утвержденным постановлением администрации</w:t>
            </w:r>
            <w:r>
              <w:rPr>
                <w:bCs/>
                <w:kern w:val="36"/>
                <w:sz w:val="28"/>
                <w:szCs w:val="28"/>
              </w:rPr>
              <w:t xml:space="preserve"> Нижняя Салда</w:t>
            </w:r>
            <w:r w:rsidRPr="00ED71CC">
              <w:rPr>
                <w:bCs/>
                <w:kern w:val="36"/>
                <w:sz w:val="28"/>
                <w:szCs w:val="28"/>
              </w:rPr>
              <w:t xml:space="preserve"> от </w:t>
            </w:r>
            <w:r w:rsidR="00527E5D">
              <w:rPr>
                <w:bCs/>
                <w:kern w:val="36"/>
                <w:sz w:val="28"/>
                <w:szCs w:val="28"/>
              </w:rPr>
              <w:t>29.10.</w:t>
            </w:r>
            <w:r>
              <w:rPr>
                <w:bCs/>
                <w:kern w:val="36"/>
                <w:sz w:val="28"/>
                <w:szCs w:val="28"/>
              </w:rPr>
              <w:t>2013№ 1055, в</w:t>
            </w:r>
            <w:r w:rsidR="00152445" w:rsidRPr="00ED71CC">
              <w:rPr>
                <w:sz w:val="28"/>
                <w:szCs w:val="28"/>
              </w:rPr>
              <w:t xml:space="preserve"> целях </w:t>
            </w:r>
            <w:r w:rsidR="009D0A1D">
              <w:rPr>
                <w:sz w:val="28"/>
                <w:szCs w:val="28"/>
              </w:rPr>
              <w:t xml:space="preserve">достижения межэтнического и </w:t>
            </w:r>
            <w:r w:rsidR="00F23FD8">
              <w:rPr>
                <w:sz w:val="28"/>
                <w:szCs w:val="28"/>
              </w:rPr>
              <w:t xml:space="preserve">межрелигиозного согласия и толерантности, </w:t>
            </w:r>
            <w:r w:rsidR="00FD066F">
              <w:rPr>
                <w:sz w:val="28"/>
                <w:szCs w:val="28"/>
              </w:rPr>
              <w:t xml:space="preserve">формирования </w:t>
            </w:r>
            <w:r w:rsidR="00F23FD8">
              <w:rPr>
                <w:sz w:val="28"/>
                <w:szCs w:val="28"/>
              </w:rPr>
              <w:t>негативного отношения к экстремистским взглядам и проявлениям экстремизма</w:t>
            </w:r>
            <w:r w:rsidR="00ED71CC" w:rsidRPr="00ED71CC">
              <w:rPr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  <w:proofErr w:type="gramEnd"/>
          </w:p>
          <w:p w:rsidR="00152445" w:rsidRPr="00ED71CC" w:rsidRDefault="00ED71CC" w:rsidP="00795D07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>ПОСТАНОВЛЯЕТ</w:t>
            </w:r>
            <w:r w:rsidR="00152445" w:rsidRPr="00ED71CC">
              <w:rPr>
                <w:b/>
                <w:bCs/>
                <w:sz w:val="28"/>
                <w:szCs w:val="28"/>
              </w:rPr>
              <w:t xml:space="preserve">: </w:t>
            </w:r>
          </w:p>
          <w:p w:rsidR="00ED71CC" w:rsidRPr="00A3541C" w:rsidRDefault="005777DF" w:rsidP="00A3541C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</w:t>
            </w:r>
            <w:r w:rsidR="00ED71CC" w:rsidRPr="00F23FD8">
              <w:rPr>
                <w:bCs/>
                <w:sz w:val="28"/>
                <w:szCs w:val="28"/>
              </w:rPr>
              <w:t xml:space="preserve">муниципальную </w:t>
            </w:r>
            <w:r w:rsidR="00340E07" w:rsidRPr="00F23FD8">
              <w:rPr>
                <w:sz w:val="28"/>
                <w:szCs w:val="28"/>
              </w:rPr>
              <w:t>п</w:t>
            </w:r>
            <w:r w:rsidR="00ED71CC" w:rsidRPr="00F23FD8">
              <w:rPr>
                <w:sz w:val="28"/>
                <w:szCs w:val="28"/>
              </w:rPr>
              <w:t xml:space="preserve">рограмму </w:t>
            </w:r>
            <w:r w:rsidR="00535080" w:rsidRPr="00F23FD8">
              <w:rPr>
                <w:sz w:val="28"/>
                <w:szCs w:val="28"/>
              </w:rPr>
              <w:t>«</w:t>
            </w:r>
            <w:r w:rsidR="00F23FD8" w:rsidRPr="00F23FD8">
              <w:rPr>
                <w:sz w:val="28"/>
                <w:szCs w:val="28"/>
              </w:rPr>
              <w:t>Гармонизация межнациональных отношений</w:t>
            </w:r>
            <w:r w:rsidR="00B879B8">
              <w:rPr>
                <w:sz w:val="28"/>
                <w:szCs w:val="28"/>
              </w:rPr>
              <w:t>,</w:t>
            </w:r>
            <w:r w:rsidR="00F23FD8" w:rsidRPr="00F23FD8">
              <w:rPr>
                <w:sz w:val="28"/>
                <w:szCs w:val="28"/>
              </w:rPr>
              <w:t xml:space="preserve"> профилактика экстремизма </w:t>
            </w:r>
            <w:r w:rsidR="00B879B8">
              <w:rPr>
                <w:sz w:val="28"/>
                <w:szCs w:val="28"/>
              </w:rPr>
              <w:t xml:space="preserve">и терроризма </w:t>
            </w:r>
            <w:r w:rsidR="00F23FD8" w:rsidRPr="00F23FD8">
              <w:rPr>
                <w:sz w:val="28"/>
                <w:szCs w:val="28"/>
              </w:rPr>
              <w:t>на территории городского округа Нижняя Салда на 2015 - 2020 годы</w:t>
            </w:r>
            <w:r w:rsidR="00EB6453" w:rsidRPr="00F23FD8">
              <w:rPr>
                <w:sz w:val="28"/>
                <w:szCs w:val="28"/>
              </w:rPr>
              <w:t>»</w:t>
            </w:r>
            <w:r w:rsidR="000B3339">
              <w:rPr>
                <w:sz w:val="28"/>
                <w:szCs w:val="28"/>
              </w:rPr>
              <w:t xml:space="preserve">, </w:t>
            </w:r>
            <w:r w:rsidR="000B3339" w:rsidRPr="000B3339">
              <w:rPr>
                <w:sz w:val="28"/>
                <w:szCs w:val="28"/>
              </w:rPr>
              <w:t>утвержденную постановлением администрации городского округа Нижняя Салда от 27.01.2016 №28</w:t>
            </w:r>
            <w:r w:rsidR="00434063">
              <w:rPr>
                <w:sz w:val="28"/>
                <w:szCs w:val="28"/>
              </w:rPr>
              <w:t xml:space="preserve"> (с </w:t>
            </w:r>
            <w:r w:rsidR="00795D07">
              <w:rPr>
                <w:sz w:val="28"/>
                <w:szCs w:val="28"/>
              </w:rPr>
              <w:t xml:space="preserve">изменениями от 10.01.2017 №18), </w:t>
            </w:r>
            <w:r w:rsidR="000B3339" w:rsidRPr="00A3541C">
              <w:rPr>
                <w:sz w:val="28"/>
                <w:szCs w:val="28"/>
              </w:rPr>
              <w:t>следующие изменения:</w:t>
            </w:r>
          </w:p>
          <w:p w:rsidR="008B6742" w:rsidRDefault="00EE7C31" w:rsidP="008B6742">
            <w:pPr>
              <w:pStyle w:val="a6"/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П</w:t>
            </w:r>
            <w:r w:rsidR="008B6742">
              <w:rPr>
                <w:sz w:val="28"/>
                <w:szCs w:val="28"/>
              </w:rPr>
              <w:t xml:space="preserve">аспорте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8B6742">
              <w:rPr>
                <w:sz w:val="28"/>
                <w:szCs w:val="28"/>
              </w:rPr>
              <w:t>программы строку «Объем финансирования программы по годам реализации» изложить в следующей редакции:</w:t>
            </w:r>
          </w:p>
          <w:p w:rsidR="008B6742" w:rsidRPr="00527E5D" w:rsidRDefault="008B6742" w:rsidP="00527E5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527E5D">
              <w:rPr>
                <w:sz w:val="28"/>
                <w:szCs w:val="28"/>
              </w:rPr>
              <w:t>«</w:t>
            </w:r>
          </w:p>
          <w:tbl>
            <w:tblPr>
              <w:tblStyle w:val="a8"/>
              <w:tblW w:w="9493" w:type="dxa"/>
              <w:tblLook w:val="04A0"/>
            </w:tblPr>
            <w:tblGrid>
              <w:gridCol w:w="4670"/>
              <w:gridCol w:w="4823"/>
            </w:tblGrid>
            <w:tr w:rsidR="008B6742" w:rsidTr="00A3541C">
              <w:tc>
                <w:tcPr>
                  <w:tcW w:w="4670" w:type="dxa"/>
                </w:tcPr>
                <w:p w:rsidR="008B6742" w:rsidRPr="009E4883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Объем финансирования программы по годам реализации </w:t>
                  </w:r>
                </w:p>
              </w:tc>
              <w:tc>
                <w:tcPr>
                  <w:tcW w:w="4823" w:type="dxa"/>
                </w:tcPr>
                <w:p w:rsidR="008B6742" w:rsidRPr="00675F86" w:rsidRDefault="008B6742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 xml:space="preserve">ВСЕГО   </w:t>
                  </w:r>
                  <w:r w:rsidR="00675F86" w:rsidRPr="00675F86">
                    <w:rPr>
                      <w:color w:val="000000" w:themeColor="text1"/>
                      <w:sz w:val="28"/>
                      <w:szCs w:val="28"/>
                    </w:rPr>
                    <w:t>1 115 120</w:t>
                  </w: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,00 руб., в том числе:</w:t>
                  </w:r>
                </w:p>
                <w:p w:rsidR="008B6742" w:rsidRPr="00675F86" w:rsidRDefault="008B6742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2015 год – 230 000,00 руб.</w:t>
                  </w:r>
                </w:p>
                <w:p w:rsidR="008B6742" w:rsidRPr="00675F86" w:rsidRDefault="008B6742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2016 год – 220 000,00 руб.</w:t>
                  </w:r>
                </w:p>
                <w:p w:rsidR="008B6742" w:rsidRPr="00675F86" w:rsidRDefault="008B6742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2017 год – 18</w:t>
                  </w:r>
                  <w:r w:rsidR="00675F86" w:rsidRPr="00675F86">
                    <w:rPr>
                      <w:color w:val="000000" w:themeColor="text1"/>
                      <w:sz w:val="28"/>
                      <w:szCs w:val="28"/>
                    </w:rPr>
                    <w:t>4</w:t>
                  </w: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 xml:space="preserve"> 000,00 руб.</w:t>
                  </w:r>
                </w:p>
                <w:p w:rsidR="008B6742" w:rsidRPr="00675F86" w:rsidRDefault="008B6742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2018 год – 16</w:t>
                  </w:r>
                  <w:r w:rsidR="00675F86" w:rsidRPr="00675F86">
                    <w:rPr>
                      <w:color w:val="000000" w:themeColor="text1"/>
                      <w:sz w:val="28"/>
                      <w:szCs w:val="28"/>
                    </w:rPr>
                    <w:t>0 000</w:t>
                  </w: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8B6742" w:rsidRPr="00675F86" w:rsidRDefault="00675F86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2019 год – 161 760</w:t>
                  </w:r>
                  <w:r w:rsidR="008B6742" w:rsidRPr="00675F86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8B6742" w:rsidRPr="00675F86" w:rsidRDefault="00675F86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2020 год – 159 360</w:t>
                  </w:r>
                  <w:r w:rsidR="008B6742" w:rsidRPr="00675F86">
                    <w:rPr>
                      <w:color w:val="000000" w:themeColor="text1"/>
                      <w:sz w:val="28"/>
                      <w:szCs w:val="28"/>
                    </w:rPr>
                    <w:t>,00 руб.</w:t>
                  </w:r>
                </w:p>
                <w:p w:rsidR="008B6742" w:rsidRPr="00675F86" w:rsidRDefault="008B6742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 xml:space="preserve">Местный бюджет </w:t>
                  </w:r>
                  <w:r w:rsidR="00675F86" w:rsidRPr="00675F86">
                    <w:rPr>
                      <w:color w:val="000000" w:themeColor="text1"/>
                      <w:sz w:val="28"/>
                      <w:szCs w:val="28"/>
                    </w:rPr>
                    <w:t>1 115 120</w:t>
                  </w: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,00 руб., в том числе:</w:t>
                  </w:r>
                </w:p>
                <w:p w:rsidR="008B6742" w:rsidRPr="00675F86" w:rsidRDefault="008B6742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2015 год – 230 000,00 руб.</w:t>
                  </w:r>
                </w:p>
                <w:p w:rsidR="008B6742" w:rsidRPr="00675F86" w:rsidRDefault="008B6742" w:rsidP="00527E5D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2016 год – 220 000,00 руб.</w:t>
                  </w:r>
                </w:p>
                <w:p w:rsidR="00675F86" w:rsidRPr="00675F86" w:rsidRDefault="00675F86" w:rsidP="00675F8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2017 год – 184 000,00 руб.</w:t>
                  </w:r>
                </w:p>
                <w:p w:rsidR="00675F86" w:rsidRPr="00675F86" w:rsidRDefault="00675F86" w:rsidP="00675F8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2018 год – 160 000,00 руб.</w:t>
                  </w:r>
                </w:p>
                <w:p w:rsidR="00675F86" w:rsidRPr="00675F86" w:rsidRDefault="00675F86" w:rsidP="00675F8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2019 год – 161 760,00 руб.</w:t>
                  </w:r>
                </w:p>
                <w:p w:rsidR="00675F86" w:rsidRPr="00675F86" w:rsidRDefault="00675F86" w:rsidP="00675F86">
                  <w:pPr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675F86">
                    <w:rPr>
                      <w:color w:val="000000" w:themeColor="text1"/>
                      <w:sz w:val="28"/>
                      <w:szCs w:val="28"/>
                    </w:rPr>
                    <w:t>2020 год – 159 360,00 руб.</w:t>
                  </w:r>
                </w:p>
                <w:p w:rsidR="008B6742" w:rsidRPr="009E4883" w:rsidRDefault="008B6742" w:rsidP="00527E5D">
                  <w:pPr>
                    <w:textAlignment w:val="baseline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6742" w:rsidRDefault="008B6742" w:rsidP="008B6742">
            <w:pPr>
              <w:shd w:val="clear" w:color="auto" w:fill="FFFFFF"/>
              <w:jc w:val="right"/>
              <w:textAlignment w:val="baseline"/>
              <w:rPr>
                <w:sz w:val="28"/>
                <w:szCs w:val="28"/>
              </w:rPr>
            </w:pPr>
            <w:r w:rsidRPr="008B6742">
              <w:rPr>
                <w:color w:val="FFFFFF" w:themeColor="background1"/>
                <w:sz w:val="28"/>
                <w:szCs w:val="28"/>
              </w:rPr>
              <w:lastRenderedPageBreak/>
              <w:t>ш</w:t>
            </w:r>
            <w:r>
              <w:rPr>
                <w:sz w:val="28"/>
                <w:szCs w:val="28"/>
              </w:rPr>
              <w:t>»;</w:t>
            </w:r>
          </w:p>
          <w:p w:rsidR="00B64C1C" w:rsidRDefault="001D7520" w:rsidP="00B64C1C">
            <w:pPr>
              <w:shd w:val="clear" w:color="auto" w:fill="FFFFFF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B64C1C">
              <w:rPr>
                <w:color w:val="000000" w:themeColor="text1"/>
                <w:sz w:val="28"/>
                <w:szCs w:val="28"/>
              </w:rPr>
              <w:t>) Приложение №</w:t>
            </w:r>
            <w:r w:rsidR="00EE7C31">
              <w:rPr>
                <w:color w:val="000000" w:themeColor="text1"/>
                <w:sz w:val="28"/>
                <w:szCs w:val="28"/>
              </w:rPr>
              <w:t xml:space="preserve"> </w:t>
            </w:r>
            <w:r w:rsidR="00B64C1C">
              <w:rPr>
                <w:color w:val="000000" w:themeColor="text1"/>
                <w:sz w:val="28"/>
                <w:szCs w:val="28"/>
              </w:rPr>
              <w:t xml:space="preserve">2 к муниципальной программе </w:t>
            </w:r>
            <w:r w:rsidR="00B64C1C">
              <w:rPr>
                <w:sz w:val="28"/>
                <w:szCs w:val="28"/>
              </w:rPr>
              <w:t>изложить в новой редакции (Приложение).</w:t>
            </w:r>
          </w:p>
          <w:p w:rsidR="00ED71CC" w:rsidRDefault="00EB6453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Опубликовать </w:t>
            </w:r>
            <w:r w:rsidR="00B64C1C">
              <w:rPr>
                <w:sz w:val="28"/>
                <w:szCs w:val="28"/>
              </w:rPr>
              <w:t xml:space="preserve">настоящее постановление </w:t>
            </w:r>
            <w:r>
              <w:rPr>
                <w:sz w:val="28"/>
                <w:szCs w:val="28"/>
              </w:rPr>
              <w:t>в газете «Городской вестник</w:t>
            </w:r>
            <w:r w:rsidR="00EE7C31">
              <w:rPr>
                <w:sz w:val="28"/>
                <w:szCs w:val="28"/>
              </w:rPr>
              <w:t xml:space="preserve"> </w:t>
            </w:r>
            <w:r w:rsidR="00B64C1C">
              <w:rPr>
                <w:sz w:val="28"/>
                <w:szCs w:val="28"/>
              </w:rPr>
              <w:t>плюс</w:t>
            </w:r>
            <w:r>
              <w:rPr>
                <w:sz w:val="28"/>
                <w:szCs w:val="28"/>
              </w:rPr>
              <w:t xml:space="preserve">» и разместить </w:t>
            </w:r>
            <w:r w:rsidR="007F0C7B">
              <w:rPr>
                <w:sz w:val="28"/>
                <w:szCs w:val="28"/>
              </w:rPr>
              <w:t xml:space="preserve">на официальном сайте </w:t>
            </w:r>
            <w:r w:rsidR="005B32BA">
              <w:rPr>
                <w:sz w:val="28"/>
                <w:szCs w:val="28"/>
              </w:rPr>
              <w:t xml:space="preserve">администрации </w:t>
            </w:r>
            <w:r w:rsidR="007F0C7B">
              <w:rPr>
                <w:sz w:val="28"/>
                <w:szCs w:val="28"/>
              </w:rPr>
              <w:t>городского округа Нижняя Салда</w:t>
            </w:r>
            <w:r w:rsidR="00ED71CC" w:rsidRPr="00ED71CC">
              <w:rPr>
                <w:sz w:val="28"/>
                <w:szCs w:val="28"/>
              </w:rPr>
              <w:t>.</w:t>
            </w:r>
          </w:p>
          <w:p w:rsidR="00152445" w:rsidRPr="00ED71CC" w:rsidRDefault="00152445" w:rsidP="00EB6453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ED71CC">
              <w:rPr>
                <w:sz w:val="28"/>
                <w:szCs w:val="28"/>
              </w:rPr>
              <w:t>Конт</w:t>
            </w:r>
            <w:r w:rsidR="007F0C7B">
              <w:rPr>
                <w:sz w:val="28"/>
                <w:szCs w:val="28"/>
              </w:rPr>
              <w:t xml:space="preserve">роль </w:t>
            </w:r>
            <w:r w:rsidR="00795D07">
              <w:rPr>
                <w:sz w:val="28"/>
                <w:szCs w:val="28"/>
              </w:rPr>
              <w:t>за</w:t>
            </w:r>
            <w:proofErr w:type="gramEnd"/>
            <w:r w:rsidR="007F0C7B">
              <w:rPr>
                <w:sz w:val="28"/>
                <w:szCs w:val="28"/>
              </w:rPr>
              <w:t xml:space="preserve"> исполнением настоящего п</w:t>
            </w:r>
            <w:r w:rsidRPr="00ED71CC">
              <w:rPr>
                <w:sz w:val="28"/>
                <w:szCs w:val="28"/>
              </w:rPr>
              <w:t xml:space="preserve">остановления </w:t>
            </w:r>
            <w:r w:rsidR="00EB6453">
              <w:rPr>
                <w:sz w:val="28"/>
                <w:szCs w:val="28"/>
              </w:rPr>
              <w:t>возложить на заместителя главы администрации городского округа Нижняя Салда</w:t>
            </w:r>
            <w:r w:rsidR="00EE7C31">
              <w:rPr>
                <w:sz w:val="28"/>
                <w:szCs w:val="28"/>
              </w:rPr>
              <w:t xml:space="preserve">             </w:t>
            </w:r>
            <w:r w:rsidR="00B64C1C">
              <w:rPr>
                <w:sz w:val="28"/>
                <w:szCs w:val="28"/>
              </w:rPr>
              <w:t xml:space="preserve">О.В. </w:t>
            </w:r>
            <w:r w:rsidR="00035579">
              <w:rPr>
                <w:sz w:val="28"/>
                <w:szCs w:val="28"/>
              </w:rPr>
              <w:t>Третьякову</w:t>
            </w:r>
            <w:r w:rsidR="00B64C1C">
              <w:rPr>
                <w:sz w:val="28"/>
                <w:szCs w:val="28"/>
              </w:rPr>
              <w:t>.</w:t>
            </w:r>
          </w:p>
          <w:p w:rsidR="007F0C7B" w:rsidRDefault="007F0C7B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4B51E8" w:rsidRDefault="004B51E8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795D07" w:rsidRDefault="00795D07" w:rsidP="007F0C7B">
            <w:pPr>
              <w:shd w:val="clear" w:color="auto" w:fill="FFFFFF"/>
              <w:textAlignment w:val="baseline"/>
              <w:rPr>
                <w:sz w:val="28"/>
                <w:szCs w:val="28"/>
              </w:rPr>
            </w:pPr>
          </w:p>
          <w:p w:rsidR="00C92C6D" w:rsidRPr="007F0C7B" w:rsidRDefault="0058067D" w:rsidP="00EB2614">
            <w:pPr>
              <w:shd w:val="clear" w:color="auto" w:fill="FFFFFF"/>
              <w:tabs>
                <w:tab w:val="left" w:pos="1318"/>
              </w:tabs>
              <w:spacing w:line="317" w:lineRule="exact"/>
              <w:contextualSpacing/>
              <w:jc w:val="both"/>
              <w:rPr>
                <w:sz w:val="28"/>
                <w:szCs w:val="28"/>
              </w:rPr>
            </w:pPr>
            <w:r w:rsidRPr="00ED71CC">
              <w:rPr>
                <w:sz w:val="28"/>
                <w:szCs w:val="28"/>
              </w:rPr>
              <w:t xml:space="preserve">Глава городского округа                                                </w:t>
            </w:r>
            <w:r w:rsidR="00A679CB">
              <w:rPr>
                <w:sz w:val="28"/>
                <w:szCs w:val="28"/>
              </w:rPr>
              <w:t xml:space="preserve">              </w:t>
            </w:r>
            <w:r w:rsidR="00EE7C3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Е.В.</w:t>
            </w:r>
            <w:r w:rsidR="00A679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Матвеев</w:t>
            </w:r>
            <w:r w:rsidR="00EB2614">
              <w:rPr>
                <w:sz w:val="28"/>
                <w:szCs w:val="28"/>
              </w:rPr>
              <w:t>а</w:t>
            </w:r>
          </w:p>
        </w:tc>
      </w:tr>
    </w:tbl>
    <w:p w:rsidR="003E31F1" w:rsidRDefault="003E31F1" w:rsidP="005A166F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sz w:val="28"/>
          <w:szCs w:val="28"/>
        </w:rPr>
      </w:pPr>
    </w:p>
    <w:p w:rsidR="00A8361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</w:rPr>
        <w:sectPr w:rsidR="00A83617" w:rsidSect="00EB2614">
          <w:headerReference w:type="default" r:id="rId9"/>
          <w:pgSz w:w="11906" w:h="16838"/>
          <w:pgMar w:top="851" w:right="851" w:bottom="1134" w:left="1418" w:header="426" w:footer="709" w:gutter="0"/>
          <w:cols w:space="708"/>
          <w:titlePg/>
          <w:docGrid w:linePitch="360"/>
        </w:sectPr>
      </w:pPr>
    </w:p>
    <w:p w:rsidR="00A83617" w:rsidRPr="00795D0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sz w:val="28"/>
          <w:szCs w:val="28"/>
        </w:rPr>
      </w:pPr>
      <w:r w:rsidRPr="00795D07">
        <w:rPr>
          <w:bCs/>
          <w:sz w:val="28"/>
          <w:szCs w:val="28"/>
        </w:rPr>
        <w:lastRenderedPageBreak/>
        <w:t xml:space="preserve">Приложение </w:t>
      </w:r>
    </w:p>
    <w:p w:rsidR="00795D0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sz w:val="28"/>
          <w:szCs w:val="28"/>
        </w:rPr>
      </w:pPr>
      <w:r w:rsidRPr="00795D07">
        <w:rPr>
          <w:bCs/>
          <w:sz w:val="28"/>
          <w:szCs w:val="28"/>
        </w:rPr>
        <w:t xml:space="preserve">к постановлению администрации </w:t>
      </w:r>
    </w:p>
    <w:p w:rsidR="00795D0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sz w:val="28"/>
          <w:szCs w:val="28"/>
        </w:rPr>
      </w:pPr>
      <w:r w:rsidRPr="00795D07">
        <w:rPr>
          <w:bCs/>
          <w:sz w:val="28"/>
          <w:szCs w:val="28"/>
        </w:rPr>
        <w:t xml:space="preserve">городского округа Нижняя Салда </w:t>
      </w:r>
    </w:p>
    <w:p w:rsidR="00A83617" w:rsidRPr="00795D0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sz w:val="28"/>
          <w:szCs w:val="28"/>
        </w:rPr>
      </w:pPr>
      <w:r w:rsidRPr="00795D07">
        <w:rPr>
          <w:bCs/>
          <w:sz w:val="28"/>
          <w:szCs w:val="28"/>
        </w:rPr>
        <w:t>от</w:t>
      </w:r>
      <w:r w:rsidR="00780A01">
        <w:rPr>
          <w:bCs/>
          <w:sz w:val="28"/>
          <w:szCs w:val="28"/>
        </w:rPr>
        <w:t xml:space="preserve"> 14.12.2017</w:t>
      </w:r>
      <w:r w:rsidRPr="00795D07">
        <w:rPr>
          <w:bCs/>
          <w:sz w:val="28"/>
          <w:szCs w:val="28"/>
        </w:rPr>
        <w:t xml:space="preserve"> № </w:t>
      </w:r>
      <w:r w:rsidR="00780A01">
        <w:rPr>
          <w:bCs/>
          <w:sz w:val="28"/>
          <w:szCs w:val="28"/>
        </w:rPr>
        <w:t>936</w:t>
      </w:r>
    </w:p>
    <w:p w:rsidR="00A83617" w:rsidRPr="00795D07" w:rsidRDefault="00A83617" w:rsidP="00A8361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  <w:sz w:val="28"/>
          <w:szCs w:val="28"/>
        </w:rPr>
      </w:pPr>
    </w:p>
    <w:p w:rsidR="00A83617" w:rsidRPr="00795D0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sz w:val="28"/>
          <w:szCs w:val="28"/>
        </w:rPr>
      </w:pPr>
      <w:r w:rsidRPr="00795D07">
        <w:rPr>
          <w:bCs/>
          <w:sz w:val="28"/>
          <w:szCs w:val="28"/>
        </w:rPr>
        <w:t xml:space="preserve">Приложение №2 </w:t>
      </w:r>
    </w:p>
    <w:p w:rsidR="00A83617" w:rsidRPr="00795D07" w:rsidRDefault="00A83617" w:rsidP="00A83617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bCs/>
          <w:sz w:val="28"/>
          <w:szCs w:val="28"/>
        </w:rPr>
      </w:pPr>
      <w:r w:rsidRPr="00795D07">
        <w:rPr>
          <w:bCs/>
          <w:sz w:val="28"/>
          <w:szCs w:val="28"/>
        </w:rPr>
        <w:t>к муниципальной программе «Гармонизация межнациональных  отношений, профилактика экстремизма и терроризма на территории городского округа Нижняя Салда на 2015 - 2020 годы»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rPr>
          <w:b/>
          <w:bCs/>
        </w:rPr>
      </w:pP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36"/>
      <w:bookmarkEnd w:id="1"/>
      <w:r w:rsidRPr="00A83617">
        <w:rPr>
          <w:bCs/>
          <w:sz w:val="28"/>
          <w:szCs w:val="28"/>
        </w:rPr>
        <w:t>ПЛАН МЕРОПРИЯТИЙ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83617">
        <w:rPr>
          <w:bCs/>
          <w:sz w:val="28"/>
          <w:szCs w:val="28"/>
        </w:rPr>
        <w:t>ПО ВЫПОЛНЕНИЮ МУНИЦИПАЛЬНОЙ ПРОГРАММЫ</w:t>
      </w:r>
    </w:p>
    <w:p w:rsidR="00A83617" w:rsidRPr="00A83617" w:rsidRDefault="00A83617" w:rsidP="00A83617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A83617">
        <w:rPr>
          <w:bCs/>
          <w:sz w:val="28"/>
          <w:szCs w:val="28"/>
        </w:rPr>
        <w:t>«</w:t>
      </w:r>
      <w:r w:rsidRPr="00A83617">
        <w:rPr>
          <w:sz w:val="28"/>
          <w:szCs w:val="28"/>
        </w:rPr>
        <w:t>Гармонизация межнациональных отношений, профилактика экстремизма и терроризма</w:t>
      </w:r>
    </w:p>
    <w:p w:rsidR="00A83617" w:rsidRPr="00A83617" w:rsidRDefault="00A83617" w:rsidP="00A83617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A83617">
        <w:rPr>
          <w:sz w:val="28"/>
          <w:szCs w:val="28"/>
        </w:rPr>
        <w:t>на территории городского округа Нижняя Салда на 2015 - 2020 годы</w:t>
      </w:r>
      <w:r w:rsidRPr="00A83617">
        <w:rPr>
          <w:bCs/>
          <w:sz w:val="28"/>
          <w:szCs w:val="28"/>
        </w:rPr>
        <w:t xml:space="preserve"> "</w:t>
      </w:r>
    </w:p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15"/>
        <w:gridCol w:w="3828"/>
        <w:gridCol w:w="1275"/>
        <w:gridCol w:w="1134"/>
        <w:gridCol w:w="1134"/>
        <w:gridCol w:w="1134"/>
        <w:gridCol w:w="1276"/>
        <w:gridCol w:w="1134"/>
        <w:gridCol w:w="1276"/>
        <w:gridCol w:w="1984"/>
      </w:tblGrid>
      <w:tr w:rsidR="00A83617" w:rsidRPr="00A83617" w:rsidTr="00A8361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№   </w:t>
            </w:r>
            <w:r w:rsidRPr="00A83617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Наименование мероприятия/</w:t>
            </w:r>
            <w:r w:rsidRPr="00A83617">
              <w:rPr>
                <w:sz w:val="20"/>
                <w:szCs w:val="20"/>
              </w:rPr>
              <w:br/>
              <w:t xml:space="preserve">Источники расходов    </w:t>
            </w:r>
            <w:r w:rsidRPr="00A83617">
              <w:rPr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Номер строки </w:t>
            </w:r>
            <w:r w:rsidRPr="00A83617">
              <w:rPr>
                <w:sz w:val="20"/>
                <w:szCs w:val="20"/>
              </w:rPr>
              <w:br/>
              <w:t xml:space="preserve">   целевых   </w:t>
            </w:r>
            <w:r w:rsidRPr="00A83617">
              <w:rPr>
                <w:sz w:val="20"/>
                <w:szCs w:val="20"/>
              </w:rPr>
              <w:br/>
              <w:t xml:space="preserve">показателей, </w:t>
            </w:r>
            <w:r w:rsidRPr="00A83617">
              <w:rPr>
                <w:sz w:val="20"/>
                <w:szCs w:val="20"/>
              </w:rPr>
              <w:br/>
              <w:t>на достижение</w:t>
            </w:r>
            <w:r w:rsidRPr="00A83617">
              <w:rPr>
                <w:sz w:val="20"/>
                <w:szCs w:val="20"/>
              </w:rPr>
              <w:br/>
              <w:t xml:space="preserve">   которых   </w:t>
            </w:r>
            <w:r w:rsidRPr="00A83617">
              <w:rPr>
                <w:sz w:val="20"/>
                <w:szCs w:val="20"/>
              </w:rPr>
              <w:br/>
              <w:t xml:space="preserve"> направлены  </w:t>
            </w:r>
            <w:r w:rsidRPr="00A83617">
              <w:rPr>
                <w:sz w:val="20"/>
                <w:szCs w:val="20"/>
              </w:rPr>
              <w:br/>
              <w:t xml:space="preserve"> мероприятия</w:t>
            </w:r>
          </w:p>
        </w:tc>
      </w:tr>
      <w:tr w:rsidR="00A83617" w:rsidRPr="00A83617" w:rsidTr="00A83617"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7" w:rsidRPr="00A83617" w:rsidRDefault="00A83617" w:rsidP="00A8361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7" w:rsidRPr="00A83617" w:rsidRDefault="00A83617" w:rsidP="00A836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17" w:rsidRPr="00A83617" w:rsidRDefault="00A83617" w:rsidP="00A83617">
            <w:pPr>
              <w:rPr>
                <w:sz w:val="20"/>
                <w:szCs w:val="20"/>
              </w:rPr>
            </w:pPr>
          </w:p>
        </w:tc>
      </w:tr>
    </w:tbl>
    <w:p w:rsidR="00A83617" w:rsidRPr="00A83617" w:rsidRDefault="00A83617" w:rsidP="00A83617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15"/>
        <w:gridCol w:w="3828"/>
        <w:gridCol w:w="1275"/>
        <w:gridCol w:w="1134"/>
        <w:gridCol w:w="1134"/>
        <w:gridCol w:w="1134"/>
        <w:gridCol w:w="1276"/>
        <w:gridCol w:w="1134"/>
        <w:gridCol w:w="1276"/>
        <w:gridCol w:w="1984"/>
      </w:tblGrid>
      <w:tr w:rsidR="00A83617" w:rsidRPr="00A83617" w:rsidTr="00A83617">
        <w:trPr>
          <w:tblHeader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10</w:t>
            </w:r>
          </w:p>
        </w:tc>
      </w:tr>
      <w:tr w:rsidR="002F2516" w:rsidRPr="00A83617" w:rsidTr="00A83617">
        <w:tc>
          <w:tcPr>
            <w:tcW w:w="715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</w:tcPr>
          <w:p w:rsidR="002F2516" w:rsidRPr="002F2516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2F2516" w:rsidRPr="00A83617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2F2516" w:rsidRPr="00A83617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2516" w:rsidRPr="00A83617" w:rsidTr="00A83617">
        <w:trPr>
          <w:trHeight w:val="411"/>
        </w:trPr>
        <w:tc>
          <w:tcPr>
            <w:tcW w:w="715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2F2516" w:rsidRPr="002F2516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2F2516" w:rsidRPr="00A83617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2F2516" w:rsidRPr="00A83617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2516" w:rsidRPr="00A83617" w:rsidTr="00A83617">
        <w:tc>
          <w:tcPr>
            <w:tcW w:w="715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Прочие нужды, в том числе</w:t>
            </w:r>
          </w:p>
        </w:tc>
        <w:tc>
          <w:tcPr>
            <w:tcW w:w="1275" w:type="dxa"/>
          </w:tcPr>
          <w:p w:rsidR="002F2516" w:rsidRPr="002F2516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2F2516" w:rsidRPr="00A83617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2F2516" w:rsidRPr="00A83617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F2516" w:rsidRPr="00A83617" w:rsidTr="00A83617">
        <w:tc>
          <w:tcPr>
            <w:tcW w:w="715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828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2F2516" w:rsidRPr="002F2516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2F2516" w:rsidRPr="00A83617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2F2516" w:rsidRPr="00A83617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3617" w:rsidRPr="00A83617" w:rsidTr="00A83617">
        <w:trPr>
          <w:trHeight w:val="407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1.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ежеквартальных заседаний антитеррористической комиссии по профилактике терроризма и ликвидации последствий его проявления; наблюдательного Совета по национальным вопросам и реализации социальной политики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5</w:t>
            </w:r>
          </w:p>
        </w:tc>
      </w:tr>
      <w:tr w:rsidR="00A83617" w:rsidRPr="00A83617" w:rsidTr="00A83617">
        <w:trPr>
          <w:trHeight w:val="1285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2.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Составление плана работы  антитеррористической комиссии по профилактике терроризма и ликвидации последствий его проявления 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3,5</w:t>
            </w:r>
          </w:p>
        </w:tc>
      </w:tr>
      <w:tr w:rsidR="00A83617" w:rsidRPr="00A83617" w:rsidTr="00A83617">
        <w:trPr>
          <w:trHeight w:val="1285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3.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мониторинга правоприменительной практики в сфере противодействия экстремизму на территории Свердловской области с целью выработки предложений по совершенствованию законодательства и направление их в Межведомственную комиссию по противодействию экстремизму Российской Федерации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rPr>
          <w:trHeight w:val="1193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4.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мониторинга политических, социально-экономических и иных процессов на территории городского округа, оказывающих влияние на ситуацию в сфере профилактики экстремизма и терроризма.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rPr>
          <w:trHeight w:val="274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5.</w:t>
            </w:r>
          </w:p>
          <w:p w:rsidR="00A83617" w:rsidRPr="00A83617" w:rsidRDefault="00A83617" w:rsidP="00A83617">
            <w:pPr>
              <w:spacing w:after="20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ситуации в городском округе в сфере обеспечения прав граждан на свободу совести и </w:t>
            </w:r>
            <w:r w:rsidRPr="00A83617">
              <w:rPr>
                <w:color w:val="000000"/>
                <w:sz w:val="20"/>
                <w:szCs w:val="20"/>
              </w:rPr>
              <w:lastRenderedPageBreak/>
              <w:t>вероисповедания, повышение эффективности проверок по обращениям граждан, в которых затрагиваются данные вопросы, принятие мер в соответствии с действующим законодательством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rPr>
          <w:trHeight w:val="1193"/>
        </w:trPr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6.</w:t>
            </w:r>
          </w:p>
          <w:p w:rsidR="00A83617" w:rsidRPr="00A83617" w:rsidRDefault="00A83617" w:rsidP="00A83617">
            <w:pPr>
              <w:spacing w:after="200" w:line="276" w:lineRule="auto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 Проведение мониторинга средств массовой информации и информационно-телекоммуникационных сетей с целью </w:t>
            </w:r>
            <w:proofErr w:type="gramStart"/>
            <w:r w:rsidRPr="00A83617">
              <w:rPr>
                <w:color w:val="000000"/>
                <w:sz w:val="20"/>
                <w:szCs w:val="20"/>
              </w:rPr>
              <w:t>выявления фактов распространения материалов экстремистской направленности</w:t>
            </w:r>
            <w:proofErr w:type="gramEnd"/>
            <w:r w:rsidRPr="00A83617">
              <w:rPr>
                <w:color w:val="000000"/>
                <w:sz w:val="20"/>
                <w:szCs w:val="20"/>
              </w:rPr>
              <w:t xml:space="preserve"> и последующего принятия решений в соответствии с действующим законодательством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Мероприятия 7.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взаимодействия с действующими на территории городского округа национальными, религиозными, ветеранскими и иными общественными объединениями и организациями в целях профилактики экстремизма и терроризма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8.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учебно-методических семинаров по вопросам профилактики экстремистских и террористических проявлений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9.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</w:t>
            </w:r>
            <w:r w:rsidRPr="00A83617">
              <w:rPr>
                <w:sz w:val="20"/>
                <w:szCs w:val="20"/>
              </w:rPr>
              <w:lastRenderedPageBreak/>
              <w:t>розни в ходе подготовки и проведения массовых мероприятий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10.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профилактической работы с иностранными гражданами и работодателями, использующими иностранную рабочую силу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11.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Проведение обучающих семинаров для работодателей, привлекающих и использующих иностранных работников на территории городского округа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12.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A83617">
              <w:rPr>
                <w:sz w:val="20"/>
                <w:szCs w:val="20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розни, а также пропагандирующих фашизм, шовинизм, антисемитизм и национально-экстремистские взгляды</w:t>
            </w:r>
            <w:proofErr w:type="gramEnd"/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Мероприятие 13.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Проведение оперативно-профилактических мероприятий по </w:t>
            </w:r>
            <w:proofErr w:type="gramStart"/>
            <w:r w:rsidRPr="00A83617">
              <w:rPr>
                <w:sz w:val="20"/>
                <w:szCs w:val="20"/>
              </w:rPr>
              <w:t>контролю за</w:t>
            </w:r>
            <w:proofErr w:type="gramEnd"/>
            <w:r w:rsidRPr="00A83617">
              <w:rPr>
                <w:sz w:val="20"/>
                <w:szCs w:val="20"/>
              </w:rPr>
              <w:t xml:space="preserve"> соблюдением иностранными гражданами, лицами без гражданства, должностными лицами и гражданами нормативно-правовых актов по вопросам въезда, пребывания и трудоустройства, а также правил регистрационного учета граждан на территории городского округа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3, 7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14.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Привлечение национальных, религиозных и иных общественных объединений для </w:t>
            </w:r>
            <w:r w:rsidRPr="00A83617">
              <w:rPr>
                <w:sz w:val="20"/>
                <w:szCs w:val="20"/>
              </w:rPr>
              <w:lastRenderedPageBreak/>
              <w:t>участия в создании здорового морально-психологического климата, обстановки толерантности, профилактики этнического и религиозного экстремизма в учреждениях образования, культуры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15.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в образовательных учреждениях встреч с сотрудниками правоохранительных органов по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16.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Создание условий для участия молодых горожан в общественно-политической жизни, деятельности общественных объединений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17.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Создание условий для участия подростков в деятельности ученических органов самоуправления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Мероприятие 18.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Мероприятие 19. 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Размещение в СМИ города информации, призванной формировать в обществе отношения взаимоуважения и толерантности, снижения социального напряжения в целях профилактики экстремизма и терроризма</w:t>
            </w:r>
            <w:r w:rsidRPr="00A836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7,9</w:t>
            </w:r>
          </w:p>
        </w:tc>
      </w:tr>
      <w:tr w:rsidR="002F2516" w:rsidRPr="00A83617" w:rsidTr="00A83617">
        <w:tc>
          <w:tcPr>
            <w:tcW w:w="715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828" w:type="dxa"/>
          </w:tcPr>
          <w:p w:rsidR="002F2516" w:rsidRPr="00A83617" w:rsidRDefault="002F2516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20.</w:t>
            </w:r>
          </w:p>
          <w:p w:rsidR="002F2516" w:rsidRPr="00A83617" w:rsidRDefault="002F2516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Обеспечение дополнительными мерами антитеррористической и противодиверсионной защищенности объектов дошкольных образовательных учреждений (установка домофона)</w:t>
            </w:r>
          </w:p>
        </w:tc>
        <w:tc>
          <w:tcPr>
            <w:tcW w:w="1275" w:type="dxa"/>
          </w:tcPr>
          <w:p w:rsidR="002F2516" w:rsidRPr="002F2516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2F2516" w:rsidRPr="00A83617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2F2516" w:rsidRPr="00A83617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2F2516" w:rsidRPr="00A83617" w:rsidRDefault="002F2516" w:rsidP="000A0F1B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2F2516" w:rsidRPr="00A83617" w:rsidRDefault="002F2516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3.7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</w:tcPr>
          <w:p w:rsidR="00A83617" w:rsidRPr="002F2516" w:rsidRDefault="002F2516" w:rsidP="00A83617">
            <w:pPr>
              <w:spacing w:after="200" w:line="276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2F2516">
              <w:rPr>
                <w:bCs/>
                <w:color w:val="000000" w:themeColor="text1"/>
                <w:sz w:val="20"/>
                <w:szCs w:val="20"/>
              </w:rPr>
              <w:t>1 115 120,00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230 000,00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220 000,00</w:t>
            </w:r>
          </w:p>
        </w:tc>
        <w:tc>
          <w:tcPr>
            <w:tcW w:w="1134" w:type="dxa"/>
          </w:tcPr>
          <w:p w:rsidR="00A83617" w:rsidRPr="00A83617" w:rsidRDefault="00A83617" w:rsidP="002F2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18</w:t>
            </w:r>
            <w:r w:rsidR="002F2516">
              <w:rPr>
                <w:bCs/>
                <w:sz w:val="20"/>
                <w:szCs w:val="20"/>
              </w:rPr>
              <w:t>4</w:t>
            </w:r>
            <w:r w:rsidRPr="00A83617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83617" w:rsidRPr="00A83617" w:rsidRDefault="002F2516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160 000</w:t>
            </w:r>
            <w:r w:rsidR="00A83617" w:rsidRPr="00A83617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A83617" w:rsidRPr="00A83617" w:rsidRDefault="002F2516" w:rsidP="00A83617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161 760,00</w:t>
            </w:r>
          </w:p>
        </w:tc>
        <w:tc>
          <w:tcPr>
            <w:tcW w:w="1276" w:type="dxa"/>
          </w:tcPr>
          <w:p w:rsidR="002F2516" w:rsidRPr="00A83617" w:rsidRDefault="002F2516" w:rsidP="002F2516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>
              <w:rPr>
                <w:bCs/>
                <w:sz w:val="20"/>
                <w:szCs w:val="20"/>
              </w:rPr>
              <w:t>159 360,00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21.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Проведение проверок объектов жизнеобеспечения, учреждений культуры, образования и спорта, здравоохранения, социальной защиты населения городского округа на предмет обеспечения антитеррористической защищенности.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22.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Участие в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опретивно-профилактических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мероприятиях "Неформал", "Школьник"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23.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Участие в проведении рейдов по выявлению несовершеннолетних, склонных к проявлениям экстремистских действий в рамках областной межведомственной комплексной профилактической операции "Подросток"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24.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в летний период занятости подростков "группы риска", детей-сирот и детей, оставшихся без попечения родителей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spacing w:after="200" w:line="276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25.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городских краеведческих конкурсов, социальных проектов, конкурсов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историко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- краеведческих  исследовательских работ.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31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26.</w:t>
            </w:r>
          </w:p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 xml:space="preserve">Организация и проведение социальных акций </w:t>
            </w:r>
            <w:proofErr w:type="spellStart"/>
            <w:r w:rsidRPr="00A83617">
              <w:rPr>
                <w:color w:val="000000"/>
                <w:sz w:val="20"/>
                <w:szCs w:val="20"/>
              </w:rPr>
              <w:t>антиэкстремистской</w:t>
            </w:r>
            <w:proofErr w:type="spellEnd"/>
            <w:r w:rsidRPr="00A83617">
              <w:rPr>
                <w:color w:val="000000"/>
                <w:sz w:val="20"/>
                <w:szCs w:val="20"/>
              </w:rPr>
              <w:t xml:space="preserve"> тематики.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7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32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27.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lastRenderedPageBreak/>
              <w:t>Организация и проведение мероприятий, способствующих усилению патриотического воспитания несовершеннолетних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28.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мероприятий, акция, направленных на культивирование особенных форм и традиций жизнедеятельности семьи, способствующих воспитанию здоровых образованных детей, взаимодействие младших и старших членов семьи, способствующих укреплению связи поколений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34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29.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Воспитание толерантного сознания через реализацию тем в учебных программах "Окружающий мир", "Обществознание"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35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30.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Организация и проведение "Уроков толерантности"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36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31.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Проведение лекций и бесед по вопросам толерантного отношения ко всем видам и формам инакомыслия, вероисповедания, национальности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3,9</w:t>
            </w:r>
          </w:p>
        </w:tc>
      </w:tr>
      <w:tr w:rsidR="00A83617" w:rsidRPr="00A83617" w:rsidTr="00A83617">
        <w:tc>
          <w:tcPr>
            <w:tcW w:w="71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37</w:t>
            </w:r>
          </w:p>
        </w:tc>
        <w:tc>
          <w:tcPr>
            <w:tcW w:w="3828" w:type="dxa"/>
          </w:tcPr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Мероприятие 32.</w:t>
            </w:r>
          </w:p>
          <w:p w:rsidR="00A83617" w:rsidRPr="00A83617" w:rsidRDefault="00A83617" w:rsidP="00A83617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83617">
              <w:rPr>
                <w:color w:val="000000"/>
                <w:sz w:val="20"/>
                <w:szCs w:val="20"/>
              </w:rPr>
              <w:t>Проведение разъяснительной работы через СМИ о необходимости проявления бдительности, своевременном оповещении специальных служб о подозрительных предметах.</w:t>
            </w:r>
          </w:p>
        </w:tc>
        <w:tc>
          <w:tcPr>
            <w:tcW w:w="1275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A8361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83617" w:rsidRPr="00A83617" w:rsidRDefault="00A83617" w:rsidP="00A8361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83617">
              <w:rPr>
                <w:sz w:val="20"/>
                <w:szCs w:val="20"/>
              </w:rPr>
              <w:t>3</w:t>
            </w:r>
          </w:p>
        </w:tc>
      </w:tr>
    </w:tbl>
    <w:p w:rsidR="00A83617" w:rsidRPr="00A83617" w:rsidRDefault="00A83617" w:rsidP="00A83617">
      <w:pPr>
        <w:spacing w:after="200" w:line="276" w:lineRule="auto"/>
        <w:rPr>
          <w:sz w:val="20"/>
          <w:szCs w:val="20"/>
        </w:rPr>
      </w:pPr>
    </w:p>
    <w:p w:rsidR="00C52322" w:rsidRDefault="00C52322" w:rsidP="00A83617">
      <w:pPr>
        <w:spacing w:after="200" w:line="276" w:lineRule="auto"/>
        <w:rPr>
          <w:sz w:val="20"/>
          <w:szCs w:val="20"/>
        </w:rPr>
        <w:sectPr w:rsidR="00C52322" w:rsidSect="00A83617">
          <w:pgSz w:w="16838" w:h="11906" w:orient="landscape"/>
          <w:pgMar w:top="1418" w:right="851" w:bottom="851" w:left="1134" w:header="425" w:footer="709" w:gutter="0"/>
          <w:cols w:space="708"/>
          <w:titlePg/>
          <w:docGrid w:linePitch="360"/>
        </w:sectPr>
      </w:pPr>
    </w:p>
    <w:p w:rsidR="00A83617" w:rsidRDefault="00A83617" w:rsidP="00780A01">
      <w:pPr>
        <w:pStyle w:val="-2"/>
        <w:jc w:val="left"/>
        <w:outlineLvl w:val="9"/>
      </w:pPr>
    </w:p>
    <w:sectPr w:rsidR="00A83617" w:rsidSect="00C52322">
      <w:pgSz w:w="11906" w:h="16838"/>
      <w:pgMar w:top="851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C31" w:rsidRDefault="00EE7C31" w:rsidP="00527E5D">
      <w:r>
        <w:separator/>
      </w:r>
    </w:p>
  </w:endnote>
  <w:endnote w:type="continuationSeparator" w:id="0">
    <w:p w:rsidR="00EE7C31" w:rsidRDefault="00EE7C31" w:rsidP="0052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C31" w:rsidRDefault="00EE7C31" w:rsidP="00527E5D">
      <w:r>
        <w:separator/>
      </w:r>
    </w:p>
  </w:footnote>
  <w:footnote w:type="continuationSeparator" w:id="0">
    <w:p w:rsidR="00EE7C31" w:rsidRDefault="00EE7C31" w:rsidP="00527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781109"/>
      <w:docPartObj>
        <w:docPartGallery w:val="Page Numbers (Top of Page)"/>
        <w:docPartUnique/>
      </w:docPartObj>
    </w:sdtPr>
    <w:sdtContent>
      <w:p w:rsidR="00EE7C31" w:rsidRDefault="00C87C2C" w:rsidP="00EB2614">
        <w:pPr>
          <w:pStyle w:val="a9"/>
          <w:jc w:val="center"/>
        </w:pPr>
        <w:r>
          <w:fldChar w:fldCharType="begin"/>
        </w:r>
        <w:r w:rsidR="00620DF4">
          <w:instrText>PAGE   \* MERGEFORMAT</w:instrText>
        </w:r>
        <w:r>
          <w:fldChar w:fldCharType="separate"/>
        </w:r>
        <w:r w:rsidR="00780A0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5DCC"/>
    <w:multiLevelType w:val="hybridMultilevel"/>
    <w:tmpl w:val="C03E8AF4"/>
    <w:lvl w:ilvl="0" w:tplc="D6CAA350">
      <w:start w:val="1"/>
      <w:numFmt w:val="decimal"/>
      <w:suff w:val="space"/>
      <w:lvlText w:val="%1."/>
      <w:lvlJc w:val="left"/>
      <w:pPr>
        <w:ind w:left="924" w:hanging="56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F3F"/>
    <w:rsid w:val="00034128"/>
    <w:rsid w:val="00035579"/>
    <w:rsid w:val="00070C26"/>
    <w:rsid w:val="000A0F1B"/>
    <w:rsid w:val="000B3339"/>
    <w:rsid w:val="000C349E"/>
    <w:rsid w:val="000C3A87"/>
    <w:rsid w:val="00152445"/>
    <w:rsid w:val="001D7520"/>
    <w:rsid w:val="001F1357"/>
    <w:rsid w:val="001F5A5D"/>
    <w:rsid w:val="00220332"/>
    <w:rsid w:val="0022346C"/>
    <w:rsid w:val="002508D2"/>
    <w:rsid w:val="00251BEA"/>
    <w:rsid w:val="00296E13"/>
    <w:rsid w:val="002F2516"/>
    <w:rsid w:val="00302A25"/>
    <w:rsid w:val="00340E07"/>
    <w:rsid w:val="003E31F1"/>
    <w:rsid w:val="00410A97"/>
    <w:rsid w:val="00434063"/>
    <w:rsid w:val="00446DBA"/>
    <w:rsid w:val="00461FA8"/>
    <w:rsid w:val="004B51E8"/>
    <w:rsid w:val="00527E5D"/>
    <w:rsid w:val="00532F3F"/>
    <w:rsid w:val="00535080"/>
    <w:rsid w:val="00554B88"/>
    <w:rsid w:val="00565319"/>
    <w:rsid w:val="005721A6"/>
    <w:rsid w:val="005777DF"/>
    <w:rsid w:val="0058067D"/>
    <w:rsid w:val="005A166F"/>
    <w:rsid w:val="005B32BA"/>
    <w:rsid w:val="005E198E"/>
    <w:rsid w:val="00617082"/>
    <w:rsid w:val="00620DF4"/>
    <w:rsid w:val="00637B0B"/>
    <w:rsid w:val="00675F86"/>
    <w:rsid w:val="006E1B92"/>
    <w:rsid w:val="00760721"/>
    <w:rsid w:val="00780A01"/>
    <w:rsid w:val="00795D07"/>
    <w:rsid w:val="007A1712"/>
    <w:rsid w:val="007F0C7B"/>
    <w:rsid w:val="0081168C"/>
    <w:rsid w:val="00816078"/>
    <w:rsid w:val="00825EE8"/>
    <w:rsid w:val="008B6742"/>
    <w:rsid w:val="008D2D18"/>
    <w:rsid w:val="009241DD"/>
    <w:rsid w:val="009842C5"/>
    <w:rsid w:val="009C2C73"/>
    <w:rsid w:val="009D0A1D"/>
    <w:rsid w:val="00A3541C"/>
    <w:rsid w:val="00A469CB"/>
    <w:rsid w:val="00A679CB"/>
    <w:rsid w:val="00A83617"/>
    <w:rsid w:val="00AA01CD"/>
    <w:rsid w:val="00B26FBE"/>
    <w:rsid w:val="00B64C1C"/>
    <w:rsid w:val="00B879B8"/>
    <w:rsid w:val="00BA4C2E"/>
    <w:rsid w:val="00BF4D93"/>
    <w:rsid w:val="00C43F1D"/>
    <w:rsid w:val="00C52322"/>
    <w:rsid w:val="00C86C67"/>
    <w:rsid w:val="00C87C2C"/>
    <w:rsid w:val="00C92C6D"/>
    <w:rsid w:val="00D12C09"/>
    <w:rsid w:val="00D449B4"/>
    <w:rsid w:val="00D44AA6"/>
    <w:rsid w:val="00D450D0"/>
    <w:rsid w:val="00D631C3"/>
    <w:rsid w:val="00DE2802"/>
    <w:rsid w:val="00E02A46"/>
    <w:rsid w:val="00E27E4D"/>
    <w:rsid w:val="00E30C87"/>
    <w:rsid w:val="00E343C3"/>
    <w:rsid w:val="00E73C3E"/>
    <w:rsid w:val="00EB2614"/>
    <w:rsid w:val="00EB6453"/>
    <w:rsid w:val="00ED71CC"/>
    <w:rsid w:val="00EE7C31"/>
    <w:rsid w:val="00F23FD8"/>
    <w:rsid w:val="00F26825"/>
    <w:rsid w:val="00F43600"/>
    <w:rsid w:val="00F65AE2"/>
    <w:rsid w:val="00F8787E"/>
    <w:rsid w:val="00FD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2F3F"/>
  </w:style>
  <w:style w:type="character" w:styleId="a3">
    <w:name w:val="Hyperlink"/>
    <w:basedOn w:val="a0"/>
    <w:uiPriority w:val="99"/>
    <w:semiHidden/>
    <w:unhideWhenUsed/>
    <w:rsid w:val="00532F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2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4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D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6E1B92"/>
    <w:rPr>
      <w:rFonts w:cs="Times New Roman"/>
      <w:color w:val="106BBE"/>
    </w:rPr>
  </w:style>
  <w:style w:type="table" w:styleId="a8">
    <w:name w:val="Table Grid"/>
    <w:basedOn w:val="a1"/>
    <w:uiPriority w:val="59"/>
    <w:rsid w:val="008B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27E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7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7E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7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*П-СЛЕВА без абзаца Знак"/>
    <w:link w:val="-0"/>
    <w:locked/>
    <w:rsid w:val="00C52322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C52322"/>
    <w:rPr>
      <w:rFonts w:asciiTheme="minorHAnsi" w:eastAsiaTheme="minorHAnsi" w:hAnsiTheme="minorHAnsi" w:cstheme="minorBidi"/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C52322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C52322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eastAsiaTheme="minorHAnsi" w:hAnsiTheme="minorHAnsi" w:cstheme="minorBidi"/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C52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4AFA-C9F4-426A-9EF4-BC5BA296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10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Пользователь</cp:lastModifiedBy>
  <cp:revision>64</cp:revision>
  <cp:lastPrinted>2017-12-14T08:11:00Z</cp:lastPrinted>
  <dcterms:created xsi:type="dcterms:W3CDTF">2012-11-28T14:36:00Z</dcterms:created>
  <dcterms:modified xsi:type="dcterms:W3CDTF">2017-12-14T08:11:00Z</dcterms:modified>
</cp:coreProperties>
</file>