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54903" w:rsidP="00454903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03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54903">
              <w:rPr>
                <w:u w:val="single"/>
              </w:rPr>
              <w:t>384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454903" w:rsidRPr="00246FE3" w:rsidRDefault="00454903" w:rsidP="00454903">
      <w:pPr>
        <w:jc w:val="center"/>
        <w:rPr>
          <w:b/>
          <w:szCs w:val="28"/>
        </w:rPr>
      </w:pPr>
      <w:r w:rsidRPr="00246FE3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Положение</w:t>
      </w:r>
      <w:r w:rsidRPr="00246FE3">
        <w:rPr>
          <w:b/>
          <w:szCs w:val="28"/>
        </w:rPr>
        <w:t xml:space="preserve"> об особенностях подачи </w:t>
      </w:r>
      <w:r w:rsidR="00797873">
        <w:rPr>
          <w:b/>
          <w:szCs w:val="28"/>
        </w:rPr>
        <w:br/>
      </w:r>
      <w:r w:rsidRPr="00246FE3">
        <w:rPr>
          <w:b/>
          <w:szCs w:val="28"/>
        </w:rPr>
        <w:t>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</w:t>
      </w:r>
      <w:r w:rsidR="00797873">
        <w:rPr>
          <w:b/>
          <w:szCs w:val="28"/>
        </w:rPr>
        <w:t xml:space="preserve">пальных служащих, утвержденное </w:t>
      </w:r>
      <w:r w:rsidRPr="00246FE3">
        <w:rPr>
          <w:b/>
          <w:szCs w:val="28"/>
        </w:rPr>
        <w:t xml:space="preserve">постановлением Администрации Североуральского городского округа </w:t>
      </w:r>
      <w:r w:rsidR="00797873">
        <w:rPr>
          <w:b/>
          <w:szCs w:val="28"/>
        </w:rPr>
        <w:br/>
      </w:r>
      <w:r w:rsidR="003E6C4C">
        <w:rPr>
          <w:b/>
          <w:szCs w:val="28"/>
        </w:rPr>
        <w:t>от 01.02.2019 №</w:t>
      </w:r>
      <w:r w:rsidRPr="00246FE3">
        <w:rPr>
          <w:b/>
          <w:szCs w:val="28"/>
        </w:rPr>
        <w:t xml:space="preserve"> 103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454903" w:rsidRPr="00246FE3" w:rsidRDefault="00454903" w:rsidP="00454903">
      <w:pPr>
        <w:ind w:firstLine="709"/>
        <w:jc w:val="both"/>
        <w:rPr>
          <w:szCs w:val="28"/>
        </w:rPr>
      </w:pPr>
      <w:r w:rsidRPr="00246FE3">
        <w:rPr>
          <w:szCs w:val="28"/>
        </w:rPr>
        <w:t>Руководствуясь  Федеральны</w:t>
      </w:r>
      <w:r w:rsidR="003E6C4C">
        <w:rPr>
          <w:szCs w:val="28"/>
        </w:rPr>
        <w:t>м законом от 27 июля 2010 года №</w:t>
      </w:r>
      <w:r w:rsidRPr="00246FE3">
        <w:rPr>
          <w:szCs w:val="28"/>
        </w:rPr>
        <w:t xml:space="preserve"> 210-ФЗ </w:t>
      </w:r>
      <w:r w:rsidR="00797873">
        <w:rPr>
          <w:szCs w:val="28"/>
        </w:rPr>
        <w:br/>
      </w:r>
      <w:r w:rsidRPr="00246FE3">
        <w:rPr>
          <w:szCs w:val="28"/>
        </w:rPr>
        <w:t>«Об организации предоставления государственных и муниципальных услуг», постановлением Правительства Свердловской области от 22.11.</w:t>
      </w:r>
      <w:r w:rsidR="00797873">
        <w:rPr>
          <w:szCs w:val="28"/>
        </w:rPr>
        <w:t>2018 №</w:t>
      </w:r>
      <w:r w:rsidRPr="00246FE3">
        <w:rPr>
          <w:szCs w:val="28"/>
        </w:rPr>
        <w:t xml:space="preserve"> 828-ПП «Об утверждении положения об особенностях подачи и рассмотрения </w:t>
      </w:r>
      <w:r w:rsidR="003E6C4C">
        <w:rPr>
          <w:szCs w:val="28"/>
        </w:rPr>
        <w:br/>
      </w:r>
      <w:r w:rsidRPr="00246FE3">
        <w:rPr>
          <w:szCs w:val="28"/>
        </w:rPr>
        <w:t xml:space="preserve">жалоб на решения и действия (бездействие) исполнительных </w:t>
      </w:r>
      <w:r w:rsidR="003E6C4C">
        <w:rPr>
          <w:szCs w:val="28"/>
        </w:rPr>
        <w:br/>
      </w:r>
      <w:r w:rsidRPr="00246FE3">
        <w:rPr>
          <w:szCs w:val="28"/>
        </w:rPr>
        <w:t xml:space="preserve">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3E6C4C">
        <w:rPr>
          <w:szCs w:val="28"/>
        </w:rPr>
        <w:br/>
      </w:r>
      <w:r w:rsidRPr="00246FE3">
        <w:rPr>
          <w:szCs w:val="28"/>
        </w:rPr>
        <w:t>и действия (бездействие) многофункционального центра предоставления государственных и муниципальных услуг и его работников»,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797873" w:rsidRDefault="00797873" w:rsidP="00797873">
      <w:pPr>
        <w:ind w:firstLine="709"/>
        <w:jc w:val="both"/>
        <w:rPr>
          <w:szCs w:val="28"/>
        </w:rPr>
      </w:pPr>
      <w:r w:rsidRPr="00246FE3">
        <w:rPr>
          <w:szCs w:val="28"/>
        </w:rPr>
        <w:t xml:space="preserve">1. Внести в Положение об особенностях подачи и рассмотрения жалоб </w:t>
      </w:r>
      <w:r>
        <w:rPr>
          <w:szCs w:val="28"/>
        </w:rPr>
        <w:br/>
      </w:r>
      <w:r w:rsidRPr="00246FE3">
        <w:rPr>
          <w:szCs w:val="28"/>
        </w:rPr>
        <w:t xml:space="preserve">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</w:t>
      </w:r>
      <w:r>
        <w:rPr>
          <w:szCs w:val="28"/>
        </w:rPr>
        <w:br/>
      </w:r>
      <w:r w:rsidRPr="00246FE3">
        <w:rPr>
          <w:szCs w:val="28"/>
        </w:rPr>
        <w:t>и муници</w:t>
      </w:r>
      <w:r>
        <w:rPr>
          <w:szCs w:val="28"/>
        </w:rPr>
        <w:t xml:space="preserve">пальных служащих, утвержденное </w:t>
      </w:r>
      <w:r w:rsidRPr="00246FE3">
        <w:rPr>
          <w:szCs w:val="28"/>
        </w:rPr>
        <w:t>постановлением Администрации Североуральского г</w:t>
      </w:r>
      <w:r w:rsidR="003E6C4C">
        <w:rPr>
          <w:szCs w:val="28"/>
        </w:rPr>
        <w:t>ородского округа от 01.02.2019 №</w:t>
      </w:r>
      <w:bookmarkStart w:id="0" w:name="_GoBack"/>
      <w:bookmarkEnd w:id="0"/>
      <w:r w:rsidRPr="00246FE3">
        <w:rPr>
          <w:szCs w:val="28"/>
        </w:rPr>
        <w:t xml:space="preserve"> 103, </w:t>
      </w:r>
      <w:r>
        <w:rPr>
          <w:szCs w:val="28"/>
        </w:rPr>
        <w:t xml:space="preserve">следующие </w:t>
      </w:r>
      <w:r w:rsidRPr="00246FE3">
        <w:rPr>
          <w:szCs w:val="28"/>
        </w:rPr>
        <w:t>изменени</w:t>
      </w:r>
      <w:r>
        <w:rPr>
          <w:szCs w:val="28"/>
        </w:rPr>
        <w:t>я:</w:t>
      </w:r>
    </w:p>
    <w:p w:rsidR="00797873" w:rsidRPr="00246FE3" w:rsidRDefault="00797873" w:rsidP="00797873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246FE3">
        <w:rPr>
          <w:szCs w:val="28"/>
        </w:rPr>
        <w:t xml:space="preserve"> пункт 2 </w:t>
      </w:r>
      <w:r>
        <w:rPr>
          <w:szCs w:val="28"/>
        </w:rPr>
        <w:t xml:space="preserve">изложить </w:t>
      </w:r>
      <w:r w:rsidRPr="00246FE3">
        <w:rPr>
          <w:szCs w:val="28"/>
        </w:rPr>
        <w:t>в следующей редакции:</w:t>
      </w:r>
    </w:p>
    <w:p w:rsidR="00797873" w:rsidRDefault="00797873" w:rsidP="00797873">
      <w:pPr>
        <w:ind w:firstLine="709"/>
        <w:jc w:val="both"/>
        <w:rPr>
          <w:szCs w:val="28"/>
        </w:rPr>
      </w:pPr>
      <w:r w:rsidRPr="00246FE3">
        <w:rPr>
          <w:szCs w:val="28"/>
        </w:rPr>
        <w:t xml:space="preserve">«2. Жалоба подается в орган, предоставляющий муниципальную услугу, </w:t>
      </w:r>
      <w:r>
        <w:rPr>
          <w:szCs w:val="28"/>
        </w:rPr>
        <w:br/>
      </w:r>
      <w:r w:rsidRPr="00246FE3">
        <w:rPr>
          <w:szCs w:val="28"/>
        </w:rPr>
        <w:t xml:space="preserve">в письменной форме на бумажном носителе, в том числе при личном </w:t>
      </w:r>
      <w:r w:rsidR="003E6C4C">
        <w:rPr>
          <w:szCs w:val="28"/>
        </w:rPr>
        <w:br/>
      </w:r>
      <w:r w:rsidRPr="00246FE3">
        <w:rPr>
          <w:szCs w:val="28"/>
        </w:rPr>
        <w:t>приеме заявителя, в электронной форме, по почте или через</w:t>
      </w:r>
      <w:r>
        <w:rPr>
          <w:szCs w:val="28"/>
        </w:rPr>
        <w:t xml:space="preserve"> </w:t>
      </w:r>
      <w:r w:rsidRPr="00A72BC8">
        <w:rPr>
          <w:szCs w:val="28"/>
        </w:rPr>
        <w:t>государственн</w:t>
      </w:r>
      <w:r>
        <w:rPr>
          <w:szCs w:val="28"/>
        </w:rPr>
        <w:t>ое</w:t>
      </w:r>
      <w:r w:rsidRPr="00A72BC8">
        <w:rPr>
          <w:szCs w:val="28"/>
        </w:rPr>
        <w:t xml:space="preserve"> бюджетн</w:t>
      </w:r>
      <w:r>
        <w:rPr>
          <w:szCs w:val="28"/>
        </w:rPr>
        <w:t>ое</w:t>
      </w:r>
      <w:r w:rsidRPr="00A72BC8">
        <w:rPr>
          <w:szCs w:val="28"/>
        </w:rPr>
        <w:t xml:space="preserve"> учреждени</w:t>
      </w:r>
      <w:r>
        <w:rPr>
          <w:szCs w:val="28"/>
        </w:rPr>
        <w:t>е Свердловской области «</w:t>
      </w:r>
      <w:r w:rsidRPr="00A72BC8">
        <w:rPr>
          <w:szCs w:val="28"/>
        </w:rPr>
        <w:t xml:space="preserve">Многофункциональный </w:t>
      </w:r>
      <w:r w:rsidR="003E6C4C">
        <w:rPr>
          <w:szCs w:val="28"/>
        </w:rPr>
        <w:br/>
      </w:r>
      <w:r w:rsidRPr="00A72BC8">
        <w:rPr>
          <w:szCs w:val="28"/>
        </w:rPr>
        <w:lastRenderedPageBreak/>
        <w:t>центр предоставления госуд</w:t>
      </w:r>
      <w:r>
        <w:rPr>
          <w:szCs w:val="28"/>
        </w:rPr>
        <w:t>арственных и муниципальных услуг» (далее - многофункциональный центр)</w:t>
      </w:r>
      <w:r w:rsidRPr="00246FE3">
        <w:rPr>
          <w:szCs w:val="28"/>
        </w:rPr>
        <w:t>.»</w:t>
      </w:r>
      <w:r>
        <w:rPr>
          <w:szCs w:val="28"/>
        </w:rPr>
        <w:t>;</w:t>
      </w:r>
    </w:p>
    <w:p w:rsidR="00797873" w:rsidRPr="00246FE3" w:rsidRDefault="00797873" w:rsidP="00797873">
      <w:pPr>
        <w:ind w:firstLine="709"/>
        <w:jc w:val="both"/>
        <w:rPr>
          <w:szCs w:val="28"/>
        </w:rPr>
      </w:pPr>
      <w:r>
        <w:rPr>
          <w:szCs w:val="28"/>
        </w:rPr>
        <w:t>2) в пункте 10, подпункте 4 пункта 12 слова «</w:t>
      </w:r>
      <w:r w:rsidRPr="00A72BC8">
        <w:rPr>
          <w:szCs w:val="28"/>
        </w:rPr>
        <w:t>предоставления государственных и муниципальных услуг</w:t>
      </w:r>
      <w:r>
        <w:rPr>
          <w:szCs w:val="28"/>
        </w:rPr>
        <w:t>» исключить.</w:t>
      </w:r>
    </w:p>
    <w:p w:rsidR="00797873" w:rsidRPr="00246FE3" w:rsidRDefault="00797873" w:rsidP="00797873">
      <w:pPr>
        <w:ind w:firstLine="709"/>
        <w:jc w:val="both"/>
        <w:rPr>
          <w:szCs w:val="28"/>
        </w:rPr>
      </w:pPr>
      <w:r w:rsidRPr="00246FE3">
        <w:rPr>
          <w:szCs w:val="28"/>
        </w:rPr>
        <w:t xml:space="preserve">2. Опубликовать настоящее постановление в газете «Наше слово» </w:t>
      </w:r>
      <w:r>
        <w:rPr>
          <w:szCs w:val="28"/>
        </w:rPr>
        <w:br/>
      </w:r>
      <w:r w:rsidRPr="00246FE3">
        <w:rPr>
          <w:szCs w:val="28"/>
        </w:rPr>
        <w:t>и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sectPr w:rsidR="00A96B2C" w:rsidSect="003E6C4C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FB6" w:rsidRDefault="002E7FB6" w:rsidP="00797873">
      <w:r>
        <w:separator/>
      </w:r>
    </w:p>
  </w:endnote>
  <w:endnote w:type="continuationSeparator" w:id="0">
    <w:p w:rsidR="002E7FB6" w:rsidRDefault="002E7FB6" w:rsidP="0079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FB6" w:rsidRDefault="002E7FB6" w:rsidP="00797873">
      <w:r>
        <w:separator/>
      </w:r>
    </w:p>
  </w:footnote>
  <w:footnote w:type="continuationSeparator" w:id="0">
    <w:p w:rsidR="002E7FB6" w:rsidRDefault="002E7FB6" w:rsidP="0079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942764"/>
      <w:docPartObj>
        <w:docPartGallery w:val="Page Numbers (Top of Page)"/>
        <w:docPartUnique/>
      </w:docPartObj>
    </w:sdtPr>
    <w:sdtContent>
      <w:p w:rsidR="00797873" w:rsidRDefault="007978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C4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E7FB6"/>
    <w:rsid w:val="003E6C4C"/>
    <w:rsid w:val="00421C4B"/>
    <w:rsid w:val="00454903"/>
    <w:rsid w:val="004877B4"/>
    <w:rsid w:val="004F3578"/>
    <w:rsid w:val="00524F8B"/>
    <w:rsid w:val="00766ABA"/>
    <w:rsid w:val="00797873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7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873"/>
  </w:style>
  <w:style w:type="paragraph" w:styleId="a7">
    <w:name w:val="footer"/>
    <w:basedOn w:val="a"/>
    <w:link w:val="a8"/>
    <w:uiPriority w:val="99"/>
    <w:unhideWhenUsed/>
    <w:rsid w:val="00797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2019-04-04T05:33:00Z</cp:lastPrinted>
  <dcterms:created xsi:type="dcterms:W3CDTF">2014-04-14T10:25:00Z</dcterms:created>
  <dcterms:modified xsi:type="dcterms:W3CDTF">2019-04-04T05:33:00Z</dcterms:modified>
</cp:coreProperties>
</file>