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692F9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692F9A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692F9A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692F9A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692F9A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31E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03.07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682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keepNext/>
        <w:tabs>
          <w:tab w:val="num" w:pos="0"/>
        </w:tabs>
        <w:suppressAutoHyphens/>
        <w:autoSpaceDE/>
        <w:autoSpaceDN/>
        <w:jc w:val="center"/>
        <w:outlineLvl w:val="1"/>
        <w:rPr>
          <w:rFonts w:ascii="PT Astra Serif" w:hAnsi="PT Astra Serif"/>
          <w:b/>
          <w:i/>
          <w:color w:val="000000"/>
          <w:sz w:val="28"/>
          <w:szCs w:val="28"/>
        </w:rPr>
      </w:pPr>
      <w:r w:rsidRPr="00A31EA4">
        <w:rPr>
          <w:rFonts w:ascii="PT Astra Serif" w:hAnsi="PT Astra Serif"/>
          <w:b/>
          <w:sz w:val="28"/>
          <w:szCs w:val="28"/>
        </w:rPr>
        <w:t xml:space="preserve">О проведении открытого конкурса и </w:t>
      </w:r>
      <w:r w:rsidRPr="00A31EA4">
        <w:rPr>
          <w:rFonts w:ascii="PT Astra Serif" w:hAnsi="PT Astra Serif"/>
          <w:b/>
          <w:sz w:val="28"/>
        </w:rPr>
        <w:t xml:space="preserve">утверждении конкурсной документации по отбору управляющей организации для управления многоквартирными домами на территории Североуральского городского округа  </w:t>
      </w:r>
    </w:p>
    <w:p w:rsidR="00A31EA4" w:rsidRDefault="00A31EA4" w:rsidP="00A31EA4">
      <w:pPr>
        <w:suppressAutoHyphens/>
        <w:autoSpaceDE/>
        <w:autoSpaceDN/>
        <w:jc w:val="center"/>
        <w:rPr>
          <w:rFonts w:ascii="PT Astra Serif" w:hAnsi="PT Astra Serif"/>
          <w:b/>
          <w:i/>
          <w:sz w:val="28"/>
          <w:szCs w:val="28"/>
        </w:rPr>
      </w:pPr>
    </w:p>
    <w:p w:rsidR="00A31EA4" w:rsidRPr="00A31EA4" w:rsidRDefault="00A31EA4" w:rsidP="00A31EA4">
      <w:pPr>
        <w:suppressAutoHyphens/>
        <w:autoSpaceDE/>
        <w:autoSpaceDN/>
        <w:jc w:val="center"/>
        <w:rPr>
          <w:rFonts w:ascii="PT Astra Serif" w:hAnsi="PT Astra Serif"/>
          <w:b/>
          <w:i/>
          <w:sz w:val="28"/>
          <w:szCs w:val="28"/>
        </w:rPr>
      </w:pPr>
    </w:p>
    <w:p w:rsidR="00A31EA4" w:rsidRPr="00A31EA4" w:rsidRDefault="00A31EA4" w:rsidP="00A31EA4">
      <w:pPr>
        <w:suppressAutoHyphens/>
        <w:autoSpaceDE/>
        <w:autoSpaceDN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31EA4">
        <w:rPr>
          <w:rFonts w:ascii="PT Astra Serif" w:hAnsi="PT Astra Serif"/>
          <w:color w:val="000000"/>
          <w:sz w:val="28"/>
          <w:szCs w:val="28"/>
        </w:rPr>
        <w:t>В соответствии с</w:t>
      </w:r>
      <w:r w:rsidRPr="00A31EA4">
        <w:rPr>
          <w:rFonts w:ascii="PT Astra Serif" w:hAnsi="PT Astra Serif"/>
          <w:sz w:val="28"/>
          <w:szCs w:val="28"/>
        </w:rPr>
        <w:t xml:space="preserve">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31EA4">
        <w:rPr>
          <w:rFonts w:ascii="PT Astra Serif" w:hAnsi="PT Astra Serif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Североуральского городского округа,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на территории Североуральского городского округа, расположенными по адресам: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 xml:space="preserve">1) город Североуральск, поселок Покровск-Уральский, улица Чапаева,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A31EA4">
        <w:rPr>
          <w:rFonts w:ascii="PT Astra Serif" w:hAnsi="PT Astra Serif"/>
          <w:color w:val="000000"/>
          <w:sz w:val="28"/>
          <w:szCs w:val="28"/>
        </w:rPr>
        <w:t>дом 4;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>2) город Североуральск, поселок Третий Северный, улица Клубная, дом 11;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>3) город Североуральск, поселок Покровск-Уральский, улица Советская, дом 26.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>2. Утвердить конкурсную документацию для проведения конкурса по отбору управляющей организации для управления многоквартирными домами на территории Североуральского городского округа (прилагается).</w:t>
      </w:r>
    </w:p>
    <w:p w:rsidR="00A31EA4" w:rsidRPr="00A31EA4" w:rsidRDefault="00A31EA4" w:rsidP="00A31EA4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31EA4">
        <w:rPr>
          <w:rFonts w:ascii="PT Astra Serif" w:hAnsi="PT Astra Serif"/>
          <w:color w:val="000000"/>
          <w:sz w:val="28"/>
          <w:szCs w:val="28"/>
          <w:lang w:eastAsia="en-US"/>
        </w:rPr>
        <w:t>3. Утвердить извещение</w:t>
      </w:r>
      <w:r w:rsidRPr="00A31EA4">
        <w:rPr>
          <w:rFonts w:ascii="PT Astra Serif" w:hAnsi="PT Astra Serif"/>
          <w:bCs/>
          <w:color w:val="000000"/>
          <w:sz w:val="28"/>
          <w:szCs w:val="28"/>
          <w:lang w:eastAsia="en-US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Североуральского городского округа (прилагается).</w:t>
      </w:r>
    </w:p>
    <w:p w:rsidR="00A31EA4" w:rsidRPr="00A31EA4" w:rsidRDefault="00A31EA4" w:rsidP="00A31EA4">
      <w:pPr>
        <w:autoSpaceDE/>
        <w:autoSpaceDN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1EA4">
        <w:rPr>
          <w:rFonts w:ascii="PT Astra Serif" w:hAnsi="PT Astra Serif"/>
          <w:color w:val="000000"/>
          <w:sz w:val="28"/>
          <w:szCs w:val="28"/>
        </w:rPr>
        <w:t>4. Установить размер обеспечения исполнения обязательств в размере одной второй (0,5) цены договора управления многоквартирным домом, подлежащей  уплате собственниками помещений в течение месяца.</w:t>
      </w:r>
    </w:p>
    <w:p w:rsidR="00A31EA4" w:rsidRPr="00A31EA4" w:rsidRDefault="00A31EA4" w:rsidP="00A31EA4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 Свердловской области (Е.В. Мостовой):</w:t>
      </w:r>
    </w:p>
    <w:p w:rsidR="00A31EA4" w:rsidRPr="00A31EA4" w:rsidRDefault="00A31EA4" w:rsidP="00A31EA4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lastRenderedPageBreak/>
        <w:t>1) организовать проведение открытого конкурса по отбору управляющих организаций для управления многоквартирными домами;</w:t>
      </w:r>
    </w:p>
    <w:p w:rsidR="00A31EA4" w:rsidRPr="00A31EA4" w:rsidRDefault="00A31EA4" w:rsidP="00A31EA4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t xml:space="preserve">2) уведомить всех собственников помещений в многоквартирных домах, в отношении которых проводится конкурс, о дате проведения конкурса путем размещения сообщения в местах, удобных для ознакомления собственниками помещений в многоквартирных домах (на досках объявлений, подъездах многоквартирных домов), не </w:t>
      </w:r>
      <w:proofErr w:type="gramStart"/>
      <w:r w:rsidRPr="00A31EA4">
        <w:rPr>
          <w:rFonts w:ascii="PT Astra Serif" w:hAnsi="PT Astra Serif"/>
          <w:sz w:val="28"/>
          <w:szCs w:val="28"/>
        </w:rPr>
        <w:t>позднее</w:t>
      </w:r>
      <w:proofErr w:type="gramEnd"/>
      <w:r w:rsidRPr="00A31EA4">
        <w:rPr>
          <w:rFonts w:ascii="PT Astra Serif" w:hAnsi="PT Astra Serif"/>
          <w:sz w:val="28"/>
          <w:szCs w:val="28"/>
        </w:rPr>
        <w:t xml:space="preserve"> чем за 25 дней до даты начала процедуры вскрытия конвертов с заявками на участие в конкурсе;</w:t>
      </w:r>
    </w:p>
    <w:p w:rsidR="00A31EA4" w:rsidRPr="00A31EA4" w:rsidRDefault="00A31EA4" w:rsidP="00A31EA4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t>3) обеспечить проведение осмотров объектов конкурса претендентами и другими заинтересованными лицами;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 xml:space="preserve">4) обеспечить размещение извещения о проведении конкурса на официальном сайте Российской Федерации в сети «Интернет» по адресу: </w:t>
      </w:r>
      <w:hyperlink r:id="rId9" w:history="1">
        <w:r w:rsidRPr="00A31EA4">
          <w:rPr>
            <w:rFonts w:ascii="PT Astra Serif" w:hAnsi="PT Astra Serif"/>
            <w:sz w:val="28"/>
            <w:szCs w:val="28"/>
            <w:lang w:val="en-US" w:eastAsia="en-US"/>
          </w:rPr>
          <w:t>www</w:t>
        </w:r>
        <w:r w:rsidRPr="00A31EA4">
          <w:rPr>
            <w:rFonts w:ascii="PT Astra Serif" w:hAnsi="PT Astra Serif"/>
            <w:sz w:val="28"/>
            <w:szCs w:val="28"/>
            <w:lang w:eastAsia="en-US"/>
          </w:rPr>
          <w:t>.</w:t>
        </w:r>
        <w:proofErr w:type="spellStart"/>
        <w:r w:rsidRPr="00A31EA4">
          <w:rPr>
            <w:rFonts w:ascii="PT Astra Serif" w:hAnsi="PT Astra Serif"/>
            <w:sz w:val="28"/>
            <w:szCs w:val="28"/>
            <w:lang w:val="en-US" w:eastAsia="en-US"/>
          </w:rPr>
          <w:t>torgi</w:t>
        </w:r>
        <w:proofErr w:type="spellEnd"/>
        <w:r w:rsidRPr="00A31EA4">
          <w:rPr>
            <w:rFonts w:ascii="PT Astra Serif" w:hAnsi="PT Astra Serif"/>
            <w:sz w:val="28"/>
            <w:szCs w:val="28"/>
            <w:lang w:eastAsia="en-US"/>
          </w:rPr>
          <w:t>.</w:t>
        </w:r>
        <w:proofErr w:type="spellStart"/>
        <w:r w:rsidRPr="00A31EA4">
          <w:rPr>
            <w:rFonts w:ascii="PT Astra Serif" w:hAnsi="PT Astra Serif"/>
            <w:sz w:val="28"/>
            <w:szCs w:val="28"/>
            <w:lang w:val="en-US" w:eastAsia="en-US"/>
          </w:rPr>
          <w:t>gov</w:t>
        </w:r>
        <w:proofErr w:type="spellEnd"/>
        <w:r w:rsidRPr="00A31EA4">
          <w:rPr>
            <w:rFonts w:ascii="PT Astra Serif" w:hAnsi="PT Astra Serif"/>
            <w:sz w:val="28"/>
            <w:szCs w:val="28"/>
            <w:lang w:eastAsia="en-US"/>
          </w:rPr>
          <w:t>.</w:t>
        </w:r>
        <w:proofErr w:type="spellStart"/>
        <w:r w:rsidRPr="00A31EA4">
          <w:rPr>
            <w:rFonts w:ascii="PT Astra Serif" w:hAnsi="PT Astra Serif"/>
            <w:sz w:val="28"/>
            <w:szCs w:val="28"/>
            <w:lang w:val="en-US" w:eastAsia="en-US"/>
          </w:rPr>
          <w:t>ru</w:t>
        </w:r>
        <w:proofErr w:type="spellEnd"/>
      </w:hyperlink>
      <w:r w:rsidRPr="00A31EA4">
        <w:rPr>
          <w:rFonts w:ascii="PT Astra Serif" w:hAnsi="PT Astra Serif"/>
          <w:sz w:val="28"/>
          <w:szCs w:val="28"/>
          <w:lang w:eastAsia="en-US"/>
        </w:rPr>
        <w:t>, а также на сайте Администрации Североуральского городского округа Свердловской области;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>5) вести прием, регистрацию, учет и хранение конвертов с заявками на участие в конкурсе.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>6. Уполномочить заведующего отделом по городскому и жилищно-коммунальному хозяйству Администрации Североуральского городского округа Е.В. Мостового: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>1) устанавливать техническое состояние многоквартирных домов, являющихся объектами конкурса с правом подписания актов о состоянии общего имущества собственников помещения в многоквартирном доме;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>2) принимать заявки на участие в конкурсе.</w:t>
      </w:r>
    </w:p>
    <w:p w:rsidR="00A31EA4" w:rsidRPr="00A31EA4" w:rsidRDefault="00A31EA4" w:rsidP="00A31EA4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A31EA4">
        <w:rPr>
          <w:rFonts w:ascii="PT Astra Serif" w:hAnsi="PT Astra Serif"/>
          <w:sz w:val="28"/>
          <w:szCs w:val="28"/>
          <w:lang w:eastAsia="en-US"/>
        </w:rPr>
        <w:t xml:space="preserve">7. </w:t>
      </w:r>
      <w:proofErr w:type="gramStart"/>
      <w:r w:rsidRPr="00A31EA4">
        <w:rPr>
          <w:rFonts w:ascii="PT Astra Serif" w:hAnsi="PT Astra Serif"/>
          <w:sz w:val="28"/>
          <w:szCs w:val="28"/>
          <w:lang w:eastAsia="en-US"/>
        </w:rPr>
        <w:t>Контроль за</w:t>
      </w:r>
      <w:proofErr w:type="gramEnd"/>
      <w:r w:rsidRPr="00A31EA4">
        <w:rPr>
          <w:rFonts w:ascii="PT Astra Serif" w:hAnsi="PT Astra Serif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Североуральского городского округа Свердловской области В.В. </w:t>
      </w:r>
      <w:proofErr w:type="spellStart"/>
      <w:r w:rsidRPr="00A31EA4">
        <w:rPr>
          <w:rFonts w:ascii="PT Astra Serif" w:hAnsi="PT Astra Serif"/>
          <w:sz w:val="28"/>
          <w:szCs w:val="28"/>
          <w:lang w:eastAsia="en-US"/>
        </w:rPr>
        <w:t>Паслера</w:t>
      </w:r>
      <w:proofErr w:type="spellEnd"/>
      <w:r w:rsidRPr="00A31EA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2262" w:rsidRDefault="0002226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2262" w:rsidRDefault="0002226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2262" w:rsidRDefault="0002226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pos="-3544"/>
          <w:tab w:val="left" w:pos="4820"/>
        </w:tabs>
        <w:adjustRightInd w:val="0"/>
        <w:ind w:left="5812"/>
        <w:rPr>
          <w:rFonts w:ascii="PT Astra Serif" w:hAnsi="PT Astra Serif" w:cs="Arial"/>
          <w:sz w:val="24"/>
          <w:szCs w:val="24"/>
        </w:rPr>
      </w:pPr>
      <w:r w:rsidRPr="00A31EA4">
        <w:rPr>
          <w:rFonts w:ascii="PT Astra Serif" w:hAnsi="PT Astra Serif" w:cs="Arial"/>
          <w:sz w:val="24"/>
          <w:szCs w:val="24"/>
        </w:rPr>
        <w:lastRenderedPageBreak/>
        <w:t>Утверждена</w:t>
      </w:r>
    </w:p>
    <w:p w:rsidR="00A31EA4" w:rsidRPr="00A31EA4" w:rsidRDefault="00A31EA4" w:rsidP="00A31EA4">
      <w:pPr>
        <w:widowControl w:val="0"/>
        <w:shd w:val="clear" w:color="auto" w:fill="FFFFFF"/>
        <w:tabs>
          <w:tab w:val="left" w:pos="-3544"/>
        </w:tabs>
        <w:adjustRightInd w:val="0"/>
        <w:ind w:left="5812"/>
        <w:rPr>
          <w:rFonts w:ascii="PT Astra Serif" w:hAnsi="PT Astra Serif" w:cs="Arial"/>
          <w:sz w:val="24"/>
          <w:szCs w:val="24"/>
        </w:rPr>
      </w:pPr>
      <w:r w:rsidRPr="00A31EA4">
        <w:rPr>
          <w:rFonts w:ascii="PT Astra Serif" w:hAnsi="PT Astra Serif" w:cs="Arial"/>
          <w:sz w:val="24"/>
          <w:szCs w:val="24"/>
        </w:rPr>
        <w:t xml:space="preserve">постановлением Администрации </w:t>
      </w:r>
    </w:p>
    <w:p w:rsidR="00A31EA4" w:rsidRDefault="00A31EA4" w:rsidP="00A31EA4">
      <w:pPr>
        <w:keepNext/>
        <w:tabs>
          <w:tab w:val="left" w:pos="-3544"/>
          <w:tab w:val="num" w:pos="0"/>
        </w:tabs>
        <w:suppressAutoHyphens/>
        <w:autoSpaceDE/>
        <w:autoSpaceDN/>
        <w:ind w:left="5812"/>
        <w:outlineLvl w:val="1"/>
        <w:rPr>
          <w:rFonts w:ascii="PT Astra Serif" w:hAnsi="PT Astra Serif"/>
          <w:sz w:val="24"/>
          <w:szCs w:val="24"/>
        </w:rPr>
      </w:pPr>
      <w:r w:rsidRPr="00A31EA4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</w:p>
    <w:p w:rsidR="00A31EA4" w:rsidRPr="00A31EA4" w:rsidRDefault="00A31EA4" w:rsidP="00A31EA4">
      <w:pPr>
        <w:keepNext/>
        <w:tabs>
          <w:tab w:val="left" w:pos="-3544"/>
          <w:tab w:val="num" w:pos="0"/>
        </w:tabs>
        <w:suppressAutoHyphens/>
        <w:autoSpaceDE/>
        <w:autoSpaceDN/>
        <w:ind w:left="5812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03.07.2019 № 682</w:t>
      </w:r>
    </w:p>
    <w:p w:rsidR="00A31EA4" w:rsidRPr="00A31EA4" w:rsidRDefault="00A31EA4" w:rsidP="00A31EA4">
      <w:pPr>
        <w:keepNext/>
        <w:tabs>
          <w:tab w:val="left" w:pos="-3544"/>
          <w:tab w:val="num" w:pos="0"/>
        </w:tabs>
        <w:suppressAutoHyphens/>
        <w:autoSpaceDE/>
        <w:autoSpaceDN/>
        <w:ind w:left="5812"/>
        <w:outlineLvl w:val="1"/>
        <w:rPr>
          <w:rFonts w:ascii="PT Astra Serif" w:hAnsi="PT Astra Serif"/>
          <w:sz w:val="24"/>
          <w:szCs w:val="24"/>
        </w:rPr>
      </w:pPr>
      <w:r w:rsidRPr="00A31EA4">
        <w:rPr>
          <w:rFonts w:ascii="PT Astra Serif" w:hAnsi="PT Astra Serif"/>
          <w:sz w:val="24"/>
          <w:szCs w:val="24"/>
        </w:rPr>
        <w:t xml:space="preserve">«О проведении открытого конкурса и утверждении конкурсной документации по отбору управляющей организации </w:t>
      </w:r>
    </w:p>
    <w:p w:rsidR="00A31EA4" w:rsidRPr="00A31EA4" w:rsidRDefault="00A31EA4" w:rsidP="00A31EA4">
      <w:pPr>
        <w:keepNext/>
        <w:tabs>
          <w:tab w:val="left" w:pos="-3544"/>
          <w:tab w:val="num" w:pos="0"/>
        </w:tabs>
        <w:suppressAutoHyphens/>
        <w:autoSpaceDE/>
        <w:autoSpaceDN/>
        <w:ind w:left="5812"/>
        <w:outlineLvl w:val="1"/>
        <w:rPr>
          <w:rFonts w:ascii="PT Astra Serif" w:hAnsi="PT Astra Serif"/>
          <w:b/>
          <w:sz w:val="24"/>
          <w:szCs w:val="24"/>
        </w:rPr>
      </w:pPr>
      <w:r w:rsidRPr="00A31EA4">
        <w:rPr>
          <w:rFonts w:ascii="PT Astra Serif" w:hAnsi="PT Astra Serif"/>
          <w:sz w:val="24"/>
          <w:szCs w:val="24"/>
        </w:rPr>
        <w:t xml:space="preserve">для управления многоквартирными домами на территории Североуральского городского округа»  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1339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1339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adjustRightInd w:val="0"/>
        <w:spacing w:line="300" w:lineRule="exact"/>
        <w:ind w:left="168"/>
        <w:rPr>
          <w:rFonts w:ascii="PT Astra Serif" w:hAnsi="PT Astra Serif" w:cs="Arial"/>
          <w:b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adjustRightInd w:val="0"/>
        <w:spacing w:line="300" w:lineRule="exact"/>
        <w:ind w:left="168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adjustRightInd w:val="0"/>
        <w:spacing w:line="300" w:lineRule="exact"/>
        <w:ind w:left="168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adjustRightInd w:val="0"/>
        <w:spacing w:line="300" w:lineRule="exact"/>
        <w:ind w:left="168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adjustRightInd w:val="0"/>
        <w:spacing w:line="300" w:lineRule="exact"/>
        <w:ind w:left="168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jc w:val="center"/>
        <w:rPr>
          <w:rFonts w:ascii="PT Astra Serif" w:hAnsi="PT Astra Serif" w:cs="Arial"/>
          <w:sz w:val="28"/>
        </w:rPr>
      </w:pPr>
      <w:r w:rsidRPr="00A31EA4">
        <w:rPr>
          <w:rFonts w:ascii="PT Astra Serif" w:hAnsi="PT Astra Serif" w:cs="Arial"/>
          <w:sz w:val="28"/>
        </w:rPr>
        <w:t>КОНКУРСНАЯ ДОКУМЕНТАЦИЯ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ind w:right="34"/>
        <w:jc w:val="center"/>
        <w:rPr>
          <w:rFonts w:ascii="PT Astra Serif" w:hAnsi="PT Astra Serif" w:cs="Arial"/>
          <w:sz w:val="28"/>
        </w:rPr>
      </w:pPr>
      <w:r w:rsidRPr="00A31EA4">
        <w:rPr>
          <w:rFonts w:ascii="PT Astra Serif" w:hAnsi="PT Astra Serif" w:cs="Arial"/>
          <w:sz w:val="28"/>
        </w:rPr>
        <w:t xml:space="preserve"> ДЛЯ ПРОВЕДЕНИЯ ОТКРЫТОГО КОНКУРСА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ind w:right="34"/>
        <w:jc w:val="center"/>
        <w:rPr>
          <w:rFonts w:ascii="PT Astra Serif" w:hAnsi="PT Astra Serif" w:cs="Arial"/>
          <w:caps/>
          <w:sz w:val="28"/>
        </w:rPr>
      </w:pPr>
      <w:r w:rsidRPr="00A31EA4">
        <w:rPr>
          <w:rFonts w:ascii="PT Astra Serif" w:hAnsi="PT Astra Serif" w:cs="Arial"/>
          <w:caps/>
          <w:sz w:val="28"/>
        </w:rPr>
        <w:t>по отбору управляющей организации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ind w:right="34"/>
        <w:jc w:val="center"/>
        <w:rPr>
          <w:rFonts w:ascii="PT Astra Serif" w:hAnsi="PT Astra Serif" w:cs="Arial"/>
          <w:caps/>
          <w:sz w:val="28"/>
        </w:rPr>
      </w:pPr>
      <w:r w:rsidRPr="00A31EA4">
        <w:rPr>
          <w:rFonts w:ascii="PT Astra Serif" w:hAnsi="PT Astra Serif" w:cs="Arial"/>
          <w:caps/>
          <w:sz w:val="28"/>
        </w:rPr>
        <w:t>для управления многоквартирнымИ домАМИ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ind w:right="34"/>
        <w:jc w:val="center"/>
        <w:rPr>
          <w:rFonts w:ascii="PT Astra Serif" w:hAnsi="PT Astra Serif" w:cs="Arial"/>
          <w:caps/>
          <w:sz w:val="28"/>
        </w:rPr>
      </w:pPr>
      <w:r w:rsidRPr="00A31EA4">
        <w:rPr>
          <w:rFonts w:ascii="PT Astra Serif" w:hAnsi="PT Astra Serif" w:cs="Arial"/>
          <w:caps/>
          <w:sz w:val="28"/>
        </w:rPr>
        <w:t>НА ТЕРРИТОРИИ СЕВЕРОУРАЛЬСКОГО ГОРОДСКОГО ОКРУГА</w:t>
      </w: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shd w:val="clear" w:color="auto" w:fill="FFFFFF"/>
        <w:adjustRightInd w:val="0"/>
        <w:spacing w:line="300" w:lineRule="exact"/>
        <w:ind w:left="72" w:right="230"/>
        <w:jc w:val="center"/>
        <w:rPr>
          <w:rFonts w:ascii="PT Astra Serif" w:hAnsi="PT Astra Serif" w:cs="Arial"/>
          <w:sz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t xml:space="preserve">г. Североуральск  </w:t>
      </w:r>
    </w:p>
    <w:p w:rsidR="00A31EA4" w:rsidRPr="00A31EA4" w:rsidRDefault="00A31EA4" w:rsidP="00A31EA4">
      <w:pPr>
        <w:widowControl w:val="0"/>
        <w:adjustRightInd w:val="0"/>
        <w:spacing w:line="300" w:lineRule="exact"/>
        <w:jc w:val="center"/>
        <w:rPr>
          <w:rFonts w:ascii="PT Astra Serif" w:hAnsi="PT Astra Serif"/>
          <w:sz w:val="28"/>
          <w:szCs w:val="28"/>
        </w:rPr>
      </w:pPr>
      <w:r w:rsidRPr="00A31EA4">
        <w:rPr>
          <w:rFonts w:ascii="PT Astra Serif" w:hAnsi="PT Astra Serif"/>
          <w:sz w:val="28"/>
          <w:szCs w:val="28"/>
        </w:rPr>
        <w:t>2019 год</w:t>
      </w:r>
    </w:p>
    <w:p w:rsidR="007874E4" w:rsidRPr="007874E4" w:rsidRDefault="007874E4" w:rsidP="007874E4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Содержание конкурсной документации</w:t>
      </w:r>
    </w:p>
    <w:p w:rsidR="007874E4" w:rsidRPr="007874E4" w:rsidRDefault="007874E4" w:rsidP="007874E4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7874E4" w:rsidRPr="007874E4" w:rsidTr="007874E4">
        <w:trPr>
          <w:trHeight w:val="494"/>
        </w:trPr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7874E4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7874E4">
              <w:rPr>
                <w:rFonts w:ascii="PT Astra Serif" w:hAnsi="PT Astra Serif"/>
                <w:sz w:val="23"/>
                <w:szCs w:val="23"/>
              </w:rPr>
              <w:t>/п</w:t>
            </w:r>
          </w:p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Номера листов</w:t>
            </w:r>
          </w:p>
        </w:tc>
      </w:tr>
      <w:tr w:rsidR="007874E4" w:rsidRPr="007874E4" w:rsidTr="007874E4">
        <w:trPr>
          <w:trHeight w:val="203"/>
        </w:trPr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Общие сведения о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874E4" w:rsidRPr="007874E4" w:rsidTr="007874E4">
        <w:trPr>
          <w:trHeight w:val="203"/>
        </w:trPr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Законодательное регулирование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Организатор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Сведения о предмете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Срок внесения собственниками помещений в многоквартирном доме платы за содержание и ремонт жилого помещения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Информационное обеспечение проведения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rPr>
                <w:rFonts w:ascii="PT Astra Serif" w:hAnsi="PT Astra Serif" w:cs="Arial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Требования, предъявляемые к претендентам на участие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Обеспечение заявки на участие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 xml:space="preserve">Порядок предоставления, изменения конкурсной документации. </w:t>
            </w:r>
          </w:p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Разъяснение положений конкурсной документации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Порядок проведения осмотров объектов конкурса заинтересованными лицами и претендентами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Порядок подачи заявок на участие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Порядок рассмотрения заявок на участие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Основания для отказа в допуске к участию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Порядок проведения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Обеспечение исполнения обязательств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Возврат средств, внесенных в качестве обеспечения заявки на участие в конкурсе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autoSpaceDE/>
              <w:autoSpaceDN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Разъяснение результатов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Уведомление собственников помещений о результатах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Требования к порядку изменения обязатель</w:t>
            </w:r>
            <w:proofErr w:type="gramStart"/>
            <w:r w:rsidRPr="007874E4">
              <w:rPr>
                <w:rFonts w:ascii="PT Astra Serif" w:hAnsi="PT Astra Serif"/>
                <w:sz w:val="23"/>
                <w:szCs w:val="23"/>
              </w:rPr>
              <w:t>ств ст</w:t>
            </w:r>
            <w:proofErr w:type="gramEnd"/>
            <w:r w:rsidRPr="007874E4">
              <w:rPr>
                <w:rFonts w:ascii="PT Astra Serif" w:hAnsi="PT Astra Serif"/>
                <w:sz w:val="23"/>
                <w:szCs w:val="23"/>
              </w:rPr>
              <w:t>орон по договору управления многоквартирным домом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autoSpaceDE/>
              <w:autoSpaceDN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autoSpaceDE/>
              <w:autoSpaceDN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 xml:space="preserve">Формы и способы осуществления собственниками помещений </w:t>
            </w:r>
            <w:proofErr w:type="gramStart"/>
            <w:r w:rsidRPr="007874E4">
              <w:rPr>
                <w:rFonts w:ascii="PT Astra Serif" w:hAnsi="PT Astra Serif"/>
                <w:sz w:val="23"/>
                <w:szCs w:val="23"/>
              </w:rPr>
              <w:t>контроля за</w:t>
            </w:r>
            <w:proofErr w:type="gramEnd"/>
            <w:r w:rsidRPr="007874E4">
              <w:rPr>
                <w:rFonts w:ascii="PT Astra Serif" w:hAnsi="PT Astra Serif"/>
                <w:sz w:val="23"/>
                <w:szCs w:val="23"/>
              </w:rPr>
              <w:t xml:space="preserve"> выполнением обязательств управляющей организацией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Срок действия договора управления многоквартирным домом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adjustRightInd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Приложение № 1. Перечень многоквартирных домов, в отношении права на управление которыми проводится конкурс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tabs>
                <w:tab w:val="left" w:leader="underscore" w:pos="6413"/>
              </w:tabs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Приложение № 2. Акты о состоянии общего имущества собственников помещений в многоквартирных домах, являющегося объектом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74E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tabs>
                <w:tab w:val="left" w:leader="underscore" w:pos="6413"/>
              </w:tabs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>Приложение № 3. Перечень работ и услуг по содержанию и ремонту общего имущества собственников помещений в многоквартирных домах, являющегося объектом конкурса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tabs>
                <w:tab w:val="left" w:leader="underscore" w:pos="6413"/>
              </w:tabs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 xml:space="preserve">Приложение № 4. Размеры обеспечения заявки на участие в конкурсе, обеспечения исполнения обязательств 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tabs>
                <w:tab w:val="left" w:leader="underscore" w:pos="6413"/>
              </w:tabs>
              <w:adjustRightInd w:val="0"/>
              <w:rPr>
                <w:rFonts w:ascii="PT Astra Serif" w:hAnsi="PT Astra Serif"/>
                <w:sz w:val="23"/>
                <w:szCs w:val="23"/>
              </w:rPr>
            </w:pPr>
            <w:r w:rsidRPr="007874E4">
              <w:rPr>
                <w:rFonts w:ascii="PT Astra Serif" w:hAnsi="PT Astra Serif"/>
                <w:sz w:val="23"/>
                <w:szCs w:val="23"/>
              </w:rPr>
              <w:t xml:space="preserve">Приложение № 5. График проведения осмотров объектов конкурса 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ind w:left="720"/>
              <w:contextualSpacing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w w:val="101"/>
                <w:sz w:val="23"/>
                <w:szCs w:val="23"/>
              </w:rPr>
            </w:pPr>
            <w:r w:rsidRPr="007874E4">
              <w:rPr>
                <w:rFonts w:ascii="PT Astra Serif" w:hAnsi="PT Astra Serif"/>
                <w:w w:val="101"/>
                <w:sz w:val="23"/>
                <w:szCs w:val="23"/>
              </w:rPr>
              <w:t xml:space="preserve">Приложение № 6. Форма заявки на участие в конкурсе, инструкция по ее заполнению 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center"/>
              <w:rPr>
                <w:rFonts w:ascii="PT Astra Serif" w:hAnsi="PT Astra Serif"/>
                <w:w w:val="101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PT Astra Serif" w:hAnsi="PT Astra Serif"/>
                <w:w w:val="101"/>
                <w:sz w:val="23"/>
                <w:szCs w:val="23"/>
              </w:rPr>
            </w:pPr>
            <w:r w:rsidRPr="007874E4">
              <w:rPr>
                <w:rFonts w:ascii="PT Astra Serif" w:hAnsi="PT Astra Serif"/>
                <w:w w:val="101"/>
                <w:sz w:val="23"/>
                <w:szCs w:val="23"/>
              </w:rPr>
              <w:t xml:space="preserve">Приложение № 7. Расписка о получении заявки на участие в конкурсе 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74E4" w:rsidRPr="007874E4" w:rsidTr="007874E4">
        <w:tc>
          <w:tcPr>
            <w:tcW w:w="851" w:type="dxa"/>
          </w:tcPr>
          <w:p w:rsidR="007874E4" w:rsidRPr="007874E4" w:rsidRDefault="007874E4" w:rsidP="007874E4">
            <w:pPr>
              <w:widowControl w:val="0"/>
              <w:adjustRightInd w:val="0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8080" w:type="dxa"/>
          </w:tcPr>
          <w:p w:rsidR="007874E4" w:rsidRPr="007874E4" w:rsidRDefault="007874E4" w:rsidP="007874E4">
            <w:pPr>
              <w:widowControl w:val="0"/>
              <w:shd w:val="clear" w:color="auto" w:fill="FFFFFF"/>
              <w:adjustRightInd w:val="0"/>
              <w:jc w:val="both"/>
              <w:rPr>
                <w:rFonts w:ascii="PT Astra Serif" w:hAnsi="PT Astra Serif"/>
                <w:w w:val="101"/>
                <w:sz w:val="23"/>
                <w:szCs w:val="23"/>
              </w:rPr>
            </w:pPr>
            <w:r w:rsidRPr="007874E4">
              <w:rPr>
                <w:rFonts w:ascii="PT Astra Serif" w:hAnsi="PT Astra Serif"/>
                <w:w w:val="101"/>
                <w:sz w:val="23"/>
                <w:szCs w:val="23"/>
              </w:rPr>
              <w:t>Приложение № 8. Проект договора управления многоквартирным домом с приложениями</w:t>
            </w:r>
          </w:p>
        </w:tc>
        <w:tc>
          <w:tcPr>
            <w:tcW w:w="1134" w:type="dxa"/>
          </w:tcPr>
          <w:p w:rsidR="007874E4" w:rsidRPr="007874E4" w:rsidRDefault="007874E4" w:rsidP="007874E4">
            <w:pPr>
              <w:widowControl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874E4" w:rsidRPr="007874E4" w:rsidRDefault="007874E4" w:rsidP="007874E4">
      <w:pPr>
        <w:widowControl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1. Общие сведения о конкурсе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lastRenderedPageBreak/>
        <w:t xml:space="preserve">1. </w:t>
      </w:r>
      <w:proofErr w:type="gramStart"/>
      <w:r w:rsidRPr="007874E4">
        <w:rPr>
          <w:rFonts w:ascii="PT Astra Serif" w:hAnsi="PT Astra Serif"/>
          <w:sz w:val="28"/>
          <w:szCs w:val="28"/>
        </w:rPr>
        <w:t>Настоящая конкурсная документация разработана в соответствии с   Постановлением Правительства Российской Федерации №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Североуральского городского округа.</w:t>
      </w:r>
      <w:proofErr w:type="gramEnd"/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2. Понятия, термины и сокращения, использующиеся в настоящей конкурсной документации, применяются в значениях, определенных Правилами, утвержденными постановлением Правительства Российской Федерации № 75 от 06.02.2006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7874E4" w:rsidRPr="007874E4" w:rsidRDefault="007874E4" w:rsidP="007874E4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«конкурс» -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управления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7874E4" w:rsidRPr="007874E4" w:rsidRDefault="007874E4" w:rsidP="007874E4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 </w:t>
      </w:r>
      <w:r w:rsidRPr="007874E4">
        <w:rPr>
          <w:rFonts w:ascii="PT Astra Serif" w:hAnsi="PT Astra Serif"/>
          <w:sz w:val="28"/>
          <w:szCs w:val="28"/>
        </w:rPr>
        <w:tab/>
        <w:t xml:space="preserve">«предмет конкурса» -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>право заключения договоров управления многоквартирным домом в отношении объекта конкурса;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 «объект конкурса» - общее имущество собственников помещений в многоквартирном доме, на право </w:t>
      </w:r>
      <w:proofErr w:type="gramStart"/>
      <w:r w:rsidRPr="007874E4">
        <w:rPr>
          <w:rFonts w:ascii="PT Astra Serif" w:hAnsi="PT Astra Serif"/>
          <w:sz w:val="28"/>
          <w:szCs w:val="28"/>
        </w:rPr>
        <w:t>управления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которым проводится конкурс;</w:t>
      </w:r>
    </w:p>
    <w:p w:rsidR="007874E4" w:rsidRPr="007874E4" w:rsidRDefault="007874E4" w:rsidP="007874E4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«размер платы за содержание и ремонт жилого помещения» -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>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 «управляющая организация»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«участник конкурса» - претендент, допущенный конкурсной комиссией к участию в конкурсе.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3. Конкурс проводится на основе следующих принципов: 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2) добросовестная конкуренция;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3) эффективное использование средств собственников помещений в </w:t>
      </w:r>
      <w:r w:rsidRPr="007874E4">
        <w:rPr>
          <w:rFonts w:ascii="PT Astra Serif" w:hAnsi="PT Astra Serif"/>
          <w:sz w:val="28"/>
          <w:szCs w:val="28"/>
        </w:rPr>
        <w:lastRenderedPageBreak/>
        <w:t>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4) доступность информации о проведении конкурса и обеспечение открытости его проведения.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4. Конкурс является открытым по составу участников и по форме подачи заявок.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5.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2. Законодательное регулирование конкурса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6. Настоящая конкурсная документация подготовлена в соответствии со следующими нормативными правовыми актами:</w:t>
      </w: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Гражданским кодексом Российской Федерации;</w:t>
      </w: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Жилищным кодексом Российской Федерации;</w:t>
      </w: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7874E4">
        <w:rPr>
          <w:rFonts w:ascii="PT Astra Serif" w:hAnsi="PT Astra Serif"/>
          <w:sz w:val="28"/>
          <w:szCs w:val="28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7874E4" w:rsidRPr="007874E4" w:rsidRDefault="007874E4" w:rsidP="007874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7. Конкурс по отбору управляющей организации проводится в соответствии с частью 4 статьи 161, частью 2 статьи 163 Жилищного кодекса Российской Федерации в отношении многоквартирных домов, в которых доля Североуральского городского округа в праве общей собственности на общее имущество в многоквартирном доме составляет более чем пятьдесят процентов.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3. Организатор конкурса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-3544"/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8. Организатором конкурса является Администрация Североуральского городского округа.</w:t>
      </w:r>
    </w:p>
    <w:p w:rsidR="007874E4" w:rsidRPr="007874E4" w:rsidRDefault="007874E4" w:rsidP="007874E4">
      <w:pPr>
        <w:widowControl w:val="0"/>
        <w:tabs>
          <w:tab w:val="left" w:pos="-3544"/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Место нахождения: 624480 Свердловская область, </w:t>
      </w:r>
      <w:proofErr w:type="spellStart"/>
      <w:r w:rsidRPr="007874E4">
        <w:rPr>
          <w:rFonts w:ascii="PT Astra Serif" w:hAnsi="PT Astra Serif"/>
          <w:sz w:val="28"/>
          <w:szCs w:val="28"/>
        </w:rPr>
        <w:t>г</w:t>
      </w:r>
      <w:proofErr w:type="gramStart"/>
      <w:r w:rsidRPr="007874E4">
        <w:rPr>
          <w:rFonts w:ascii="PT Astra Serif" w:hAnsi="PT Astra Serif"/>
          <w:sz w:val="28"/>
          <w:szCs w:val="28"/>
        </w:rPr>
        <w:t>.С</w:t>
      </w:r>
      <w:proofErr w:type="gramEnd"/>
      <w:r w:rsidRPr="007874E4">
        <w:rPr>
          <w:rFonts w:ascii="PT Astra Serif" w:hAnsi="PT Astra Serif"/>
          <w:sz w:val="28"/>
          <w:szCs w:val="28"/>
        </w:rPr>
        <w:t>евероуральск</w:t>
      </w:r>
      <w:proofErr w:type="spellEnd"/>
      <w:r w:rsidRPr="007874E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874E4">
        <w:rPr>
          <w:rFonts w:ascii="PT Astra Serif" w:hAnsi="PT Astra Serif"/>
          <w:sz w:val="28"/>
          <w:szCs w:val="28"/>
        </w:rPr>
        <w:t>ул.Чайковского</w:t>
      </w:r>
      <w:proofErr w:type="spellEnd"/>
      <w:r w:rsidRPr="007874E4">
        <w:rPr>
          <w:rFonts w:ascii="PT Astra Serif" w:hAnsi="PT Astra Serif"/>
          <w:sz w:val="28"/>
          <w:szCs w:val="28"/>
        </w:rPr>
        <w:t>, 15.</w:t>
      </w:r>
    </w:p>
    <w:p w:rsidR="007874E4" w:rsidRPr="007874E4" w:rsidRDefault="007874E4" w:rsidP="007874E4">
      <w:pPr>
        <w:widowControl w:val="0"/>
        <w:tabs>
          <w:tab w:val="left" w:pos="-3544"/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Электронная почта: s-uralsk_adm.org@mail.ru</w:t>
      </w:r>
    </w:p>
    <w:p w:rsidR="007874E4" w:rsidRPr="007874E4" w:rsidRDefault="007874E4" w:rsidP="007874E4">
      <w:pPr>
        <w:widowControl w:val="0"/>
        <w:tabs>
          <w:tab w:val="left" w:pos="-3544"/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Телефон (факс): (34380) 2-24-01</w:t>
      </w:r>
    </w:p>
    <w:p w:rsidR="007874E4" w:rsidRPr="007874E4" w:rsidRDefault="007874E4" w:rsidP="007874E4">
      <w:pPr>
        <w:widowControl w:val="0"/>
        <w:tabs>
          <w:tab w:val="left" w:pos="-3544"/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Контактное лицо: заведующий отделом по городскому и жилищно-коммунальному хозяйству Мостовой Евгений Викторович, тел. (34380) 2-07-71.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4. Сведения о предмете конкурса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9. Предметом конкурса является право заключения договоров управления многоквартирными домами, указанными в приложении № 1 к конкурсной документации,</w:t>
      </w:r>
      <w:r w:rsidRPr="007874E4">
        <w:rPr>
          <w:rFonts w:ascii="PT Astra Serif" w:hAnsi="PT Astra Serif" w:cs="Arial"/>
          <w:sz w:val="28"/>
          <w:szCs w:val="28"/>
        </w:rPr>
        <w:t xml:space="preserve"> </w:t>
      </w:r>
      <w:r w:rsidRPr="007874E4">
        <w:rPr>
          <w:rFonts w:ascii="PT Astra Serif" w:hAnsi="PT Astra Serif"/>
          <w:sz w:val="28"/>
          <w:szCs w:val="28"/>
        </w:rPr>
        <w:t>в которых доля Североуральского городского округа в праве общей собственности на общее имущество в многоквартирном доме составляет более чем пятьдесят процентов.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Состав и техническое состояние общего имущества многоквартирных домов отражены в актах о состоянии общего имущества многоквартирных домов (приложение № 2 к конкурсной документации).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Перечень работ и услуг по содержанию и ремонту общего имущества собственников помещений в многоквартирных домах, являющихся объектами конкурса, приведен в приложении № 3 к конкурсной документации.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5. Срок внесения собственниками помещений в многоквартирном доме платы за содержание и ремонт жилого помещения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10. Плата за содержание и ремонт жилого помещения вносится ежемесячно до 10 числа месяца, следующего за истекшим месяцем.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6. Информационное обеспечение проведения конкурса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11. Информация о проведении конкурса размещается организатором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</w:t>
      </w:r>
      <w:r w:rsidRPr="007874E4">
        <w:rPr>
          <w:rFonts w:ascii="PT Astra Serif" w:hAnsi="PT Astra Serif"/>
          <w:sz w:val="28"/>
          <w:szCs w:val="28"/>
          <w:lang w:val="en-US"/>
        </w:rPr>
        <w:t>www</w:t>
      </w:r>
      <w:r w:rsidRPr="007874E4">
        <w:rPr>
          <w:rFonts w:ascii="PT Astra Serif" w:hAnsi="PT Astra Serif"/>
          <w:sz w:val="28"/>
          <w:szCs w:val="28"/>
        </w:rPr>
        <w:t>.</w:t>
      </w:r>
      <w:proofErr w:type="spellStart"/>
      <w:r w:rsidRPr="007874E4">
        <w:rPr>
          <w:rFonts w:ascii="PT Astra Serif" w:hAnsi="PT Astra Serif"/>
          <w:sz w:val="28"/>
          <w:szCs w:val="28"/>
          <w:lang w:val="en-US"/>
        </w:rPr>
        <w:t>torgi</w:t>
      </w:r>
      <w:proofErr w:type="spellEnd"/>
      <w:r w:rsidRPr="007874E4">
        <w:rPr>
          <w:rFonts w:ascii="PT Astra Serif" w:hAnsi="PT Astra Serif"/>
          <w:sz w:val="28"/>
          <w:szCs w:val="28"/>
        </w:rPr>
        <w:t>.</w:t>
      </w:r>
      <w:proofErr w:type="spellStart"/>
      <w:r w:rsidRPr="007874E4">
        <w:rPr>
          <w:rFonts w:ascii="PT Astra Serif" w:hAnsi="PT Astra Serif"/>
          <w:sz w:val="28"/>
          <w:szCs w:val="28"/>
          <w:lang w:val="en-US"/>
        </w:rPr>
        <w:t>gov</w:t>
      </w:r>
      <w:proofErr w:type="spellEnd"/>
      <w:r w:rsidRPr="007874E4">
        <w:rPr>
          <w:rFonts w:ascii="PT Astra Serif" w:hAnsi="PT Astra Serif"/>
          <w:sz w:val="28"/>
          <w:szCs w:val="28"/>
        </w:rPr>
        <w:t>.</w:t>
      </w:r>
      <w:proofErr w:type="spellStart"/>
      <w:r w:rsidRPr="007874E4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7874E4">
        <w:rPr>
          <w:rFonts w:ascii="PT Astra Serif" w:hAnsi="PT Astra Serif"/>
          <w:sz w:val="28"/>
          <w:szCs w:val="28"/>
        </w:rPr>
        <w:t>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12. Не </w:t>
      </w:r>
      <w:proofErr w:type="gramStart"/>
      <w:r w:rsidRPr="007874E4">
        <w:rPr>
          <w:rFonts w:ascii="PT Astra Serif" w:hAnsi="PT Astra Serif"/>
          <w:sz w:val="28"/>
          <w:szCs w:val="28"/>
        </w:rPr>
        <w:t>позднее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местах, удобных для ознакомления </w:t>
      </w:r>
      <w:r w:rsidRPr="007874E4">
        <w:rPr>
          <w:rFonts w:ascii="PT Astra Serif" w:hAnsi="PT Astra Serif"/>
          <w:sz w:val="28"/>
          <w:szCs w:val="28"/>
        </w:rPr>
        <w:lastRenderedPageBreak/>
        <w:t xml:space="preserve">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7. Требования, предъявляемые к претендентам на участие в конкурсе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13. Претендентом на участие в конкурсе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представившие заявку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14. Претенденты должны соответствовать следующим требованиям: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3) деятельность претендента не приостановлена в порядке, предусмотренном </w:t>
      </w:r>
      <w:hyperlink r:id="rId10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Кодексом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обжаловал наличие указанной задолженности в соответствии с </w:t>
      </w:r>
      <w:hyperlink r:id="rId11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законодательством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и решение по такой жалобе не вступило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в силу;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ств пр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6) внесение претендентом на счет, указанный в конкурсной документации, сре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дств в к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7) отсутствие у претендента задолженности перед </w:t>
      </w:r>
      <w:proofErr w:type="spell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ресурсоснабжающей</w:t>
      </w:r>
      <w:proofErr w:type="spell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организацией за 2 и более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расчетных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периода, подтвержденное актами сверки либо решением суда, вступившим в законную силу;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8. Обеспечение заявки на участие в конкурсе</w:t>
      </w:r>
    </w:p>
    <w:p w:rsidR="007874E4" w:rsidRPr="007874E4" w:rsidRDefault="007874E4" w:rsidP="007874E4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15. В качестве обеспечения заявки на участие в конкурсе претендент вносит средства на расчетный счет Администрации Североуральского городского округа по следующим реквизитам: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Получатель: Финансовое управление Администрации Североуральского городского округа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ИНН 6631010080, КПП 661701001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Банк получателя: Уральский банк ПАО «Сбербанк» г. Екатеринбург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74E4">
        <w:rPr>
          <w:rFonts w:ascii="PT Astra Serif" w:hAnsi="PT Astra Serif"/>
          <w:sz w:val="28"/>
          <w:szCs w:val="28"/>
        </w:rPr>
        <w:t>р</w:t>
      </w:r>
      <w:proofErr w:type="gramEnd"/>
      <w:r w:rsidRPr="007874E4">
        <w:rPr>
          <w:rFonts w:ascii="PT Astra Serif" w:hAnsi="PT Astra Serif"/>
          <w:sz w:val="28"/>
          <w:szCs w:val="28"/>
        </w:rPr>
        <w:t>/с 40302810216545000073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к/с 30101810500000000674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БИК 046577674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Назначение платежа: обеспечение заявки на участие в конкурсе по отбору управляющей организации для управления многоквартирными домами (адреса МКД).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16. Размер обеспечения заявки на участие в конкурсе составляет </w:t>
      </w:r>
      <w:r w:rsidRPr="007874E4">
        <w:rPr>
          <w:rFonts w:ascii="PT Astra Serif" w:hAnsi="PT Astra Serif"/>
          <w:sz w:val="28"/>
          <w:szCs w:val="28"/>
        </w:rPr>
        <w:br/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Сумма размера обеспечения заявки на участие в конкурсе указана в приложении № 4 к конкурсной документации.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 xml:space="preserve">9. Порядок предоставления, изменения конкурсной документации. 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Разъяснение положений конкурсной документации</w:t>
      </w:r>
    </w:p>
    <w:p w:rsidR="007874E4" w:rsidRPr="007874E4" w:rsidRDefault="007874E4" w:rsidP="007874E4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17. Настоящая конкурсная документация размещается на официальном сайте </w:t>
      </w:r>
      <w:hyperlink r:id="rId12" w:history="1">
        <w:r w:rsidRPr="00692F9A">
          <w:rPr>
            <w:rFonts w:ascii="PT Astra Serif" w:hAnsi="PT Astra Serif"/>
            <w:sz w:val="28"/>
            <w:szCs w:val="28"/>
            <w:u w:val="single"/>
          </w:rPr>
          <w:t>www.torgi.gov.ru</w:t>
        </w:r>
      </w:hyperlink>
      <w:r w:rsidRPr="007874E4">
        <w:rPr>
          <w:rFonts w:ascii="PT Astra Serif" w:hAnsi="PT Astra Serif"/>
          <w:sz w:val="28"/>
          <w:szCs w:val="28"/>
        </w:rPr>
        <w:t xml:space="preserve"> одновременно с размещением извещения о проведении конкурса.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18. Предоставление конкурсной документации не допускается до размещения на официальном сайте извещения о проведении конкурса.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19. 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заявления предоставляет такому лицу конкурсную документацию в порядке, указанном в извещении о проведении конкурса. Предоставление конкурсной документации в электронной или письменной форме осуществляется без взимания платы.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20. Любое заинтересованное лицо вправе направить в письменной форме организатору конкурса запрос о разъяснении положений конкурсной </w:t>
      </w:r>
      <w:r w:rsidRPr="007874E4">
        <w:rPr>
          <w:rFonts w:ascii="PT Astra Serif" w:hAnsi="PT Astra Serif"/>
          <w:sz w:val="28"/>
          <w:szCs w:val="28"/>
        </w:rPr>
        <w:lastRenderedPageBreak/>
        <w:t xml:space="preserve">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874E4">
        <w:rPr>
          <w:rFonts w:ascii="PT Astra Serif" w:hAnsi="PT Astra Serif"/>
          <w:sz w:val="28"/>
          <w:szCs w:val="28"/>
        </w:rPr>
        <w:t>позднее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чем за 2 рабочих дня до даты окончания срока подачи заявок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21. В течение 1 рабочего дня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22.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874E4">
        <w:rPr>
          <w:rFonts w:ascii="PT Astra Serif" w:hAnsi="PT Astra Serif"/>
          <w:sz w:val="28"/>
          <w:szCs w:val="28"/>
        </w:rPr>
        <w:t>позднее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 xml:space="preserve">10. Порядок проведения осмотров объектов конкурса 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заинтересованными лицами и претендентами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23. Проведение осмотров общего имущества собственников помещений многоквартирных домов (далее - осмотры объектов конкурса), являющегося объектом конкурса, имеет целью дать заинтересованным лицам и претендентам визуальное представление о техническом состоянии общего имущества многоквартирных домов.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24. Организатор конкурса в соответствии с датой и временем, указанным в извещении о проведении конкурса, организует проведение осмотра претендентами и другими заинтересованными лицами объекта конкурса.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Осмотры проводятся в соответствии с Графиком проведения осмотров, установленным в приложении № 5 к конкурсной документации, каждые 5 рабочих дней с даты размещения извещения о проведении конкурса, но не </w:t>
      </w:r>
      <w:proofErr w:type="gramStart"/>
      <w:r w:rsidRPr="007874E4">
        <w:rPr>
          <w:rFonts w:ascii="PT Astra Serif" w:hAnsi="PT Astra Serif"/>
          <w:sz w:val="28"/>
          <w:szCs w:val="28"/>
        </w:rPr>
        <w:t>позднее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чем за 2 рабочих дня до даты окончания срока подачи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Руководство осмотром осуществляется лицом, назначенным организатором конкурса.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25. При наличии заявок, поданных в соответствии с пунктом 24 конкурсной документации, осмотр начинается в указанное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</w:t>
      </w:r>
      <w:r w:rsidRPr="007874E4">
        <w:rPr>
          <w:rFonts w:ascii="PT Astra Serif" w:hAnsi="PT Astra Serif"/>
          <w:sz w:val="28"/>
          <w:szCs w:val="28"/>
        </w:rPr>
        <w:lastRenderedPageBreak/>
        <w:t xml:space="preserve">они представляют. Данные сведения руководитель осмотра заносит в протокол осмотра. </w:t>
      </w:r>
      <w:proofErr w:type="gramStart"/>
      <w:r w:rsidRPr="007874E4">
        <w:rPr>
          <w:rFonts w:ascii="PT Astra Serif" w:hAnsi="PT Astra Serif"/>
          <w:sz w:val="28"/>
          <w:szCs w:val="28"/>
        </w:rPr>
        <w:t>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  <w:proofErr w:type="gramEnd"/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26. 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дата и время проведения осмотра;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объекты конкурса, в отношении которых проведен осмотр;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7874E4" w:rsidRPr="007874E4" w:rsidRDefault="007874E4" w:rsidP="00692F9A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объектов конкурса, а также в письменной форме представить свои заявления или замечания на протокол, 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7874E4" w:rsidRPr="007874E4" w:rsidRDefault="007874E4" w:rsidP="00692F9A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27. В ходе осмотра претендентам и заинтересованным лицам разрешается доступ к общему имуществу собственников помещений многоквартирных домов, находящемуся вне жилых помещений. Общее имущество собственников помещений в многоквартирных домах,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7874E4" w:rsidRPr="007874E4" w:rsidRDefault="007874E4" w:rsidP="00692F9A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28. Осмотр объектов конкурса производится по лотам. 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11. Порядок подачи заявок на участие в конкурсе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29. Для участия в конкурсе заинтересованное лицо подает заявку на участие в конкурсе, заполненную в соответствии с инструкцией и по форме, предусмотренной приложением № 6 к конкурсной документации, и в соответствии со сроками, указанными в извещении о проведении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3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Правилами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не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реализован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30. Заявка на участие в конкурсе включает в себя: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1) сведения и документы о претенденте: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наименование, организационно-правовую форму, место нахождения, почтовый адрес - для юридического лица; 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номер телефона;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выписку из Единого государственного реестра юридических лиц – для юридического лица;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выписку из Единого государственного реестра индивидуальных предпринимателей - для индивидуального предпринимателя;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документы, подтверждающие внесение сре</w:t>
      </w:r>
      <w:proofErr w:type="gramStart"/>
      <w:r w:rsidRPr="007874E4">
        <w:rPr>
          <w:rFonts w:ascii="PT Astra Serif" w:hAnsi="PT Astra Serif"/>
          <w:sz w:val="28"/>
          <w:szCs w:val="28"/>
        </w:rPr>
        <w:t>дств в к</w:t>
      </w:r>
      <w:proofErr w:type="gramEnd"/>
      <w:r w:rsidRPr="007874E4">
        <w:rPr>
          <w:rFonts w:ascii="PT Astra Serif" w:hAnsi="PT Astra Serif"/>
          <w:sz w:val="28"/>
          <w:szCs w:val="28"/>
        </w:rPr>
        <w:t>ачестве обеспечения заявки на участие в конкурсе;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копии документов, подтверждающих соответствие претендента требованию, установленному подпунктом 1 пункта 14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копию утвержденного бухгалтерского баланса за последний отчетный период;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lastRenderedPageBreak/>
        <w:t>4)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согласие претендента на включение его в перечень организаций для управления многоквартирным домом, предусмотренное </w:t>
      </w:r>
      <w:hyperlink r:id="rId14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29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874E4">
        <w:rPr>
          <w:rFonts w:ascii="PT Astra Serif" w:hAnsi="PT Astra Serif"/>
          <w:sz w:val="28"/>
          <w:szCs w:val="28"/>
        </w:rPr>
        <w:t>конкурсной документации.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31. Заявка на участие в конкурсе подается в письменной форме в запечатанном конверте. На конверте указывается наименование открытого конкурса (лотов), на участие в котором подается данная заявка. 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32. Одно лицо вправе подать в отношении одного лота только одну заявку.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33. </w:t>
      </w:r>
      <w:proofErr w:type="gramStart"/>
      <w:r w:rsidRPr="007874E4">
        <w:rPr>
          <w:rFonts w:ascii="PT Astra Serif" w:hAnsi="PT Astra Serif"/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обеспечивать готовность инженерных систем и осуществлять иную направленную на достижение целей управления многоквартирным домом деятельность.</w:t>
      </w:r>
      <w:proofErr w:type="gramEnd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34. Каждая заявка на участие в конкурсе, поступившая в установленный в соответствии с извещением о проведении конкурса срок, регистрируется организатором конкурса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</w:t>
      </w:r>
      <w:r w:rsidRPr="007874E4">
        <w:rPr>
          <w:rFonts w:ascii="PT Astra Serif" w:hAnsi="PT Astra Serif"/>
          <w:sz w:val="28"/>
          <w:szCs w:val="28"/>
        </w:rPr>
        <w:t xml:space="preserve"> согласно приложению № 7 к конкурсной документации.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35. Претендент вправе изменить или отозвать заявку </w:t>
      </w:r>
      <w:proofErr w:type="gramStart"/>
      <w:r w:rsidRPr="007874E4">
        <w:rPr>
          <w:rFonts w:ascii="PT Astra Serif" w:hAnsi="PT Astra Serif"/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организатором конкурса уведомления об отзыве заявки.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36. В случае если по окончании срока подачи заявок на участие в конкурсе подана только одна заявка, она рассматривается в порядке, установленном разделом 12 настоящей конкурсной документации.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12. Порядок рассмотрения заявок на участие в конкурсе</w:t>
      </w:r>
    </w:p>
    <w:p w:rsidR="007874E4" w:rsidRPr="007874E4" w:rsidRDefault="007874E4" w:rsidP="007874E4">
      <w:pPr>
        <w:widowControl w:val="0"/>
        <w:shd w:val="clear" w:color="auto" w:fill="FFFFFF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37.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38.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>Конкурсная комиссия вскрывает все конверты с заявками на участие в конкурсе, которые поступили организатору конкурса.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39.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Претенденты или их представители вправе присутствовать при вскрытии конвертов с заявками на участие в конкурсе. 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40.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Наименование (для юридического лица), фамилия, имя, отчество (при наличии) (для индивидуального предпринимателя) каждого претендента, конверт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с заявкой на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участие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42.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43.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44. Конверты с заявками на участие в конкурсе, полученные после начала процедуры вскрытия конвертов, возвращаются в день их поступления, при этом внесенные в качестве обеспечения заявки на участие в конкурсе средства возвращаются в течение 5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протокола вскрытия конвертов.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45.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разделом 7 настоящей конкурсной документации.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46. Срок рассмотрения заявок на участие в конкурсе не может превышать 7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начала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процедуры вскрытия конвертов с заявками на участие в конкурсе.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47.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7874E4">
        <w:rPr>
          <w:rFonts w:ascii="PT Astra Serif" w:hAnsi="PT Astra Serif"/>
          <w:sz w:val="28"/>
          <w:szCs w:val="28"/>
        </w:rPr>
        <w:t>об отказе в допуске претендента к участию в конкурсе по основаниям</w:t>
      </w:r>
      <w:proofErr w:type="gramEnd"/>
      <w:r w:rsidRPr="007874E4">
        <w:rPr>
          <w:rFonts w:ascii="PT Astra Serif" w:hAnsi="PT Astra Serif"/>
          <w:sz w:val="28"/>
          <w:szCs w:val="28"/>
        </w:rPr>
        <w:t>, предусмотренным разделом 13 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lastRenderedPageBreak/>
        <w:t xml:space="preserve">48.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с даты подписания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49.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представления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установленный срок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50.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13. Основания для отказа допуска к участию в конкурсе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51. Основаниями для отказа допуска к участию в конкурсе являются: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1) непредставление определенных пунктом 30 настоящей конкурсной документации документов либо наличие в таких документах недостоверных сведений;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2) несоответствие претендента требованиям, установленным пунктом 14 настоящей конкурсной документации;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3) несоответствие заявки на участие в конкурсе требованиям, установленным пунктами 29, 30 настоящей конкурсной документации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14. Порядок проведения конкурса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52.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>53.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54. Конкурс начинается с объявления конкурсной комиссией наименования участника конкурса, заявка на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участие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  <w:bookmarkStart w:id="0" w:name="Par3"/>
      <w:bookmarkEnd w:id="0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55. Участники конкурса предлагают установить размер платы за содержание и ремонт жилого помещения за выполнение перечня работ и услуг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56.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57.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bookmarkStart w:id="1" w:name="Par8"/>
      <w:bookmarkEnd w:id="1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58.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59. Организатор конкурса в течение 3 рабочих дней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с даты утверждения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hyperlink w:anchor="Par3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пунктами 55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ar8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58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настоящей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конкурсной документации.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>60. Те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кст пр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61.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hyperlink r:id="rId15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64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настоящей конкурсной документации.</w:t>
      </w:r>
      <w:proofErr w:type="gramEnd"/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15. Обеспечение исполнения обязательств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62. Размер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имуществу, установлен организатором конкурса равным одной второй цены договора управления многоквартирным домом, подлежащей уплате собственниками помещений в многоквартирном доме в течение месяца. Сумма размера обеспечения исполнения обязательств указана в приложении № 4 к конкурсной документации.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Обеспечение исполнения обязательств победителем конкурса предоставляется организатору конкурса в течение 10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утверждения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протокола конкурса вместе с проектом договора управления многоквартирным домом.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63.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74E4">
        <w:rPr>
          <w:rFonts w:ascii="PT Astra Serif" w:hAnsi="PT Astra Serif"/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 xml:space="preserve">16. Возврат средств, внесенных 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в качестве обеспечения заявки на участие в конкурсе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64.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>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17. Разъяснение результатов конкурса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65.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поступления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18. Уведомление собственников помещений о результатах конкурса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66.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Организатор конкурса в течение 10 рабочих дней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с даты утверждения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протокола конкурса уведомляет всех собственников помещений в многоквартирном доме 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6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12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настоящей конкурсной документации.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67"/>
        <w:jc w:val="center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19.</w:t>
      </w:r>
      <w:r w:rsidRPr="007874E4">
        <w:rPr>
          <w:rFonts w:ascii="PT Astra Serif" w:hAnsi="PT Astra Serif"/>
          <w:sz w:val="28"/>
          <w:szCs w:val="28"/>
        </w:rPr>
        <w:t xml:space="preserve"> </w:t>
      </w:r>
      <w:r w:rsidRPr="007874E4">
        <w:rPr>
          <w:rFonts w:ascii="PT Astra Serif" w:hAnsi="PT Astra Serif"/>
          <w:b/>
          <w:sz w:val="28"/>
          <w:szCs w:val="28"/>
        </w:rPr>
        <w:t>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67. </w:t>
      </w:r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Победитель конкурса, участник конкурса в случаях, предусмотренных </w:t>
      </w:r>
      <w:hyperlink r:id="rId17" w:history="1">
        <w:r w:rsidRPr="007874E4">
          <w:rPr>
            <w:rFonts w:ascii="PT Astra Serif" w:eastAsia="Calibri" w:hAnsi="PT Astra Serif"/>
            <w:bCs/>
            <w:sz w:val="28"/>
            <w:szCs w:val="28"/>
            <w:lang w:eastAsia="en-US"/>
          </w:rPr>
          <w:t>пунктами 48</w:t>
        </w:r>
      </w:hyperlink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и </w:t>
      </w:r>
      <w:hyperlink r:id="rId18" w:history="1">
        <w:r w:rsidRPr="007874E4">
          <w:rPr>
            <w:rFonts w:ascii="PT Astra Serif" w:eastAsia="Calibri" w:hAnsi="PT Astra Serif"/>
            <w:bCs/>
            <w:sz w:val="28"/>
            <w:szCs w:val="28"/>
            <w:lang w:eastAsia="en-US"/>
          </w:rPr>
          <w:t>70</w:t>
        </w:r>
      </w:hyperlink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настоящей конкурсной документации, в течение 10 рабочих дней </w:t>
      </w:r>
      <w:proofErr w:type="gramStart"/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>с даты утверждения</w:t>
      </w:r>
      <w:proofErr w:type="gramEnd"/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68.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Победитель конкурса, участник конкурса в случаях, предусмотренных </w:t>
      </w:r>
      <w:hyperlink r:id="rId19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пунктами 48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r:id="rId20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70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>настоящей конкурсной документации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>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>порядке</w:t>
      </w:r>
      <w:proofErr w:type="gramEnd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, установленном </w:t>
      </w:r>
      <w:hyperlink r:id="rId21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статьей 445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Гражданского кодекса Российской Федерации.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69. </w:t>
      </w: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В случае если победитель конкурса в срок, предусмотренный </w:t>
      </w:r>
      <w:hyperlink r:id="rId22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67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874E4">
        <w:rPr>
          <w:rFonts w:ascii="PT Astra Serif" w:eastAsia="Calibri" w:hAnsi="PT Astra Serif"/>
          <w:bCs/>
          <w:sz w:val="28"/>
          <w:szCs w:val="28"/>
          <w:lang w:eastAsia="en-US"/>
        </w:rPr>
        <w:t>настоящей конкурсной документации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874E4">
        <w:rPr>
          <w:rFonts w:ascii="PT Astra Serif" w:hAnsi="PT Astra Serif"/>
          <w:sz w:val="28"/>
          <w:szCs w:val="28"/>
        </w:rPr>
        <w:t xml:space="preserve">70.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В случае признания победителя конкурса, признанного победителем в соответствии с </w:t>
      </w:r>
      <w:hyperlink r:id="rId23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55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настоящих Правил, уклонившимся от заключения </w:t>
      </w:r>
      <w:r w:rsidRPr="007874E4">
        <w:rPr>
          <w:rFonts w:ascii="PT Astra Serif" w:eastAsia="Calibri" w:hAnsi="PT Astra Serif"/>
          <w:sz w:val="28"/>
          <w:szCs w:val="28"/>
          <w:lang w:eastAsia="en-US"/>
        </w:rPr>
        <w:lastRenderedPageBreak/>
        <w:t>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7874E4" w:rsidRPr="007874E4" w:rsidRDefault="007874E4" w:rsidP="00692F9A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В случае признания победителя конкурса, признанного победителем в соответствии с </w:t>
      </w:r>
      <w:hyperlink r:id="rId24" w:history="1">
        <w:r w:rsidRPr="007874E4">
          <w:rPr>
            <w:rFonts w:ascii="PT Astra Serif" w:eastAsia="Calibri" w:hAnsi="PT Astra Serif"/>
            <w:sz w:val="28"/>
            <w:szCs w:val="28"/>
            <w:lang w:eastAsia="en-US"/>
          </w:rPr>
          <w:t>пунктом 58</w:t>
        </w:r>
      </w:hyperlink>
      <w:r w:rsidRPr="007874E4">
        <w:rPr>
          <w:rFonts w:ascii="PT Astra Serif" w:eastAsia="Calibri" w:hAnsi="PT Astra Serif"/>
          <w:sz w:val="28"/>
          <w:szCs w:val="28"/>
          <w:lang w:eastAsia="en-US"/>
        </w:rPr>
        <w:t xml:space="preserve"> настоящих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 71.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72. Срок начала выполнения управляющей организацией возникших по результатам конкурса обязательств составляет не более 30 дней </w:t>
      </w:r>
      <w:proofErr w:type="gramStart"/>
      <w:r w:rsidRPr="007874E4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собственниками помещений в многоквартирном доме и управляющей организацией подготовленных в соответствии с положениями настоящего раздела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7874E4" w:rsidRPr="007874E4" w:rsidRDefault="007874E4" w:rsidP="0069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20. Требования к порядку изменения обязатель</w:t>
      </w:r>
      <w:proofErr w:type="gramStart"/>
      <w:r w:rsidRPr="007874E4">
        <w:rPr>
          <w:rFonts w:ascii="PT Astra Serif" w:hAnsi="PT Astra Serif"/>
          <w:b/>
          <w:sz w:val="28"/>
          <w:szCs w:val="28"/>
        </w:rPr>
        <w:t>ств ст</w:t>
      </w:r>
      <w:proofErr w:type="gramEnd"/>
      <w:r w:rsidRPr="007874E4">
        <w:rPr>
          <w:rFonts w:ascii="PT Astra Serif" w:hAnsi="PT Astra Serif"/>
          <w:b/>
          <w:sz w:val="28"/>
          <w:szCs w:val="28"/>
        </w:rPr>
        <w:t xml:space="preserve">орон 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по договору управления многоквартирным домом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73.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92F9A" w:rsidRDefault="00692F9A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92F9A" w:rsidRPr="007874E4" w:rsidRDefault="00692F9A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lastRenderedPageBreak/>
        <w:t>21.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</w:t>
      </w:r>
    </w:p>
    <w:p w:rsidR="007874E4" w:rsidRPr="007874E4" w:rsidRDefault="007874E4" w:rsidP="00787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74.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органа государственного жилищного надзора.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7874E4">
        <w:rPr>
          <w:rFonts w:ascii="PT Astra Serif" w:hAnsi="PT Astra Serif"/>
          <w:sz w:val="28"/>
          <w:szCs w:val="28"/>
        </w:rPr>
        <w:t>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осуществляется в соответствии с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 xml:space="preserve">22. Формы и способы осуществления собственниками помещений </w:t>
      </w:r>
      <w:proofErr w:type="gramStart"/>
      <w:r w:rsidRPr="007874E4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7874E4">
        <w:rPr>
          <w:rFonts w:ascii="PT Astra Serif" w:hAnsi="PT Astra Serif"/>
          <w:b/>
          <w:sz w:val="28"/>
          <w:szCs w:val="28"/>
        </w:rPr>
        <w:t xml:space="preserve"> выполнением обязательств управляющей организацией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75. Управляющая организация обязана предоставлять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К числу таких документов относятся: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справки об объемах фактически выполненных работ и оказанных услуг;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справки о сумме собранных с собственников помещений денежных сре</w:t>
      </w:r>
      <w:proofErr w:type="gramStart"/>
      <w:r w:rsidRPr="007874E4">
        <w:rPr>
          <w:rFonts w:ascii="PT Astra Serif" w:hAnsi="PT Astra Serif"/>
          <w:sz w:val="28"/>
          <w:szCs w:val="28"/>
        </w:rPr>
        <w:t>дств в сч</w:t>
      </w:r>
      <w:proofErr w:type="gramEnd"/>
      <w:r w:rsidRPr="007874E4">
        <w:rPr>
          <w:rFonts w:ascii="PT Astra Serif" w:hAnsi="PT Astra Serif"/>
          <w:sz w:val="28"/>
          <w:szCs w:val="28"/>
        </w:rPr>
        <w:t>ет оплаты работ и услуг по содержанию и ремонту жилого помещения;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справки о наличии и размере задолженности управляющей организации перед </w:t>
      </w:r>
      <w:proofErr w:type="spellStart"/>
      <w:r w:rsidRPr="007874E4">
        <w:rPr>
          <w:rFonts w:ascii="PT Astra Serif" w:hAnsi="PT Astra Serif"/>
          <w:sz w:val="28"/>
          <w:szCs w:val="28"/>
        </w:rPr>
        <w:t>ресурсоснабжающими</w:t>
      </w:r>
      <w:proofErr w:type="spellEnd"/>
      <w:r w:rsidRPr="007874E4">
        <w:rPr>
          <w:rFonts w:ascii="PT Astra Serif" w:hAnsi="PT Astra Serif"/>
          <w:sz w:val="28"/>
          <w:szCs w:val="28"/>
        </w:rPr>
        <w:t xml:space="preserve"> организациями;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справки о сроках выполнения отдельных видов работ и услуг, предусмотренных договором управления многоквартирным домом;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сведения о рабочих телефонах и адресах аварийной службы, в том числе диспетчеров лифтового хозяйства, сведения о времени работы бухгалтерии управляющей организации, часах приема собственников руководителями и </w:t>
      </w:r>
      <w:r w:rsidRPr="007874E4">
        <w:rPr>
          <w:rFonts w:ascii="PT Astra Serif" w:hAnsi="PT Astra Serif"/>
          <w:sz w:val="28"/>
          <w:szCs w:val="28"/>
        </w:rPr>
        <w:lastRenderedPageBreak/>
        <w:t>специалистами управляющей организации.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76. </w:t>
      </w:r>
      <w:proofErr w:type="gramStart"/>
      <w:r w:rsidRPr="007874E4">
        <w:rPr>
          <w:rFonts w:ascii="PT Astra Serif" w:hAnsi="PT Astra Serif"/>
          <w:sz w:val="28"/>
          <w:szCs w:val="28"/>
        </w:rPr>
        <w:t>Собственники помещений вправе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 о выполнении договора управления многоквартирным домом, включающим информацию о выполненных работах, оказанных услугах по</w:t>
      </w:r>
      <w:proofErr w:type="gramEnd"/>
      <w:r w:rsidRPr="007874E4">
        <w:rPr>
          <w:rFonts w:ascii="PT Astra Serif" w:hAnsi="PT Astra Serif"/>
          <w:sz w:val="28"/>
          <w:szCs w:val="28"/>
        </w:rP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7874E4">
      <w:pPr>
        <w:widowControl w:val="0"/>
        <w:shd w:val="clear" w:color="auto" w:fill="FFFFFF"/>
        <w:tabs>
          <w:tab w:val="left" w:leader="underscore" w:pos="6413"/>
        </w:tabs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874E4">
        <w:rPr>
          <w:rFonts w:ascii="PT Astra Serif" w:hAnsi="PT Astra Serif"/>
          <w:b/>
          <w:sz w:val="28"/>
          <w:szCs w:val="28"/>
        </w:rPr>
        <w:t>23. Срок действия договора управления многоквартирным домом</w:t>
      </w:r>
    </w:p>
    <w:p w:rsidR="007874E4" w:rsidRPr="007874E4" w:rsidRDefault="007874E4" w:rsidP="007874E4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77. Договор управления многоквартирным домом заключается сроком на 3 (три) года. 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78. Действие договора продлевается на 3 (три) месяца, если: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1)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74E4">
        <w:rPr>
          <w:rFonts w:ascii="PT Astra Serif" w:hAnsi="PT Astra Serif"/>
          <w:sz w:val="28"/>
          <w:szCs w:val="28"/>
        </w:rP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его выполнению;</w:t>
      </w:r>
      <w:proofErr w:type="gramEnd"/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>4) другая управляющая организация, отобранная органом местного самоуправления для управления многоквартирным домом в соответствии с постановлением Правительства РФ № 75 от 06.02.2006 года, не приступила к исполнению договора управления многоквартирным домом.</w:t>
      </w:r>
    </w:p>
    <w:p w:rsidR="007874E4" w:rsidRPr="007874E4" w:rsidRDefault="007874E4" w:rsidP="00692F9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74E4">
        <w:rPr>
          <w:rFonts w:ascii="PT Astra Serif" w:hAnsi="PT Astra Serif"/>
          <w:sz w:val="28"/>
          <w:szCs w:val="28"/>
        </w:rPr>
        <w:t xml:space="preserve">             </w:t>
      </w:r>
    </w:p>
    <w:p w:rsidR="007874E4" w:rsidRPr="007874E4" w:rsidRDefault="007874E4" w:rsidP="00692F9A">
      <w:pPr>
        <w:widowControl w:val="0"/>
        <w:adjustRightInd w:val="0"/>
        <w:ind w:firstLine="709"/>
        <w:rPr>
          <w:rFonts w:ascii="PT Astra Serif" w:hAnsi="PT Astra Serif" w:cs="Arial"/>
        </w:rPr>
      </w:pPr>
    </w:p>
    <w:p w:rsidR="00A31EA4" w:rsidRDefault="00A31EA4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022262" w:rsidRDefault="0002226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Pr="00692F9A" w:rsidRDefault="00692F9A" w:rsidP="00692F9A">
      <w:pPr>
        <w:autoSpaceDE/>
        <w:autoSpaceDN/>
        <w:jc w:val="right"/>
        <w:rPr>
          <w:rFonts w:ascii="PT Astra Serif" w:eastAsiaTheme="minorEastAsia" w:hAnsi="PT Astra Serif"/>
          <w:sz w:val="24"/>
          <w:szCs w:val="24"/>
        </w:rPr>
      </w:pPr>
      <w:r w:rsidRPr="00692F9A">
        <w:rPr>
          <w:rFonts w:ascii="PT Astra Serif" w:eastAsiaTheme="minorEastAsia" w:hAnsi="PT Astra Serif"/>
          <w:sz w:val="24"/>
          <w:szCs w:val="24"/>
        </w:rPr>
        <w:t xml:space="preserve">Приложение № 1 </w:t>
      </w:r>
    </w:p>
    <w:p w:rsidR="00692F9A" w:rsidRPr="00692F9A" w:rsidRDefault="00692F9A" w:rsidP="00692F9A">
      <w:pPr>
        <w:autoSpaceDE/>
        <w:autoSpaceDN/>
        <w:jc w:val="right"/>
        <w:rPr>
          <w:rFonts w:ascii="PT Astra Serif" w:eastAsiaTheme="minorEastAsia" w:hAnsi="PT Astra Serif"/>
          <w:sz w:val="24"/>
          <w:szCs w:val="24"/>
        </w:rPr>
      </w:pPr>
      <w:r w:rsidRPr="00692F9A">
        <w:rPr>
          <w:rFonts w:ascii="PT Astra Serif" w:eastAsiaTheme="minorEastAsia" w:hAnsi="PT Astra Serif"/>
          <w:sz w:val="24"/>
          <w:szCs w:val="24"/>
        </w:rPr>
        <w:t>к конкурсной документации</w:t>
      </w:r>
    </w:p>
    <w:p w:rsidR="00692F9A" w:rsidRPr="00692F9A" w:rsidRDefault="00692F9A" w:rsidP="00692F9A">
      <w:pPr>
        <w:autoSpaceDE/>
        <w:autoSpaceDN/>
        <w:jc w:val="center"/>
        <w:rPr>
          <w:rFonts w:ascii="PT Astra Serif" w:eastAsiaTheme="minorEastAsia" w:hAnsi="PT Astra Serif"/>
          <w:b/>
          <w:sz w:val="24"/>
          <w:szCs w:val="24"/>
        </w:rPr>
      </w:pPr>
    </w:p>
    <w:p w:rsidR="00692F9A" w:rsidRPr="00692F9A" w:rsidRDefault="00692F9A" w:rsidP="00692F9A">
      <w:pPr>
        <w:autoSpaceDE/>
        <w:autoSpaceDN/>
        <w:jc w:val="center"/>
        <w:rPr>
          <w:rFonts w:ascii="PT Astra Serif" w:eastAsiaTheme="minorEastAsia" w:hAnsi="PT Astra Serif"/>
          <w:b/>
          <w:sz w:val="24"/>
          <w:szCs w:val="24"/>
        </w:rPr>
      </w:pPr>
      <w:r w:rsidRPr="00692F9A">
        <w:rPr>
          <w:rFonts w:ascii="PT Astra Serif" w:eastAsiaTheme="minorEastAsia" w:hAnsi="PT Astra Serif"/>
          <w:b/>
          <w:sz w:val="24"/>
          <w:szCs w:val="24"/>
        </w:rPr>
        <w:t xml:space="preserve">Перечень многоквартирных домов, в отношении права </w:t>
      </w:r>
    </w:p>
    <w:p w:rsidR="00692F9A" w:rsidRPr="00692F9A" w:rsidRDefault="00692F9A" w:rsidP="00692F9A">
      <w:pPr>
        <w:autoSpaceDE/>
        <w:autoSpaceDN/>
        <w:jc w:val="center"/>
        <w:rPr>
          <w:rFonts w:ascii="PT Astra Serif" w:eastAsiaTheme="minorEastAsia" w:hAnsi="PT Astra Serif"/>
          <w:b/>
          <w:sz w:val="24"/>
          <w:szCs w:val="24"/>
        </w:rPr>
      </w:pPr>
      <w:r w:rsidRPr="00692F9A">
        <w:rPr>
          <w:rFonts w:ascii="PT Astra Serif" w:eastAsiaTheme="minorEastAsia" w:hAnsi="PT Astra Serif"/>
          <w:b/>
          <w:sz w:val="24"/>
          <w:szCs w:val="24"/>
        </w:rPr>
        <w:t xml:space="preserve">на </w:t>
      </w:r>
      <w:proofErr w:type="gramStart"/>
      <w:r w:rsidRPr="00692F9A">
        <w:rPr>
          <w:rFonts w:ascii="PT Astra Serif" w:eastAsiaTheme="minorEastAsia" w:hAnsi="PT Astra Serif"/>
          <w:b/>
          <w:sz w:val="24"/>
          <w:szCs w:val="24"/>
        </w:rPr>
        <w:t>управление</w:t>
      </w:r>
      <w:proofErr w:type="gramEnd"/>
      <w:r w:rsidRPr="00692F9A">
        <w:rPr>
          <w:rFonts w:ascii="PT Astra Serif" w:eastAsiaTheme="minorEastAsia" w:hAnsi="PT Astra Serif"/>
          <w:b/>
          <w:sz w:val="24"/>
          <w:szCs w:val="24"/>
        </w:rPr>
        <w:t xml:space="preserve"> которыми проводится конкурс</w:t>
      </w:r>
    </w:p>
    <w:p w:rsidR="00692F9A" w:rsidRPr="00692F9A" w:rsidRDefault="00692F9A" w:rsidP="00692F9A">
      <w:pPr>
        <w:autoSpaceDE/>
        <w:autoSpaceDN/>
        <w:jc w:val="center"/>
        <w:rPr>
          <w:rFonts w:ascii="PT Astra Serif" w:eastAsiaTheme="minorEastAsia" w:hAnsi="PT Astra Serif"/>
          <w:b/>
          <w:sz w:val="28"/>
          <w:szCs w:val="2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4826"/>
        <w:gridCol w:w="1417"/>
        <w:gridCol w:w="993"/>
        <w:gridCol w:w="1255"/>
        <w:gridCol w:w="998"/>
      </w:tblGrid>
      <w:tr w:rsidR="00692F9A" w:rsidRPr="00692F9A" w:rsidTr="00692F9A">
        <w:trPr>
          <w:trHeight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№</w:t>
            </w: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br/>
            </w:r>
            <w:proofErr w:type="gramStart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Год</w:t>
            </w: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br/>
              <w:t>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Кол-во</w:t>
            </w: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br/>
              <w:t>этажей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Кол-во</w:t>
            </w: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br/>
              <w:t>квартир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Общ</w:t>
            </w:r>
            <w:proofErr w:type="gramStart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.</w:t>
            </w:r>
            <w:proofErr w:type="gramEnd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лощадь</w:t>
            </w: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br/>
            </w:r>
          </w:p>
        </w:tc>
      </w:tr>
      <w:tr w:rsidR="00692F9A" w:rsidRPr="00692F9A" w:rsidTr="00692F9A">
        <w:trPr>
          <w:trHeight w:val="17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b/>
                <w:bCs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b/>
                <w:bCs/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692F9A" w:rsidRPr="00692F9A" w:rsidTr="00692F9A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пос. Покровск-Уральский, ул. Чапаева,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337,0</w:t>
            </w:r>
          </w:p>
        </w:tc>
      </w:tr>
      <w:tr w:rsidR="00692F9A" w:rsidRPr="00692F9A" w:rsidTr="00692F9A">
        <w:trPr>
          <w:trHeight w:val="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b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b/>
                <w:color w:val="000000"/>
                <w:sz w:val="24"/>
                <w:szCs w:val="24"/>
              </w:rPr>
              <w:t>Лот №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</w:tr>
      <w:tr w:rsidR="00692F9A" w:rsidRPr="00692F9A" w:rsidTr="00692F9A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 xml:space="preserve">пос. Третий Северный, ул. </w:t>
            </w:r>
            <w:proofErr w:type="gramStart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Клубная</w:t>
            </w:r>
            <w:proofErr w:type="gramEnd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586,0</w:t>
            </w:r>
          </w:p>
        </w:tc>
      </w:tr>
      <w:tr w:rsidR="00692F9A" w:rsidRPr="00692F9A" w:rsidTr="00692F9A">
        <w:trPr>
          <w:trHeight w:val="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b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b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</w:p>
        </w:tc>
      </w:tr>
      <w:tr w:rsidR="00692F9A" w:rsidRPr="00692F9A" w:rsidTr="00692F9A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 xml:space="preserve">пос. Покровск-Уральский, ул. </w:t>
            </w:r>
            <w:proofErr w:type="gramStart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Советская</w:t>
            </w:r>
            <w:proofErr w:type="gramEnd"/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</w:pPr>
            <w:r w:rsidRPr="00692F9A">
              <w:rPr>
                <w:rFonts w:ascii="PT Astra Serif" w:eastAsiaTheme="minorEastAsia" w:hAnsi="PT Astra Serif"/>
                <w:color w:val="000000"/>
                <w:sz w:val="24"/>
                <w:szCs w:val="24"/>
              </w:rPr>
              <w:t>108,7</w:t>
            </w:r>
          </w:p>
        </w:tc>
      </w:tr>
    </w:tbl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692F9A" w:rsidRPr="00692F9A" w:rsidRDefault="00692F9A" w:rsidP="00692F9A">
      <w:pPr>
        <w:autoSpaceDE/>
        <w:autoSpaceDN/>
        <w:jc w:val="right"/>
        <w:rPr>
          <w:rFonts w:ascii="PT Astra Serif" w:hAnsi="PT Astra Serif"/>
          <w:sz w:val="24"/>
          <w:szCs w:val="24"/>
        </w:rPr>
      </w:pPr>
      <w:r w:rsidRPr="00692F9A">
        <w:rPr>
          <w:rFonts w:ascii="PT Astra Serif" w:hAnsi="PT Astra Serif"/>
          <w:sz w:val="24"/>
          <w:szCs w:val="24"/>
        </w:rPr>
        <w:t>Приложение № 2</w:t>
      </w:r>
    </w:p>
    <w:p w:rsidR="00692F9A" w:rsidRPr="00692F9A" w:rsidRDefault="00692F9A" w:rsidP="00692F9A">
      <w:pPr>
        <w:autoSpaceDE/>
        <w:autoSpaceDN/>
        <w:jc w:val="right"/>
        <w:rPr>
          <w:rFonts w:ascii="PT Astra Serif" w:hAnsi="PT Astra Serif"/>
          <w:sz w:val="24"/>
          <w:szCs w:val="24"/>
        </w:rPr>
      </w:pPr>
      <w:r w:rsidRPr="00692F9A">
        <w:rPr>
          <w:rFonts w:ascii="PT Astra Serif" w:hAnsi="PT Astra Serif"/>
          <w:sz w:val="24"/>
          <w:szCs w:val="24"/>
        </w:rPr>
        <w:t>к конкурсной документации</w:t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87"/>
        <w:gridCol w:w="372"/>
        <w:gridCol w:w="2129"/>
        <w:gridCol w:w="462"/>
        <w:gridCol w:w="462"/>
        <w:gridCol w:w="826"/>
      </w:tblGrid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УТВЕРЖДАЮ</w:t>
            </w:r>
          </w:p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Глава Североуральского городского округа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</w:t>
            </w:r>
            <w:proofErr w:type="gram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           В.П. Матюшенко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местного самоуправления, являющегося организатором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624480, Свердловская область, г. Североуральск, ул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.Ч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айковского,15,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конкурса, почтовый индекс и адрес, телефон,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line="256" w:lineRule="auto"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тел./факс:(34380) 2-24-01, 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E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: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s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uralsk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_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adm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org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@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факс, адрес электронной почты)</w:t>
            </w:r>
          </w:p>
        </w:tc>
      </w:tr>
      <w:tr w:rsidR="00692F9A" w:rsidRPr="00692F9A" w:rsidTr="00692F9A">
        <w:tc>
          <w:tcPr>
            <w:tcW w:w="50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26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</w:p>
        </w:tc>
      </w:tr>
      <w:tr w:rsidR="00692F9A" w:rsidRPr="00692F9A" w:rsidTr="00692F9A">
        <w:tc>
          <w:tcPr>
            <w:tcW w:w="5245" w:type="dxa"/>
            <w:gridSpan w:val="7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(дата утверждения)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692F9A">
        <w:rPr>
          <w:rFonts w:ascii="PT Astra Serif" w:hAnsi="PT Astra Serif"/>
          <w:b/>
          <w:bCs/>
          <w:spacing w:val="40"/>
          <w:sz w:val="24"/>
          <w:szCs w:val="24"/>
        </w:rPr>
        <w:t>АКТ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о состоянии общего имущества собственников помещений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Общие сведения о многоквартирном доме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50"/>
        <w:gridCol w:w="375"/>
        <w:gridCol w:w="195"/>
        <w:gridCol w:w="539"/>
        <w:gridCol w:w="2283"/>
        <w:gridCol w:w="199"/>
        <w:gridCol w:w="3872"/>
      </w:tblGrid>
      <w:tr w:rsidR="00692F9A" w:rsidRPr="00692F9A" w:rsidTr="00692F9A">
        <w:tc>
          <w:tcPr>
            <w:tcW w:w="2835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1. Адрес многоквартирного дома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Свердловская обл., г. Североуральск, п. Покровск - Уральский, ул. Чапаева, дом № 4</w:t>
            </w:r>
            <w:proofErr w:type="gramEnd"/>
          </w:p>
        </w:tc>
      </w:tr>
      <w:tr w:rsidR="00692F9A" w:rsidRPr="00692F9A" w:rsidTr="00692F9A">
        <w:tc>
          <w:tcPr>
            <w:tcW w:w="5852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2. Кадастровый номер многоквартирного дома (при его наличии)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--------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3. Серия, тип постройки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-----</w:t>
            </w:r>
          </w:p>
        </w:tc>
      </w:tr>
      <w:tr w:rsidR="00692F9A" w:rsidRPr="00692F9A" w:rsidTr="00692F9A">
        <w:tc>
          <w:tcPr>
            <w:tcW w:w="181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4. Год постройки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1953</w:t>
            </w:r>
          </w:p>
        </w:tc>
      </w:tr>
      <w:tr w:rsidR="00692F9A" w:rsidRPr="00692F9A" w:rsidTr="00692F9A">
        <w:tc>
          <w:tcPr>
            <w:tcW w:w="6051" w:type="dxa"/>
            <w:gridSpan w:val="7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6. Степень фактического износа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------</w:t>
            </w:r>
          </w:p>
        </w:tc>
      </w:tr>
      <w:tr w:rsidR="00692F9A" w:rsidRPr="00692F9A" w:rsidTr="00692F9A">
        <w:tc>
          <w:tcPr>
            <w:tcW w:w="356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7. Год последнего капитального ремонта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1978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8.</w:t>
      </w:r>
      <w:r w:rsidRPr="00692F9A">
        <w:rPr>
          <w:rFonts w:ascii="PT Astra Serif" w:hAnsi="PT Astra Serif"/>
          <w:sz w:val="18"/>
          <w:szCs w:val="18"/>
          <w:lang w:val="en-US"/>
        </w:rPr>
        <w:t> </w:t>
      </w:r>
      <w:r w:rsidRPr="00692F9A">
        <w:rPr>
          <w:rFonts w:ascii="PT Astra Serif" w:hAnsi="PT Astra Serif"/>
          <w:sz w:val="18"/>
          <w:szCs w:val="18"/>
        </w:rPr>
        <w:t>Реквизиты правового акта о признании многоквартирного дома аварийным и подлежащим сносу –  ______________________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48"/>
        <w:gridCol w:w="46"/>
        <w:gridCol w:w="75"/>
        <w:gridCol w:w="672"/>
        <w:gridCol w:w="4779"/>
        <w:gridCol w:w="376"/>
        <w:gridCol w:w="967"/>
        <w:gridCol w:w="566"/>
      </w:tblGrid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9. Количество этажей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</w:tr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10. Наличие подвала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имеется</w:t>
            </w:r>
          </w:p>
        </w:tc>
      </w:tr>
      <w:tr w:rsidR="00692F9A" w:rsidRPr="00692F9A" w:rsidTr="00692F9A">
        <w:tc>
          <w:tcPr>
            <w:tcW w:w="321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11. Наличие цокольного этажа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12. Наличие мансарды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13. Наличие мезонина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547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14. Количество квартир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8</w:t>
            </w:r>
          </w:p>
        </w:tc>
      </w:tr>
      <w:tr w:rsidR="00692F9A" w:rsidRPr="00692F9A" w:rsidTr="00692F9A">
        <w:tc>
          <w:tcPr>
            <w:tcW w:w="7998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0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after="160" w:line="25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16.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 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непригодными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для проживания           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-------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2472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18. Строительный объем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1446 </w:t>
            </w:r>
          </w:p>
        </w:tc>
        <w:tc>
          <w:tcPr>
            <w:tcW w:w="96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куб.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 xml:space="preserve">19. Площадь: а) многоквартирного дома с лоджиями, балконами, шкафами, коридорами и лестничными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50"/>
        <w:gridCol w:w="4453"/>
        <w:gridCol w:w="4179"/>
        <w:gridCol w:w="575"/>
      </w:tblGrid>
      <w:tr w:rsidR="00692F9A" w:rsidRPr="00692F9A" w:rsidTr="00692F9A">
        <w:tc>
          <w:tcPr>
            <w:tcW w:w="71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клетками</w:t>
            </w:r>
          </w:p>
        </w:tc>
        <w:tc>
          <w:tcPr>
            <w:tcW w:w="8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Before w:val="1"/>
          <w:wBefore w:w="364" w:type="dxa"/>
        </w:trPr>
        <w:tc>
          <w:tcPr>
            <w:tcW w:w="480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575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ind w:firstLine="340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в) нежилых помещений (общая площадь нежилых помещений, не входящих в состав общего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848"/>
        <w:gridCol w:w="426"/>
        <w:gridCol w:w="688"/>
        <w:gridCol w:w="3466"/>
        <w:gridCol w:w="980"/>
        <w:gridCol w:w="541"/>
        <w:gridCol w:w="13"/>
        <w:gridCol w:w="563"/>
      </w:tblGrid>
      <w:tr w:rsidR="00692F9A" w:rsidRPr="00692F9A" w:rsidTr="00692F9A">
        <w:trPr>
          <w:gridAfter w:val="1"/>
          <w:wAfter w:w="563" w:type="dxa"/>
        </w:trPr>
        <w:tc>
          <w:tcPr>
            <w:tcW w:w="3656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имущества в многоквартирном доме)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отсутствуют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г) помещений общего пользования (общая площадь нежилых помещений, входящих в состав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общего имущества в многоквартирном доме)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238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20. Количество лестниц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шт.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7810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22. Уборочная площадь общих коридоров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c>
          <w:tcPr>
            <w:tcW w:w="3230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23. Уборочная площадь других помещений общего пользования (включая технические этажи,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чердаки, технические подвалы)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lastRenderedPageBreak/>
        <w:t>24. Площадь земельного участка, входящего в состав общего имущества многоквартирного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99"/>
        <w:gridCol w:w="3638"/>
      </w:tblGrid>
      <w:tr w:rsidR="00692F9A" w:rsidRPr="00692F9A" w:rsidTr="00692F9A">
        <w:tc>
          <w:tcPr>
            <w:tcW w:w="57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дома</w:t>
            </w:r>
          </w:p>
        </w:tc>
        <w:tc>
          <w:tcPr>
            <w:tcW w:w="9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b/>
                <w:bCs/>
                <w:color w:val="333333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</w:tr>
      <w:tr w:rsidR="00692F9A" w:rsidRPr="00692F9A" w:rsidTr="00692F9A">
        <w:tc>
          <w:tcPr>
            <w:tcW w:w="6269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Техническое состояние многоквартирного дома, включая пристройки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80"/>
        <w:gridCol w:w="2362"/>
        <w:gridCol w:w="2593"/>
        <w:gridCol w:w="581"/>
      </w:tblGrid>
      <w:tr w:rsidR="00692F9A" w:rsidRPr="00692F9A" w:rsidTr="00692F9A">
        <w:trPr>
          <w:gridAfter w:val="1"/>
          <w:wAfter w:w="581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Фундамент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цементированный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неудовлетворительное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Перегородки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Перекрытия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чердачные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междуэтажные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подвальные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Крыша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</w:rPr>
              <w:t>Четырехскатные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</w:rPr>
              <w:t xml:space="preserve"> из шифера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неудовлетворительное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Полы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Проемы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окна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двери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Отделка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внутренняя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наружная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ванны напольные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электроплиты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сигнализация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мусоропровод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лифт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вентиляция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горячее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водоотведение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газоснабжение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домовой котельной)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печи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калориферы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АГВ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Крыльца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Заведующий отделом по городскому и жилищно-коммунальному хозяйству </w:t>
            </w: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Администрации Североуральского городского округа</w:t>
            </w: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92F9A" w:rsidRPr="00692F9A" w:rsidTr="00692F9A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Е.В. Мостовой</w:t>
            </w:r>
          </w:p>
        </w:tc>
      </w:tr>
      <w:tr w:rsidR="00692F9A" w:rsidRPr="00692F9A" w:rsidTr="00692F9A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(ф. и. о.)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22"/>
          <w:szCs w:val="22"/>
        </w:rPr>
      </w:pPr>
      <w:r w:rsidRPr="00692F9A">
        <w:rPr>
          <w:rFonts w:ascii="PT Astra Serif" w:hAnsi="PT Astra Serif"/>
          <w:sz w:val="18"/>
          <w:szCs w:val="18"/>
        </w:rPr>
        <w:t>«____» ________ 2019 г.</w:t>
      </w:r>
    </w:p>
    <w:p w:rsidR="00692F9A" w:rsidRPr="00692F9A" w:rsidRDefault="00692F9A" w:rsidP="00692F9A">
      <w:pPr>
        <w:autoSpaceDE/>
        <w:autoSpaceDN/>
        <w:jc w:val="right"/>
        <w:rPr>
          <w:rFonts w:ascii="PT Astra Serif" w:hAnsi="PT Astra Serif"/>
          <w:sz w:val="24"/>
          <w:szCs w:val="24"/>
        </w:rPr>
      </w:pPr>
    </w:p>
    <w:p w:rsidR="00692F9A" w:rsidRPr="00692F9A" w:rsidRDefault="00692F9A" w:rsidP="00692F9A">
      <w:pPr>
        <w:autoSpaceDE/>
        <w:autoSpaceDN/>
        <w:jc w:val="right"/>
        <w:rPr>
          <w:rFonts w:ascii="PT Astra Serif" w:hAnsi="PT Astra Serif"/>
          <w:sz w:val="24"/>
          <w:szCs w:val="24"/>
        </w:rPr>
      </w:pP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87"/>
        <w:gridCol w:w="372"/>
        <w:gridCol w:w="2129"/>
        <w:gridCol w:w="462"/>
        <w:gridCol w:w="462"/>
        <w:gridCol w:w="826"/>
      </w:tblGrid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Глава Североуральского городского округа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</w:t>
            </w:r>
            <w:proofErr w:type="gram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           В.П. Матюшенко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местного самоуправления, являющегося организатором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624480, Свердловская область, г. Североуральск, ул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.Ч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айковского,15,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конкурса, почтовый индекс и адрес, телефон,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line="256" w:lineRule="auto"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тел./факс:(34380) 2-24-01, 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E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: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s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uralsk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_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adm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org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@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факс, адрес электронной почты)</w:t>
            </w:r>
          </w:p>
        </w:tc>
      </w:tr>
      <w:tr w:rsidR="00692F9A" w:rsidRPr="00692F9A" w:rsidTr="00692F9A">
        <w:tc>
          <w:tcPr>
            <w:tcW w:w="50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26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</w:p>
        </w:tc>
      </w:tr>
      <w:tr w:rsidR="00692F9A" w:rsidRPr="00692F9A" w:rsidTr="00692F9A">
        <w:tc>
          <w:tcPr>
            <w:tcW w:w="5245" w:type="dxa"/>
            <w:gridSpan w:val="7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(дата утверждения)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pacing w:val="40"/>
          <w:sz w:val="24"/>
          <w:szCs w:val="24"/>
        </w:rPr>
      </w:pP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692F9A">
        <w:rPr>
          <w:rFonts w:ascii="PT Astra Serif" w:hAnsi="PT Astra Serif"/>
          <w:b/>
          <w:bCs/>
          <w:spacing w:val="40"/>
          <w:sz w:val="24"/>
          <w:szCs w:val="24"/>
        </w:rPr>
        <w:t>АКТ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о состоянии общего имущества собственников помещений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Общие сведения о многоквартирном доме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50"/>
        <w:gridCol w:w="375"/>
        <w:gridCol w:w="195"/>
        <w:gridCol w:w="539"/>
        <w:gridCol w:w="2283"/>
        <w:gridCol w:w="199"/>
        <w:gridCol w:w="3872"/>
      </w:tblGrid>
      <w:tr w:rsidR="00692F9A" w:rsidRPr="00692F9A" w:rsidTr="00692F9A">
        <w:tc>
          <w:tcPr>
            <w:tcW w:w="2835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1. Адрес многоквартирного дома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Свердловская обл., г. Североуральск, п. Третий Северный, ул. Клубная, дом № 11</w:t>
            </w:r>
            <w:proofErr w:type="gramEnd"/>
          </w:p>
        </w:tc>
      </w:tr>
      <w:tr w:rsidR="00692F9A" w:rsidRPr="00692F9A" w:rsidTr="00692F9A">
        <w:tc>
          <w:tcPr>
            <w:tcW w:w="5852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2. Кадастровый номер многоквартирного дома (при его наличии)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66:60:0601003:0136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3. Серия, тип постройки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-----</w:t>
            </w:r>
          </w:p>
        </w:tc>
      </w:tr>
      <w:tr w:rsidR="00692F9A" w:rsidRPr="00692F9A" w:rsidTr="00692F9A">
        <w:tc>
          <w:tcPr>
            <w:tcW w:w="181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4. Год постройки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1956</w:t>
            </w:r>
          </w:p>
        </w:tc>
      </w:tr>
      <w:tr w:rsidR="00692F9A" w:rsidRPr="00692F9A" w:rsidTr="00692F9A">
        <w:tc>
          <w:tcPr>
            <w:tcW w:w="6051" w:type="dxa"/>
            <w:gridSpan w:val="7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6. Степень фактического износа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------</w:t>
            </w:r>
          </w:p>
        </w:tc>
      </w:tr>
      <w:tr w:rsidR="00692F9A" w:rsidRPr="00692F9A" w:rsidTr="00692F9A">
        <w:tc>
          <w:tcPr>
            <w:tcW w:w="356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7. Год последнего капитального ремонта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1981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8.</w:t>
      </w:r>
      <w:r w:rsidRPr="00692F9A">
        <w:rPr>
          <w:rFonts w:ascii="PT Astra Serif" w:hAnsi="PT Astra Serif"/>
          <w:sz w:val="18"/>
          <w:szCs w:val="18"/>
          <w:lang w:val="en-US"/>
        </w:rPr>
        <w:t> </w:t>
      </w:r>
      <w:r w:rsidRPr="00692F9A">
        <w:rPr>
          <w:rFonts w:ascii="PT Astra Serif" w:hAnsi="PT Astra Serif"/>
          <w:sz w:val="18"/>
          <w:szCs w:val="18"/>
        </w:rPr>
        <w:t>Реквизиты правового акта о признании многоквартирного дома аварийным и подлежащим сносу –  ______________________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48"/>
        <w:gridCol w:w="46"/>
        <w:gridCol w:w="75"/>
        <w:gridCol w:w="672"/>
        <w:gridCol w:w="4779"/>
        <w:gridCol w:w="376"/>
        <w:gridCol w:w="967"/>
        <w:gridCol w:w="566"/>
      </w:tblGrid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9. Количество этажей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</w:tr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10. Наличие подвала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не имеется</w:t>
            </w:r>
          </w:p>
        </w:tc>
      </w:tr>
      <w:tr w:rsidR="00692F9A" w:rsidRPr="00692F9A" w:rsidTr="00692F9A">
        <w:tc>
          <w:tcPr>
            <w:tcW w:w="321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11. Наличие цокольного этажа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12. Наличие мансарды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13. Наличие мезонина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547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14. Количество квартир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12</w:t>
            </w:r>
          </w:p>
        </w:tc>
      </w:tr>
      <w:tr w:rsidR="00692F9A" w:rsidRPr="00692F9A" w:rsidTr="00692F9A">
        <w:tc>
          <w:tcPr>
            <w:tcW w:w="7998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0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after="160" w:line="25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16.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 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непригодными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для проживания           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-------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2472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18. Строительный объем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2598</w:t>
            </w:r>
          </w:p>
        </w:tc>
        <w:tc>
          <w:tcPr>
            <w:tcW w:w="96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куб.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 xml:space="preserve">19. Площадь: а) многоквартирного дома с лоджиями, балконами, шкафами, коридорами и лестничными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50"/>
        <w:gridCol w:w="4453"/>
        <w:gridCol w:w="4179"/>
        <w:gridCol w:w="575"/>
      </w:tblGrid>
      <w:tr w:rsidR="00692F9A" w:rsidRPr="00692F9A" w:rsidTr="00692F9A">
        <w:tc>
          <w:tcPr>
            <w:tcW w:w="71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клетками</w:t>
            </w:r>
          </w:p>
        </w:tc>
        <w:tc>
          <w:tcPr>
            <w:tcW w:w="8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74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Before w:val="1"/>
          <w:wBefore w:w="364" w:type="dxa"/>
        </w:trPr>
        <w:tc>
          <w:tcPr>
            <w:tcW w:w="480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586,0</w:t>
            </w:r>
          </w:p>
        </w:tc>
        <w:tc>
          <w:tcPr>
            <w:tcW w:w="575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ind w:firstLine="340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в) нежилых помещений (общая площадь нежилых помещений, не входящих в состав общего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848"/>
        <w:gridCol w:w="426"/>
        <w:gridCol w:w="688"/>
        <w:gridCol w:w="3466"/>
        <w:gridCol w:w="980"/>
        <w:gridCol w:w="541"/>
        <w:gridCol w:w="13"/>
        <w:gridCol w:w="563"/>
      </w:tblGrid>
      <w:tr w:rsidR="00692F9A" w:rsidRPr="00692F9A" w:rsidTr="00692F9A">
        <w:trPr>
          <w:gridAfter w:val="1"/>
          <w:wAfter w:w="563" w:type="dxa"/>
        </w:trPr>
        <w:tc>
          <w:tcPr>
            <w:tcW w:w="3656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имущества в многоквартирном доме)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отсутствуют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г) помещений общего пользования (общая площадь нежилых помещений, входящих в состав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общего имущества в многоквартирном доме)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238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20. Количество лестниц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шт.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7810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76,7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22. Уборочная площадь общих коридоров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c>
          <w:tcPr>
            <w:tcW w:w="3230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23. Уборочная площадь других помещений общего пользования (включая технические этажи,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чердаки, технические подвалы)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24. Площадь земельного участка, входящего в состав общего имущества многоквартирного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99"/>
        <w:gridCol w:w="3638"/>
      </w:tblGrid>
      <w:tr w:rsidR="00692F9A" w:rsidRPr="00692F9A" w:rsidTr="00692F9A">
        <w:tc>
          <w:tcPr>
            <w:tcW w:w="57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дома</w:t>
            </w:r>
          </w:p>
        </w:tc>
        <w:tc>
          <w:tcPr>
            <w:tcW w:w="9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1170</w:t>
            </w:r>
            <w:r w:rsidRPr="00692F9A">
              <w:rPr>
                <w:rFonts w:ascii="PT Astra Serif" w:hAnsi="PT Astra Serif"/>
                <w:b/>
                <w:bCs/>
                <w:color w:val="333333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</w:tr>
      <w:tr w:rsidR="00692F9A" w:rsidRPr="00692F9A" w:rsidTr="00692F9A">
        <w:tc>
          <w:tcPr>
            <w:tcW w:w="6269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Техническое состояние многоквартирного дома, включая пристройки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80"/>
        <w:gridCol w:w="2362"/>
        <w:gridCol w:w="2593"/>
        <w:gridCol w:w="581"/>
      </w:tblGrid>
      <w:tr w:rsidR="00692F9A" w:rsidRPr="00692F9A" w:rsidTr="00692F9A">
        <w:trPr>
          <w:gridAfter w:val="1"/>
          <w:wAfter w:w="581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Фундамент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бетонированный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брус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Перегородки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дощатые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Перекрытия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чердачные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дощатое отепленные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междуэтажные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дощатое отепленные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подвальные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Крыша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шиферная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Полы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</w:rPr>
              <w:t>дощатые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</w:rPr>
              <w:t xml:space="preserve"> с окраской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Проемы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окна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2-хстворные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двери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филенчатые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Отделка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внутренняя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 штукатурка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хорошее</w:t>
            </w: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наружная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ванны напольные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электроплиты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сигнализация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мусоропровод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лифт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вентиляция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горячее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водоотведение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газоснабжение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домовой котельной)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печи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калориферы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АГВ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left="708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Крыльца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Заведующий отделом по городскому и жилищно-коммунальному хозяйству </w:t>
            </w: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Администрации Североуральского городского округа</w:t>
            </w:r>
          </w:p>
        </w:tc>
      </w:tr>
      <w:tr w:rsidR="00692F9A" w:rsidRPr="00692F9A" w:rsidTr="00692F9A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92F9A" w:rsidRPr="00692F9A" w:rsidTr="00692F9A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Е.В. Мостовой</w:t>
            </w:r>
          </w:p>
        </w:tc>
      </w:tr>
      <w:tr w:rsidR="00692F9A" w:rsidRPr="00692F9A" w:rsidTr="00692F9A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(ф. и. о.)</w:t>
            </w:r>
          </w:p>
        </w:tc>
      </w:tr>
    </w:tbl>
    <w:p w:rsid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«____» ________ 2019 г.</w:t>
      </w:r>
    </w:p>
    <w:p w:rsidR="00022262" w:rsidRDefault="00022262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p w:rsidR="00022262" w:rsidRDefault="00022262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p w:rsidR="00022262" w:rsidRPr="00692F9A" w:rsidRDefault="00022262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87"/>
        <w:gridCol w:w="372"/>
        <w:gridCol w:w="2129"/>
        <w:gridCol w:w="462"/>
        <w:gridCol w:w="462"/>
        <w:gridCol w:w="826"/>
      </w:tblGrid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Глава Североуральского городского округа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</w:t>
            </w:r>
            <w:proofErr w:type="gram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           В.П. Матюшенко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местного самоуправления, являющегося организатором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624480, Свердловская область, г. Североуральск, ул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.Ч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айковского,15,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конкурса, почтовый индекс и адрес, телефон,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line="256" w:lineRule="auto"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тел./факс:(34380) 2-24-01, 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E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: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s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uralsk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_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adm</w:t>
            </w:r>
            <w:proofErr w:type="spell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org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@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mail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факс, адрес электронной почты)</w:t>
            </w:r>
          </w:p>
        </w:tc>
      </w:tr>
      <w:tr w:rsidR="00692F9A" w:rsidRPr="00692F9A" w:rsidTr="00692F9A">
        <w:tc>
          <w:tcPr>
            <w:tcW w:w="50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26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</w:p>
        </w:tc>
      </w:tr>
      <w:tr w:rsidR="00692F9A" w:rsidRPr="00692F9A" w:rsidTr="00692F9A">
        <w:tc>
          <w:tcPr>
            <w:tcW w:w="5245" w:type="dxa"/>
            <w:gridSpan w:val="7"/>
            <w:hideMark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(дата утверждения)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pacing w:val="40"/>
          <w:sz w:val="24"/>
          <w:szCs w:val="24"/>
        </w:rPr>
      </w:pP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692F9A">
        <w:rPr>
          <w:rFonts w:ascii="PT Astra Serif" w:hAnsi="PT Astra Serif"/>
          <w:b/>
          <w:bCs/>
          <w:spacing w:val="40"/>
          <w:sz w:val="24"/>
          <w:szCs w:val="24"/>
        </w:rPr>
        <w:t>АКТ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о состоянии общего имущества собственников помещений</w:t>
      </w:r>
      <w:r w:rsidRPr="00692F9A">
        <w:rPr>
          <w:rFonts w:ascii="PT Astra Serif" w:hAnsi="PT Astra Serif"/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Общие сведения о многоквартирном доме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50"/>
        <w:gridCol w:w="375"/>
        <w:gridCol w:w="195"/>
        <w:gridCol w:w="539"/>
        <w:gridCol w:w="2283"/>
        <w:gridCol w:w="199"/>
        <w:gridCol w:w="3872"/>
      </w:tblGrid>
      <w:tr w:rsidR="00692F9A" w:rsidRPr="00692F9A" w:rsidTr="00692F9A">
        <w:tc>
          <w:tcPr>
            <w:tcW w:w="2835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1. Адрес многоквартирного дома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Свердловская</w:t>
            </w:r>
            <w:proofErr w:type="gramEnd"/>
            <w:r w:rsidRPr="00692F9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обл., г. Североуральск, п. Покровск - Уральский, ул. Советская, </w:t>
            </w:r>
          </w:p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дом № 26</w:t>
            </w:r>
          </w:p>
        </w:tc>
      </w:tr>
      <w:tr w:rsidR="00692F9A" w:rsidRPr="00692F9A" w:rsidTr="00692F9A">
        <w:tc>
          <w:tcPr>
            <w:tcW w:w="5852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2. Кадастровый номер многоквартирного дома (при его наличии)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--------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3. Серия, тип постройки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------</w:t>
            </w:r>
          </w:p>
        </w:tc>
      </w:tr>
      <w:tr w:rsidR="00692F9A" w:rsidRPr="00692F9A" w:rsidTr="00692F9A">
        <w:tc>
          <w:tcPr>
            <w:tcW w:w="181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4. Год постройки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1915</w:t>
            </w:r>
          </w:p>
        </w:tc>
      </w:tr>
      <w:tr w:rsidR="00692F9A" w:rsidRPr="00692F9A" w:rsidTr="00692F9A">
        <w:tc>
          <w:tcPr>
            <w:tcW w:w="6051" w:type="dxa"/>
            <w:gridSpan w:val="7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</w:t>
            </w:r>
          </w:p>
        </w:tc>
      </w:tr>
      <w:tr w:rsidR="00692F9A" w:rsidRPr="00692F9A" w:rsidTr="00692F9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692F9A" w:rsidRPr="00692F9A" w:rsidTr="00692F9A"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6. Степень фактического износа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------</w:t>
            </w:r>
          </w:p>
        </w:tc>
      </w:tr>
      <w:tr w:rsidR="00692F9A" w:rsidRPr="00692F9A" w:rsidTr="00692F9A">
        <w:tc>
          <w:tcPr>
            <w:tcW w:w="356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7. Год последнего капитального ремонта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1982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8.</w:t>
      </w:r>
      <w:r w:rsidRPr="00692F9A">
        <w:rPr>
          <w:rFonts w:ascii="PT Astra Serif" w:hAnsi="PT Astra Serif"/>
          <w:sz w:val="18"/>
          <w:szCs w:val="18"/>
          <w:lang w:val="en-US"/>
        </w:rPr>
        <w:t> </w:t>
      </w:r>
      <w:r w:rsidRPr="00692F9A">
        <w:rPr>
          <w:rFonts w:ascii="PT Astra Serif" w:hAnsi="PT Astra Serif"/>
          <w:sz w:val="18"/>
          <w:szCs w:val="18"/>
        </w:rPr>
        <w:t>Реквизиты правового акта о признании многоквартирного дома аварийным и подлежащим сносу  _____-__________________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48"/>
        <w:gridCol w:w="46"/>
        <w:gridCol w:w="75"/>
        <w:gridCol w:w="672"/>
        <w:gridCol w:w="4779"/>
        <w:gridCol w:w="376"/>
        <w:gridCol w:w="967"/>
        <w:gridCol w:w="566"/>
      </w:tblGrid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9. Количество этажей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</w:tr>
      <w:tr w:rsidR="00692F9A" w:rsidRPr="00692F9A" w:rsidTr="00692F9A">
        <w:tc>
          <w:tcPr>
            <w:tcW w:w="2278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10. Наличие подвала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 имеется</w:t>
            </w:r>
          </w:p>
        </w:tc>
      </w:tr>
      <w:tr w:rsidR="00692F9A" w:rsidRPr="00692F9A" w:rsidTr="00692F9A">
        <w:tc>
          <w:tcPr>
            <w:tcW w:w="3219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11. Наличие цокольного этажа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                              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12. Наличие мансарды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42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13. Наличие мезонина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92F9A" w:rsidRPr="00692F9A" w:rsidTr="00692F9A">
        <w:tc>
          <w:tcPr>
            <w:tcW w:w="2547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14. Количество квартир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</w:tr>
      <w:tr w:rsidR="00692F9A" w:rsidRPr="00692F9A" w:rsidTr="00692F9A">
        <w:tc>
          <w:tcPr>
            <w:tcW w:w="7998" w:type="dxa"/>
            <w:gridSpan w:val="6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0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spacing w:after="160" w:line="25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16.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> 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непригодными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для проживания           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-------</w:t>
            </w:r>
          </w:p>
        </w:tc>
      </w:tr>
      <w:tr w:rsidR="00692F9A" w:rsidRPr="00692F9A" w:rsidTr="00692F9A">
        <w:trPr>
          <w:gridAfter w:val="1"/>
          <w:wAfter w:w="566" w:type="dxa"/>
        </w:trPr>
        <w:tc>
          <w:tcPr>
            <w:tcW w:w="2472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18. Строительный объем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506</w:t>
            </w:r>
          </w:p>
        </w:tc>
        <w:tc>
          <w:tcPr>
            <w:tcW w:w="967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куб.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 xml:space="preserve">19. Площадь: а) многоквартирного дома с лоджиями, балконами, шкафами, коридорами и лестничными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50"/>
        <w:gridCol w:w="4453"/>
        <w:gridCol w:w="4179"/>
        <w:gridCol w:w="575"/>
      </w:tblGrid>
      <w:tr w:rsidR="00692F9A" w:rsidRPr="00692F9A" w:rsidTr="00692F9A">
        <w:tc>
          <w:tcPr>
            <w:tcW w:w="71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клетками</w:t>
            </w:r>
          </w:p>
        </w:tc>
        <w:tc>
          <w:tcPr>
            <w:tcW w:w="8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Before w:val="1"/>
          <w:wBefore w:w="364" w:type="dxa"/>
        </w:trPr>
        <w:tc>
          <w:tcPr>
            <w:tcW w:w="480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108,7</w:t>
            </w:r>
          </w:p>
        </w:tc>
        <w:tc>
          <w:tcPr>
            <w:tcW w:w="575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ind w:firstLine="340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в) нежилых помещений (общая площадь нежилых помещений, не входящих в состав общего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848"/>
        <w:gridCol w:w="426"/>
        <w:gridCol w:w="688"/>
        <w:gridCol w:w="3466"/>
        <w:gridCol w:w="980"/>
        <w:gridCol w:w="541"/>
        <w:gridCol w:w="13"/>
        <w:gridCol w:w="563"/>
      </w:tblGrid>
      <w:tr w:rsidR="00692F9A" w:rsidRPr="00692F9A" w:rsidTr="00692F9A">
        <w:trPr>
          <w:gridAfter w:val="1"/>
          <w:wAfter w:w="563" w:type="dxa"/>
        </w:trPr>
        <w:tc>
          <w:tcPr>
            <w:tcW w:w="3656" w:type="dxa"/>
            <w:gridSpan w:val="3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имущества в многоквартирном доме)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отсутствуют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г) помещений общего пользования (общая площадь нежилых помещений, входящих в состав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общего имущества в многоквартирном доме)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</w:t>
            </w:r>
            <w:r w:rsidRPr="00692F9A">
              <w:rPr>
                <w:rFonts w:ascii="PT Astra Serif" w:hAnsi="PT Astra Serif"/>
                <w:sz w:val="18"/>
                <w:szCs w:val="18"/>
                <w:lang w:val="en-US" w:eastAsia="en-US"/>
              </w:rPr>
              <w:t xml:space="preserve"> 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2382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20. Количество лестниц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шт.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7810" w:type="dxa"/>
            <w:gridSpan w:val="5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22. Уборочная площадь общих коридоров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  <w:tr w:rsidR="00692F9A" w:rsidRPr="00692F9A" w:rsidTr="00692F9A">
        <w:tc>
          <w:tcPr>
            <w:tcW w:w="3230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23. Уборочная площадь других помещений общего пользования (включая технические этажи,</w:t>
            </w: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br/>
              <w:t>чердаки, технические подвалы)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кв. м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24. Площадь земельного участка, входящего в состав общего имущества многоквартирного</w:t>
      </w:r>
      <w:r w:rsidRPr="00692F9A">
        <w:rPr>
          <w:rFonts w:ascii="PT Astra Serif" w:hAnsi="PT Astra Serif"/>
          <w:sz w:val="18"/>
          <w:szCs w:val="18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99"/>
        <w:gridCol w:w="3638"/>
      </w:tblGrid>
      <w:tr w:rsidR="00692F9A" w:rsidRPr="00692F9A" w:rsidTr="00692F9A">
        <w:tc>
          <w:tcPr>
            <w:tcW w:w="570" w:type="dxa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дома</w:t>
            </w:r>
          </w:p>
        </w:tc>
        <w:tc>
          <w:tcPr>
            <w:tcW w:w="9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b/>
                <w:bCs/>
                <w:color w:val="333333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кв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</w:tr>
      <w:tr w:rsidR="00692F9A" w:rsidRPr="00692F9A" w:rsidTr="00692F9A">
        <w:tc>
          <w:tcPr>
            <w:tcW w:w="6269" w:type="dxa"/>
            <w:gridSpan w:val="2"/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</w:p>
    <w:p w:rsidR="00692F9A" w:rsidRPr="00692F9A" w:rsidRDefault="00692F9A" w:rsidP="00692F9A">
      <w:pPr>
        <w:autoSpaceDE/>
        <w:autoSpaceDN/>
        <w:spacing w:after="200" w:line="276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692F9A">
        <w:rPr>
          <w:rFonts w:ascii="PT Astra Serif" w:hAnsi="PT Astra Serif"/>
          <w:b/>
          <w:bCs/>
          <w:sz w:val="18"/>
          <w:szCs w:val="18"/>
        </w:rPr>
        <w:t>I. Техническое состояние многоквартирного дома, включая пристройки</w:t>
      </w:r>
    </w:p>
    <w:tbl>
      <w:tblPr>
        <w:tblW w:w="1191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977"/>
        <w:gridCol w:w="2265"/>
        <w:gridCol w:w="2313"/>
        <w:gridCol w:w="580"/>
        <w:gridCol w:w="78"/>
        <w:gridCol w:w="2313"/>
      </w:tblGrid>
      <w:tr w:rsidR="00692F9A" w:rsidRPr="00692F9A" w:rsidTr="00692F9A">
        <w:trPr>
          <w:gridAfter w:val="3"/>
          <w:wAfter w:w="2971" w:type="dxa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ind w:left="57" w:right="5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Фундамент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цементированный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неудовлетворительное</w:t>
            </w: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Перегородки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Перекрытия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чердачные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междуэтажные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подвальные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Крыша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Железная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неудовлетворительное</w:t>
            </w: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Полы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деревянные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Проемы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Окна        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двери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Отделка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внутренняя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наружная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ванны напольные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электроплиты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сигнализация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мусоропровод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лифт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вентиляция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10.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электроснабжение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Центральное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горячее водоснабжение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водоотведение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газоснабжение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отопление (от домовой котельной)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Печи                                                                                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-3174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Есть                                             неудовлетворительное                                   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калориферы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АГВ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(другое)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3"/>
          <w:wAfter w:w="297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Крыльца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92F9A" w:rsidRPr="00692F9A" w:rsidTr="00692F9A">
        <w:trPr>
          <w:gridAfter w:val="2"/>
          <w:wAfter w:w="2391" w:type="dxa"/>
        </w:trPr>
        <w:tc>
          <w:tcPr>
            <w:tcW w:w="9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Заведующий отделом по городскому и жилищно-коммунальному хозяйству </w:t>
            </w:r>
          </w:p>
        </w:tc>
      </w:tr>
      <w:tr w:rsidR="00692F9A" w:rsidRPr="00692F9A" w:rsidTr="00692F9A">
        <w:trPr>
          <w:gridAfter w:val="2"/>
          <w:wAfter w:w="2391" w:type="dxa"/>
        </w:trPr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692F9A" w:rsidRPr="00692F9A" w:rsidTr="00692F9A">
        <w:trPr>
          <w:gridAfter w:val="2"/>
          <w:wAfter w:w="2391" w:type="dxa"/>
        </w:trPr>
        <w:tc>
          <w:tcPr>
            <w:tcW w:w="9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Администрации Североуральского городского округа</w:t>
            </w:r>
          </w:p>
        </w:tc>
      </w:tr>
      <w:tr w:rsidR="00692F9A" w:rsidRPr="00692F9A" w:rsidTr="00692F9A">
        <w:trPr>
          <w:gridAfter w:val="2"/>
          <w:wAfter w:w="2391" w:type="dxa"/>
        </w:trPr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692F9A" w:rsidRP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92F9A" w:rsidRPr="00692F9A" w:rsidTr="00692F9A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Е.В. Мостовой</w:t>
            </w:r>
          </w:p>
        </w:tc>
      </w:tr>
      <w:tr w:rsidR="00692F9A" w:rsidRPr="00692F9A" w:rsidTr="00692F9A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692F9A">
              <w:rPr>
                <w:rFonts w:ascii="PT Astra Serif" w:hAnsi="PT Astra Serif"/>
                <w:sz w:val="18"/>
                <w:szCs w:val="18"/>
                <w:lang w:eastAsia="en-US"/>
              </w:rPr>
              <w:t>(ф. и. о.)</w:t>
            </w:r>
          </w:p>
        </w:tc>
      </w:tr>
    </w:tbl>
    <w:p w:rsidR="00692F9A" w:rsidRDefault="00692F9A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  <w:r w:rsidRPr="00692F9A">
        <w:rPr>
          <w:rFonts w:ascii="PT Astra Serif" w:hAnsi="PT Astra Serif"/>
          <w:sz w:val="18"/>
          <w:szCs w:val="18"/>
        </w:rPr>
        <w:t>«____» ________ 2019 г.</w:t>
      </w:r>
    </w:p>
    <w:p w:rsidR="00022262" w:rsidRDefault="00022262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18"/>
          <w:szCs w:val="18"/>
        </w:rPr>
      </w:pPr>
    </w:p>
    <w:p w:rsidR="00022262" w:rsidRPr="00692F9A" w:rsidRDefault="00022262" w:rsidP="00692F9A">
      <w:pPr>
        <w:autoSpaceDE/>
        <w:autoSpaceDN/>
        <w:spacing w:after="200" w:line="276" w:lineRule="auto"/>
        <w:jc w:val="both"/>
        <w:rPr>
          <w:rFonts w:ascii="PT Astra Serif" w:hAnsi="PT Astra Serif"/>
          <w:sz w:val="22"/>
          <w:szCs w:val="22"/>
        </w:rPr>
      </w:pPr>
    </w:p>
    <w:p w:rsidR="00692F9A" w:rsidRPr="00692F9A" w:rsidRDefault="00692F9A" w:rsidP="00692F9A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692F9A">
        <w:rPr>
          <w:rFonts w:ascii="PT Astra Serif" w:eastAsia="Calibri" w:hAnsi="PT Astra Serif"/>
          <w:sz w:val="24"/>
          <w:szCs w:val="24"/>
          <w:lang w:eastAsia="en-US"/>
        </w:rPr>
        <w:lastRenderedPageBreak/>
        <w:t>Приложение № 3</w:t>
      </w:r>
    </w:p>
    <w:p w:rsidR="00692F9A" w:rsidRPr="00692F9A" w:rsidRDefault="00692F9A" w:rsidP="00692F9A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692F9A">
        <w:rPr>
          <w:rFonts w:ascii="PT Astra Serif" w:eastAsia="Calibri" w:hAnsi="PT Astra Serif"/>
          <w:sz w:val="24"/>
          <w:szCs w:val="24"/>
          <w:lang w:eastAsia="en-US"/>
        </w:rPr>
        <w:t>к конкурсной документации</w:t>
      </w:r>
    </w:p>
    <w:p w:rsidR="00692F9A" w:rsidRPr="00692F9A" w:rsidRDefault="00692F9A" w:rsidP="00692F9A">
      <w:pPr>
        <w:autoSpaceDE/>
        <w:autoSpaceDN/>
        <w:jc w:val="center"/>
        <w:rPr>
          <w:rFonts w:ascii="PT Astra Serif" w:hAnsi="PT Astra Serif"/>
          <w:sz w:val="24"/>
          <w:szCs w:val="24"/>
        </w:rPr>
      </w:pPr>
    </w:p>
    <w:p w:rsidR="00692F9A" w:rsidRPr="00692F9A" w:rsidRDefault="00692F9A" w:rsidP="00752AD2">
      <w:pPr>
        <w:autoSpaceDE/>
        <w:autoSpaceDN/>
        <w:ind w:left="5812"/>
        <w:rPr>
          <w:rFonts w:ascii="PT Astra Serif" w:hAnsi="PT Astra Serif"/>
          <w:sz w:val="24"/>
          <w:szCs w:val="24"/>
        </w:rPr>
      </w:pPr>
      <w:r w:rsidRPr="00692F9A">
        <w:rPr>
          <w:rFonts w:ascii="PT Astra Serif" w:hAnsi="PT Astra Serif"/>
          <w:sz w:val="24"/>
          <w:szCs w:val="24"/>
        </w:rPr>
        <w:t>УТВЕРЖДАЮ</w:t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82"/>
        <w:gridCol w:w="372"/>
        <w:gridCol w:w="2087"/>
        <w:gridCol w:w="462"/>
        <w:gridCol w:w="522"/>
        <w:gridCol w:w="816"/>
      </w:tblGrid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Глава Североуральского городского округа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692F9A">
              <w:rPr>
                <w:rFonts w:ascii="PT Astra Serif" w:hAnsi="PT Astra Serif"/>
                <w:sz w:val="18"/>
                <w:szCs w:val="18"/>
              </w:rPr>
              <w:t>(должность, ф. и. о. руководителя органа</w:t>
            </w:r>
            <w:proofErr w:type="gram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</w:t>
            </w:r>
            <w:r w:rsidRPr="00692F9A">
              <w:rPr>
                <w:rFonts w:ascii="PT Astra Serif" w:hAnsi="PT Astra Serif"/>
                <w:sz w:val="24"/>
                <w:szCs w:val="24"/>
              </w:rPr>
              <w:t>В.П. Матюшенко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местного самоуправления, являющегося организатором 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624480, Свердловская область, </w:t>
            </w:r>
          </w:p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г. Североуральск, ул</w:t>
            </w:r>
            <w:proofErr w:type="gramStart"/>
            <w:r w:rsidRPr="00692F9A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692F9A">
              <w:rPr>
                <w:rFonts w:ascii="PT Astra Serif" w:hAnsi="PT Astra Serif"/>
                <w:sz w:val="24"/>
                <w:szCs w:val="24"/>
              </w:rPr>
              <w:t>айковского,15,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конкурса, почтовый индекс и адрес, телефон,</w:t>
            </w:r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тел./факс:(34380) 2-24-01, </w:t>
            </w:r>
          </w:p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E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mail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s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uralsk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_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org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@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mail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692F9A" w:rsidRPr="00692F9A" w:rsidTr="00692F9A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факс, адрес электронной почты)</w:t>
            </w:r>
          </w:p>
        </w:tc>
      </w:tr>
      <w:tr w:rsidR="00692F9A" w:rsidRPr="00692F9A" w:rsidTr="00692F9A">
        <w:tc>
          <w:tcPr>
            <w:tcW w:w="507" w:type="dxa"/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26" w:type="dxa"/>
            <w:vAlign w:val="bottom"/>
          </w:tcPr>
          <w:p w:rsidR="00692F9A" w:rsidRPr="00692F9A" w:rsidRDefault="00692F9A" w:rsidP="00692F9A">
            <w:pPr>
              <w:autoSpaceDE/>
              <w:autoSpaceDN/>
              <w:ind w:right="282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692F9A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Pr="00692F9A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</w:tr>
      <w:tr w:rsidR="00692F9A" w:rsidRPr="00692F9A" w:rsidTr="00692F9A">
        <w:tc>
          <w:tcPr>
            <w:tcW w:w="5245" w:type="dxa"/>
            <w:gridSpan w:val="7"/>
          </w:tcPr>
          <w:p w:rsidR="00692F9A" w:rsidRPr="00692F9A" w:rsidRDefault="00692F9A" w:rsidP="00692F9A">
            <w:pPr>
              <w:autoSpaceDE/>
              <w:autoSpaceDN/>
              <w:ind w:right="2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2F9A">
              <w:rPr>
                <w:rFonts w:ascii="PT Astra Serif" w:hAnsi="PT Astra Serif"/>
                <w:sz w:val="18"/>
                <w:szCs w:val="18"/>
              </w:rPr>
              <w:t>(дата утверждения)</w:t>
            </w:r>
          </w:p>
        </w:tc>
      </w:tr>
    </w:tbl>
    <w:p w:rsidR="00692F9A" w:rsidRPr="00692F9A" w:rsidRDefault="00692F9A" w:rsidP="00692F9A">
      <w:pPr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692F9A">
        <w:rPr>
          <w:rFonts w:ascii="PT Astra Serif" w:hAnsi="PT Astra Serif"/>
          <w:b/>
          <w:sz w:val="24"/>
          <w:szCs w:val="24"/>
        </w:rPr>
        <w:t>ПЕРЕЧЕНЬ</w:t>
      </w:r>
    </w:p>
    <w:p w:rsidR="00692F9A" w:rsidRPr="00692F9A" w:rsidRDefault="00692F9A" w:rsidP="00692F9A">
      <w:pPr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692F9A">
        <w:rPr>
          <w:rFonts w:ascii="PT Astra Serif" w:hAnsi="PT Astra Serif"/>
          <w:b/>
          <w:sz w:val="24"/>
          <w:szCs w:val="24"/>
        </w:rPr>
        <w:t>работ и услуг по содержанию и ремонту</w:t>
      </w:r>
    </w:p>
    <w:p w:rsidR="00692F9A" w:rsidRPr="00692F9A" w:rsidRDefault="00692F9A" w:rsidP="00692F9A">
      <w:pPr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692F9A">
        <w:rPr>
          <w:rFonts w:ascii="PT Astra Serif" w:hAnsi="PT Astra Serif"/>
          <w:b/>
          <w:sz w:val="24"/>
          <w:szCs w:val="24"/>
        </w:rPr>
        <w:t>общего имущества собственников помещений</w:t>
      </w:r>
    </w:p>
    <w:p w:rsidR="00692F9A" w:rsidRPr="00692F9A" w:rsidRDefault="00692F9A" w:rsidP="00692F9A">
      <w:pPr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692F9A">
        <w:rPr>
          <w:rFonts w:ascii="PT Astra Serif" w:hAnsi="PT Astra Serif"/>
          <w:b/>
          <w:sz w:val="24"/>
          <w:szCs w:val="24"/>
        </w:rPr>
        <w:t>в многоквартирных домах, являющихся объектами конкурса</w:t>
      </w:r>
    </w:p>
    <w:p w:rsidR="00692F9A" w:rsidRPr="00692F9A" w:rsidRDefault="00692F9A" w:rsidP="00692F9A">
      <w:pPr>
        <w:tabs>
          <w:tab w:val="left" w:pos="1405"/>
        </w:tabs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"/>
        <w:gridCol w:w="3944"/>
        <w:gridCol w:w="15"/>
        <w:gridCol w:w="7"/>
        <w:gridCol w:w="2062"/>
        <w:gridCol w:w="16"/>
        <w:gridCol w:w="41"/>
        <w:gridCol w:w="1371"/>
        <w:gridCol w:w="18"/>
        <w:gridCol w:w="30"/>
        <w:gridCol w:w="1707"/>
      </w:tblGrid>
      <w:tr w:rsidR="00692F9A" w:rsidRPr="00692F9A" w:rsidTr="00752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 w:rsidRPr="00692F9A"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 w:rsidRPr="00692F9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Наименование и виды работ и услуг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Периодичность выполнения работ и оказания услуг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Годовая плата, 1 кв. общей  площади, руб.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Стоимость на 1кв</w:t>
            </w:r>
            <w:proofErr w:type="gramStart"/>
            <w:r w:rsidRPr="00692F9A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692F9A">
              <w:rPr>
                <w:rFonts w:ascii="PT Astra Serif" w:hAnsi="PT Astra Serif"/>
                <w:sz w:val="24"/>
                <w:szCs w:val="24"/>
              </w:rPr>
              <w:t xml:space="preserve"> общей площади (рублей в месяц)</w:t>
            </w:r>
          </w:p>
        </w:tc>
      </w:tr>
      <w:tr w:rsidR="00692F9A" w:rsidRPr="00692F9A" w:rsidTr="00752AD2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tabs>
                <w:tab w:val="left" w:pos="1405"/>
              </w:tabs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по лоту 1</w:t>
            </w:r>
          </w:p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 xml:space="preserve">(МКД с централизованным отоплением, </w:t>
            </w:r>
            <w:r w:rsidRPr="00692F9A">
              <w:rPr>
                <w:rFonts w:ascii="PT Astra Serif" w:hAnsi="PT Astra Serif"/>
                <w:sz w:val="24"/>
                <w:szCs w:val="24"/>
              </w:rPr>
              <w:t>выгребной ямой</w:t>
            </w:r>
            <w:r w:rsidRPr="00692F9A">
              <w:rPr>
                <w:rFonts w:ascii="PT Astra Serif" w:hAnsi="PT Astra Serif"/>
                <w:b/>
                <w:sz w:val="22"/>
                <w:szCs w:val="22"/>
              </w:rPr>
              <w:t>)</w:t>
            </w:r>
          </w:p>
        </w:tc>
      </w:tr>
      <w:tr w:rsidR="00692F9A" w:rsidRPr="00692F9A" w:rsidTr="00752AD2"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41,88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3,49</w:t>
            </w:r>
          </w:p>
        </w:tc>
      </w:tr>
      <w:tr w:rsidR="00692F9A" w:rsidRPr="00692F9A" w:rsidTr="00752AD2">
        <w:trPr>
          <w:trHeight w:val="2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Работы, выполняемые в отношении всех видов фундаментов: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4,32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0,36</w:t>
            </w:r>
          </w:p>
        </w:tc>
      </w:tr>
      <w:tr w:rsidR="00692F9A" w:rsidRPr="00692F9A" w:rsidTr="00752AD2">
        <w:trPr>
          <w:trHeight w:val="28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технического состояния видимых частей конструкций с выявлением: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признаков неравномерных осадок фундаментов всех типов;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 выявлении нарушений - разработка контрольных шурфов в местах обнаружения дефектов, </w:t>
            </w: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состояния гидроизоляции фундаментов и систем водоотвода фундамента. 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92F9A" w:rsidRPr="00692F9A" w:rsidTr="00752AD2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Работы, выполняемые в зданиях с подвалами: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 раз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5,52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0,46</w:t>
            </w:r>
          </w:p>
        </w:tc>
      </w:tr>
      <w:tr w:rsidR="00692F9A" w:rsidRPr="00692F9A" w:rsidTr="00752AD2">
        <w:trPr>
          <w:trHeight w:val="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92F9A" w:rsidRPr="00692F9A" w:rsidTr="00752AD2">
        <w:trPr>
          <w:trHeight w:val="5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692F9A" w:rsidRPr="00692F9A" w:rsidTr="00752AD2">
        <w:trPr>
          <w:trHeight w:val="140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повреждений в кладке, наличия и характера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0,84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0,07</w:t>
            </w:r>
          </w:p>
        </w:tc>
      </w:tr>
      <w:tr w:rsidR="00692F9A" w:rsidRPr="00692F9A" w:rsidTr="00752AD2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трещин, смещения плит одной относительно другой по высоте, отслоения выравнивающего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слоя в заделке швов, следов протечек или промерзаний на плитах и на стенах в местах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0,02</w:t>
            </w: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lastRenderedPageBreak/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1,08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0,09</w:t>
            </w:r>
          </w:p>
        </w:tc>
      </w:tr>
      <w:tr w:rsidR="00692F9A" w:rsidRPr="00692F9A" w:rsidTr="00752AD2">
        <w:trPr>
          <w:trHeight w:val="16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увлажнения 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12,96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1,08</w:t>
            </w:r>
          </w:p>
        </w:tc>
      </w:tr>
      <w:tr w:rsidR="00692F9A" w:rsidRPr="00692F9A" w:rsidTr="00752AD2">
        <w:trPr>
          <w:trHeight w:val="14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кровли на отсутствие протечек;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молниезащитных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устройств, заземления мачт и другого оборудования, расположенного на крыше;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железобетонных коробов и других элементов на эксплуатируемых крышах;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температурно-влажностного режима и воздухообмена на чердаке;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осмотр потолков верхних этажей домов с совмещенными (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бесчердачными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) крышами для обеспечения нормативных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очистка кровли от скопления снега и наледи;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насыпного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пригрузочного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защитного слоя для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эластомерных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или термопластичных мембран балластного способа соединения кровель;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эластомерных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термопластичных материалов;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нарушений, приводящих к протечкам, очистка кровли от скопления снега и наледи 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5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0,20</w:t>
            </w:r>
          </w:p>
        </w:tc>
      </w:tr>
      <w:tr w:rsidR="00692F9A" w:rsidRPr="00692F9A" w:rsidTr="00752AD2">
        <w:trPr>
          <w:trHeight w:val="5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деформации и повреждений в несущих конструкциях, надежности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крепления ограждений, выбоин и сколов в ступенях;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проступях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 домах с железобетонными лестницами;</w:t>
            </w:r>
            <w:proofErr w:type="gramEnd"/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прогибов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косоуров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нарушения связи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косоуров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стальнымкосоурам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тетив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нарушений: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-разработка плана восстановительных работ (при необходимости), проведение восстановительных работ;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антипереновыми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0,20</w:t>
            </w:r>
          </w:p>
        </w:tc>
      </w:tr>
      <w:tr w:rsidR="00692F9A" w:rsidRPr="00692F9A" w:rsidTr="00752AD2">
        <w:trPr>
          <w:trHeight w:val="22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сплошности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герметичности наружных водостоков;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работоспособности подсветки информационных знаков, входов в подъезды (домовые знаки и т.д.);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козырьках;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0,11</w:t>
            </w:r>
          </w:p>
        </w:tc>
      </w:tr>
      <w:tr w:rsidR="00692F9A" w:rsidRPr="00692F9A" w:rsidTr="00752AD2">
        <w:trPr>
          <w:trHeight w:val="57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звукоизоляции и огнезащиты.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6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3,36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0,28</w:t>
            </w:r>
          </w:p>
        </w:tc>
      </w:tr>
      <w:tr w:rsidR="00692F9A" w:rsidRPr="00692F9A" w:rsidTr="00752AD2">
        <w:trPr>
          <w:trHeight w:val="4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0,26</w:t>
            </w:r>
          </w:p>
        </w:tc>
      </w:tr>
      <w:tr w:rsidR="00692F9A" w:rsidRPr="00692F9A" w:rsidTr="00752AD2">
        <w:trPr>
          <w:trHeight w:val="55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1.13.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3,72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0,31</w:t>
            </w:r>
          </w:p>
        </w:tc>
      </w:tr>
      <w:tr w:rsidR="00692F9A" w:rsidRPr="00692F9A" w:rsidTr="00752AD2">
        <w:trPr>
          <w:trHeight w:val="27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55,32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4,61</w:t>
            </w:r>
          </w:p>
        </w:tc>
      </w:tr>
      <w:tr w:rsidR="00692F9A" w:rsidRPr="00692F9A" w:rsidTr="00752AD2">
        <w:trPr>
          <w:trHeight w:val="126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Общие работы, выполняемые для надлежащего содержания систем отопления в многоквартирных домах: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в ходе плановых осмотров, во время подготовки к сезонной эксплуатации, с составлением актов и планов проведения текущего ремонта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36,0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3,00</w:t>
            </w:r>
          </w:p>
        </w:tc>
      </w:tr>
      <w:tr w:rsidR="00692F9A" w:rsidRPr="00692F9A" w:rsidTr="00752AD2">
        <w:trPr>
          <w:trHeight w:val="5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проведение пробных пусконаладочных работ (пробные топки);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удаление воздуха из системы отопления;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накипно</w:t>
            </w:r>
            <w:proofErr w:type="spellEnd"/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-коррозионных отложений.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highlight w:val="darkBlue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18,24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  <w:tr w:rsidR="00692F9A" w:rsidRPr="00692F9A" w:rsidTr="00752AD2">
        <w:trPr>
          <w:trHeight w:val="468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заземления оболочки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электрокабеля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обеспечение работоспособности устройств защитного отключения;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дымоудаления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молниезащиты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дымоудаления</w:t>
            </w:r>
            <w:proofErr w:type="spellEnd"/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многоквартирных домов: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1,08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0,09</w:t>
            </w:r>
          </w:p>
        </w:tc>
      </w:tr>
      <w:tr w:rsidR="00692F9A" w:rsidRPr="00692F9A" w:rsidTr="00752AD2">
        <w:trPr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утепления теплых чердаков, плотности закрытия входов на них;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устранение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неплотностей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 вентиляционных каналах, устранение засоров в каналах.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681"/>
        </w:trPr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Работы и услуги по содержанию иного 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общего  имущества в многоквартирном доме: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6,36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0,53</w:t>
            </w:r>
          </w:p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необходимости, не менее 1 раза в год</w:t>
            </w:r>
          </w:p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0,15</w:t>
            </w:r>
          </w:p>
        </w:tc>
      </w:tr>
      <w:tr w:rsidR="00692F9A" w:rsidRPr="00692F9A" w:rsidTr="00752AD2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2,88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0,24</w:t>
            </w:r>
          </w:p>
        </w:tc>
      </w:tr>
      <w:tr w:rsidR="00692F9A" w:rsidRPr="00692F9A" w:rsidTr="00752AD2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0,05</w:t>
            </w:r>
          </w:p>
        </w:tc>
      </w:tr>
      <w:tr w:rsidR="00692F9A" w:rsidRPr="00692F9A" w:rsidTr="00752AD2">
        <w:trPr>
          <w:trHeight w:val="312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дств пр</w:t>
            </w:r>
            <w:proofErr w:type="gramEnd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 xml:space="preserve">отивопожарной защиты, </w:t>
            </w:r>
            <w:proofErr w:type="spellStart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противодымной</w:t>
            </w:r>
            <w:proofErr w:type="spellEnd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 xml:space="preserve"> защиты.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0,09</w:t>
            </w:r>
          </w:p>
        </w:tc>
      </w:tr>
      <w:tr w:rsidR="00692F9A" w:rsidRPr="00692F9A" w:rsidTr="00752AD2">
        <w:trPr>
          <w:trHeight w:val="506"/>
        </w:trPr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Услуги по управлению многоквартирным домом: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32,28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2,69</w:t>
            </w:r>
          </w:p>
        </w:tc>
      </w:tr>
      <w:tr w:rsidR="00692F9A" w:rsidRPr="00692F9A" w:rsidTr="00752AD2">
        <w:trPr>
          <w:trHeight w:val="163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услуги контролеров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энергонадзора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качеством и количеством (целевые средства на ведение уставной деятельности), услуги по начислению и сбору денежных средств, услуги банка%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391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Содержание паспортистов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0,20</w:t>
            </w:r>
          </w:p>
        </w:tc>
      </w:tr>
      <w:tr w:rsidR="00692F9A" w:rsidRPr="00692F9A" w:rsidTr="00752AD2">
        <w:trPr>
          <w:trHeight w:val="637"/>
        </w:trPr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lastRenderedPageBreak/>
              <w:t>Итого размер платы по лоту 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138,24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11,52</w:t>
            </w:r>
          </w:p>
        </w:tc>
      </w:tr>
      <w:tr w:rsidR="00692F9A" w:rsidRPr="00692F9A" w:rsidTr="00752AD2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 w:rsidRPr="00692F9A"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 w:rsidRPr="00692F9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Наименование и виды работ и услуг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Годовая плата, 1 кв. общей  площади,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Стоимость на 1кв</w:t>
            </w:r>
            <w:proofErr w:type="gramStart"/>
            <w:r w:rsidRPr="00692F9A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692F9A">
              <w:rPr>
                <w:rFonts w:ascii="PT Astra Serif" w:hAnsi="PT Astra Serif"/>
                <w:sz w:val="24"/>
                <w:szCs w:val="24"/>
              </w:rPr>
              <w:t xml:space="preserve"> общей площади (рублей в месяц)</w:t>
            </w:r>
          </w:p>
        </w:tc>
      </w:tr>
      <w:tr w:rsidR="00692F9A" w:rsidRPr="00692F9A" w:rsidTr="00752AD2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tabs>
                <w:tab w:val="left" w:pos="1405"/>
              </w:tabs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по лоту 2</w:t>
            </w:r>
          </w:p>
          <w:p w:rsidR="00692F9A" w:rsidRPr="00692F9A" w:rsidRDefault="00692F9A" w:rsidP="00692F9A">
            <w:pPr>
              <w:tabs>
                <w:tab w:val="left" w:pos="1405"/>
              </w:tabs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(с централизованным отоплением, холодным водоснабжением, централизованной канализацией)</w:t>
            </w:r>
          </w:p>
        </w:tc>
      </w:tr>
      <w:tr w:rsidR="00692F9A" w:rsidRPr="00692F9A" w:rsidTr="00752AD2"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Работы, необходимые для надлежащего содержания </w:t>
            </w:r>
          </w:p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3,10</w:t>
            </w:r>
          </w:p>
        </w:tc>
      </w:tr>
      <w:tr w:rsidR="00692F9A" w:rsidRPr="00692F9A" w:rsidTr="00752AD2">
        <w:trPr>
          <w:trHeight w:val="2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Работы, выполняемые в отношении всех видов фундаментов: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3,72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0,31</w:t>
            </w:r>
          </w:p>
        </w:tc>
      </w:tr>
      <w:tr w:rsidR="00692F9A" w:rsidRPr="00692F9A" w:rsidTr="00752AD2">
        <w:trPr>
          <w:trHeight w:val="225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технического состояния видимых частей конструкций с выявлением: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признаков неравномерных осадок фундаментов всех типов;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состояния гидроизоляции фундаментов и систем водоотвода фундамента. 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92F9A" w:rsidRPr="00692F9A" w:rsidTr="00752AD2">
        <w:trPr>
          <w:trHeight w:val="25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Работы, выполняемые в зданиях с подвалами: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 xml:space="preserve">1 раз в ходе плановых осмотров, во время подготовки к сезонной эксплуатации, с составлением актов и планов </w:t>
            </w:r>
            <w:r w:rsidRPr="00692F9A">
              <w:rPr>
                <w:rFonts w:ascii="PT Astra Serif" w:hAnsi="PT Astra Serif"/>
                <w:sz w:val="22"/>
                <w:szCs w:val="22"/>
              </w:rPr>
              <w:lastRenderedPageBreak/>
              <w:t>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lastRenderedPageBreak/>
              <w:t>4,68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0,39</w:t>
            </w:r>
          </w:p>
        </w:tc>
      </w:tr>
      <w:tr w:rsidR="00692F9A" w:rsidRPr="00692F9A" w:rsidTr="00752AD2">
        <w:trPr>
          <w:trHeight w:val="2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проверка состояния помещений подвалов, входов в подвалы и приямков, принятие мер, </w:t>
            </w: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92F9A" w:rsidRPr="00692F9A" w:rsidTr="00752AD2">
        <w:trPr>
          <w:trHeight w:val="58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0,48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</w:tr>
      <w:tr w:rsidR="00692F9A" w:rsidRPr="00692F9A" w:rsidTr="00752AD2">
        <w:trPr>
          <w:trHeight w:val="312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жучками-точильщиками, с повышенной влажностью, с разрушением обшивки или штукатурки стен.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0,06</w:t>
            </w:r>
          </w:p>
        </w:tc>
      </w:tr>
      <w:tr w:rsidR="00692F9A" w:rsidRPr="00692F9A" w:rsidTr="00752AD2">
        <w:trPr>
          <w:trHeight w:val="55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элементов и мест их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55"/>
        </w:trPr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0,02</w:t>
            </w:r>
          </w:p>
        </w:tc>
      </w:tr>
      <w:tr w:rsidR="00692F9A" w:rsidRPr="00692F9A" w:rsidTr="00752AD2">
        <w:trPr>
          <w:trHeight w:val="825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 xml:space="preserve">контроль состояния металлических закладных деталей в домах со сборными и монолитными </w:t>
            </w: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lastRenderedPageBreak/>
              <w:t>железобетонными колоннами;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iCs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1423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</w:t>
            </w: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0,08</w:t>
            </w:r>
          </w:p>
        </w:tc>
      </w:tr>
      <w:tr w:rsidR="00692F9A" w:rsidRPr="00692F9A" w:rsidTr="00752AD2">
        <w:trPr>
          <w:trHeight w:val="16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12,6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1,05</w:t>
            </w:r>
          </w:p>
        </w:tc>
      </w:tr>
      <w:tr w:rsidR="00692F9A" w:rsidRPr="00692F9A" w:rsidTr="00752AD2">
        <w:trPr>
          <w:trHeight w:val="225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кровли на отсутствие протечек;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молниезащитных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устройств, заземления мачт и другого оборудования, расположенного на крыше;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опирания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железобетонных коробов и других элементов на эксплуатируемых крышах;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температурно-влажностного режима и воздухообмена на чердаке;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осмотр потолков верхних этажей домов с совмещенными (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бесчердачными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очистка кровли от скопления снега и наледи;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насыпного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пригрузочного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защитного слоя для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эластомерных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или термопластичных мембран балластного способа соединения кровель;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эластомерных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термопластичных материалов;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нарушений, приводящих к протечкам, очистка кровли от скопления снега и наледи 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53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0,17</w:t>
            </w:r>
          </w:p>
        </w:tc>
      </w:tr>
      <w:tr w:rsidR="00692F9A" w:rsidRPr="00692F9A" w:rsidTr="00752AD2">
        <w:trPr>
          <w:trHeight w:val="2541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проступях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 домах с железобетонными лестницами;</w:t>
            </w:r>
            <w:proofErr w:type="gramEnd"/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прогибов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косоуров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нарушения связи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косоуров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стальнымкосоурам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тетив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нарушений: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-разработка плана восстановительных работ (при необходимости), проведение восстановительных работ;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антипереновыми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0,17</w:t>
            </w:r>
          </w:p>
        </w:tc>
      </w:tr>
      <w:tr w:rsidR="00692F9A" w:rsidRPr="00692F9A" w:rsidTr="00752AD2">
        <w:trPr>
          <w:trHeight w:val="1139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сплошности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герметичности наружных водостоков;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работоспособности подсветки информационных знаков, входов в подъезды (домовые знаки и т.д.);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При выявлении повреждений 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55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0,09</w:t>
            </w:r>
          </w:p>
        </w:tc>
      </w:tr>
      <w:tr w:rsidR="00692F9A" w:rsidRPr="00692F9A" w:rsidTr="00752AD2">
        <w:trPr>
          <w:trHeight w:val="111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звукоизоляции и огнезащиты.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60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2,88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0,24</w:t>
            </w:r>
          </w:p>
        </w:tc>
      </w:tr>
      <w:tr w:rsidR="00692F9A" w:rsidRPr="00692F9A" w:rsidTr="00752AD2">
        <w:trPr>
          <w:trHeight w:val="216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внутренней отделки.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1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1.12.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0,21</w:t>
            </w:r>
          </w:p>
        </w:tc>
      </w:tr>
      <w:tr w:rsidR="00692F9A" w:rsidRPr="00692F9A" w:rsidTr="00752AD2">
        <w:trPr>
          <w:trHeight w:val="55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При выявлении повреждений и нарушений - разработка плана восстановительных работ (при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0,27</w:t>
            </w:r>
          </w:p>
        </w:tc>
      </w:tr>
      <w:tr w:rsidR="00692F9A" w:rsidRPr="00692F9A" w:rsidTr="00752AD2">
        <w:trPr>
          <w:trHeight w:val="837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Работы, необходимые для надлежащего содержания </w:t>
            </w:r>
          </w:p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оборудования и систем инженерно-технического </w:t>
            </w:r>
          </w:p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обеспечения, входящих в состав общего имущества </w:t>
            </w: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</w:t>
            </w:r>
            <w:proofErr w:type="gramEnd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692F9A" w:rsidRPr="00692F9A" w:rsidRDefault="00692F9A" w:rsidP="00692F9A">
            <w:pPr>
              <w:autoSpaceDE/>
              <w:autoSpaceDN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многоквартирном </w:t>
            </w:r>
            <w:proofErr w:type="gramStart"/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доме</w:t>
            </w:r>
            <w:proofErr w:type="gramEnd"/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58,44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4,87</w:t>
            </w:r>
          </w:p>
        </w:tc>
      </w:tr>
      <w:tr w:rsidR="00692F9A" w:rsidRPr="00692F9A" w:rsidTr="00752AD2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Общие работы, выполняемые для надлежащего содержания систем холодного водоснабжения, отопления и водоотведения в многоквартирных домах: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незамедлительное устранение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в течение 1 рабочего дня по заявке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  <w:highlight w:val="darkBlue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22,56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1,88</w:t>
            </w:r>
          </w:p>
        </w:tc>
      </w:tr>
      <w:tr w:rsidR="00692F9A" w:rsidRPr="00692F9A" w:rsidTr="00752AD2">
        <w:trPr>
          <w:trHeight w:val="1687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замена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неисправных контрольно-измерительных приборов (манометров, термометров и т.п.);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промывка участков водопровода после выполнения ремонтно-строительных работ на водопроводе;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очистка и промывка водонапорных баков;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обеспечение работоспособности местных локальных очистных сооружений (септики);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промывка систем водоснабжения для удаления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накипно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-коррозионных отложений.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8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систем теплоснабжения в многоквартирных домах: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16,56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1,38</w:t>
            </w:r>
          </w:p>
        </w:tc>
      </w:tr>
      <w:tr w:rsidR="00692F9A" w:rsidRPr="00692F9A" w:rsidTr="00752AD2">
        <w:trPr>
          <w:trHeight w:val="2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проведение пробных пусконаладочных работ (пробные топки);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удаление воздуха из системы отопления;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накипно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-коррозионных 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отложений.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8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18,24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  <w:tr w:rsidR="00692F9A" w:rsidRPr="00692F9A" w:rsidTr="00752AD2">
        <w:trPr>
          <w:trHeight w:val="1829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заземления оболочки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электрокабеля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и обеспечение работоспособности устройств защитного отключения;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дымоудаления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молниезащиты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дымоудаления</w:t>
            </w:r>
            <w:proofErr w:type="spellEnd"/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многоквартирных домов: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0,09</w:t>
            </w:r>
          </w:p>
        </w:tc>
      </w:tr>
      <w:tr w:rsidR="00692F9A" w:rsidRPr="00692F9A" w:rsidTr="00752AD2">
        <w:trPr>
          <w:trHeight w:val="166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проверка утепления теплых чердаков, плотности закрытия входов на них;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устранение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неплотностей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 вентиляционных каналах, устранение засоров в каналах.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285"/>
        </w:trPr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Работы и услуги по содержанию иного общего </w:t>
            </w:r>
          </w:p>
          <w:p w:rsidR="00692F9A" w:rsidRPr="00692F9A" w:rsidRDefault="00692F9A" w:rsidP="00692F9A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имущества в многоквартирном доме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24,24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2,02</w:t>
            </w:r>
          </w:p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92F9A" w:rsidRPr="00692F9A" w:rsidTr="00752AD2">
        <w:trPr>
          <w:trHeight w:val="7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неделю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 раз в день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необходимости, но не реже 2 раз за сезон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неделю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10,08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0,84</w:t>
            </w:r>
          </w:p>
        </w:tc>
      </w:tr>
      <w:tr w:rsidR="00692F9A" w:rsidRPr="00692F9A" w:rsidTr="00752AD2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подметание и уборка придомовой территории;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очистка от мусора и промывка урн, установленных возле подъездов;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уборка и выкашивание газонов;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прочистка ливневой канализации;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173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i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при снегопаде 2 раза в день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1 раз в день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 раза в неделю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8,76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0,73</w:t>
            </w:r>
          </w:p>
        </w:tc>
      </w:tr>
      <w:tr w:rsidR="00692F9A" w:rsidRPr="00692F9A" w:rsidTr="00752AD2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очистка крышек люков колодцев и пожарных гидрантов от снега и льда толщиной слоя свыше 5 см;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сдвигание свежевыпавшего снега и очистка придомовой территории от снега и льда при наличии </w:t>
            </w:r>
            <w:proofErr w:type="spellStart"/>
            <w:r w:rsidRPr="00692F9A">
              <w:rPr>
                <w:rFonts w:ascii="PT Astra Serif" w:hAnsi="PT Astra Serif"/>
                <w:sz w:val="24"/>
                <w:szCs w:val="24"/>
              </w:rPr>
              <w:t>колейности</w:t>
            </w:r>
            <w:proofErr w:type="spellEnd"/>
            <w:r w:rsidRPr="00692F9A">
              <w:rPr>
                <w:rFonts w:ascii="PT Astra Serif" w:hAnsi="PT Astra Serif"/>
                <w:sz w:val="24"/>
                <w:szCs w:val="24"/>
              </w:rPr>
              <w:t xml:space="preserve"> свыше 5 см;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очистка придомовой территории от наледи и льда;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очистка от мусора урн, установленных возле подъездов, и их промывка;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 xml:space="preserve">     уборка крыльца и площадки перед входом в подъезд</w:t>
            </w: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2F9A" w:rsidRPr="00692F9A" w:rsidTr="00752AD2">
        <w:trPr>
          <w:trHeight w:val="148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3.3.</w:t>
            </w:r>
          </w:p>
          <w:p w:rsidR="00692F9A" w:rsidRPr="00692F9A" w:rsidRDefault="00692F9A" w:rsidP="00692F9A">
            <w:pPr>
              <w:autoSpaceDE/>
              <w:autoSpaceDN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</w:t>
            </w: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уборку мест погрузки твердых коммунальных отходов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3,96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0,33</w:t>
            </w:r>
          </w:p>
        </w:tc>
      </w:tr>
      <w:tr w:rsidR="00692F9A" w:rsidRPr="00692F9A" w:rsidTr="00752AD2">
        <w:trPr>
          <w:trHeight w:val="8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0,05</w:t>
            </w:r>
          </w:p>
        </w:tc>
      </w:tr>
      <w:tr w:rsidR="00692F9A" w:rsidRPr="00692F9A" w:rsidTr="00752AD2">
        <w:trPr>
          <w:trHeight w:val="148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дств пр</w:t>
            </w:r>
            <w:proofErr w:type="gramEnd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 xml:space="preserve">отивопожарной защиты, </w:t>
            </w:r>
            <w:proofErr w:type="spellStart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противодымной</w:t>
            </w:r>
            <w:proofErr w:type="spellEnd"/>
            <w:r w:rsidRPr="00692F9A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 xml:space="preserve"> защиты.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0,07</w:t>
            </w:r>
          </w:p>
        </w:tc>
      </w:tr>
      <w:tr w:rsidR="00692F9A" w:rsidRPr="00692F9A" w:rsidTr="00752AD2">
        <w:trPr>
          <w:trHeight w:val="38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Услуги по управлению многоквартирным домом:</w:t>
            </w: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32,28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2,69</w:t>
            </w:r>
          </w:p>
        </w:tc>
      </w:tr>
      <w:tr w:rsidR="00692F9A" w:rsidRPr="00692F9A" w:rsidTr="00752AD2">
        <w:trPr>
          <w:trHeight w:val="166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услуги контролеров </w:t>
            </w:r>
            <w:proofErr w:type="spell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энергонадзора</w:t>
            </w:r>
            <w:proofErr w:type="spell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</w:p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качеством и количеством (целевые средства на ведение уставной деятельности), услуги по начислению и сбору денежных средств, услуги банка%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92F9A" w:rsidRPr="00692F9A" w:rsidTr="00752AD2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Содержание паспортистов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F9A">
              <w:rPr>
                <w:rFonts w:ascii="PT Astra Serif" w:hAnsi="PT Astra Serif"/>
                <w:sz w:val="24"/>
                <w:szCs w:val="24"/>
              </w:rPr>
              <w:t>0,26</w:t>
            </w:r>
          </w:p>
        </w:tc>
      </w:tr>
      <w:tr w:rsidR="00692F9A" w:rsidRPr="00692F9A" w:rsidTr="00752AD2"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Итого размер платы по лоту 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155,28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 xml:space="preserve">12,94 </w:t>
            </w:r>
          </w:p>
        </w:tc>
      </w:tr>
      <w:tr w:rsidR="00692F9A" w:rsidRPr="00692F9A" w:rsidTr="00752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и виды работ и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Периодичность выполнения, период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Годовая плата, 1 кв. общей  площади,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Стоимость на 1кв</w:t>
            </w:r>
            <w:proofErr w:type="gramStart"/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.м</w:t>
            </w:r>
            <w:proofErr w:type="gramEnd"/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общей площади (рублей в месяц)</w:t>
            </w:r>
          </w:p>
        </w:tc>
      </w:tr>
      <w:tr w:rsidR="00692F9A" w:rsidRPr="00692F9A" w:rsidTr="00752AD2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tabs>
                <w:tab w:val="left" w:pos="1405"/>
              </w:tabs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</w:rPr>
              <w:t>по лоту 3</w:t>
            </w:r>
          </w:p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2"/>
                <w:szCs w:val="22"/>
              </w:rPr>
              <w:t>(с печным отоплением, выгребной ямой</w:t>
            </w:r>
            <w:r w:rsidRPr="00692F9A">
              <w:rPr>
                <w:rFonts w:ascii="PT Astra Serif" w:hAnsi="PT Astra Serif"/>
                <w:b/>
                <w:sz w:val="22"/>
                <w:szCs w:val="22"/>
              </w:rPr>
              <w:t>)</w:t>
            </w:r>
          </w:p>
        </w:tc>
      </w:tr>
      <w:tr w:rsidR="00692F9A" w:rsidRPr="00692F9A" w:rsidTr="00752AD2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2 раза в год</w:t>
            </w:r>
          </w:p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18,24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1,52</w:t>
            </w:r>
          </w:p>
        </w:tc>
      </w:tr>
      <w:tr w:rsidR="00692F9A" w:rsidRPr="00692F9A" w:rsidTr="00752AD2">
        <w:trPr>
          <w:trHeight w:val="16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Работы по проведению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необходимости, не менее 1 раза в год</w:t>
            </w:r>
          </w:p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0,15</w:t>
            </w:r>
          </w:p>
        </w:tc>
      </w:tr>
      <w:tr w:rsidR="00692F9A" w:rsidRPr="00692F9A" w:rsidTr="00752AD2">
        <w:trPr>
          <w:trHeight w:val="16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Работы по организации и содержанию мест (площадок) накопления твердых коммунальных отходов, включаю обслуживание и очистку контейнерных площадок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2,88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0,24</w:t>
            </w:r>
          </w:p>
        </w:tc>
      </w:tr>
      <w:tr w:rsidR="00692F9A" w:rsidRPr="00692F9A" w:rsidTr="00752AD2">
        <w:trPr>
          <w:trHeight w:val="16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Организация накопления отходов </w:t>
            </w: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I</w:t>
            </w:r>
            <w:proofErr w:type="gram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IV</w:t>
            </w: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классов опасности (отработанных ртутьсодержащих ламп и др.) и их передача в организации, имеющие лицензию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0,05</w:t>
            </w:r>
          </w:p>
        </w:tc>
      </w:tr>
      <w:tr w:rsidR="00692F9A" w:rsidRPr="00692F9A" w:rsidTr="00752AD2">
        <w:trPr>
          <w:trHeight w:val="11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Работы по обеспечению пожарной безопасности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A" w:rsidRPr="00692F9A" w:rsidRDefault="00692F9A" w:rsidP="00692F9A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0,09</w:t>
            </w:r>
          </w:p>
        </w:tc>
      </w:tr>
      <w:tr w:rsidR="00692F9A" w:rsidRPr="00692F9A" w:rsidTr="00752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Услуги по управлению многоквартирным домом:</w:t>
            </w:r>
          </w:p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качеством и количеством (целевые средства на ведение уставной деятельности), услуги по начислению и сбору денежных средств, услуги банка% и т.д.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32,28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2,69</w:t>
            </w:r>
          </w:p>
        </w:tc>
      </w:tr>
      <w:tr w:rsidR="00692F9A" w:rsidRPr="00692F9A" w:rsidTr="00752A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Услуги паспортиста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sz w:val="24"/>
                <w:szCs w:val="24"/>
                <w:lang w:eastAsia="en-US"/>
              </w:rPr>
              <w:t>0,2</w:t>
            </w:r>
          </w:p>
        </w:tc>
      </w:tr>
      <w:tr w:rsidR="00692F9A" w:rsidRPr="00692F9A" w:rsidTr="00752AD2">
        <w:tc>
          <w:tcPr>
            <w:tcW w:w="6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2F9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Итого размер платы по лоту № 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59,28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A" w:rsidRPr="00692F9A" w:rsidRDefault="00692F9A" w:rsidP="00692F9A">
            <w:pPr>
              <w:autoSpaceDE/>
              <w:autoSpaceDN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692F9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4,94</w:t>
            </w:r>
          </w:p>
        </w:tc>
      </w:tr>
    </w:tbl>
    <w:p w:rsidR="00692F9A" w:rsidRDefault="00692F9A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022262" w:rsidRPr="00692F9A" w:rsidRDefault="00022262" w:rsidP="00692F9A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>Приложение №  4</w:t>
      </w:r>
    </w:p>
    <w:p w:rsidR="00752AD2" w:rsidRPr="00752AD2" w:rsidRDefault="00752AD2" w:rsidP="00752AD2">
      <w:pPr>
        <w:widowControl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к конкурсной документации</w:t>
      </w:r>
    </w:p>
    <w:p w:rsidR="00752AD2" w:rsidRPr="00752AD2" w:rsidRDefault="00752AD2" w:rsidP="00752AD2">
      <w:pPr>
        <w:widowControl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 xml:space="preserve">Размер обеспечения заявки на участие в конкурсе. 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Размер обеспечения исполнения обязательств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Лот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0"/>
        <w:gridCol w:w="2997"/>
        <w:gridCol w:w="2409"/>
      </w:tblGrid>
      <w:tr w:rsidR="00752AD2" w:rsidRPr="00752AD2" w:rsidTr="00752AD2">
        <w:trPr>
          <w:trHeight w:val="1390"/>
        </w:trPr>
        <w:tc>
          <w:tcPr>
            <w:tcW w:w="3084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Площадь жилых и нежилых помещений</w:t>
            </w:r>
          </w:p>
        </w:tc>
        <w:tc>
          <w:tcPr>
            <w:tcW w:w="2998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Размер платы за содержание и ремонт помещения, руб.</w:t>
            </w:r>
          </w:p>
        </w:tc>
        <w:tc>
          <w:tcPr>
            <w:tcW w:w="2409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Стоимость работ по содержанию и ремонту общего имущества</w:t>
            </w:r>
          </w:p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в месяц, руб.</w:t>
            </w:r>
          </w:p>
        </w:tc>
      </w:tr>
      <w:tr w:rsidR="00752AD2" w:rsidRPr="00752AD2" w:rsidTr="00752AD2">
        <w:tc>
          <w:tcPr>
            <w:tcW w:w="3085" w:type="dxa"/>
            <w:shd w:val="clear" w:color="auto" w:fill="auto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п. Покровск-Уральский, ул. Чапаева, дом № 4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337,0</w:t>
            </w:r>
          </w:p>
        </w:tc>
        <w:tc>
          <w:tcPr>
            <w:tcW w:w="2996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11,52</w:t>
            </w:r>
          </w:p>
        </w:tc>
        <w:tc>
          <w:tcPr>
            <w:tcW w:w="241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3882,24</w:t>
            </w:r>
          </w:p>
        </w:tc>
      </w:tr>
    </w:tbl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заявки на участие в конкурсе составляет:  </w:t>
      </w:r>
      <w:r w:rsidRPr="00752AD2">
        <w:rPr>
          <w:rFonts w:ascii="PT Astra Serif" w:hAnsi="PT Astra Serif"/>
          <w:b/>
          <w:sz w:val="24"/>
          <w:szCs w:val="24"/>
        </w:rPr>
        <w:t>194,11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исполнения обязательств:  </w:t>
      </w:r>
      <w:r w:rsidRPr="00752AD2">
        <w:rPr>
          <w:rFonts w:ascii="PT Astra Serif" w:hAnsi="PT Astra Serif"/>
          <w:b/>
          <w:sz w:val="24"/>
          <w:szCs w:val="24"/>
        </w:rPr>
        <w:t>1941,12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Лот №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0"/>
        <w:gridCol w:w="2997"/>
        <w:gridCol w:w="2409"/>
      </w:tblGrid>
      <w:tr w:rsidR="00752AD2" w:rsidRPr="00752AD2" w:rsidTr="00752AD2">
        <w:trPr>
          <w:trHeight w:val="1390"/>
        </w:trPr>
        <w:tc>
          <w:tcPr>
            <w:tcW w:w="3085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Площадь жилых и нежилых помещений</w:t>
            </w:r>
          </w:p>
        </w:tc>
        <w:tc>
          <w:tcPr>
            <w:tcW w:w="2997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Размер платы за содержание и ремонт помещения, руб.</w:t>
            </w:r>
          </w:p>
        </w:tc>
        <w:tc>
          <w:tcPr>
            <w:tcW w:w="2409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Стоимость работ по содержанию и ремонту общего имущества</w:t>
            </w:r>
          </w:p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в месяц, руб.</w:t>
            </w:r>
          </w:p>
        </w:tc>
      </w:tr>
      <w:tr w:rsidR="00752AD2" w:rsidRPr="00752AD2" w:rsidTr="00752AD2">
        <w:tc>
          <w:tcPr>
            <w:tcW w:w="3085" w:type="dxa"/>
            <w:shd w:val="clear" w:color="auto" w:fill="auto"/>
            <w:vAlign w:val="center"/>
          </w:tcPr>
          <w:p w:rsidR="00752AD2" w:rsidRPr="00752AD2" w:rsidRDefault="00752AD2" w:rsidP="00752AD2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 xml:space="preserve">п. Третий Северный, ул. </w:t>
            </w:r>
            <w:proofErr w:type="gramStart"/>
            <w:r w:rsidRPr="00752AD2">
              <w:rPr>
                <w:rFonts w:ascii="PT Astra Serif" w:hAnsi="PT Astra Serif"/>
                <w:sz w:val="24"/>
                <w:szCs w:val="24"/>
              </w:rPr>
              <w:t>Клубная</w:t>
            </w:r>
            <w:proofErr w:type="gramEnd"/>
            <w:r w:rsidRPr="00752AD2">
              <w:rPr>
                <w:rFonts w:ascii="PT Astra Serif" w:hAnsi="PT Astra Serif"/>
                <w:sz w:val="24"/>
                <w:szCs w:val="24"/>
              </w:rPr>
              <w:t>, д. № 11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586,0</w:t>
            </w:r>
          </w:p>
        </w:tc>
        <w:tc>
          <w:tcPr>
            <w:tcW w:w="2997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12,94</w:t>
            </w:r>
          </w:p>
        </w:tc>
        <w:tc>
          <w:tcPr>
            <w:tcW w:w="2409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7582,84</w:t>
            </w:r>
          </w:p>
        </w:tc>
      </w:tr>
    </w:tbl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заявки на участие в конкурсе составляет:  </w:t>
      </w:r>
      <w:r w:rsidRPr="00752AD2">
        <w:rPr>
          <w:rFonts w:ascii="PT Astra Serif" w:hAnsi="PT Astra Serif"/>
          <w:b/>
          <w:sz w:val="24"/>
          <w:szCs w:val="24"/>
        </w:rPr>
        <w:t>379,14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исполнения обязательств:  </w:t>
      </w:r>
      <w:r w:rsidRPr="00752AD2">
        <w:rPr>
          <w:rFonts w:ascii="PT Astra Serif" w:hAnsi="PT Astra Serif"/>
          <w:b/>
          <w:sz w:val="24"/>
          <w:szCs w:val="24"/>
        </w:rPr>
        <w:t>3791,42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Лот №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0"/>
        <w:gridCol w:w="2997"/>
        <w:gridCol w:w="2409"/>
      </w:tblGrid>
      <w:tr w:rsidR="00752AD2" w:rsidRPr="00752AD2" w:rsidTr="00752AD2">
        <w:trPr>
          <w:trHeight w:val="1390"/>
        </w:trPr>
        <w:tc>
          <w:tcPr>
            <w:tcW w:w="3084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Площадь жилых и нежилых помещений</w:t>
            </w:r>
          </w:p>
        </w:tc>
        <w:tc>
          <w:tcPr>
            <w:tcW w:w="2998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Размер платы за содержание и ремонт помещения, руб.</w:t>
            </w:r>
          </w:p>
        </w:tc>
        <w:tc>
          <w:tcPr>
            <w:tcW w:w="2409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Стоимость работ по содержанию и ремонту общего имущества</w:t>
            </w:r>
          </w:p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в месяц, руб.</w:t>
            </w:r>
          </w:p>
        </w:tc>
      </w:tr>
      <w:tr w:rsidR="00752AD2" w:rsidRPr="00752AD2" w:rsidTr="00752AD2">
        <w:tc>
          <w:tcPr>
            <w:tcW w:w="3085" w:type="dxa"/>
            <w:shd w:val="clear" w:color="auto" w:fill="auto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 xml:space="preserve">п. Покровск-Уральский, ул. </w:t>
            </w:r>
            <w:proofErr w:type="gramStart"/>
            <w:r w:rsidRPr="00752AD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 w:rsidRPr="00752AD2">
              <w:rPr>
                <w:rFonts w:ascii="PT Astra Serif" w:hAnsi="PT Astra Serif"/>
                <w:sz w:val="24"/>
                <w:szCs w:val="24"/>
              </w:rPr>
              <w:t>, дом № 26</w:t>
            </w:r>
          </w:p>
        </w:tc>
        <w:tc>
          <w:tcPr>
            <w:tcW w:w="154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108,7</w:t>
            </w:r>
          </w:p>
        </w:tc>
        <w:tc>
          <w:tcPr>
            <w:tcW w:w="2996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4,94</w:t>
            </w:r>
          </w:p>
        </w:tc>
        <w:tc>
          <w:tcPr>
            <w:tcW w:w="2410" w:type="dxa"/>
            <w:shd w:val="clear" w:color="auto" w:fill="auto"/>
          </w:tcPr>
          <w:p w:rsidR="00752AD2" w:rsidRPr="00752AD2" w:rsidRDefault="00752AD2" w:rsidP="00752AD2">
            <w:pPr>
              <w:widowControl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536,98</w:t>
            </w:r>
          </w:p>
        </w:tc>
      </w:tr>
    </w:tbl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заявки на участие в конкурсе составляет:  </w:t>
      </w:r>
      <w:r w:rsidRPr="00752AD2">
        <w:rPr>
          <w:rFonts w:ascii="PT Astra Serif" w:hAnsi="PT Astra Serif"/>
          <w:b/>
          <w:sz w:val="24"/>
          <w:szCs w:val="24"/>
        </w:rPr>
        <w:t>26,85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Размер обеспечения исполнения обязательств:  </w:t>
      </w:r>
      <w:r w:rsidRPr="00752AD2">
        <w:rPr>
          <w:rFonts w:ascii="PT Astra Serif" w:hAnsi="PT Astra Serif"/>
          <w:b/>
          <w:sz w:val="24"/>
          <w:szCs w:val="24"/>
        </w:rPr>
        <w:t>268,49</w:t>
      </w:r>
      <w:r w:rsidRPr="00752AD2">
        <w:rPr>
          <w:rFonts w:ascii="PT Astra Serif" w:hAnsi="PT Astra Serif"/>
          <w:sz w:val="24"/>
          <w:szCs w:val="24"/>
        </w:rPr>
        <w:t xml:space="preserve">  руб.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shd w:val="clear" w:color="auto" w:fill="FFFFFF"/>
        <w:adjustRightInd w:val="0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rPr>
          <w:rFonts w:ascii="PT Astra Serif" w:hAnsi="PT Astra Serif" w:cs="Arial"/>
        </w:rPr>
      </w:pPr>
    </w:p>
    <w:p w:rsidR="00692F9A" w:rsidRDefault="00692F9A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022262" w:rsidRDefault="0002226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Приложение № 5 </w:t>
      </w: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к конкурсной документации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ГРАФИК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проведения осмотра объектов, выставляемых на открытый конкурс по отбору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 xml:space="preserve">управляющей организации для управления многоквартирными домами  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987"/>
        <w:gridCol w:w="3379"/>
        <w:gridCol w:w="3379"/>
      </w:tblGrid>
      <w:tr w:rsidR="00752AD2" w:rsidRPr="00752AD2" w:rsidTr="00752AD2">
        <w:tc>
          <w:tcPr>
            <w:tcW w:w="2987" w:type="dxa"/>
          </w:tcPr>
          <w:p w:rsidR="00752AD2" w:rsidRPr="00752AD2" w:rsidRDefault="00752AD2" w:rsidP="00752AD2">
            <w:pPr>
              <w:autoSpaceDE/>
              <w:autoSpaceDN/>
              <w:ind w:right="-2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52AD2" w:rsidRPr="00752AD2" w:rsidRDefault="00752AD2" w:rsidP="00752AD2">
            <w:pPr>
              <w:autoSpaceDE/>
              <w:autoSpaceDN/>
              <w:ind w:right="-2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п\</w:t>
            </w:r>
            <w:proofErr w:type="gramStart"/>
            <w:r w:rsidRPr="00752AD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 xml:space="preserve">Дата осмотра  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Время осмотра</w:t>
            </w:r>
          </w:p>
        </w:tc>
      </w:tr>
      <w:tr w:rsidR="00752AD2" w:rsidRPr="00752AD2" w:rsidTr="00752AD2">
        <w:tc>
          <w:tcPr>
            <w:tcW w:w="2987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08.07.2019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 14.00 до 16.00</w:t>
            </w:r>
          </w:p>
        </w:tc>
      </w:tr>
      <w:tr w:rsidR="00752AD2" w:rsidRPr="00752AD2" w:rsidTr="00752AD2">
        <w:tc>
          <w:tcPr>
            <w:tcW w:w="2987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15.07.2019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 14.00 до 16.00</w:t>
            </w:r>
          </w:p>
        </w:tc>
      </w:tr>
      <w:tr w:rsidR="00752AD2" w:rsidRPr="00752AD2" w:rsidTr="00752AD2">
        <w:tc>
          <w:tcPr>
            <w:tcW w:w="2987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22.07.2019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 14.00 до 16.00</w:t>
            </w:r>
          </w:p>
        </w:tc>
      </w:tr>
      <w:tr w:rsidR="00752AD2" w:rsidRPr="00752AD2" w:rsidTr="00752AD2">
        <w:tc>
          <w:tcPr>
            <w:tcW w:w="2987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29.07.2019</w:t>
            </w:r>
          </w:p>
        </w:tc>
        <w:tc>
          <w:tcPr>
            <w:tcW w:w="3379" w:type="dxa"/>
          </w:tcPr>
          <w:p w:rsidR="00752AD2" w:rsidRPr="00752AD2" w:rsidRDefault="00752AD2" w:rsidP="00752AD2">
            <w:pPr>
              <w:autoSpaceDE/>
              <w:autoSpaceDN/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с 14.00 до 16.00</w:t>
            </w:r>
          </w:p>
        </w:tc>
      </w:tr>
    </w:tbl>
    <w:p w:rsidR="00752AD2" w:rsidRPr="00752AD2" w:rsidRDefault="00752AD2" w:rsidP="00752AD2">
      <w:pPr>
        <w:autoSpaceDE/>
        <w:autoSpaceDN/>
        <w:ind w:right="-2" w:firstLine="42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 </w:t>
      </w:r>
    </w:p>
    <w:p w:rsidR="00752AD2" w:rsidRPr="00752AD2" w:rsidRDefault="00752AD2" w:rsidP="00752AD2">
      <w:pPr>
        <w:autoSpaceDE/>
        <w:autoSpaceDN/>
        <w:ind w:right="-2" w:firstLine="42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 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Время  проведения  осмотров  объекта  предварительно  согласовать  по телефону </w:t>
      </w:r>
    </w:p>
    <w:p w:rsidR="00752AD2" w:rsidRPr="00752AD2" w:rsidRDefault="00752AD2" w:rsidP="00752AD2">
      <w:pPr>
        <w:autoSpaceDE/>
        <w:autoSpaceDN/>
        <w:ind w:right="-2" w:firstLine="426"/>
        <w:jc w:val="center"/>
        <w:rPr>
          <w:rFonts w:ascii="PT Astra Serif" w:hAnsi="PT Astra Serif"/>
          <w:sz w:val="22"/>
          <w:szCs w:val="22"/>
        </w:rPr>
      </w:pPr>
      <w:r w:rsidRPr="00752AD2">
        <w:rPr>
          <w:rFonts w:ascii="PT Astra Serif" w:hAnsi="PT Astra Serif"/>
          <w:sz w:val="24"/>
          <w:szCs w:val="24"/>
        </w:rPr>
        <w:t>(34380) 2-07-71</w:t>
      </w: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022262" w:rsidRDefault="0002226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02226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 xml:space="preserve">Приложение № 6 </w:t>
      </w: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к конкурсной документации</w:t>
      </w: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jc w:val="center"/>
        <w:rPr>
          <w:rFonts w:ascii="PT Astra Serif" w:hAnsi="PT Astra Serif"/>
          <w:b/>
          <w:bCs/>
          <w:sz w:val="26"/>
          <w:szCs w:val="26"/>
        </w:rPr>
      </w:pPr>
      <w:r w:rsidRPr="00752AD2">
        <w:rPr>
          <w:rFonts w:ascii="PT Astra Serif" w:hAnsi="PT Astra Serif"/>
          <w:b/>
          <w:bCs/>
          <w:sz w:val="26"/>
          <w:szCs w:val="26"/>
        </w:rPr>
        <w:t>ЗАЯВКА</w:t>
      </w:r>
    </w:p>
    <w:p w:rsidR="00752AD2" w:rsidRPr="00752AD2" w:rsidRDefault="00752AD2" w:rsidP="00752AD2">
      <w:pPr>
        <w:autoSpaceDE/>
        <w:autoSpaceDN/>
        <w:jc w:val="center"/>
        <w:rPr>
          <w:rFonts w:ascii="PT Astra Serif" w:hAnsi="PT Astra Serif"/>
          <w:b/>
          <w:bCs/>
          <w:sz w:val="26"/>
          <w:szCs w:val="26"/>
        </w:rPr>
      </w:pPr>
      <w:r w:rsidRPr="00752AD2">
        <w:rPr>
          <w:rFonts w:ascii="PT Astra Serif" w:hAnsi="PT Astra Serif"/>
          <w:b/>
          <w:bCs/>
          <w:sz w:val="26"/>
          <w:szCs w:val="26"/>
        </w:rPr>
        <w:t>на участие в конкурсе по отбору управляющей</w:t>
      </w:r>
      <w:r w:rsidRPr="00752AD2">
        <w:rPr>
          <w:rFonts w:ascii="PT Astra Serif" w:hAnsi="PT Astra Serif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52AD2" w:rsidRPr="00752AD2" w:rsidRDefault="00752AD2" w:rsidP="00752AD2">
      <w:pPr>
        <w:autoSpaceDE/>
        <w:autoSpaceDN/>
        <w:jc w:val="center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1. Заявление об участии в конкурсе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,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752AD2">
        <w:rPr>
          <w:rFonts w:ascii="PT Astra Serif" w:hAnsi="PT Astra Serif"/>
          <w:sz w:val="18"/>
          <w:szCs w:val="18"/>
        </w:rPr>
        <w:br/>
        <w:t>или ФИО физического лица, данные документа, удостоверяющего личность)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,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(номер телефона)</w:t>
      </w:r>
    </w:p>
    <w:p w:rsidR="00752AD2" w:rsidRPr="00752AD2" w:rsidRDefault="00752AD2" w:rsidP="00752AD2">
      <w:pPr>
        <w:autoSpaceDE/>
        <w:autoSpaceDN/>
        <w:jc w:val="both"/>
        <w:rPr>
          <w:rFonts w:ascii="PT Astra Serif" w:hAnsi="PT Astra Serif"/>
          <w:sz w:val="2"/>
          <w:szCs w:val="2"/>
        </w:rPr>
      </w:pPr>
      <w:r w:rsidRPr="00752AD2">
        <w:rPr>
          <w:rFonts w:ascii="PT Astra Serif" w:hAnsi="PT Astra Serif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752AD2">
        <w:rPr>
          <w:rFonts w:ascii="PT Astra Serif" w:hAnsi="PT Astra Serif"/>
          <w:sz w:val="24"/>
          <w:szCs w:val="24"/>
        </w:rPr>
        <w:t>м(</w:t>
      </w:r>
      <w:proofErr w:type="gramEnd"/>
      <w:r w:rsidRPr="00752AD2">
        <w:rPr>
          <w:rFonts w:ascii="PT Astra Serif" w:hAnsi="PT Astra Serif"/>
          <w:sz w:val="24"/>
          <w:szCs w:val="24"/>
        </w:rPr>
        <w:t>и) по адресу:</w:t>
      </w:r>
      <w:r w:rsidRPr="00752AD2">
        <w:rPr>
          <w:rFonts w:ascii="PT Astra Serif" w:hAnsi="PT Astra Serif"/>
          <w:sz w:val="24"/>
          <w:szCs w:val="24"/>
        </w:rPr>
        <w:br/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.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(адрес многоквартирного дома)</w:t>
      </w: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(реквизиты банковского счета)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.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2. Предложения претендента</w:t>
      </w:r>
      <w:r w:rsidRPr="00752AD2">
        <w:rPr>
          <w:rFonts w:ascii="PT Astra Serif" w:hAnsi="PT Astra Serif"/>
          <w:sz w:val="24"/>
          <w:szCs w:val="24"/>
        </w:rPr>
        <w:br/>
        <w:t>по условиям договора управления многоквартирным домом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proofErr w:type="gramStart"/>
      <w:r w:rsidRPr="00752AD2">
        <w:rPr>
          <w:rFonts w:ascii="PT Astra Serif" w:hAnsi="PT Astra Serif"/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управления многоквартирным домом способа внесения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752AD2">
        <w:rPr>
          <w:rFonts w:ascii="PT Astra Serif" w:hAnsi="PT Astra Serif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752AD2">
        <w:rPr>
          <w:rFonts w:ascii="PT Astra Serif" w:hAnsi="PT Astra Serif"/>
          <w:sz w:val="18"/>
          <w:szCs w:val="18"/>
        </w:rPr>
        <w:br/>
        <w:t xml:space="preserve">за содержание и ремонт жилого </w:t>
      </w:r>
      <w:proofErr w:type="gramStart"/>
      <w:r w:rsidRPr="00752AD2">
        <w:rPr>
          <w:rFonts w:ascii="PT Astra Serif" w:hAnsi="PT Astra Serif"/>
          <w:sz w:val="18"/>
          <w:szCs w:val="18"/>
        </w:rPr>
        <w:t>помещения</w:t>
      </w:r>
      <w:proofErr w:type="gramEnd"/>
      <w:r w:rsidRPr="00752AD2">
        <w:rPr>
          <w:rFonts w:ascii="PT Astra Serif" w:hAnsi="PT Astra Serif"/>
          <w:sz w:val="18"/>
          <w:szCs w:val="18"/>
        </w:rPr>
        <w:t xml:space="preserve"> и коммунальные услуги)</w:t>
      </w: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(реквизиты банковского счета претендента)</w:t>
      </w:r>
    </w:p>
    <w:p w:rsidR="00752AD2" w:rsidRPr="00752AD2" w:rsidRDefault="00752AD2" w:rsidP="00752AD2">
      <w:pPr>
        <w:autoSpaceDE/>
        <w:autoSpaceDN/>
        <w:ind w:firstLine="567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К заявке прилагаются следующие документы:</w:t>
      </w: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(наименование и реквизиты документов, количество листов)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;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(наименование и реквизиты документов, количество листов)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;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>3) документы, подтверждающие внесение денежных сре</w:t>
      </w:r>
      <w:proofErr w:type="gramStart"/>
      <w:r w:rsidRPr="00752AD2">
        <w:rPr>
          <w:rFonts w:ascii="PT Astra Serif" w:hAnsi="PT Astra Serif"/>
          <w:sz w:val="24"/>
          <w:szCs w:val="24"/>
        </w:rPr>
        <w:t>дств в к</w:t>
      </w:r>
      <w:proofErr w:type="gramEnd"/>
      <w:r w:rsidRPr="00752AD2">
        <w:rPr>
          <w:rFonts w:ascii="PT Astra Serif" w:hAnsi="PT Astra Serif"/>
          <w:sz w:val="24"/>
          <w:szCs w:val="24"/>
        </w:rPr>
        <w:t>ачестве обеспечения заявки на участие в конкурсе:</w:t>
      </w: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(наименование и реквизиты документов, количество листов)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;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ind w:firstLine="567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(наименование и реквизиты документов, количество листов)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;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ind w:firstLine="567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5) копия утвержденного бухгалтерского баланса за последний отчетный период: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r w:rsidRPr="00752AD2">
        <w:rPr>
          <w:rFonts w:ascii="PT Astra Serif" w:hAnsi="PT Astra Serif"/>
          <w:sz w:val="18"/>
          <w:szCs w:val="18"/>
        </w:rPr>
        <w:t>(наименование и реквизиты документов, количество листов)</w:t>
      </w:r>
    </w:p>
    <w:p w:rsidR="00752AD2" w:rsidRPr="00752AD2" w:rsidRDefault="00752AD2" w:rsidP="00752AD2">
      <w:pPr>
        <w:tabs>
          <w:tab w:val="right" w:pos="10206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.</w:t>
      </w: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rPr>
          <w:rFonts w:ascii="PT Astra Serif" w:hAnsi="PT Astra Serif"/>
          <w:sz w:val="2"/>
          <w:szCs w:val="2"/>
        </w:rPr>
      </w:pP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  <w:proofErr w:type="gramStart"/>
      <w:r w:rsidRPr="00752AD2">
        <w:rPr>
          <w:rFonts w:ascii="PT Astra Serif" w:hAnsi="PT Astra Serif"/>
          <w:sz w:val="18"/>
          <w:szCs w:val="18"/>
        </w:rPr>
        <w:t xml:space="preserve">(должность, </w:t>
      </w:r>
      <w:proofErr w:type="spellStart"/>
      <w:r w:rsidRPr="00752AD2">
        <w:rPr>
          <w:rFonts w:ascii="PT Astra Serif" w:hAnsi="PT Astra Serif"/>
          <w:sz w:val="18"/>
          <w:szCs w:val="18"/>
        </w:rPr>
        <w:t>ф.и.о.</w:t>
      </w:r>
      <w:proofErr w:type="spellEnd"/>
      <w:r w:rsidRPr="00752AD2">
        <w:rPr>
          <w:rFonts w:ascii="PT Astra Serif" w:hAnsi="PT Astra Serif"/>
          <w:sz w:val="18"/>
          <w:szCs w:val="18"/>
        </w:rPr>
        <w:t xml:space="preserve"> руководителя организации или </w:t>
      </w:r>
      <w:proofErr w:type="spellStart"/>
      <w:r w:rsidRPr="00752AD2">
        <w:rPr>
          <w:rFonts w:ascii="PT Astra Serif" w:hAnsi="PT Astra Serif"/>
          <w:sz w:val="18"/>
          <w:szCs w:val="18"/>
        </w:rPr>
        <w:t>ф.и.о.</w:t>
      </w:r>
      <w:proofErr w:type="spellEnd"/>
      <w:r w:rsidRPr="00752AD2">
        <w:rPr>
          <w:rFonts w:ascii="PT Astra Serif" w:hAnsi="PT Astra Serif"/>
          <w:sz w:val="18"/>
          <w:szCs w:val="18"/>
        </w:rPr>
        <w:t xml:space="preserve"> индивидуального предпринимателя)</w:t>
      </w:r>
      <w:proofErr w:type="gramEnd"/>
    </w:p>
    <w:p w:rsidR="00752AD2" w:rsidRPr="00752AD2" w:rsidRDefault="00752AD2" w:rsidP="00752AD2">
      <w:pPr>
        <w:pBdr>
          <w:top w:val="single" w:sz="4" w:space="1" w:color="auto"/>
        </w:pBdr>
        <w:autoSpaceDE/>
        <w:autoSpaceDN/>
        <w:jc w:val="center"/>
        <w:rPr>
          <w:rFonts w:ascii="PT Astra Serif" w:hAnsi="PT Astra Serif"/>
          <w:sz w:val="18"/>
          <w:szCs w:val="18"/>
        </w:rPr>
      </w:pPr>
    </w:p>
    <w:p w:rsidR="00752AD2" w:rsidRPr="00752AD2" w:rsidRDefault="00752AD2" w:rsidP="00752AD2">
      <w:pPr>
        <w:adjustRightInd w:val="0"/>
        <w:ind w:right="-2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752AD2">
        <w:rPr>
          <w:rFonts w:ascii="PT Astra Serif" w:eastAsiaTheme="minorHAnsi" w:hAnsi="PT Astra Serif" w:cs="Courier New"/>
          <w:lang w:eastAsia="en-US"/>
        </w:rPr>
        <w:t xml:space="preserve">    </w:t>
      </w: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>Настоящим ____________________________________________________</w:t>
      </w:r>
    </w:p>
    <w:p w:rsidR="00752AD2" w:rsidRPr="00752AD2" w:rsidRDefault="00752AD2" w:rsidP="00752AD2">
      <w:pPr>
        <w:adjustRightInd w:val="0"/>
        <w:ind w:right="-2"/>
        <w:jc w:val="center"/>
        <w:rPr>
          <w:rFonts w:ascii="PT Astra Serif" w:eastAsiaTheme="minorHAnsi" w:hAnsi="PT Astra Serif"/>
          <w:lang w:eastAsia="en-US"/>
        </w:rPr>
      </w:pPr>
      <w:proofErr w:type="gramStart"/>
      <w:r w:rsidRPr="00752AD2">
        <w:rPr>
          <w:rFonts w:ascii="PT Astra Serif" w:eastAsiaTheme="minorHAnsi" w:hAnsi="PT Astra Serif"/>
          <w:lang w:eastAsia="en-US"/>
        </w:rPr>
        <w:t>(организационно-правовая форма, наименование</w:t>
      </w:r>
      <w:proofErr w:type="gramEnd"/>
    </w:p>
    <w:p w:rsidR="00752AD2" w:rsidRPr="00752AD2" w:rsidRDefault="00752AD2" w:rsidP="00752AD2">
      <w:pPr>
        <w:adjustRightInd w:val="0"/>
        <w:ind w:right="-2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>__________________________________________________________________</w:t>
      </w:r>
    </w:p>
    <w:p w:rsidR="00752AD2" w:rsidRPr="00752AD2" w:rsidRDefault="00752AD2" w:rsidP="00752AD2">
      <w:pPr>
        <w:adjustRightInd w:val="0"/>
        <w:ind w:right="-2"/>
        <w:jc w:val="center"/>
        <w:rPr>
          <w:rFonts w:ascii="PT Astra Serif" w:eastAsiaTheme="minorHAnsi" w:hAnsi="PT Astra Serif"/>
          <w:lang w:eastAsia="en-US"/>
        </w:rPr>
      </w:pPr>
      <w:proofErr w:type="gramStart"/>
      <w:r w:rsidRPr="00752AD2">
        <w:rPr>
          <w:rFonts w:ascii="PT Astra Serif" w:eastAsiaTheme="minorHAnsi" w:hAnsi="PT Astra Serif"/>
          <w:lang w:eastAsia="en-US"/>
        </w:rPr>
        <w:t xml:space="preserve">(фирменное наименование) организации или </w:t>
      </w:r>
      <w:proofErr w:type="spellStart"/>
      <w:r w:rsidRPr="00752AD2">
        <w:rPr>
          <w:rFonts w:ascii="PT Astra Serif" w:eastAsiaTheme="minorHAnsi" w:hAnsi="PT Astra Serif"/>
          <w:lang w:eastAsia="en-US"/>
        </w:rPr>
        <w:t>ф.и.о.</w:t>
      </w:r>
      <w:proofErr w:type="spellEnd"/>
      <w:r w:rsidRPr="00752AD2">
        <w:rPr>
          <w:rFonts w:ascii="PT Astra Serif" w:eastAsiaTheme="minorHAnsi" w:hAnsi="PT Astra Serif"/>
          <w:lang w:eastAsia="en-US"/>
        </w:rPr>
        <w:t xml:space="preserve"> физического лица,</w:t>
      </w:r>
      <w:proofErr w:type="gramEnd"/>
    </w:p>
    <w:p w:rsidR="00752AD2" w:rsidRPr="00752AD2" w:rsidRDefault="00752AD2" w:rsidP="00752AD2">
      <w:pPr>
        <w:adjustRightInd w:val="0"/>
        <w:ind w:right="-2"/>
        <w:jc w:val="center"/>
        <w:rPr>
          <w:rFonts w:ascii="PT Astra Serif" w:eastAsiaTheme="minorHAnsi" w:hAnsi="PT Astra Serif"/>
          <w:lang w:eastAsia="en-US"/>
        </w:rPr>
      </w:pPr>
      <w:r w:rsidRPr="00752AD2">
        <w:rPr>
          <w:rFonts w:ascii="PT Astra Serif" w:eastAsiaTheme="minorHAnsi" w:hAnsi="PT Astra Serif"/>
          <w:lang w:eastAsia="en-US"/>
        </w:rPr>
        <w:t>данные документа, удостоверяющего личность)</w:t>
      </w:r>
    </w:p>
    <w:p w:rsidR="00752AD2" w:rsidRPr="00752AD2" w:rsidRDefault="00752AD2" w:rsidP="00752AD2">
      <w:pPr>
        <w:adjustRightInd w:val="0"/>
        <w:ind w:right="-2"/>
        <w:jc w:val="both"/>
        <w:rPr>
          <w:rFonts w:ascii="PT Astra Serif" w:hAnsi="PT Astra Serif"/>
          <w:sz w:val="18"/>
          <w:szCs w:val="18"/>
        </w:rPr>
      </w:pPr>
      <w:proofErr w:type="gramStart"/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25" w:history="1">
        <w:r w:rsidRPr="00752AD2">
          <w:rPr>
            <w:rFonts w:ascii="PT Astra Serif" w:eastAsiaTheme="minorHAnsi" w:hAnsi="PT Astra Serif"/>
            <w:sz w:val="24"/>
            <w:szCs w:val="24"/>
            <w:lang w:eastAsia="en-US"/>
          </w:rPr>
          <w:t>Правилами</w:t>
        </w:r>
      </w:hyperlink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</w:t>
      </w:r>
      <w:proofErr w:type="gramEnd"/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  </w:t>
      </w:r>
      <w:proofErr w:type="gramStart"/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>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 управления не реализован, не определена управляющая организация, и о  внесении  изменений</w:t>
      </w:r>
      <w:proofErr w:type="gramEnd"/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  в  некоторые акты Правительства Российской Федерации".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2AD2" w:rsidRPr="00752AD2" w:rsidTr="00752A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2AD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2AD2">
              <w:rPr>
                <w:rFonts w:ascii="PT Astra Serif" w:hAnsi="PT Astra Serif"/>
                <w:sz w:val="18"/>
                <w:szCs w:val="18"/>
              </w:rPr>
              <w:t>(</w:t>
            </w:r>
            <w:proofErr w:type="spellStart"/>
            <w:r w:rsidRPr="00752AD2">
              <w:rPr>
                <w:rFonts w:ascii="PT Astra Serif" w:hAnsi="PT Astra Serif"/>
                <w:sz w:val="18"/>
                <w:szCs w:val="18"/>
              </w:rPr>
              <w:t>ф.и.о.</w:t>
            </w:r>
            <w:proofErr w:type="spellEnd"/>
            <w:r w:rsidRPr="00752AD2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</w:tr>
    </w:tbl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2AD2" w:rsidRPr="00752AD2" w:rsidTr="00752A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autoSpaceDE/>
              <w:autoSpaceDN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52AD2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752AD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752AD2" w:rsidRPr="00752AD2" w:rsidRDefault="00752AD2" w:rsidP="00752AD2">
      <w:pPr>
        <w:tabs>
          <w:tab w:val="left" w:pos="270"/>
        </w:tabs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ab/>
        <w:t>М.П.</w:t>
      </w: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022262" w:rsidRDefault="0002226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022262" w:rsidRDefault="0002226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Default="00752AD2" w:rsidP="00692F9A">
      <w:pPr>
        <w:autoSpaceDE/>
        <w:autoSpaceDN/>
        <w:ind w:firstLine="709"/>
        <w:rPr>
          <w:rFonts w:eastAsia="Calibri"/>
          <w:sz w:val="28"/>
          <w:szCs w:val="22"/>
          <w:lang w:eastAsia="en-US"/>
        </w:rPr>
      </w:pPr>
    </w:p>
    <w:p w:rsidR="00752AD2" w:rsidRPr="00752AD2" w:rsidRDefault="00752AD2" w:rsidP="00752AD2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/>
        <w:jc w:val="center"/>
        <w:rPr>
          <w:rFonts w:ascii="PT Astra Serif" w:hAnsi="PT Astra Serif"/>
          <w:b/>
          <w:w w:val="101"/>
          <w:sz w:val="28"/>
          <w:szCs w:val="28"/>
        </w:rPr>
      </w:pPr>
      <w:r w:rsidRPr="00752AD2">
        <w:rPr>
          <w:rFonts w:ascii="PT Astra Serif" w:hAnsi="PT Astra Serif"/>
          <w:b/>
          <w:w w:val="101"/>
          <w:sz w:val="28"/>
          <w:szCs w:val="28"/>
        </w:rPr>
        <w:lastRenderedPageBreak/>
        <w:t>ИНСТРУКЦИЯ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/>
        <w:jc w:val="center"/>
        <w:rPr>
          <w:rFonts w:ascii="PT Astra Serif" w:hAnsi="PT Astra Serif"/>
          <w:b/>
          <w:w w:val="101"/>
          <w:sz w:val="28"/>
          <w:szCs w:val="28"/>
        </w:rPr>
      </w:pPr>
      <w:r w:rsidRPr="00752AD2">
        <w:rPr>
          <w:rFonts w:ascii="PT Astra Serif" w:hAnsi="PT Astra Serif"/>
          <w:b/>
          <w:w w:val="101"/>
          <w:sz w:val="28"/>
          <w:szCs w:val="28"/>
        </w:rPr>
        <w:t>по заполнению заявки на участие в конкурсе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/>
        <w:jc w:val="center"/>
        <w:rPr>
          <w:rFonts w:ascii="PT Astra Serif" w:hAnsi="PT Astra Serif"/>
          <w:b/>
          <w:w w:val="101"/>
          <w:sz w:val="28"/>
          <w:szCs w:val="28"/>
        </w:rPr>
      </w:pPr>
    </w:p>
    <w:p w:rsidR="00752AD2" w:rsidRPr="00752AD2" w:rsidRDefault="00752AD2" w:rsidP="00752AD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 Заявление об участии в конкурсе заполняется в следующем порядке: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1.1.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Индивидуальный предприниматель указывает полностью свою фамилию, имя и отчество, а также реквизиты документа, удостоверяющего личность (серию и номер документа, дату его выдачи, орган, осуществивший выдачу документа). Индивидуальный предприниматель – гражданин Российской Федерации указывает реквизиты паспорта гражданина РФ.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1.2. Местонахождение юридического лица и 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1.3. Претендент указывает также номер телефона для связи с ним организатора конкурса и конкурсной комиссии. В номере телефона необходимо указать код населенного пункта.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1.4. В заявке указывается номер лота (лотов), сведения о которых содержатся в конкурсной документации. На участие в конкурсе по нескольким лотам подается заявка по каждому лоту с одним прилагаемым пакетом документов.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1.5.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№ расчетного счета, наименование банка с указанием его местонахождения и организационно-правовой формы, номер корреспондентского счета банка, ИНН банка, БИК банка. Необходимо также указать наименование получателя.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2. Предложения претендента по условиям договора управления многоквартирным домом заполняются в следующем порядке: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2.1. В пустых строках указываются предложения претендента о способе внесения платы за содержание и ремонт жилого помещения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фонда. Описание способа внесения платы делается в произвольной форме. К числу способов внесения платы, в частности, относятся: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внесение платы наличными в кассу управляющей организации;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оплата посредством почтовых переводов;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 xml:space="preserve">оплата услуг через пункты ОАО «Расчетный центр Урала» в случае заключения договора на расчетно-кассовое обслуживание между управляющей </w:t>
      </w:r>
      <w:r w:rsidRPr="00752AD2">
        <w:rPr>
          <w:rFonts w:ascii="PT Astra Serif" w:hAnsi="PT Astra Serif"/>
          <w:sz w:val="28"/>
          <w:szCs w:val="28"/>
        </w:rPr>
        <w:lastRenderedPageBreak/>
        <w:t>организацией и ОАО «Расчетный центр Урала»;</w:t>
      </w:r>
    </w:p>
    <w:p w:rsidR="00752AD2" w:rsidRPr="00752AD2" w:rsidRDefault="00752AD2" w:rsidP="00752AD2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оплата услуг путем поручения о безналичном перечислении банку после внесения наличных денежных средств и т.д.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pos="9781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 xml:space="preserve">2.2. Реквизиты банковского счета для зачисления поступающей платы за содержание и ремонт жилого </w:t>
      </w:r>
      <w:proofErr w:type="gramStart"/>
      <w:r w:rsidRPr="00752AD2">
        <w:rPr>
          <w:rFonts w:ascii="PT Astra Serif" w:hAnsi="PT Astra Serif"/>
          <w:sz w:val="28"/>
          <w:szCs w:val="28"/>
        </w:rPr>
        <w:t>помещения</w:t>
      </w:r>
      <w:proofErr w:type="gramEnd"/>
      <w:r w:rsidRPr="00752AD2">
        <w:rPr>
          <w:rFonts w:ascii="PT Astra Serif" w:hAnsi="PT Astra Serif"/>
          <w:sz w:val="28"/>
          <w:szCs w:val="28"/>
        </w:rPr>
        <w:t xml:space="preserve"> и коммунальные услуги указываются аналогично порядку, указанному в пункте 1.5.  настоящей инструкции.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pos="9781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 Перечень прилагаемых к заявке документов:</w:t>
      </w:r>
    </w:p>
    <w:p w:rsidR="00752AD2" w:rsidRPr="00752AD2" w:rsidRDefault="00752AD2" w:rsidP="00752AD2">
      <w:pPr>
        <w:widowControl w:val="0"/>
        <w:shd w:val="clear" w:color="auto" w:fill="FFFFFF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представляется в оригинале. Дата выдачи выписки налоговым органом должна предшествовать дате подачи заявки не более чем на 30 дней. Претендент указывает в заявке наименование представленного документа, а также дату его выдачи и орган, выдавший выписку. Обязательному указанию подлежит количество листов, на которых представлен документ.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pos="9781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нотариально заверенной копии доверенности. Реквизиты доверенности, подлежащие указанию в заявке: дата и место составления доверенности, срок действия доверенности. Если доверенность выдана в порядке передоверия полномочий, необходимо указать основания возникновения полномочий лица, передоверившего представительство.</w:t>
      </w:r>
    </w:p>
    <w:p w:rsidR="00752AD2" w:rsidRPr="00752AD2" w:rsidRDefault="00752AD2" w:rsidP="00752AD2">
      <w:pPr>
        <w:widowControl w:val="0"/>
        <w:shd w:val="clear" w:color="auto" w:fill="FFFFFF"/>
        <w:tabs>
          <w:tab w:val="left" w:pos="9781"/>
        </w:tabs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3.3. В качестве документов, подтверждающих внесение денежных сре</w:t>
      </w:r>
      <w:proofErr w:type="gramStart"/>
      <w:r w:rsidRPr="00752AD2">
        <w:rPr>
          <w:rFonts w:ascii="PT Astra Serif" w:hAnsi="PT Astra Serif"/>
          <w:sz w:val="28"/>
          <w:szCs w:val="28"/>
        </w:rPr>
        <w:t>дств в к</w:t>
      </w:r>
      <w:proofErr w:type="gramEnd"/>
      <w:r w:rsidRPr="00752AD2">
        <w:rPr>
          <w:rFonts w:ascii="PT Astra Serif" w:hAnsi="PT Astra Serif"/>
          <w:sz w:val="28"/>
          <w:szCs w:val="28"/>
        </w:rPr>
        <w:t xml:space="preserve">ачестве обеспечения заявки на участие в конкурсе, рассматриваются платежные поручения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</w:p>
    <w:p w:rsidR="00752AD2" w:rsidRPr="00752AD2" w:rsidRDefault="00752AD2" w:rsidP="00752AD2">
      <w:pPr>
        <w:widowControl w:val="0"/>
        <w:shd w:val="clear" w:color="auto" w:fill="FFFFFF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3.4. Копии документов, подтверждающих соответствие претендента требованию, установленному подпунктом 1 пункта 14 настоящей конкурсной документации,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домом, а именно наличие лицензии Свердловской области на право управления многоквартирными домами.</w:t>
      </w:r>
    </w:p>
    <w:p w:rsidR="00752AD2" w:rsidRPr="00752AD2" w:rsidRDefault="00752AD2" w:rsidP="00752AD2">
      <w:pPr>
        <w:widowControl w:val="0"/>
        <w:shd w:val="clear" w:color="auto" w:fill="FFFFFF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3.5. Копия утвержденного бухгалтерского баланса за последний отчетный период.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752AD2" w:rsidRPr="00752AD2" w:rsidRDefault="00752AD2" w:rsidP="00752AD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709"/>
        <w:jc w:val="both"/>
        <w:rPr>
          <w:rFonts w:ascii="PT Astra Serif" w:hAnsi="PT Astra Serif" w:cs="Arial"/>
          <w:sz w:val="28"/>
          <w:szCs w:val="28"/>
        </w:rPr>
      </w:pPr>
      <w:r w:rsidRPr="00752AD2">
        <w:rPr>
          <w:rFonts w:ascii="PT Astra Serif" w:hAnsi="PT Astra Serif"/>
          <w:sz w:val="28"/>
          <w:szCs w:val="28"/>
        </w:rPr>
        <w:t>4.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(если печать имеется) либо юридического лица.</w:t>
      </w:r>
    </w:p>
    <w:p w:rsidR="00752AD2" w:rsidRPr="00752AD2" w:rsidRDefault="00752AD2" w:rsidP="00752AD2">
      <w:pPr>
        <w:ind w:left="6577"/>
        <w:jc w:val="right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lastRenderedPageBreak/>
        <w:t>Приложение № 7</w:t>
      </w:r>
    </w:p>
    <w:p w:rsidR="00752AD2" w:rsidRPr="00752AD2" w:rsidRDefault="00752AD2" w:rsidP="00752AD2">
      <w:pPr>
        <w:ind w:left="6577"/>
        <w:jc w:val="right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>к конкурсной документации</w:t>
      </w:r>
    </w:p>
    <w:p w:rsidR="00752AD2" w:rsidRPr="00752AD2" w:rsidRDefault="00752AD2" w:rsidP="00752AD2">
      <w:pPr>
        <w:spacing w:before="40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r w:rsidRPr="00752AD2">
        <w:rPr>
          <w:rFonts w:ascii="PT Astra Serif" w:eastAsiaTheme="minorEastAsia" w:hAnsi="PT Astra Serif"/>
          <w:b/>
          <w:bCs/>
          <w:sz w:val="26"/>
          <w:szCs w:val="26"/>
        </w:rPr>
        <w:t>РАСПИСКА</w:t>
      </w:r>
    </w:p>
    <w:p w:rsidR="00752AD2" w:rsidRPr="00752AD2" w:rsidRDefault="00752AD2" w:rsidP="00752AD2">
      <w:pPr>
        <w:spacing w:before="8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proofErr w:type="gramStart"/>
      <w:r w:rsidRPr="00752AD2">
        <w:rPr>
          <w:rFonts w:ascii="PT Astra Serif" w:eastAsiaTheme="minorEastAsia" w:hAnsi="PT Astra Serif"/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752AD2">
        <w:rPr>
          <w:rFonts w:ascii="PT Astra Serif" w:eastAsiaTheme="minorEastAsia" w:hAnsi="PT Astra Serif"/>
          <w:b/>
          <w:bCs/>
          <w:sz w:val="26"/>
          <w:szCs w:val="26"/>
        </w:rPr>
        <w:br/>
        <w:t>организации для управления</w:t>
      </w:r>
      <w:proofErr w:type="gramEnd"/>
      <w:r w:rsidRPr="00752AD2">
        <w:rPr>
          <w:rFonts w:ascii="PT Astra Serif" w:eastAsiaTheme="minorEastAsia" w:hAnsi="PT Astra Serif"/>
          <w:b/>
          <w:bCs/>
          <w:sz w:val="26"/>
          <w:szCs w:val="26"/>
        </w:rPr>
        <w:t xml:space="preserve"> многоквартирным домом</w:t>
      </w:r>
    </w:p>
    <w:p w:rsidR="00752AD2" w:rsidRPr="00752AD2" w:rsidRDefault="00752AD2" w:rsidP="00752AD2">
      <w:pPr>
        <w:spacing w:before="240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 xml:space="preserve">Настоящая расписка выдана претенденту  </w:t>
      </w:r>
    </w:p>
    <w:p w:rsidR="00752AD2" w:rsidRPr="00752AD2" w:rsidRDefault="00752AD2" w:rsidP="00752AD2">
      <w:pPr>
        <w:pBdr>
          <w:top w:val="single" w:sz="4" w:space="1" w:color="auto"/>
        </w:pBdr>
        <w:ind w:left="4366"/>
        <w:rPr>
          <w:rFonts w:ascii="PT Astra Serif" w:eastAsiaTheme="minorEastAsia" w:hAnsi="PT Astra Serif"/>
          <w:sz w:val="2"/>
          <w:szCs w:val="2"/>
        </w:rPr>
      </w:pPr>
    </w:p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jc w:val="center"/>
        <w:rPr>
          <w:rFonts w:ascii="PT Astra Serif" w:eastAsiaTheme="minorEastAsia" w:hAnsi="PT Astra Serif"/>
          <w:sz w:val="18"/>
          <w:szCs w:val="18"/>
        </w:rPr>
      </w:pPr>
      <w:r w:rsidRPr="00752AD2">
        <w:rPr>
          <w:rFonts w:ascii="PT Astra Serif" w:eastAsiaTheme="minorEastAsia" w:hAnsi="PT Astra Serif"/>
          <w:sz w:val="18"/>
          <w:szCs w:val="18"/>
        </w:rPr>
        <w:t xml:space="preserve">(наименование организации или </w:t>
      </w:r>
      <w:proofErr w:type="spellStart"/>
      <w:r w:rsidRPr="00752AD2">
        <w:rPr>
          <w:rFonts w:ascii="PT Astra Serif" w:eastAsiaTheme="minorEastAsia" w:hAnsi="PT Astra Serif"/>
          <w:sz w:val="18"/>
          <w:szCs w:val="18"/>
        </w:rPr>
        <w:t>ф.и.о.</w:t>
      </w:r>
      <w:proofErr w:type="spellEnd"/>
      <w:r w:rsidRPr="00752AD2">
        <w:rPr>
          <w:rFonts w:ascii="PT Astra Serif" w:eastAsiaTheme="minorEastAsia" w:hAnsi="PT Astra Serif"/>
          <w:sz w:val="18"/>
          <w:szCs w:val="18"/>
        </w:rPr>
        <w:t xml:space="preserve"> индивидуального предпринимателя)</w:t>
      </w:r>
    </w:p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rPr>
          <w:rFonts w:ascii="PT Astra Serif" w:eastAsiaTheme="minorEastAsia" w:hAnsi="PT Astra Serif"/>
          <w:sz w:val="2"/>
          <w:szCs w:val="2"/>
        </w:rPr>
      </w:pPr>
    </w:p>
    <w:p w:rsidR="00752AD2" w:rsidRPr="00752AD2" w:rsidRDefault="00752AD2" w:rsidP="00752AD2">
      <w:pPr>
        <w:tabs>
          <w:tab w:val="center" w:pos="5387"/>
        </w:tabs>
        <w:jc w:val="both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752AD2">
        <w:rPr>
          <w:rFonts w:ascii="PT Astra Serif" w:eastAsiaTheme="minorEastAsia" w:hAnsi="PT Astra Serif"/>
          <w:sz w:val="24"/>
          <w:szCs w:val="24"/>
        </w:rPr>
        <w:br/>
        <w:t xml:space="preserve">№ 75,  </w:t>
      </w:r>
      <w:r w:rsidRPr="00752AD2">
        <w:rPr>
          <w:rFonts w:ascii="PT Astra Serif" w:eastAsiaTheme="minorEastAsia" w:hAnsi="PT Astra Serif"/>
          <w:sz w:val="24"/>
          <w:szCs w:val="24"/>
        </w:rPr>
        <w:tab/>
      </w:r>
    </w:p>
    <w:p w:rsidR="00752AD2" w:rsidRPr="00752AD2" w:rsidRDefault="00752AD2" w:rsidP="00752AD2">
      <w:pPr>
        <w:pBdr>
          <w:top w:val="single" w:sz="4" w:space="1" w:color="auto"/>
        </w:pBdr>
        <w:ind w:left="709"/>
        <w:jc w:val="center"/>
        <w:rPr>
          <w:rFonts w:ascii="PT Astra Serif" w:eastAsiaTheme="minorEastAsia" w:hAnsi="PT Astra Serif"/>
          <w:sz w:val="18"/>
          <w:szCs w:val="18"/>
        </w:rPr>
      </w:pPr>
      <w:r w:rsidRPr="00752AD2">
        <w:rPr>
          <w:rFonts w:ascii="PT Astra Serif" w:eastAsiaTheme="minorEastAsia" w:hAnsi="PT Astra Serif"/>
          <w:sz w:val="18"/>
          <w:szCs w:val="18"/>
        </w:rPr>
        <w:t>(наименование организатора конкурса)</w:t>
      </w:r>
    </w:p>
    <w:p w:rsidR="00752AD2" w:rsidRPr="00752AD2" w:rsidRDefault="00752AD2" w:rsidP="00752AD2">
      <w:pPr>
        <w:jc w:val="both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>приня</w:t>
      </w:r>
      <w:proofErr w:type="gramStart"/>
      <w:r w:rsidRPr="00752AD2">
        <w:rPr>
          <w:rFonts w:ascii="PT Astra Serif" w:eastAsiaTheme="minorEastAsia" w:hAnsi="PT Astra Serif"/>
          <w:sz w:val="24"/>
          <w:szCs w:val="24"/>
        </w:rPr>
        <w:t>л(</w:t>
      </w:r>
      <w:proofErr w:type="gramEnd"/>
      <w:r w:rsidRPr="00752AD2">
        <w:rPr>
          <w:rFonts w:ascii="PT Astra Serif" w:eastAsiaTheme="minorEastAsia" w:hAnsi="PT Astra Serif"/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752AD2" w:rsidRPr="00752AD2" w:rsidRDefault="00752AD2" w:rsidP="00752AD2">
      <w:pPr>
        <w:pBdr>
          <w:top w:val="single" w:sz="4" w:space="1" w:color="auto"/>
        </w:pBdr>
        <w:ind w:left="993"/>
        <w:jc w:val="center"/>
        <w:rPr>
          <w:rFonts w:ascii="PT Astra Serif" w:eastAsiaTheme="minorEastAsia" w:hAnsi="PT Astra Serif"/>
          <w:sz w:val="18"/>
          <w:szCs w:val="18"/>
        </w:rPr>
      </w:pPr>
      <w:r w:rsidRPr="00752AD2">
        <w:rPr>
          <w:rFonts w:ascii="PT Astra Serif" w:eastAsiaTheme="minorEastAsia" w:hAnsi="PT Astra Serif"/>
          <w:sz w:val="18"/>
          <w:szCs w:val="18"/>
        </w:rPr>
        <w:t>(адрес многоквартирного дома)</w:t>
      </w:r>
    </w:p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spacing w:after="80"/>
        <w:rPr>
          <w:rFonts w:ascii="PT Astra Serif" w:eastAsiaTheme="minorEastAsia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752AD2" w:rsidRPr="00752AD2" w:rsidTr="00752AD2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jc w:val="center"/>
        <w:rPr>
          <w:rFonts w:ascii="PT Astra Serif" w:eastAsiaTheme="minorEastAsia" w:hAnsi="PT Astra Serif"/>
          <w:sz w:val="18"/>
          <w:szCs w:val="18"/>
        </w:rPr>
      </w:pPr>
      <w:r w:rsidRPr="00752AD2">
        <w:rPr>
          <w:rFonts w:ascii="PT Astra Serif" w:eastAsiaTheme="minorEastAsia" w:hAnsi="PT Astra Serif"/>
          <w:sz w:val="18"/>
          <w:szCs w:val="18"/>
        </w:rPr>
        <w:t>(наименование документа, в котором регистрируется заявка)</w:t>
      </w:r>
    </w:p>
    <w:p w:rsidR="00752AD2" w:rsidRPr="00752AD2" w:rsidRDefault="00752AD2" w:rsidP="00752AD2">
      <w:pPr>
        <w:tabs>
          <w:tab w:val="right" w:pos="10206"/>
        </w:tabs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 xml:space="preserve">под номером  </w:t>
      </w:r>
      <w:r w:rsidRPr="00752AD2">
        <w:rPr>
          <w:rFonts w:ascii="PT Astra Serif" w:eastAsiaTheme="minorEastAsia" w:hAnsi="PT Astra Serif"/>
          <w:sz w:val="24"/>
          <w:szCs w:val="24"/>
        </w:rPr>
        <w:tab/>
        <w:t>.</w:t>
      </w:r>
    </w:p>
    <w:p w:rsidR="00752AD2" w:rsidRPr="00752AD2" w:rsidRDefault="00752AD2" w:rsidP="00752AD2">
      <w:pPr>
        <w:pBdr>
          <w:top w:val="single" w:sz="4" w:space="1" w:color="auto"/>
        </w:pBdr>
        <w:ind w:left="1457" w:right="91"/>
        <w:rPr>
          <w:rFonts w:ascii="PT Astra Serif" w:eastAsiaTheme="minorEastAsia" w:hAnsi="PT Astra Serif"/>
          <w:sz w:val="2"/>
          <w:szCs w:val="2"/>
        </w:rPr>
      </w:pPr>
    </w:p>
    <w:p w:rsidR="00752AD2" w:rsidRPr="00752AD2" w:rsidRDefault="00752AD2" w:rsidP="00752AD2">
      <w:pPr>
        <w:spacing w:before="480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p w:rsidR="00752AD2" w:rsidRPr="00752AD2" w:rsidRDefault="00752AD2" w:rsidP="00752AD2">
      <w:pPr>
        <w:pBdr>
          <w:top w:val="single" w:sz="4" w:space="1" w:color="auto"/>
        </w:pBdr>
        <w:spacing w:after="120"/>
        <w:jc w:val="center"/>
        <w:rPr>
          <w:rFonts w:ascii="PT Astra Serif" w:eastAsiaTheme="minorEastAsia" w:hAnsi="PT Astra Serif"/>
          <w:sz w:val="18"/>
          <w:szCs w:val="18"/>
        </w:rPr>
      </w:pPr>
      <w:r w:rsidRPr="00752AD2">
        <w:rPr>
          <w:rFonts w:ascii="PT Astra Serif" w:eastAsiaTheme="minorEastAsia" w:hAnsi="PT Astra Serif"/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2AD2" w:rsidRPr="00752AD2" w:rsidTr="00752A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752AD2">
              <w:rPr>
                <w:rFonts w:ascii="PT Astra Serif" w:eastAsiaTheme="minorEastAsia" w:hAnsi="PT Astra Serif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752AD2">
              <w:rPr>
                <w:rFonts w:ascii="PT Astra Serif" w:eastAsiaTheme="minorEastAsia" w:hAnsi="PT Astra Serif"/>
                <w:sz w:val="18"/>
                <w:szCs w:val="18"/>
              </w:rPr>
              <w:t>(</w:t>
            </w:r>
            <w:proofErr w:type="spellStart"/>
            <w:r w:rsidRPr="00752AD2">
              <w:rPr>
                <w:rFonts w:ascii="PT Astra Serif" w:eastAsiaTheme="minorEastAsia" w:hAnsi="PT Astra Serif"/>
                <w:sz w:val="18"/>
                <w:szCs w:val="18"/>
              </w:rPr>
              <w:t>ф.и.о.</w:t>
            </w:r>
            <w:proofErr w:type="spellEnd"/>
            <w:r w:rsidRPr="00752AD2">
              <w:rPr>
                <w:rFonts w:ascii="PT Astra Serif" w:eastAsiaTheme="minorEastAsia" w:hAnsi="PT Astra Serif"/>
                <w:sz w:val="18"/>
                <w:szCs w:val="18"/>
              </w:rPr>
              <w:t>)</w:t>
            </w:r>
          </w:p>
        </w:tc>
      </w:tr>
    </w:tbl>
    <w:p w:rsidR="00752AD2" w:rsidRPr="00752AD2" w:rsidRDefault="00752AD2" w:rsidP="00752AD2">
      <w:pPr>
        <w:rPr>
          <w:rFonts w:ascii="PT Astra Serif" w:eastAsiaTheme="minorEastAsia" w:hAnsi="PT Astra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2AD2" w:rsidRPr="00752AD2" w:rsidTr="00752A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AD2" w:rsidRPr="00752AD2" w:rsidRDefault="00752AD2" w:rsidP="00752AD2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AD2" w:rsidRPr="00752AD2" w:rsidRDefault="00752AD2" w:rsidP="00752AD2">
            <w:pPr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gramStart"/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г</w:t>
            </w:r>
            <w:proofErr w:type="gramEnd"/>
            <w:r w:rsidRPr="00752AD2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</w:tc>
      </w:tr>
    </w:tbl>
    <w:p w:rsidR="00752AD2" w:rsidRPr="00752AD2" w:rsidRDefault="00752AD2" w:rsidP="00752AD2">
      <w:pPr>
        <w:spacing w:before="400"/>
        <w:rPr>
          <w:rFonts w:ascii="PT Astra Serif" w:eastAsiaTheme="minorEastAsia" w:hAnsi="PT Astra Serif"/>
          <w:sz w:val="24"/>
          <w:szCs w:val="24"/>
        </w:rPr>
      </w:pPr>
      <w:r w:rsidRPr="00752AD2">
        <w:rPr>
          <w:rFonts w:ascii="PT Astra Serif" w:eastAsiaTheme="minorEastAsia" w:hAnsi="PT Astra Serif"/>
          <w:sz w:val="24"/>
          <w:szCs w:val="24"/>
        </w:rPr>
        <w:t>М.П.</w:t>
      </w: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752AD2" w:rsidRPr="00752AD2" w:rsidRDefault="00752AD2" w:rsidP="00752AD2">
      <w:pPr>
        <w:suppressAutoHyphens/>
        <w:autoSpaceDE/>
        <w:autoSpaceDN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>Приложение № 8</w:t>
      </w:r>
    </w:p>
    <w:p w:rsidR="00752AD2" w:rsidRPr="00752AD2" w:rsidRDefault="00752AD2" w:rsidP="00752AD2">
      <w:pPr>
        <w:suppressAutoHyphens/>
        <w:autoSpaceDE/>
        <w:autoSpaceDN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к конкурсной документации</w:t>
      </w:r>
    </w:p>
    <w:p w:rsidR="00752AD2" w:rsidRPr="00752AD2" w:rsidRDefault="00752AD2" w:rsidP="00752AD2">
      <w:pPr>
        <w:suppressAutoHyphens/>
        <w:autoSpaceDE/>
        <w:autoSpaceDN/>
        <w:jc w:val="right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 </w:t>
      </w:r>
    </w:p>
    <w:p w:rsidR="00752AD2" w:rsidRPr="00752AD2" w:rsidRDefault="00752AD2" w:rsidP="00752AD2">
      <w:pPr>
        <w:suppressAutoHyphens/>
        <w:autoSpaceDE/>
        <w:autoSpaceDN/>
        <w:jc w:val="right"/>
        <w:rPr>
          <w:rFonts w:ascii="PT Astra Serif" w:hAnsi="PT Astra Serif"/>
          <w:b/>
          <w:sz w:val="24"/>
          <w:szCs w:val="24"/>
        </w:rPr>
      </w:pPr>
    </w:p>
    <w:p w:rsidR="00752AD2" w:rsidRPr="00752AD2" w:rsidRDefault="00752AD2" w:rsidP="00752AD2">
      <w:pPr>
        <w:tabs>
          <w:tab w:val="left" w:pos="4365"/>
        </w:tabs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 xml:space="preserve">Договор </w:t>
      </w:r>
    </w:p>
    <w:p w:rsidR="00752AD2" w:rsidRPr="00752AD2" w:rsidRDefault="00752AD2" w:rsidP="00752AD2">
      <w:pPr>
        <w:tabs>
          <w:tab w:val="left" w:pos="4365"/>
        </w:tabs>
        <w:autoSpaceDE/>
        <w:autoSpaceDN/>
        <w:jc w:val="center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об управлении многоквартирным домом</w:t>
      </w: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г. Североуральск                                                                                 « ___» ____________20___ г.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________________________________________________________________________________, </w:t>
      </w:r>
    </w:p>
    <w:p w:rsidR="00752AD2" w:rsidRPr="00752AD2" w:rsidRDefault="00752AD2" w:rsidP="00752AD2">
      <w:pPr>
        <w:widowControl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(наименование юридического лица, индивидуального предпринимателя)</w:t>
      </w:r>
    </w:p>
    <w:p w:rsidR="00752AD2" w:rsidRPr="00752AD2" w:rsidRDefault="00752AD2" w:rsidP="00752AD2">
      <w:pPr>
        <w:widowControl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именуемая далее "Управляющая организация", в лице  _________________________________, действующего на основании Устава с одной стороны, и Собственники помещений многоквартирного дома   по адресу______________________________________________, указанные в Приложении № 1 (являющемся неотъемлемой частью договора), именуемые далее "Собственник", с другой стороны, далее вместе именуемые "Стороны", заключили настоящий Договор об управлении многоквартирным домом (далее - Договор) о нижеследующем.</w:t>
      </w:r>
    </w:p>
    <w:p w:rsidR="00752AD2" w:rsidRPr="00752AD2" w:rsidRDefault="00752AD2" w:rsidP="00752AD2">
      <w:pPr>
        <w:keepLines/>
        <w:numPr>
          <w:ilvl w:val="0"/>
          <w:numId w:val="7"/>
        </w:numPr>
        <w:suppressAutoHyphens/>
        <w:autoSpaceDE/>
        <w:autoSpaceDN/>
        <w:ind w:left="0" w:firstLine="0"/>
        <w:jc w:val="center"/>
        <w:outlineLvl w:val="2"/>
        <w:rPr>
          <w:rFonts w:ascii="PT Astra Serif" w:hAnsi="PT Astra Serif"/>
          <w:b/>
          <w:bCs/>
          <w:sz w:val="24"/>
          <w:szCs w:val="24"/>
          <w:lang w:eastAsia="en-US" w:bidi="en-US"/>
        </w:rPr>
      </w:pPr>
      <w:proofErr w:type="spellStart"/>
      <w:r w:rsidRPr="00752AD2">
        <w:rPr>
          <w:rFonts w:ascii="PT Astra Serif" w:hAnsi="PT Astra Serif"/>
          <w:b/>
          <w:bCs/>
          <w:sz w:val="24"/>
          <w:szCs w:val="24"/>
          <w:lang w:val="en-US" w:eastAsia="en-US" w:bidi="en-US"/>
        </w:rPr>
        <w:t>Общие</w:t>
      </w:r>
      <w:proofErr w:type="spellEnd"/>
      <w:r w:rsidRPr="00752AD2">
        <w:rPr>
          <w:rFonts w:ascii="PT Astra Serif" w:hAnsi="PT Astra Serif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752AD2">
        <w:rPr>
          <w:rFonts w:ascii="PT Astra Serif" w:hAnsi="PT Astra Serif"/>
          <w:b/>
          <w:bCs/>
          <w:sz w:val="24"/>
          <w:szCs w:val="24"/>
          <w:lang w:val="en-US" w:eastAsia="en-US" w:bidi="en-US"/>
        </w:rPr>
        <w:t>положения</w:t>
      </w:r>
      <w:proofErr w:type="spellEnd"/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1.1. Настоящий Договор заключен в целях обеспечения благоприятных и безопасных условий проживания граждан в многоквартирном доме, обеспечения сохранности, управления, надлежащего содержания и ремонта общего имущества в многоквартирном доме, а также обеспечения собственника жилищными и коммунальными услугами.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1.2. Настоящий Договор заключен на основании протокола подведения итогов открытого конкурса по отбору управляющей организации для управления многоквартирными домами от «___» ______________, проведенного Администрацией Североуральского городского округа.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1.3. Условия настоящего Договора определены конкурсной документацией.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1.4. </w:t>
      </w:r>
      <w:r w:rsidRPr="00752AD2">
        <w:rPr>
          <w:rFonts w:ascii="PT Astra Serif" w:hAnsi="PT Astra Serif"/>
          <w:color w:val="000000"/>
          <w:sz w:val="24"/>
          <w:szCs w:val="24"/>
        </w:rPr>
        <w:t xml:space="preserve"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</w:t>
      </w:r>
      <w:r w:rsidRPr="00752AD2">
        <w:rPr>
          <w:rFonts w:ascii="PT Astra Serif" w:hAnsi="PT Astra Serif"/>
          <w:sz w:val="24"/>
          <w:szCs w:val="24"/>
        </w:rPr>
        <w:t xml:space="preserve">Постановлением Правительства </w:t>
      </w:r>
      <w:r w:rsidRPr="00752AD2">
        <w:rPr>
          <w:rFonts w:ascii="PT Astra Serif" w:hAnsi="PT Astra Serif"/>
          <w:color w:val="000000"/>
          <w:sz w:val="24"/>
          <w:szCs w:val="24"/>
        </w:rPr>
        <w:t>Российской Федерации</w:t>
      </w:r>
      <w:r w:rsidRPr="00752AD2">
        <w:rPr>
          <w:rFonts w:ascii="PT Astra Serif" w:hAnsi="PT Astra Serif"/>
          <w:sz w:val="24"/>
          <w:szCs w:val="24"/>
        </w:rPr>
        <w:t xml:space="preserve"> от 13 августа </w:t>
      </w:r>
      <w:smartTag w:uri="urn:schemas-microsoft-com:office:smarttags" w:element="metricconverter">
        <w:smartTagPr>
          <w:attr w:name="ProductID" w:val="2006 г"/>
        </w:smartTagPr>
        <w:r w:rsidRPr="00752AD2">
          <w:rPr>
            <w:rFonts w:ascii="PT Astra Serif" w:hAnsi="PT Astra Serif"/>
            <w:sz w:val="24"/>
            <w:szCs w:val="24"/>
          </w:rPr>
          <w:t>2006 г</w:t>
        </w:r>
      </w:smartTag>
      <w:r w:rsidRPr="00752AD2">
        <w:rPr>
          <w:rFonts w:ascii="PT Astra Serif" w:hAnsi="PT Astra Serif"/>
          <w:sz w:val="24"/>
          <w:szCs w:val="24"/>
        </w:rPr>
        <w:t xml:space="preserve">. № 491, </w:t>
      </w:r>
      <w:r w:rsidRPr="00752AD2">
        <w:rPr>
          <w:rFonts w:ascii="PT Astra Serif" w:hAnsi="PT Astra Serif"/>
          <w:color w:val="000000"/>
          <w:sz w:val="24"/>
          <w:szCs w:val="24"/>
        </w:rPr>
        <w:t>и иными нормативными правовыми актами Российской Федерации.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1.5. </w:t>
      </w:r>
      <w:proofErr w:type="gramStart"/>
      <w:r w:rsidRPr="00752AD2">
        <w:rPr>
          <w:rFonts w:ascii="PT Astra Serif" w:hAnsi="PT Astra Serif"/>
          <w:sz w:val="24"/>
          <w:szCs w:val="24"/>
        </w:rPr>
        <w:t xml:space="preserve">Состав общего имущества многоквартирного дома на момент заключения настоящего Договора определяется Жилищным кодексом </w:t>
      </w:r>
      <w:r w:rsidRPr="00752AD2">
        <w:rPr>
          <w:rFonts w:ascii="PT Astra Serif" w:hAnsi="PT Astra Serif"/>
          <w:color w:val="000000"/>
          <w:sz w:val="24"/>
          <w:szCs w:val="24"/>
        </w:rPr>
        <w:t>Российской Федерации</w:t>
      </w:r>
      <w:r w:rsidRPr="00752AD2">
        <w:rPr>
          <w:rFonts w:ascii="PT Astra Serif" w:hAnsi="PT Astra Serif"/>
          <w:sz w:val="24"/>
          <w:szCs w:val="24"/>
        </w:rPr>
        <w:t xml:space="preserve">, Постановлением Правительства </w:t>
      </w:r>
      <w:r w:rsidRPr="00752AD2">
        <w:rPr>
          <w:rFonts w:ascii="PT Astra Serif" w:hAnsi="PT Astra Serif"/>
          <w:color w:val="000000"/>
          <w:sz w:val="24"/>
          <w:szCs w:val="24"/>
        </w:rPr>
        <w:t>Российской Федерации</w:t>
      </w:r>
      <w:r w:rsidRPr="00752AD2">
        <w:rPr>
          <w:rFonts w:ascii="PT Astra Serif" w:hAnsi="PT Astra Serif"/>
          <w:sz w:val="24"/>
          <w:szCs w:val="24"/>
        </w:rPr>
        <w:t xml:space="preserve"> от 13 августа </w:t>
      </w:r>
      <w:smartTag w:uri="urn:schemas-microsoft-com:office:smarttags" w:element="metricconverter">
        <w:smartTagPr>
          <w:attr w:name="ProductID" w:val="2006 г"/>
        </w:smartTagPr>
        <w:r w:rsidRPr="00752AD2">
          <w:rPr>
            <w:rFonts w:ascii="PT Astra Serif" w:hAnsi="PT Astra Serif"/>
            <w:sz w:val="24"/>
            <w:szCs w:val="24"/>
          </w:rPr>
          <w:t>2006 г</w:t>
        </w:r>
      </w:smartTag>
      <w:r w:rsidRPr="00752AD2">
        <w:rPr>
          <w:rFonts w:ascii="PT Astra Serif" w:hAnsi="PT Astra Serif"/>
          <w:sz w:val="24"/>
          <w:szCs w:val="24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многоквартирном </w:t>
      </w:r>
      <w:proofErr w:type="gramStart"/>
      <w:r w:rsidRPr="00752AD2">
        <w:rPr>
          <w:rFonts w:ascii="PT Astra Serif" w:hAnsi="PT Astra Serif"/>
          <w:sz w:val="24"/>
          <w:szCs w:val="24"/>
        </w:rPr>
        <w:t>доме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продолжительность».</w:t>
      </w:r>
    </w:p>
    <w:p w:rsidR="00752AD2" w:rsidRPr="00752AD2" w:rsidRDefault="00752AD2" w:rsidP="00752AD2">
      <w:pPr>
        <w:keepNext/>
        <w:keepLines/>
        <w:numPr>
          <w:ilvl w:val="0"/>
          <w:numId w:val="7"/>
        </w:numPr>
        <w:suppressAutoHyphens/>
        <w:autoSpaceDE/>
        <w:autoSpaceDN/>
        <w:ind w:left="0" w:firstLine="0"/>
        <w:jc w:val="center"/>
        <w:outlineLvl w:val="2"/>
        <w:rPr>
          <w:rFonts w:ascii="PT Astra Serif" w:hAnsi="PT Astra Serif"/>
          <w:b/>
          <w:bCs/>
          <w:color w:val="000000"/>
          <w:sz w:val="24"/>
          <w:szCs w:val="24"/>
          <w:lang w:eastAsia="en-US" w:bidi="en-US"/>
        </w:rPr>
      </w:pPr>
      <w:r w:rsidRPr="00752AD2">
        <w:rPr>
          <w:rFonts w:ascii="PT Astra Serif" w:hAnsi="PT Astra Serif"/>
          <w:b/>
          <w:bCs/>
          <w:color w:val="000000"/>
          <w:sz w:val="24"/>
          <w:szCs w:val="24"/>
          <w:lang w:eastAsia="en-US" w:bidi="en-US"/>
        </w:rPr>
        <w:t>Предмет договора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2.1. </w:t>
      </w:r>
      <w:proofErr w:type="gramStart"/>
      <w:r w:rsidRPr="00752AD2">
        <w:rPr>
          <w:rFonts w:ascii="PT Astra Serif" w:hAnsi="PT Astra Serif"/>
          <w:sz w:val="24"/>
          <w:szCs w:val="24"/>
        </w:rPr>
        <w:t>Собственник поручает,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действия, направленные на  выполнение работ по надлежащему содержанию и ремонту общего имущества в многоквартирном доме Собственнику (лицу, пользующемуся помещением на основании  соглашения с Собственником данного помещения), обеспечивать готовность инженерных систем, а также осуществлять иную деятельность, направленную на достижение целей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управления многоквартирным домом.</w:t>
      </w:r>
    </w:p>
    <w:p w:rsidR="00752AD2" w:rsidRPr="00752AD2" w:rsidRDefault="00752AD2" w:rsidP="00752AD2">
      <w:pPr>
        <w:adjustRightInd w:val="0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2.2. </w:t>
      </w:r>
      <w:hyperlink r:id="rId26" w:history="1">
        <w:r w:rsidRPr="00752AD2">
          <w:rPr>
            <w:rFonts w:ascii="PT Astra Serif" w:eastAsia="Calibri" w:hAnsi="PT Astra Serif"/>
            <w:sz w:val="24"/>
            <w:szCs w:val="24"/>
            <w:lang w:eastAsia="en-US"/>
          </w:rPr>
          <w:t>Состав общего имущества</w:t>
        </w:r>
      </w:hyperlink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в Многоквартирном доме, в отношении которого осуществляется управление, указан в приложении № 2 к настоящему Договору.</w:t>
      </w:r>
    </w:p>
    <w:p w:rsidR="00752AD2" w:rsidRPr="00752AD2" w:rsidRDefault="00752AD2" w:rsidP="00752AD2">
      <w:pPr>
        <w:adjustRightInd w:val="0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2.3. Характеристика Многоквартирного дома на момент заключения Договора: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а) адрес Многоквартирного дома: г. Североуральск, пос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>. ________,</w:t>
      </w:r>
      <w:proofErr w:type="gramEnd"/>
      <w:r w:rsidRPr="00752AD2">
        <w:rPr>
          <w:rFonts w:ascii="PT Astra Serif" w:eastAsia="Calibri" w:hAnsi="PT Astra Serif"/>
          <w:sz w:val="24"/>
          <w:szCs w:val="24"/>
          <w:lang w:eastAsia="en-US"/>
        </w:rPr>
        <w:t>ул. ___________, дом. ____;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б) номер технического паспорта БТИ или УНОМ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– _________;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в) проект, серия, тип постройки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– _________ 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г) год постройки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- _________;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д) этажность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- ____;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lastRenderedPageBreak/>
        <w:t>е) количество квартир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- _____; </w:t>
      </w:r>
      <w:proofErr w:type="gramEnd"/>
      <w:r w:rsidRPr="00752AD2">
        <w:rPr>
          <w:rFonts w:ascii="PT Astra Serif" w:eastAsia="Calibri" w:hAnsi="PT Astra Serif"/>
          <w:sz w:val="24"/>
          <w:szCs w:val="24"/>
          <w:lang w:eastAsia="en-US"/>
        </w:rPr>
        <w:t>количество нежилых помещений - ____;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ж) общая площадь жилых помещений – _______ кв. м;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з) общая площадь нежилых помещений – ________ кв. м;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и) степень износа по данным государственного технического учета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– _____________;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к) год последнего комплексного капитального ремонта</w:t>
      </w:r>
      <w:proofErr w:type="gramStart"/>
      <w:r w:rsidRPr="00752AD2">
        <w:rPr>
          <w:rFonts w:ascii="PT Astra Serif" w:eastAsia="Calibri" w:hAnsi="PT Astra Serif"/>
          <w:sz w:val="24"/>
          <w:szCs w:val="24"/>
          <w:lang w:eastAsia="en-US"/>
        </w:rPr>
        <w:t xml:space="preserve"> - ________;</w:t>
      </w:r>
      <w:proofErr w:type="gramEnd"/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л) площадь земельного участка, в составе общего имущества – ___________ кв. м;</w:t>
      </w:r>
    </w:p>
    <w:p w:rsidR="00752AD2" w:rsidRPr="00752AD2" w:rsidRDefault="00752AD2" w:rsidP="00752AD2">
      <w:pPr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52AD2">
        <w:rPr>
          <w:rFonts w:ascii="PT Astra Serif" w:eastAsia="Calibri" w:hAnsi="PT Astra Serif"/>
          <w:sz w:val="24"/>
          <w:szCs w:val="24"/>
          <w:lang w:eastAsia="en-US"/>
        </w:rPr>
        <w:t>м) кадастровый номер земельного участка – ___________________________.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2.4. Собственник выплачивает Управляющей организации вознаграждение в соответствии с условиями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2.5. Перечень работ и услуг по содержанию и ремонту общего имущества собственников помещений в многоквартирном доме, предоставляемых Собственнику, приведен в Приложении 3.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2.6. Перечень работ и услуг по настоящему Договору может быть изменен в соответствии с изменением законодательства путем заключения  дополнительного соглашения  к настоящему Договору, составленного в 2-х экземплярах и подписанного Сторонами.</w:t>
      </w:r>
    </w:p>
    <w:p w:rsidR="00752AD2" w:rsidRPr="00752AD2" w:rsidRDefault="00752AD2" w:rsidP="00752AD2">
      <w:pPr>
        <w:keepLines/>
        <w:suppressAutoHyphens/>
        <w:autoSpaceDE/>
        <w:autoSpaceDN/>
        <w:jc w:val="center"/>
        <w:rPr>
          <w:rFonts w:ascii="PT Astra Serif" w:hAnsi="PT Astra Serif"/>
          <w:b/>
          <w:bCs/>
          <w:sz w:val="24"/>
          <w:szCs w:val="24"/>
          <w:lang w:eastAsia="en-US" w:bidi="en-US"/>
        </w:rPr>
      </w:pPr>
      <w:r w:rsidRPr="00752AD2">
        <w:rPr>
          <w:rFonts w:ascii="PT Astra Serif" w:hAnsi="PT Astra Serif"/>
          <w:b/>
          <w:bCs/>
          <w:sz w:val="24"/>
          <w:szCs w:val="24"/>
          <w:lang w:eastAsia="en-US" w:bidi="en-US"/>
        </w:rPr>
        <w:t>3. Обязанности  Сторон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3.1. Обязанности Собственника: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3.1.1. Использовать помещения, находящиеся в его собственности, а также общее имущество в многоквартирном доме в соответствии с их назначением.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3.1.2. Участвовать </w:t>
      </w:r>
      <w:proofErr w:type="gramStart"/>
      <w:r w:rsidRPr="00752AD2">
        <w:rPr>
          <w:rFonts w:ascii="PT Astra Serif" w:hAnsi="PT Astra Serif"/>
          <w:sz w:val="24"/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752AD2">
        <w:rPr>
          <w:rFonts w:ascii="PT Astra Serif" w:hAnsi="PT Astra Serif"/>
          <w:sz w:val="24"/>
          <w:szCs w:val="24"/>
        </w:rPr>
        <w:t>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3.1.3 Своевременно в порядке, установленном решением общего собрания собственников помещений, оплачивать предоставленные ему по настоящему Договору услуги. Возмещать Управляющей организации расходы, связанные с исполнением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3.1.4 Обеспечивать доступ в принадлежаще</w:t>
      </w:r>
      <w:proofErr w:type="gramStart"/>
      <w:r w:rsidRPr="00752AD2">
        <w:rPr>
          <w:rFonts w:ascii="PT Astra Serif" w:hAnsi="PT Astra Serif"/>
          <w:sz w:val="24"/>
          <w:szCs w:val="24"/>
        </w:rPr>
        <w:t>е(</w:t>
      </w:r>
      <w:proofErr w:type="spellStart"/>
      <w:proofErr w:type="gramEnd"/>
      <w:r w:rsidRPr="00752AD2">
        <w:rPr>
          <w:rFonts w:ascii="PT Astra Serif" w:hAnsi="PT Astra Serif"/>
          <w:sz w:val="24"/>
          <w:szCs w:val="24"/>
        </w:rPr>
        <w:t>ие</w:t>
      </w:r>
      <w:proofErr w:type="spellEnd"/>
      <w:r w:rsidRPr="00752AD2">
        <w:rPr>
          <w:rFonts w:ascii="PT Astra Serif" w:hAnsi="PT Astra Serif"/>
          <w:sz w:val="24"/>
          <w:szCs w:val="24"/>
        </w:rPr>
        <w:t>) на праве собственности помещение(я)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контроля имеющих соответствующие полномочия работников Управляющей организации и должностных лиц контролирующих организаций.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3.1.5 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граждан.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3.1.6. За свой счет производить ремонт занимаемого помещения, а также ремонт общего имущества в случае его повреждения по своей вине.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3.1.7. Своевременно самостоятельно осуществлять снятие показаний квартирных (индивидуальных)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3.1.8. 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3.1.9. </w:t>
      </w:r>
      <w:proofErr w:type="gramStart"/>
      <w:r w:rsidRPr="00752AD2">
        <w:rPr>
          <w:rFonts w:ascii="PT Astra Serif" w:hAnsi="PT Astra Serif"/>
          <w:sz w:val="24"/>
          <w:szCs w:val="24"/>
        </w:rPr>
        <w:t>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организацией.</w:t>
      </w:r>
      <w:proofErr w:type="gramEnd"/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3.1.10. Не заключать аналогичные договоры с другими лицами, а также воздерживаться от осуществления самостоятельной деятельности, аналогичной той, которая составляет предмет </w:t>
      </w:r>
      <w:r w:rsidRPr="00752AD2">
        <w:rPr>
          <w:rFonts w:ascii="PT Astra Serif" w:hAnsi="PT Astra Serif"/>
          <w:sz w:val="24"/>
          <w:szCs w:val="24"/>
        </w:rPr>
        <w:lastRenderedPageBreak/>
        <w:t>настоящего Договора, при условии добросовестного выполнения Управляющей организацией своих обязательств.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3.1.11.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752AD2">
        <w:rPr>
          <w:rFonts w:ascii="PT Astra Serif" w:hAnsi="PT Astra Serif"/>
          <w:sz w:val="24"/>
          <w:szCs w:val="24"/>
        </w:rPr>
        <w:t>несут все обязанности</w:t>
      </w:r>
      <w:proofErr w:type="gramEnd"/>
      <w:r w:rsidRPr="00752AD2">
        <w:rPr>
          <w:rFonts w:ascii="PT Astra Serif" w:hAnsi="PT Astra Serif"/>
          <w:sz w:val="24"/>
          <w:szCs w:val="24"/>
        </w:rPr>
        <w:t>, вытекающие из настоящего Договора, если иное не установлено соглашением между Собственником и членами его семьи.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Иное лицо (Наниматель), пользующееся помещением на основании соглашения с Собственником данного помещения, </w:t>
      </w:r>
      <w:proofErr w:type="gramStart"/>
      <w:r w:rsidRPr="00752AD2">
        <w:rPr>
          <w:rFonts w:ascii="PT Astra Serif" w:hAnsi="PT Astra Serif"/>
          <w:sz w:val="24"/>
          <w:szCs w:val="24"/>
        </w:rPr>
        <w:t>несет обязанности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и ответственность, имеет права в соответствии с условиями такого соглашения и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3.1.12. </w:t>
      </w:r>
      <w:proofErr w:type="gramStart"/>
      <w:r w:rsidRPr="00752AD2">
        <w:rPr>
          <w:rFonts w:ascii="PT Astra Serif" w:hAnsi="PT Astra Serif"/>
          <w:sz w:val="24"/>
          <w:szCs w:val="24"/>
        </w:rPr>
        <w:t>Нести иные обязанности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в соответствии с действующим законодательством.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3.2. Обязанности Управляющей организации: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3.2.1.  </w:t>
      </w:r>
      <w:proofErr w:type="gramStart"/>
      <w:r w:rsidRPr="00752AD2">
        <w:rPr>
          <w:rFonts w:ascii="PT Astra Serif" w:hAnsi="PT Astra Serif"/>
          <w:sz w:val="24"/>
          <w:szCs w:val="24"/>
        </w:rPr>
        <w:t>Приступить к выполнению возникших по результатам конкурса обязательств не позднее чем через 30 дней с даты подписания Собственниками помещений подписанного Управляющей организацией проекта Договора, в соответствии с п.91 постановления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3.2.2.  Осуществлять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целями, указанными в пункте 1.1 настоящего Договора, а также в соответствии с требованиями санитарных, пожарных и иных обязательных норм законодательства РФ.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3.2.3.  Организовывать выполнение работ и услуг по содержанию и ремонту общего имущества в соответствии с Постановлением Правительства Российской Федерации от 13.08.2006 N 491, а также других работ по решению собрания собственников жилых помещений за дополнительную оплату по акту выполненных работ, в пределах средств, поступивших на счёт управляющей организации: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а) проводить выбор исполнителей (подрядных, в том числе специализированных организаций) для выполнения работ и оказания услуг по содержанию и текущему ремонту общего имущества и заключать с ними от имени и за счет Собственника договоры, либо обеспечивать выполнение работ и оказание услуг по содержанию и текущему ремонту общего имущества самостоятельно;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б) контролировать и требовать исполнения договорных обязательств подрядчиками;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в) принимать работы и услуги, выполненные и оказанные по заключенным с подрядчиками договорам;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г) устанавливать и фиксировать факт неисполнения или ненадлежащего исполнения подрядчиком договорных обязательств, участвовать в составлении соответствующих актов;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752AD2">
        <w:rPr>
          <w:rFonts w:ascii="PT Astra Serif" w:hAnsi="PT Astra Serif"/>
          <w:sz w:val="24"/>
          <w:szCs w:val="24"/>
        </w:rPr>
        <w:t>д) подготавливать и представлять Собственнику предложения: о проведении капитального ремонта многоквартирного дома, по перечню и срокам проведения работ по капитальному ремонту и смете на их проведение, по размеру платежа за капитальный ремонт для каждого собственника помещения,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ремонта, если работы по ремонту не могут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быть проведены без выселения, а также предложения по предоставлению гражданам другого помещения, если жилое помещение, занимаемое ими в подлежащем капитальному ремонту доме, не может быть сохранено в результате такого ремонта;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е) осуществлять подготовку многоквартирного дома к сезонной эксплуатации;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ж) обеспечивать аварийно-диспетчерское (аварийное) обслуживание многоквартирного дома;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з)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дома, расположенных внутри помещений, их ремонта или замены, </w:t>
      </w:r>
      <w:r w:rsidRPr="00752AD2">
        <w:rPr>
          <w:rFonts w:ascii="PT Astra Serif" w:hAnsi="PT Astra Serif"/>
          <w:sz w:val="24"/>
          <w:szCs w:val="24"/>
        </w:rPr>
        <w:lastRenderedPageBreak/>
        <w:t>согласовывать сроки проведения указанных работ;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и) проводить в установленные сроки технические осмотры многоквартирного дома и корректировать данные, отражающие состояние дома, в соответствии с результатами осмотра.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3.2.4. Обеспечивать готовность инженерных систем.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3.2.5. Представлять интересы Собственника, связанные с управлением многоквартирным домом, в государственных органах и других организациях.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3.2.6. Обеспечивать сохранность и надлежащее использование объектов, входящих в состав общего имущества многоквартирного дома.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3.2.7. По требованию Собственника знакомить его с условиями совершенных Управляющей организацией действий, сделок в целях исполнения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3.2.8. Обеспечивать Собственника информацией об организациях (название, контактные телефоны, телефоны аварийных служб), осуществляющих обслуживание и ремонт общего имущества; об организациях – поставщиках услуг.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3.2.9.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3.2.10. Производить начисление, сбор, перерасчет платежей за жилищные и иные услуги в порядке и сроки, установленные законодательством, представляя к оплате Собственнику счет в срок до </w:t>
      </w:r>
      <w:r w:rsidRPr="00752AD2">
        <w:rPr>
          <w:rFonts w:ascii="PT Astra Serif" w:hAnsi="PT Astra Serif"/>
          <w:sz w:val="24"/>
          <w:szCs w:val="24"/>
          <w:u w:val="single"/>
        </w:rPr>
        <w:t>10 числа</w:t>
      </w:r>
      <w:r w:rsidRPr="00752AD2">
        <w:rPr>
          <w:rFonts w:ascii="PT Astra Serif" w:hAnsi="PT Astra Serif"/>
          <w:sz w:val="24"/>
          <w:szCs w:val="24"/>
        </w:rPr>
        <w:t xml:space="preserve"> месяца, следующего за расчетным, самостоятельно либо путем привлечения третьих лиц и контролировать исполнение ими договорных обязательств.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3.2.11. Своевременно извещать Собственника жилых помещений, находящихся в муниципальной собственности Североуральского городского округа,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3.2.12.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ими услуги.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3.2.13. 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3.2.14. Предоставлять по запросу Собственника помещения в течение 3 рабочих дней документы, связанные с выполнением обязательств по договору управления.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3.2.15. Рассматривать обращения Собственника и иных Нанимателей и принимать соответствующие меры в установленные сроки.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3.2.16. </w:t>
      </w:r>
      <w:proofErr w:type="gramStart"/>
      <w:r w:rsidRPr="00752AD2">
        <w:rPr>
          <w:rFonts w:ascii="PT Astra Serif" w:hAnsi="PT Astra Serif"/>
          <w:sz w:val="24"/>
          <w:szCs w:val="24"/>
        </w:rPr>
        <w:t>Представлять Собственнику отчеты о выполнении настоящего Договора в течение первого квартала года,  следующего за отчетным, либо по решению общего собрания собственников помещений в многоквартирном доме.</w:t>
      </w:r>
      <w:proofErr w:type="gramEnd"/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3.2.17. Выполнять предусмотренные настоящим Договором обязанности надлежащим образом и своевременно, руководствуясь указаниями Собственника, которые должны быть правомерными, осуществимыми и конкретными.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3.2.18. Ежегодно предоставлять собственникам информацию о техническом состоянии жилого дома.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3.2.19. Ежемесячно возобновлять обеспечение исполнения обязательств по договору управления в виде страхования ответственности управляющей организации, безотзывной банковской гарантии, залога депозита, реализуемого в случае неисполнения либо ненадлежащего исполнения управляющей организацией обязательств по договору управления.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3.2.20. Выполнять иные обязанности, предусмотренные законодательством.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4. Права сторон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4.1. Собственник имеет право: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4.1.1. Пользоваться общим имуществом в многоквартирном доме, своевременно получать качественные жилищные и коммунальные услуги в соответствии с установленными стандартами и нормами, в том числе на незамедлительное устранение аварий и неисправностей.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>4.1.2. Требовать в установленном порядке от Управляющей организации  перерасчета платежей за жилищно-коммунальные услуги в связи с некачественным или несвоевременным предоставлением таких услуг в порядке, установленном законодательством.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4.1.3. В установленном порядке требовать возмещения убытков, понесенных по вине Управляющей организации.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4.1.4. Получать информацию об организациях (название, контактные телефоны, телефоны аварийных служб), осуществляющих обслуживание и ремонт помещения, а также общего имущества; об организациях - поставщиках коммунальных и иных услуг.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4.1.5. Знакомиться с договорами, заключенными в целях реализации настоящего Договора Управляющей организацией.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4.1.6. Получать ежегодный отчет о выполнении условий настоящего Договора в течение первого квартала года, следующего за </w:t>
      </w:r>
      <w:proofErr w:type="gramStart"/>
      <w:r w:rsidRPr="00752AD2">
        <w:rPr>
          <w:rFonts w:ascii="PT Astra Serif" w:hAnsi="PT Astra Serif"/>
          <w:sz w:val="24"/>
          <w:szCs w:val="24"/>
        </w:rPr>
        <w:t>отчетным</w:t>
      </w:r>
      <w:proofErr w:type="gramEnd"/>
      <w:r w:rsidRPr="00752AD2">
        <w:rPr>
          <w:rFonts w:ascii="PT Astra Serif" w:hAnsi="PT Astra Serif"/>
          <w:sz w:val="24"/>
          <w:szCs w:val="24"/>
        </w:rPr>
        <w:t>, либо по решению общего собрания собственников помещений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4.1.7. Сообщать Управляющей организации об имеющихся возражениях по представленному отчету в течение 10 дней после его  представления. В случае если в указанный срок возражения не будут представлены, отчет считается принятым Собственником.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4.1.8. Участвовать в планировании работ по содержанию и ремонту общего имущества в многоквартирном доме, принятии решений при изменении плана работы.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4.1.9. В случае необходимости обращаться к Управляющей организации с заявлением о временной приостановке  подачи в многоквартирный  дом воды, электроэнергии, отопления на условиях, согласованных с Управляющей организацией.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4.1.10. Обращаться с жалобами на действия (бездействие) Управляющей организации в государственные органы, осуществляющие </w:t>
      </w:r>
      <w:proofErr w:type="gramStart"/>
      <w:r w:rsidRPr="00752AD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сохранностью жилищного фонда или иные органы, а также в суд за защитой своих прав и интересов.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4.1.11. Контролировать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собственников. Требовать от  Управляющей организации в пятидневный срок представлять письменные ответы, связанные с исполнением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4.1.12. Вносить предложения о рассмотрении вопросов об изменении настоящего Договора или его расторжении на общем собрании собственников в порядке, установленном законодательством.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4.1.13. Получать от ответственных лиц не позднее 5 рабочих дней </w:t>
      </w:r>
      <w:proofErr w:type="gramStart"/>
      <w:r w:rsidRPr="00752AD2">
        <w:rPr>
          <w:rFonts w:ascii="PT Astra Serif" w:hAnsi="PT Astra Serif"/>
          <w:sz w:val="24"/>
          <w:szCs w:val="24"/>
        </w:rPr>
        <w:t>с даты обращения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информацию о перечнях, объемах, качестве и периодичности оказанных услуг и (или) выполненных работ. В договоре указанный срок может быть уменьшен.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4.1.14. Проверять объемы, качество и периодичность оказания услуг и выполнения работ, с правом подписания актов приемки выполненных работ.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color w:val="000000"/>
          <w:sz w:val="24"/>
          <w:szCs w:val="24"/>
        </w:rPr>
        <w:t>4.1.15. Требовать от ответственных лиц устранения выявленных дефектов и проверять полноту и своевременность их устранения.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4.1.16. Предъявлять требования по надлежащему исполнению обязательств по договору управления за счет средств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4.1.17. Реализовывать иные права, вытекающие из права собственности на помещение в многоквартирном доме, предусмотренные законодательством.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4.2 Управляющая организация имеет право: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4.2.1. Заключать договоры с третьими лицами на выполнение работ, оказание услуг в целях исполнения обязанностей, предусмотренных настоящим Договором.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4.2.2. В установленном законодательством порядке требовать возмещения убытков, понесенных ею в результате нарушения Собственником обязательств по настоящему Договору.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4.2.3. Требовать от Собственника возмещения затрат на ремонт поврежденного по его вине общего имущества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4.2.4. На условиях, определенных общим собранием собственников помещений в многоквартирном доме, пользоваться переданными служебными помещениями и другим </w:t>
      </w:r>
      <w:r w:rsidRPr="00752AD2">
        <w:rPr>
          <w:rFonts w:ascii="PT Astra Serif" w:hAnsi="PT Astra Serif"/>
          <w:sz w:val="24"/>
          <w:szCs w:val="24"/>
        </w:rPr>
        <w:lastRenderedPageBreak/>
        <w:t>имуществом в соответствии с их назначением.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4.2.5. По решению общего собрания собственников помещений в многоквартирном доме сдавать в аренду жилые, подвальные, чердачные  помещения, мансарды.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Направлять доходы от сдачи в аренду указанных помещений на ремонт и обслуживание многоквартирного дома, развитие хозяйства, связанного с содержанием многоквартирного дома.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4.2.6. Вносить предложения общему собранию собственников помещений о размере платы за содержание и ремонт жилого помещения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4.2.7. Требовать от Собственника своевременного внесения платы за оказываемые услуги.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4.2.8. Принимать меры по взысканию задолженности по платежам за жилищно-коммунальные услуги.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4.2.9. Осуществлять целевые сборы по решению общего собрания собственников помещений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4.2.10. Проводить проверку работы установленных приборов учета и сохранности пломб.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4.2.11. Осуществлять контроль деятельности подрядных организаций, осуществляющих выполнение работ и оказание услуг по содержанию общего имущества, коммунальных услуг и их соответствия условиям договоров.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4.2.12. Иные права, предусмотренные законодательством, отнесенные к полномочиям Управляющей организации.</w:t>
      </w:r>
    </w:p>
    <w:p w:rsidR="00752AD2" w:rsidRPr="00752AD2" w:rsidRDefault="00752AD2" w:rsidP="00752AD2">
      <w:pPr>
        <w:shd w:val="clear" w:color="auto" w:fill="FFFFFF"/>
        <w:tabs>
          <w:tab w:val="left" w:leader="underscore" w:pos="6413"/>
        </w:tabs>
        <w:autoSpaceDE/>
        <w:autoSpaceDN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5. Порядок изменения обязатель</w:t>
      </w:r>
      <w:proofErr w:type="gramStart"/>
      <w:r w:rsidRPr="00752AD2">
        <w:rPr>
          <w:rFonts w:ascii="PT Astra Serif" w:hAnsi="PT Astra Serif"/>
          <w:b/>
          <w:sz w:val="24"/>
          <w:szCs w:val="24"/>
        </w:rPr>
        <w:t>ств ст</w:t>
      </w:r>
      <w:proofErr w:type="gramEnd"/>
      <w:r w:rsidRPr="00752AD2">
        <w:rPr>
          <w:rFonts w:ascii="PT Astra Serif" w:hAnsi="PT Astra Serif"/>
          <w:b/>
          <w:sz w:val="24"/>
          <w:szCs w:val="24"/>
        </w:rPr>
        <w:t xml:space="preserve">орон по договору </w:t>
      </w:r>
    </w:p>
    <w:p w:rsidR="00752AD2" w:rsidRPr="00752AD2" w:rsidRDefault="00752AD2" w:rsidP="00752AD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5.1.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752AD2" w:rsidRPr="00752AD2" w:rsidRDefault="00752AD2" w:rsidP="00752AD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52AD2" w:rsidRPr="00752AD2" w:rsidRDefault="00752AD2" w:rsidP="00752AD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5.2.</w:t>
      </w:r>
      <w:r w:rsidRPr="00752AD2">
        <w:rPr>
          <w:rFonts w:ascii="PT Astra Serif" w:hAnsi="PT Astra Serif"/>
          <w:sz w:val="24"/>
          <w:szCs w:val="24"/>
        </w:rPr>
        <w:tab/>
        <w:t>Надлежащим подтверждением наличия обстоятельств непреодолимой силы и их продолжительности являются официально заверенные справки соответствующих государственных органов.</w:t>
      </w:r>
    </w:p>
    <w:p w:rsidR="00752AD2" w:rsidRPr="00752AD2" w:rsidRDefault="00752AD2" w:rsidP="00752AD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5.3.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52AD2" w:rsidRPr="00752AD2" w:rsidRDefault="00752AD2" w:rsidP="00752AD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5.4.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6. Ответственность сторон</w:t>
      </w:r>
    </w:p>
    <w:p w:rsid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6.2. Собственник несет ответственность: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6.2.1. За ущерб, причиненный Управляющей организации в результате противоправных действий в период действия настоящего Договора.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6.2.2. За несвоевременное и/или неполное внесение платы по 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</w:r>
      <w:proofErr w:type="gramStart"/>
      <w:r w:rsidRPr="00752AD2">
        <w:rPr>
          <w:rFonts w:ascii="PT Astra Serif" w:hAnsi="PT Astra Serif"/>
          <w:sz w:val="24"/>
          <w:szCs w:val="24"/>
        </w:rPr>
        <w:t>сумм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за каждый день просрочки начиная со следующего дня </w:t>
      </w:r>
      <w:r w:rsidRPr="00752AD2">
        <w:rPr>
          <w:rFonts w:ascii="PT Astra Serif" w:hAnsi="PT Astra Serif"/>
          <w:sz w:val="24"/>
          <w:szCs w:val="24"/>
        </w:rPr>
        <w:lastRenderedPageBreak/>
        <w:t>после наступления установленного срока оплаты по день фактической выплаты включительно.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6.2.3. За убытки, причиненные Управляющей организации, в случае проживания в жилых помещениях лиц, не зарегистрированных в установленном порядке, и невнесения за них платы за жилищные услуги.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6.3. Управляющая организация несет ответственность: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за ущерб, причиненный Собственнику в результате ее действий или бездействия, в размере причиненного ущерба;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по сделкам, совершенным Управляющей организацией со сторонними организациями;</w:t>
      </w:r>
    </w:p>
    <w:p w:rsidR="00752AD2" w:rsidRPr="00752AD2" w:rsidRDefault="00752AD2" w:rsidP="00752AD2">
      <w:pPr>
        <w:widowControl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за организацию и несоответствие предоставляемых услуг требованиям нормативных правовых актов.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7. Цена договора и порядок расчетов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7.1. Цена договора и размер платы за </w:t>
      </w:r>
      <w:proofErr w:type="gramStart"/>
      <w:r w:rsidRPr="00752AD2">
        <w:rPr>
          <w:rFonts w:ascii="PT Astra Serif" w:hAnsi="PT Astra Serif"/>
          <w:sz w:val="24"/>
          <w:szCs w:val="24"/>
        </w:rPr>
        <w:t>содержание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и ремонт общего имущества в многоквартирном доме устанавливается по результатам открытого конкурса в соответствии с долей в праве собственности на общее имущество, пропорциональной занимаемому Собственниками жилому (нежилому) помещению.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7.2. Цена договора определяется как сумма платы за жилое (нежилое) помещение. 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Плата за жилое (нежилое) помещение для собственника помещения в многоквартирном доме включает в себя плату за услуги и  работы по  управлению  многоквартирным домом, содержанию и ремонту общего имущества в многоквартирном доме, обеспечению готовности инженерных систем.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7.3.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– рублей в месяц за один </w:t>
      </w:r>
      <w:proofErr w:type="spellStart"/>
      <w:r w:rsidRPr="00752AD2">
        <w:rPr>
          <w:rFonts w:ascii="PT Astra Serif" w:hAnsi="PT Astra Serif"/>
          <w:sz w:val="24"/>
          <w:szCs w:val="24"/>
        </w:rPr>
        <w:t>кв.м</w:t>
      </w:r>
      <w:proofErr w:type="spellEnd"/>
      <w:r w:rsidRPr="00752AD2">
        <w:rPr>
          <w:rFonts w:ascii="PT Astra Serif" w:hAnsi="PT Astra Serif"/>
          <w:sz w:val="24"/>
          <w:szCs w:val="24"/>
        </w:rPr>
        <w:t>. общей площади жилог</w:t>
      </w:r>
      <w:proofErr w:type="gramStart"/>
      <w:r w:rsidRPr="00752AD2">
        <w:rPr>
          <w:rFonts w:ascii="PT Astra Serif" w:hAnsi="PT Astra Serif"/>
          <w:sz w:val="24"/>
          <w:szCs w:val="24"/>
        </w:rPr>
        <w:t>о(</w:t>
      </w:r>
      <w:proofErr w:type="spellStart"/>
      <w:proofErr w:type="gramEnd"/>
      <w:r w:rsidRPr="00752AD2">
        <w:rPr>
          <w:rFonts w:ascii="PT Astra Serif" w:hAnsi="PT Astra Serif"/>
          <w:sz w:val="24"/>
          <w:szCs w:val="24"/>
        </w:rPr>
        <w:t>ых</w:t>
      </w:r>
      <w:proofErr w:type="spellEnd"/>
      <w:r w:rsidRPr="00752AD2">
        <w:rPr>
          <w:rFonts w:ascii="PT Astra Serif" w:hAnsi="PT Astra Serif"/>
          <w:sz w:val="24"/>
          <w:szCs w:val="24"/>
        </w:rPr>
        <w:t>) помещения (й) Собственников.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7.4. Собственники и Наниматели  вносят плату на расчетный счет Управляющей организации.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7.5. Оплата производится на основании платежных документов, представленных Управляющей организацией не позднее 10 числа месяца, следующего </w:t>
      </w:r>
      <w:proofErr w:type="gramStart"/>
      <w:r w:rsidRPr="00752AD2">
        <w:rPr>
          <w:rFonts w:ascii="PT Astra Serif" w:hAnsi="PT Astra Serif"/>
          <w:sz w:val="24"/>
          <w:szCs w:val="24"/>
        </w:rPr>
        <w:t>за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расчетным.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7.6. При предоставлении жилищных услуг ненадлежащего качества и (или) с перерывами, превышающими установленную продолжительность, изменение размера платы за жилищные услуги определяется в порядке, установленном Правительством Российской Федерации.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7.7. Неиспользование собственником помещений не является основанием невнесения платы за жилое помещение. </w:t>
      </w:r>
    </w:p>
    <w:p w:rsidR="00752AD2" w:rsidRPr="00752AD2" w:rsidRDefault="00752AD2" w:rsidP="00752AD2">
      <w:pPr>
        <w:adjustRightInd w:val="0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>7.8.</w:t>
      </w:r>
      <w:r w:rsidRPr="00752AD2">
        <w:rPr>
          <w:rFonts w:ascii="PT Astra Serif" w:eastAsiaTheme="minorHAnsi" w:hAnsi="PT Astra Serif"/>
          <w:sz w:val="24"/>
          <w:szCs w:val="24"/>
          <w:lang w:val="x-none" w:eastAsia="en-US"/>
        </w:rPr>
        <w:t xml:space="preserve"> В случае изменения в установленном порядке </w:t>
      </w: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размера </w:t>
      </w:r>
      <w:r w:rsidRPr="00752AD2">
        <w:rPr>
          <w:rFonts w:ascii="PT Astra Serif" w:eastAsiaTheme="minorHAnsi" w:hAnsi="PT Astra Serif"/>
          <w:sz w:val="24"/>
          <w:szCs w:val="24"/>
          <w:lang w:val="x-none" w:eastAsia="en-US"/>
        </w:rPr>
        <w:t>платы за содержание и ремонт общего имущества в многоквартирном доме Управляющая</w:t>
      </w: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752AD2">
        <w:rPr>
          <w:rFonts w:ascii="PT Astra Serif" w:eastAsiaTheme="minorHAnsi" w:hAnsi="PT Astra Serif"/>
          <w:sz w:val="24"/>
          <w:szCs w:val="24"/>
          <w:lang w:val="x-none" w:eastAsia="en-US"/>
        </w:rPr>
        <w:t>организация применяет новые тарифы со дня вступления в силу соответствующего нормативного</w:t>
      </w: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752AD2">
        <w:rPr>
          <w:rFonts w:ascii="PT Astra Serif" w:eastAsiaTheme="minorHAnsi" w:hAnsi="PT Astra Serif"/>
          <w:sz w:val="24"/>
          <w:szCs w:val="24"/>
          <w:lang w:val="x-none" w:eastAsia="en-US"/>
        </w:rPr>
        <w:t>правового акта органов местного самоуправления</w:t>
      </w:r>
      <w:r w:rsidRPr="00752AD2">
        <w:rPr>
          <w:rFonts w:ascii="PT Astra Serif" w:eastAsiaTheme="minorHAnsi" w:hAnsi="PT Astra Serif"/>
          <w:sz w:val="24"/>
          <w:szCs w:val="24"/>
          <w:lang w:eastAsia="en-US"/>
        </w:rPr>
        <w:t>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 xml:space="preserve">8. </w:t>
      </w:r>
      <w:proofErr w:type="gramStart"/>
      <w:r w:rsidRPr="00752AD2">
        <w:rPr>
          <w:rFonts w:ascii="PT Astra Serif" w:hAnsi="PT Astra Serif"/>
          <w:b/>
          <w:sz w:val="24"/>
          <w:szCs w:val="24"/>
        </w:rPr>
        <w:t>Контроль за</w:t>
      </w:r>
      <w:proofErr w:type="gramEnd"/>
      <w:r w:rsidRPr="00752AD2">
        <w:rPr>
          <w:rFonts w:ascii="PT Astra Serif" w:hAnsi="PT Astra Serif"/>
          <w:b/>
          <w:sz w:val="24"/>
          <w:szCs w:val="24"/>
        </w:rPr>
        <w:t xml:space="preserve"> деятельностью управляющей организации  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8.1. Контроль Собственника за деятельностью Управляющей организации  включает в себя: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8.1.1. Представление Собственнику информации о состоянии переданного в управление жилищного фонда.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8.1.2. Контроль целевого использования Управляющей организацией денежных средств, платежей за жилищные услуги, поступающих от Собственников.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8.1.3. Ежегодный отчет Управляющей организации о выполнении настоящего Договора в течение первого квартала года, следующего за </w:t>
      </w:r>
      <w:proofErr w:type="gramStart"/>
      <w:r w:rsidRPr="00752AD2">
        <w:rPr>
          <w:rFonts w:ascii="PT Astra Serif" w:hAnsi="PT Astra Serif"/>
          <w:sz w:val="24"/>
          <w:szCs w:val="24"/>
        </w:rPr>
        <w:t>отчетным</w:t>
      </w:r>
      <w:proofErr w:type="gramEnd"/>
      <w:r w:rsidRPr="00752AD2">
        <w:rPr>
          <w:rFonts w:ascii="PT Astra Serif" w:hAnsi="PT Astra Serif"/>
          <w:sz w:val="24"/>
          <w:szCs w:val="24"/>
        </w:rPr>
        <w:t>, либо по решению общего собрания собственников помещений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8.2. </w:t>
      </w:r>
      <w:proofErr w:type="gramStart"/>
      <w:r w:rsidRPr="00752AD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исполнением обязательств Управляющей организации по настоящему Договору осуществляется Собственником самостоятельно и (или) ревизионной группой (комиссией), созданной из числа собственников.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8.3. Оценка качества работы Управляющей организации осуществляется на основе следующих критериев: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lastRenderedPageBreak/>
        <w:t>8.3.1. Своевременное осуществление платежей по договорам с  подрядными организациями.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8.3.2. Наличие и исполнение перспективных и текущих планов работ по управлению, содержанию и ремонту жилищного фонда.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8.3.3. Осуществление Управляющей организацией мер по </w:t>
      </w:r>
      <w:proofErr w:type="gramStart"/>
      <w:r w:rsidRPr="00752AD2">
        <w:rPr>
          <w:rFonts w:ascii="PT Astra Serif" w:hAnsi="PT Astra Serif"/>
          <w:sz w:val="24"/>
          <w:szCs w:val="24"/>
        </w:rPr>
        <w:t>контролю за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качеством и объемом поставляемых жилищных услуг.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8.3.4. Снижение количества жалоб Собственников на качество жилищного обслуживания, условий проживания, состояния общего имущества в многоквартирном доме.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8.3.5. Уровень сбора платежей за жилищные услуги, прочих платежей.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8.3.6. Своевременность и регулярность представляемых Собственникам планов, отчетов, информации о состоянии и содержании переданного в управление многоквартирного дома.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8.4. Недостатки, выявленные Собственником или ревизионной группой, фиксируются в письменном виде (актом) в присутствии уполномоченных представителей Управляющей организации.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Недостатки, указанные в акте, а также предложения Собственников по устранению этих недостатков, рассматриваются Управляющей организацией в течение 10 календарных дней с момента получения акта.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9. Разрешение споров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9.1. Все споры и разногласия, которые могут возникнуть между Сторонами по вопросам, не  нашедшим своего разрешения в настоящем Договоре, будут разрешаться путем переговоров.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9.2. При не урегулировании спорных вопросов путем переговоров споры разрешаются в порядке, установленном законодательством.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 xml:space="preserve">10. Срок действия и порядок изменения, расторжения договора   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10.1. Настоящий Договор вступает в силу с момента подписания его Сторонами.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10.2. Настоящий Договор заключен на срок три  года.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10.3. Настоящий Договор может быть изменен или прекращен по письменному соглашению Сторон, а также в других случаях, предусмотренных законодательством.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10.4. Любые  изменения 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52AD2" w:rsidRPr="00752AD2" w:rsidRDefault="00752AD2" w:rsidP="00752AD2">
      <w:pPr>
        <w:autoSpaceDE/>
        <w:autoSpaceDN/>
        <w:ind w:firstLine="70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10.5. Договор пролонгируется на 3 (три) месяца, если:</w:t>
      </w:r>
    </w:p>
    <w:p w:rsidR="00752AD2" w:rsidRPr="00752AD2" w:rsidRDefault="00752AD2" w:rsidP="00752AD2">
      <w:pPr>
        <w:autoSpaceDE/>
        <w:autoSpaceDN/>
        <w:ind w:firstLine="70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ЖК РФ;</w:t>
      </w:r>
    </w:p>
    <w:p w:rsidR="00752AD2" w:rsidRPr="00752AD2" w:rsidRDefault="00752AD2" w:rsidP="00752AD2">
      <w:pPr>
        <w:autoSpaceDE/>
        <w:autoSpaceDN/>
        <w:ind w:firstLine="70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752AD2" w:rsidRPr="00752AD2" w:rsidRDefault="00752AD2" w:rsidP="00752AD2">
      <w:pPr>
        <w:autoSpaceDE/>
        <w:autoSpaceDN/>
        <w:ind w:firstLine="70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другая управляющая организация, выбранная на основании решения общего собрания о выбо</w:t>
      </w:r>
      <w:r w:rsidRPr="00752AD2">
        <w:rPr>
          <w:rFonts w:ascii="PT Astra Serif" w:hAnsi="PT Astra Serif"/>
          <w:sz w:val="24"/>
          <w:szCs w:val="24"/>
        </w:rPr>
        <w:softHyphen/>
        <w:t>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</w:t>
      </w:r>
      <w:r w:rsidRPr="00752AD2">
        <w:rPr>
          <w:rFonts w:ascii="PT Astra Serif" w:hAnsi="PT Astra Serif"/>
          <w:sz w:val="24"/>
          <w:szCs w:val="24"/>
        </w:rPr>
        <w:softHyphen/>
        <w:t>ного договором срока не приступила к его выполнению;</w:t>
      </w:r>
    </w:p>
    <w:p w:rsidR="00752AD2" w:rsidRPr="00752AD2" w:rsidRDefault="00752AD2" w:rsidP="00752AD2">
      <w:pPr>
        <w:autoSpaceDE/>
        <w:autoSpaceDN/>
        <w:ind w:firstLine="706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другая управляющая организация, отобранная органом местного самоуправления для управ</w:t>
      </w:r>
      <w:r w:rsidRPr="00752AD2">
        <w:rPr>
          <w:rFonts w:ascii="PT Astra Serif" w:hAnsi="PT Astra Serif"/>
          <w:sz w:val="24"/>
          <w:szCs w:val="24"/>
        </w:rPr>
        <w:softHyphen/>
        <w:t>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10.6.  </w:t>
      </w:r>
      <w:proofErr w:type="gramStart"/>
      <w:r w:rsidRPr="00752AD2">
        <w:rPr>
          <w:rFonts w:ascii="PT Astra Serif" w:hAnsi="PT Astra Serif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</w:t>
      </w:r>
      <w:r w:rsidRPr="00752AD2">
        <w:rPr>
          <w:rFonts w:ascii="PT Astra Serif" w:hAnsi="PT Astra Serif"/>
          <w:sz w:val="24"/>
          <w:szCs w:val="24"/>
        </w:rPr>
        <w:lastRenderedPageBreak/>
        <w:t>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или об изменении способа управления этим домом.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10.7.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10.8. </w:t>
      </w:r>
      <w:proofErr w:type="gramStart"/>
      <w:r w:rsidRPr="00752AD2">
        <w:rPr>
          <w:rFonts w:ascii="PT Astra Serif" w:hAnsi="PT Astra Serif"/>
          <w:sz w:val="24"/>
          <w:szCs w:val="24"/>
        </w:rPr>
        <w:t>Управляющая организация в течение трех рабочих дней со дня прекращения настоящего Договора обязана передать техническую документацию на многоквартирный дом и иные связанные с управлением таким 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52AD2">
        <w:rPr>
          <w:rFonts w:ascii="PT Astra Serif" w:hAnsi="PT Astra Serif"/>
          <w:sz w:val="24"/>
          <w:szCs w:val="24"/>
        </w:rPr>
        <w:t>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кооперативу или иному  специализированному потребительскому кооперативу, а в случае непосредственного управления таким домом собственниками помещений в таком доме 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</w:t>
      </w:r>
      <w:proofErr w:type="gramEnd"/>
      <w:r w:rsidRPr="00752AD2">
        <w:rPr>
          <w:rFonts w:ascii="PT Astra Serif" w:hAnsi="PT Astra Serif"/>
          <w:sz w:val="24"/>
          <w:szCs w:val="24"/>
        </w:rPr>
        <w:t xml:space="preserve"> собственнику  помещения в таком доме.</w:t>
      </w:r>
    </w:p>
    <w:p w:rsidR="00752AD2" w:rsidRPr="00752AD2" w:rsidRDefault="00752AD2" w:rsidP="00752AD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52AD2">
        <w:rPr>
          <w:rFonts w:ascii="PT Astra Serif" w:hAnsi="PT Astra Serif"/>
          <w:b/>
          <w:sz w:val="24"/>
          <w:szCs w:val="24"/>
        </w:rPr>
        <w:t>11. Заключительные положения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11.1. Настоящий  Договор составлен в двух экземплярах, имеющих одинаковую юридическую силу, по одному экземпляру для каждой из Сторон.</w:t>
      </w:r>
    </w:p>
    <w:p w:rsidR="00752AD2" w:rsidRPr="00752AD2" w:rsidRDefault="00752AD2" w:rsidP="00752AD2">
      <w:pPr>
        <w:widowControl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11.2.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752AD2" w:rsidRPr="00752AD2" w:rsidRDefault="00752AD2" w:rsidP="00752AD2">
      <w:pPr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11.3. Неотъемлемой частью настоящего Договора являются приложения:</w:t>
      </w:r>
    </w:p>
    <w:p w:rsidR="00752AD2" w:rsidRPr="00752AD2" w:rsidRDefault="00752AD2" w:rsidP="00752AD2">
      <w:pPr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- Приложение № 1. Реестр собственников помещений, заключивших Договор управления многоквартирным домом.</w:t>
      </w:r>
    </w:p>
    <w:p w:rsidR="00752AD2" w:rsidRPr="00752AD2" w:rsidRDefault="00752AD2" w:rsidP="00752AD2">
      <w:pPr>
        <w:adjustRightInd w:val="0"/>
        <w:ind w:firstLine="709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 xml:space="preserve">- Приложение № 2.  Состав общего имущества многоквартирного дома. </w:t>
      </w:r>
    </w:p>
    <w:p w:rsidR="00752AD2" w:rsidRPr="00752AD2" w:rsidRDefault="00752AD2" w:rsidP="00752AD2">
      <w:pPr>
        <w:autoSpaceDE/>
        <w:autoSpaceDN/>
        <w:ind w:firstLine="709"/>
        <w:jc w:val="both"/>
        <w:rPr>
          <w:rFonts w:ascii="PT Astra Serif" w:hAnsi="PT Astra Serif"/>
          <w:sz w:val="24"/>
          <w:szCs w:val="24"/>
        </w:rPr>
      </w:pPr>
      <w:r w:rsidRPr="00752AD2">
        <w:rPr>
          <w:rFonts w:ascii="PT Astra Serif" w:hAnsi="PT Astra Serif"/>
          <w:sz w:val="24"/>
          <w:szCs w:val="24"/>
        </w:rPr>
        <w:t>- Приложение № 3.  Перечень работ и услуг по содержанию и ремонту общего имущества собственников помещений многоквартирного дома, являющегося объектом конкурса, и периодичность их выполнения.</w:t>
      </w: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5066"/>
        <w:gridCol w:w="5063"/>
      </w:tblGrid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AD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                                    12. Подписи сторон</w:t>
            </w:r>
          </w:p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b/>
                <w:sz w:val="24"/>
                <w:szCs w:val="24"/>
              </w:rPr>
            </w:pPr>
            <w:r w:rsidRPr="00752AD2">
              <w:rPr>
                <w:rFonts w:ascii="PT Astra Serif" w:hAnsi="PT Astra Serif"/>
                <w:b/>
                <w:sz w:val="24"/>
                <w:szCs w:val="24"/>
              </w:rPr>
              <w:t>Управляющая организация: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b/>
                <w:sz w:val="24"/>
                <w:szCs w:val="24"/>
              </w:rPr>
            </w:pPr>
            <w:r w:rsidRPr="00752AD2">
              <w:rPr>
                <w:rFonts w:ascii="PT Astra Serif" w:hAnsi="PT Astra Serif"/>
                <w:b/>
                <w:sz w:val="24"/>
                <w:szCs w:val="24"/>
              </w:rPr>
              <w:t xml:space="preserve">Собственники </w:t>
            </w:r>
            <w:r w:rsidRPr="00752AD2">
              <w:rPr>
                <w:rFonts w:ascii="PT Astra Serif" w:hAnsi="PT Astra Serif"/>
                <w:sz w:val="24"/>
                <w:szCs w:val="24"/>
              </w:rPr>
              <w:t>жилых и нежилых помещений в многоквартирном доме по адресу:</w:t>
            </w: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_____________________________________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________________________________________</w:t>
            </w: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________________________________________</w:t>
            </w: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Юридический адрес: _____________________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Фактический адрес: ______________________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Подписывают Приложение № 1</w:t>
            </w: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Банковские реквизиты: 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Телефон:________________________________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________________________________________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AD2" w:rsidRPr="00752AD2" w:rsidTr="00752AD2">
        <w:tc>
          <w:tcPr>
            <w:tcW w:w="5066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752AD2">
              <w:rPr>
                <w:rFonts w:ascii="PT Astra Serif" w:hAnsi="PT Astra Serif"/>
                <w:sz w:val="24"/>
                <w:szCs w:val="24"/>
              </w:rPr>
              <w:t xml:space="preserve">                 М.П.</w:t>
            </w:r>
          </w:p>
        </w:tc>
        <w:tc>
          <w:tcPr>
            <w:tcW w:w="5063" w:type="dxa"/>
          </w:tcPr>
          <w:p w:rsidR="00752AD2" w:rsidRPr="00752AD2" w:rsidRDefault="00752AD2" w:rsidP="00752AD2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52AD2" w:rsidRPr="00752AD2" w:rsidRDefault="00752AD2" w:rsidP="00752AD2">
      <w:pPr>
        <w:autoSpaceDE/>
        <w:autoSpaceDN/>
        <w:jc w:val="right"/>
        <w:rPr>
          <w:rFonts w:ascii="PT Astra Serif" w:hAnsi="PT Astra Serif"/>
          <w:sz w:val="24"/>
          <w:szCs w:val="24"/>
        </w:rPr>
      </w:pPr>
    </w:p>
    <w:p w:rsidR="00752AD2" w:rsidRPr="00752AD2" w:rsidRDefault="00752AD2" w:rsidP="00752AD2">
      <w:pPr>
        <w:autoSpaceDE/>
        <w:autoSpaceDN/>
        <w:rPr>
          <w:rFonts w:ascii="PT Astra Serif" w:hAnsi="PT Astra Serif"/>
          <w:sz w:val="24"/>
          <w:szCs w:val="24"/>
        </w:rPr>
      </w:pPr>
    </w:p>
    <w:p w:rsidR="00752AD2" w:rsidRDefault="00752AD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022262" w:rsidRDefault="0002226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022262" w:rsidRDefault="0002226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022262" w:rsidRDefault="00022262" w:rsidP="00752AD2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lastRenderedPageBreak/>
        <w:t>УТВЕРЖДЕНО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постановлением Администрации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Североуральского городского округа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>
        <w:rPr>
          <w:rFonts w:ascii="PT Astra Serif" w:eastAsia="Calibri" w:hAnsi="PT Astra Serif"/>
          <w:sz w:val="24"/>
          <w:szCs w:val="24"/>
          <w:lang w:eastAsia="en-US"/>
        </w:rPr>
        <w:t>03.07.</w:t>
      </w: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2019  № </w:t>
      </w:r>
      <w:r>
        <w:rPr>
          <w:rFonts w:ascii="PT Astra Serif" w:eastAsia="Calibri" w:hAnsi="PT Astra Serif"/>
          <w:sz w:val="24"/>
          <w:szCs w:val="24"/>
          <w:lang w:eastAsia="en-US"/>
        </w:rPr>
        <w:t>682</w:t>
      </w: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«О проведении открытого конкурса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и </w:t>
      </w:r>
      <w:proofErr w:type="gramStart"/>
      <w:r w:rsidRPr="00022262">
        <w:rPr>
          <w:rFonts w:ascii="PT Astra Serif" w:eastAsia="Calibri" w:hAnsi="PT Astra Serif"/>
          <w:sz w:val="24"/>
          <w:szCs w:val="24"/>
          <w:lang w:eastAsia="en-US"/>
        </w:rPr>
        <w:t>утверждении</w:t>
      </w:r>
      <w:proofErr w:type="gramEnd"/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 конкурсной документации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по отбору управляющей организации </w:t>
      </w:r>
    </w:p>
    <w:p w:rsidR="00022262" w:rsidRPr="00022262" w:rsidRDefault="00022262" w:rsidP="00022262">
      <w:pPr>
        <w:autoSpaceDE/>
        <w:autoSpaceDN/>
        <w:ind w:left="5245"/>
        <w:rPr>
          <w:rFonts w:ascii="PT Astra Serif" w:eastAsia="Calibri" w:hAnsi="PT Astra Serif"/>
          <w:sz w:val="24"/>
          <w:szCs w:val="24"/>
          <w:lang w:eastAsia="en-US"/>
        </w:rPr>
      </w:pPr>
      <w:r w:rsidRPr="00022262">
        <w:rPr>
          <w:rFonts w:ascii="PT Astra Serif" w:eastAsia="Calibri" w:hAnsi="PT Astra Serif"/>
          <w:sz w:val="24"/>
          <w:szCs w:val="24"/>
          <w:lang w:eastAsia="en-US"/>
        </w:rPr>
        <w:t>для управления многоквартирными домами на территории Североуральского городского округа</w:t>
      </w:r>
      <w:r w:rsidRPr="00022262">
        <w:rPr>
          <w:rFonts w:ascii="PT Astra Serif" w:eastAsia="Calibri" w:hAnsi="PT Astra Serif"/>
          <w:b/>
          <w:sz w:val="24"/>
          <w:szCs w:val="24"/>
          <w:lang w:eastAsia="en-US"/>
        </w:rPr>
        <w:t>»</w:t>
      </w:r>
      <w:r w:rsidRPr="00022262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</w:p>
    <w:p w:rsidR="00022262" w:rsidRPr="00022262" w:rsidRDefault="00022262" w:rsidP="00022262">
      <w:pPr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</w:p>
    <w:p w:rsidR="00022262" w:rsidRPr="00022262" w:rsidRDefault="00022262" w:rsidP="00022262">
      <w:pPr>
        <w:adjustRightInd w:val="0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ИЗВЕЩЕНИЕ</w:t>
      </w:r>
    </w:p>
    <w:p w:rsidR="00022262" w:rsidRPr="00022262" w:rsidRDefault="00022262" w:rsidP="00022262">
      <w:pPr>
        <w:adjustRightInd w:val="0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проведении открытого конкурса по отбору управляющей организации </w:t>
      </w:r>
    </w:p>
    <w:p w:rsidR="00022262" w:rsidRPr="00022262" w:rsidRDefault="00022262" w:rsidP="00022262">
      <w:pPr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для управления многоквартирными домами, расположенными на территории Североуральского городского округа</w:t>
      </w:r>
    </w:p>
    <w:p w:rsidR="00022262" w:rsidRPr="00022262" w:rsidRDefault="00022262" w:rsidP="00022262">
      <w:pPr>
        <w:adjustRightInd w:val="0"/>
        <w:ind w:firstLine="567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1. Основание проведения конкурса и нормативные правовые акты, на основании которых проводится конкурс: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Часть 4 статьи 161, часть 2 статьи 163 Жилищного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Постановление Правительства РФ 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022262">
        <w:rPr>
          <w:rFonts w:ascii="PT Astra Serif" w:eastAsia="Calibri" w:hAnsi="PT Astra Serif"/>
          <w:kern w:val="36"/>
          <w:sz w:val="28"/>
          <w:szCs w:val="28"/>
          <w:lang w:eastAsia="en-US"/>
        </w:rPr>
        <w:t xml:space="preserve">Постановление Правительства РФ от 3 апреля 2013 г. N 290 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022262">
        <w:rPr>
          <w:rFonts w:ascii="PT Astra Serif" w:eastAsia="Calibri" w:hAnsi="PT Astra Serif"/>
          <w:kern w:val="36"/>
          <w:sz w:val="28"/>
          <w:szCs w:val="28"/>
          <w:lang w:eastAsia="en-US"/>
        </w:rPr>
        <w:t>О минимальном</w:t>
      </w:r>
      <w:proofErr w:type="gramEnd"/>
      <w:r w:rsidRPr="00022262">
        <w:rPr>
          <w:rFonts w:ascii="PT Astra Serif" w:eastAsia="Calibri" w:hAnsi="PT Astra Serif"/>
          <w:kern w:val="36"/>
          <w:sz w:val="28"/>
          <w:szCs w:val="28"/>
          <w:lang w:eastAsia="en-US"/>
        </w:rPr>
        <w:t xml:space="preserve"> </w:t>
      </w:r>
      <w:proofErr w:type="gramStart"/>
      <w:r w:rsidRPr="00022262">
        <w:rPr>
          <w:rFonts w:ascii="PT Astra Serif" w:eastAsia="Calibri" w:hAnsi="PT Astra Serif"/>
          <w:kern w:val="36"/>
          <w:sz w:val="28"/>
          <w:szCs w:val="28"/>
          <w:lang w:eastAsia="en-US"/>
        </w:rPr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», </w:t>
      </w: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постановление Администрации Североуральского городского округа от </w:t>
      </w:r>
      <w:r w:rsidR="003028DC">
        <w:rPr>
          <w:rFonts w:ascii="PT Astra Serif" w:eastAsia="Calibri" w:hAnsi="PT Astra Serif"/>
          <w:sz w:val="28"/>
          <w:szCs w:val="28"/>
          <w:lang w:eastAsia="en-US"/>
        </w:rPr>
        <w:t xml:space="preserve">«03» июля 2019 </w:t>
      </w:r>
      <w:bookmarkStart w:id="2" w:name="_GoBack"/>
      <w:bookmarkEnd w:id="2"/>
      <w:r w:rsidR="003028DC">
        <w:rPr>
          <w:rFonts w:ascii="PT Astra Serif" w:eastAsia="Calibri" w:hAnsi="PT Astra Serif"/>
          <w:sz w:val="28"/>
          <w:szCs w:val="28"/>
          <w:lang w:eastAsia="en-US"/>
        </w:rPr>
        <w:t>№ 682</w:t>
      </w: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«О проведении открытого конкурса и утверждении конкурсной документации по отбору управляющей организации для управления многоквартирными домами на территории Североуральского городского округа». </w:t>
      </w:r>
      <w:proofErr w:type="gramEnd"/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2. Организатор конкурса - Администрация Североуральского городского округа.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Место нахождения: Свердловская область, город Североуральск, улица Чайковского, д.15.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Почтовый адрес: 624480, Свердловская область, город Североуральск, улица Чайковского, д. 15.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Адрес электронной почты: _s-uralsk_adm.org@mail.ru. 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Телефон (факс): (34380) 2-24-01.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Контактное лицо: Мостовой Евгений Викторович, телефон (34380) 2-07-71.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bCs/>
          <w:sz w:val="28"/>
          <w:szCs w:val="28"/>
          <w:lang w:eastAsia="en-US"/>
        </w:rPr>
        <w:t>3. Характеристика объектов конкурса:</w:t>
      </w:r>
    </w:p>
    <w:p w:rsidR="00022262" w:rsidRPr="00022262" w:rsidRDefault="00022262" w:rsidP="00022262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характеристика объекта конкурса, включая адреса многоквартирных домов,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кадастровые номера (при их наличии) и площадь 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lastRenderedPageBreak/>
        <w:t>земельного участка, входящего в состав общего имущества собственников помещений в многоквартирном доме,</w:t>
      </w:r>
      <w:r w:rsidRPr="00022262">
        <w:rPr>
          <w:rFonts w:ascii="PT Astra Serif" w:hAnsi="PT Astra Serif"/>
          <w:bCs/>
          <w:sz w:val="28"/>
          <w:szCs w:val="28"/>
        </w:rPr>
        <w:t xml:space="preserve"> указаны в приложении к Извещению.</w:t>
      </w:r>
      <w:proofErr w:type="gramEnd"/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1)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 </w:t>
      </w:r>
      <w:proofErr w:type="gramEnd"/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2)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3) работы и услуги по содержанию иного общего имущества в многоквартирном доме;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4) услуги по управлению многоквартирным домом, содержание паспортистов.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Перечень работ и услуг, периодичность их проведения и стоимость указаны в Приложении № 3 к конкурсной документации.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5. Размер платы за содержание и ремонт общего имущества,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составляет: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ЛОТ № 1: 11,52 рублей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 xml:space="preserve">ЛОТ № 2: 12,94 рублей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 xml:space="preserve">ЛОТ № 3: 4,94 рублей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 Не предоставляются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Конкурсная документация размещена на официальном сайте РФ </w:t>
      </w:r>
      <w:r w:rsidRPr="00022262">
        <w:rPr>
          <w:rFonts w:ascii="PT Astra Serif" w:eastAsia="Calibri" w:hAnsi="PT Astra Serif"/>
          <w:sz w:val="28"/>
          <w:szCs w:val="28"/>
          <w:u w:val="single"/>
          <w:lang w:eastAsia="en-US"/>
        </w:rPr>
        <w:t xml:space="preserve">www.torgi.gov.ru 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и доступна для ознакомления всем заинтересованным лицам.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Конкурсная документация предоставляется в письменной форме и в форме электронного документа без взимания платы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с даты получения</w:t>
      </w:r>
      <w:proofErr w:type="gramEnd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 заявления. Сроки предоставления документации: с 08:00 часов  «05» июля 2019 года до 16:00 по местному времени, по 09:30 часов «06» августа 2019 года по адресу: Свердловская область, город Североуральск, улица 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Чайковского, 15, кабинет 9, контактное лицо: Мостовой Евгений Викторович, телефон (34380) 2-07-71.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8. Место, порядок и срок подачи заявок на участие в конкурсе: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Прием заявок осуществляется по адресу: 624480, Свердловская область, город Североуральск, улица Чайковского, 15, кабинет 9, в рабочие дни с 8:00 до 17:00 часов (по местному времени) 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с даты размещения</w:t>
      </w:r>
      <w:proofErr w:type="gramEnd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 извещения на официальном сайте до 11:00 часов 06 августа 2019 года.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Заинтересованное лицо подает заявку на участие в конкурсе в письменной форме. 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соответствии с Правилами </w:t>
      </w:r>
      <w:r w:rsidRPr="00022262">
        <w:rPr>
          <w:rFonts w:ascii="PT Astra Serif" w:hAnsi="PT Astra Serif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022262">
        <w:rPr>
          <w:rFonts w:ascii="PT Astra Serif" w:hAnsi="PT Astra Serif"/>
          <w:sz w:val="28"/>
          <w:szCs w:val="28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022262">
        <w:rPr>
          <w:rFonts w:ascii="PT Astra Serif" w:eastAsia="Calibri" w:hAnsi="PT Astra Serif"/>
          <w:sz w:val="28"/>
          <w:szCs w:val="28"/>
          <w:lang w:eastAsia="en-US"/>
        </w:rPr>
        <w:t>утвержденными Постановлением Правительства Российской Федерации от 21 декабря 2018 г. N 1616.</w:t>
      </w:r>
    </w:p>
    <w:p w:rsidR="00022262" w:rsidRPr="00022262" w:rsidRDefault="00022262" w:rsidP="00022262">
      <w:pPr>
        <w:widowControl w:val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Каждая заявка на участие в конкурсе, поступившая в установленный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 Претендент вправе изменить или отозвать заявку 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с даты получения</w:t>
      </w:r>
      <w:proofErr w:type="gramEnd"/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 организатором конкурса уведомления об отзыве заявки.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Вскрытие конвертов с заявками на участие в конкурсе и рассмотрение заявок на участие в конкурсе производится конкурсной комиссией по адресу: Свердловская область, город Североуральск, улица Чайковского, 15, зал заседаний «06» августа 2019  года в 11:00 часов (по местному времени).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10. Место, дата и время проведения конкурса: 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Свердловская область, город Североуральск, улица Чайковского, 15, 3-ий этаж, зал заседаний «07» августа 2019 года в 10:00 часов (по местному времени).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lastRenderedPageBreak/>
        <w:t>11. Размер обеспечения заявки на участие в конкурсе: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 xml:space="preserve">5% размера платы за содержание и ремонт общего имущества, умноженного на общую площадь жилых и нежилых помещений (за исключением помещений общего пользования): </w:t>
      </w:r>
    </w:p>
    <w:p w:rsidR="00022262" w:rsidRPr="00022262" w:rsidRDefault="00022262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ЛОТ  № 1: 194,11  рубля</w:t>
      </w:r>
    </w:p>
    <w:p w:rsidR="00022262" w:rsidRPr="00022262" w:rsidRDefault="00022262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ЛОТ  № 2:  379,14  рублей</w:t>
      </w:r>
    </w:p>
    <w:p w:rsidR="00022262" w:rsidRPr="00022262" w:rsidRDefault="00022262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ЛОТ  № 3:  26,85  рублей</w:t>
      </w:r>
    </w:p>
    <w:p w:rsidR="00022262" w:rsidRPr="00022262" w:rsidRDefault="00022262" w:rsidP="00022262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22262">
        <w:rPr>
          <w:rFonts w:ascii="PT Astra Serif" w:eastAsia="Calibri" w:hAnsi="PT Astra Serif"/>
          <w:sz w:val="28"/>
          <w:szCs w:val="28"/>
          <w:lang w:eastAsia="en-US"/>
        </w:rPr>
        <w:t>12. Реквизиты банковского счета для перечисления сре</w:t>
      </w:r>
      <w:proofErr w:type="gramStart"/>
      <w:r w:rsidRPr="00022262">
        <w:rPr>
          <w:rFonts w:ascii="PT Astra Serif" w:eastAsia="Calibri" w:hAnsi="PT Astra Serif"/>
          <w:sz w:val="28"/>
          <w:szCs w:val="28"/>
          <w:lang w:eastAsia="en-US"/>
        </w:rPr>
        <w:t>дств в к</w:t>
      </w:r>
      <w:proofErr w:type="gramEnd"/>
      <w:r w:rsidRPr="00022262">
        <w:rPr>
          <w:rFonts w:ascii="PT Astra Serif" w:eastAsia="Calibri" w:hAnsi="PT Astra Serif"/>
          <w:sz w:val="28"/>
          <w:szCs w:val="28"/>
          <w:lang w:eastAsia="en-US"/>
        </w:rPr>
        <w:t>ачестве обеспечения заявки на участие в конкурсе: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 xml:space="preserve">Получатель: Финансовое управление Администрации Североуральского городского округа 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>ИНН 6631010080, КПП 661701001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>Банк получателя: Уральский банк ПАО «Сбербанк» г. Екатеринбург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2262">
        <w:rPr>
          <w:rFonts w:ascii="PT Astra Serif" w:hAnsi="PT Astra Serif"/>
          <w:sz w:val="28"/>
          <w:szCs w:val="28"/>
        </w:rPr>
        <w:t>р</w:t>
      </w:r>
      <w:proofErr w:type="gramEnd"/>
      <w:r w:rsidRPr="00022262">
        <w:rPr>
          <w:rFonts w:ascii="PT Astra Serif" w:hAnsi="PT Astra Serif"/>
          <w:sz w:val="28"/>
          <w:szCs w:val="28"/>
        </w:rPr>
        <w:t>/с 40302810216545000073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>к/с 30101810500000000674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>БИК 046577674</w:t>
      </w:r>
    </w:p>
    <w:p w:rsidR="00022262" w:rsidRPr="00022262" w:rsidRDefault="00022262" w:rsidP="000222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022262">
        <w:rPr>
          <w:rFonts w:ascii="PT Astra Serif" w:hAnsi="PT Astra Serif"/>
          <w:sz w:val="28"/>
          <w:szCs w:val="28"/>
        </w:rPr>
        <w:t>Назначение платежа: обеспечение заявки на участие в конкурсе по отбору управляющей организации для управления многоквартирными домами (адреса МКД).</w:t>
      </w:r>
    </w:p>
    <w:p w:rsidR="00022262" w:rsidRDefault="00022262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4C39B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C39B5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  <w:sectPr w:rsidR="004C39B5" w:rsidSect="00022262">
          <w:headerReference w:type="default" r:id="rId27"/>
          <w:pgSz w:w="11906" w:h="16838"/>
          <w:pgMar w:top="992" w:right="567" w:bottom="1134" w:left="1418" w:header="709" w:footer="709" w:gutter="0"/>
          <w:cols w:space="708"/>
          <w:titlePg/>
          <w:docGrid w:linePitch="360"/>
        </w:sectPr>
      </w:pPr>
    </w:p>
    <w:p w:rsidR="00B36D1A" w:rsidRPr="00B36D1A" w:rsidRDefault="00B36D1A" w:rsidP="00B36D1A">
      <w:pPr>
        <w:adjustRightInd w:val="0"/>
        <w:jc w:val="right"/>
        <w:rPr>
          <w:rFonts w:ascii="PT Astra Serif" w:eastAsiaTheme="minorHAnsi" w:hAnsi="PT Astra Serif"/>
          <w:color w:val="000000"/>
          <w:sz w:val="22"/>
          <w:szCs w:val="22"/>
          <w:lang w:eastAsia="en-US"/>
        </w:rPr>
      </w:pPr>
      <w:r w:rsidRPr="00B36D1A">
        <w:rPr>
          <w:rFonts w:ascii="PT Astra Serif" w:eastAsiaTheme="minorHAnsi" w:hAnsi="PT Astra Serif"/>
          <w:color w:val="000000"/>
          <w:sz w:val="22"/>
          <w:szCs w:val="22"/>
          <w:lang w:eastAsia="en-US"/>
        </w:rPr>
        <w:lastRenderedPageBreak/>
        <w:t xml:space="preserve">Приложение к Извещению </w:t>
      </w:r>
    </w:p>
    <w:p w:rsidR="00B36D1A" w:rsidRPr="00B36D1A" w:rsidRDefault="00B36D1A" w:rsidP="00B36D1A">
      <w:pPr>
        <w:adjustRightInd w:val="0"/>
        <w:jc w:val="right"/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</w:pPr>
      <w:r w:rsidRPr="00B36D1A"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  <w:t xml:space="preserve">о проведении открытого конкурса по отбору </w:t>
      </w:r>
    </w:p>
    <w:p w:rsidR="00B36D1A" w:rsidRPr="00B36D1A" w:rsidRDefault="00B36D1A" w:rsidP="00B36D1A">
      <w:pPr>
        <w:adjustRightInd w:val="0"/>
        <w:jc w:val="right"/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</w:pPr>
      <w:r w:rsidRPr="00B36D1A"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  <w:t xml:space="preserve">управляющей организации </w:t>
      </w:r>
    </w:p>
    <w:p w:rsidR="00B36D1A" w:rsidRPr="00B36D1A" w:rsidRDefault="00B36D1A" w:rsidP="00B36D1A">
      <w:pPr>
        <w:adjustRightInd w:val="0"/>
        <w:jc w:val="right"/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</w:pPr>
      <w:r w:rsidRPr="00B36D1A"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  <w:t xml:space="preserve">для управления многоквартирными домами, </w:t>
      </w:r>
    </w:p>
    <w:p w:rsidR="00B36D1A" w:rsidRPr="00B36D1A" w:rsidRDefault="00B36D1A" w:rsidP="00B36D1A">
      <w:pPr>
        <w:adjustRightInd w:val="0"/>
        <w:jc w:val="right"/>
        <w:rPr>
          <w:rFonts w:ascii="PT Astra Serif" w:eastAsiaTheme="minorHAnsi" w:hAnsi="PT Astra Serif"/>
          <w:color w:val="000000"/>
          <w:sz w:val="22"/>
          <w:szCs w:val="22"/>
          <w:lang w:eastAsia="en-US"/>
        </w:rPr>
      </w:pPr>
      <w:proofErr w:type="gramStart"/>
      <w:r w:rsidRPr="00B36D1A"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  <w:t>расположенными</w:t>
      </w:r>
      <w:proofErr w:type="gramEnd"/>
      <w:r w:rsidRPr="00B36D1A">
        <w:rPr>
          <w:rFonts w:ascii="PT Astra Serif" w:eastAsiaTheme="minorHAnsi" w:hAnsi="PT Astra Serif"/>
          <w:bCs/>
          <w:color w:val="000000"/>
          <w:sz w:val="22"/>
          <w:szCs w:val="22"/>
          <w:lang w:eastAsia="en-US"/>
        </w:rPr>
        <w:t xml:space="preserve"> на территории Североуральского городского округа</w:t>
      </w:r>
    </w:p>
    <w:p w:rsidR="00B36D1A" w:rsidRPr="00B36D1A" w:rsidRDefault="00B36D1A" w:rsidP="00B36D1A">
      <w:pPr>
        <w:autoSpaceDE/>
        <w:autoSpaceDN/>
        <w:ind w:right="-2" w:firstLine="426"/>
        <w:jc w:val="right"/>
        <w:rPr>
          <w:rFonts w:ascii="PT Astra Serif" w:hAnsi="PT Astra Serif"/>
          <w:sz w:val="24"/>
          <w:szCs w:val="24"/>
        </w:rPr>
      </w:pPr>
    </w:p>
    <w:p w:rsidR="00B36D1A" w:rsidRPr="00B36D1A" w:rsidRDefault="00B36D1A" w:rsidP="00B36D1A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B36D1A">
        <w:rPr>
          <w:rFonts w:ascii="PT Astra Serif" w:hAnsi="PT Astra Serif"/>
          <w:b/>
          <w:sz w:val="24"/>
          <w:szCs w:val="24"/>
        </w:rPr>
        <w:t>Характеристика объектов конкурса</w:t>
      </w:r>
    </w:p>
    <w:p w:rsidR="00B36D1A" w:rsidRPr="00B36D1A" w:rsidRDefault="00B36D1A" w:rsidP="00B36D1A">
      <w:pPr>
        <w:autoSpaceDE/>
        <w:autoSpaceDN/>
        <w:jc w:val="center"/>
        <w:rPr>
          <w:rFonts w:ascii="PT Astra Serif" w:hAnsi="PT Astra Serif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559"/>
        <w:gridCol w:w="992"/>
        <w:gridCol w:w="992"/>
        <w:gridCol w:w="709"/>
        <w:gridCol w:w="992"/>
        <w:gridCol w:w="1276"/>
        <w:gridCol w:w="1417"/>
        <w:gridCol w:w="1276"/>
        <w:gridCol w:w="1701"/>
        <w:gridCol w:w="1134"/>
        <w:gridCol w:w="1134"/>
        <w:gridCol w:w="993"/>
      </w:tblGrid>
      <w:tr w:rsidR="00B36D1A" w:rsidRPr="00B36D1A" w:rsidTr="002B488D">
        <w:trPr>
          <w:cantSplit/>
          <w:trHeight w:val="2429"/>
        </w:trPr>
        <w:tc>
          <w:tcPr>
            <w:tcW w:w="568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  <w:b/>
              </w:rPr>
            </w:pPr>
            <w:r w:rsidRPr="00B36D1A">
              <w:rPr>
                <w:rFonts w:ascii="PT Astra Serif" w:hAnsi="PT Astra Serif"/>
              </w:rPr>
              <w:t>№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gramStart"/>
            <w:r w:rsidRPr="00B36D1A">
              <w:rPr>
                <w:rFonts w:ascii="PT Astra Serif" w:hAnsi="PT Astra Serif"/>
              </w:rPr>
              <w:t>п</w:t>
            </w:r>
            <w:proofErr w:type="gramEnd"/>
            <w:r w:rsidRPr="00B36D1A">
              <w:rPr>
                <w:rFonts w:ascii="PT Astra Serif" w:hAnsi="PT Astra Serif"/>
              </w:rPr>
              <w:t>/п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№ лота</w:t>
            </w:r>
          </w:p>
        </w:tc>
        <w:tc>
          <w:tcPr>
            <w:tcW w:w="155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Адрес дома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Год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постройки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Серия,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тип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постройки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Этаж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spellStart"/>
            <w:r w:rsidRPr="00B36D1A">
              <w:rPr>
                <w:rFonts w:ascii="PT Astra Serif" w:hAnsi="PT Astra Serif"/>
              </w:rPr>
              <w:t>ность</w:t>
            </w:r>
            <w:proofErr w:type="spell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Кол-во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квартир</w:t>
            </w: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Площадь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жилых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помещений,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spellStart"/>
            <w:r w:rsidRPr="00B36D1A">
              <w:rPr>
                <w:rFonts w:ascii="PT Astra Serif" w:hAnsi="PT Astra Serif"/>
              </w:rPr>
              <w:t>кв</w:t>
            </w:r>
            <w:proofErr w:type="gramStart"/>
            <w:r w:rsidRPr="00B36D1A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Площадь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помещений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общего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пользования,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spellStart"/>
            <w:r w:rsidRPr="00B36D1A">
              <w:rPr>
                <w:rFonts w:ascii="PT Astra Serif" w:hAnsi="PT Astra Serif"/>
              </w:rPr>
              <w:t>кв</w:t>
            </w:r>
            <w:proofErr w:type="gramStart"/>
            <w:r w:rsidRPr="00B36D1A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Площадь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нежилых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помещений,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spellStart"/>
            <w:r w:rsidRPr="00B36D1A">
              <w:rPr>
                <w:rFonts w:ascii="PT Astra Serif" w:hAnsi="PT Astra Serif"/>
              </w:rPr>
              <w:t>кв</w:t>
            </w:r>
            <w:proofErr w:type="gramStart"/>
            <w:r w:rsidRPr="00B36D1A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Виды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благоустройства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Кадастровый номер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gramStart"/>
            <w:r w:rsidRPr="00B36D1A">
              <w:rPr>
                <w:rFonts w:ascii="PT Astra Serif" w:hAnsi="PT Astra Serif"/>
              </w:rPr>
              <w:t>(при</w:t>
            </w:r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gramStart"/>
            <w:r w:rsidRPr="00B36D1A">
              <w:rPr>
                <w:rFonts w:ascii="PT Astra Serif" w:hAnsi="PT Astra Serif"/>
              </w:rPr>
              <w:t>наличии</w:t>
            </w:r>
            <w:proofErr w:type="gramEnd"/>
            <w:r w:rsidRPr="00B36D1A">
              <w:rPr>
                <w:rFonts w:ascii="PT Astra Serif" w:hAnsi="PT Astra Serif"/>
              </w:rPr>
              <w:t>)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Площадь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земельного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участка,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proofErr w:type="spellStart"/>
            <w:r w:rsidRPr="00B36D1A">
              <w:rPr>
                <w:rFonts w:ascii="PT Astra Serif" w:hAnsi="PT Astra Serif"/>
              </w:rPr>
              <w:t>кв</w:t>
            </w:r>
            <w:proofErr w:type="gramStart"/>
            <w:r w:rsidRPr="00B36D1A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Размер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платы </w:t>
            </w:r>
            <w:proofErr w:type="gramStart"/>
            <w:r w:rsidRPr="00B36D1A">
              <w:rPr>
                <w:rFonts w:ascii="PT Astra Serif" w:hAnsi="PT Astra Serif"/>
              </w:rPr>
              <w:t>за</w:t>
            </w:r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содержание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и ремонт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жилого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помещения,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руб./</w:t>
            </w:r>
            <w:proofErr w:type="spellStart"/>
            <w:r w:rsidRPr="00B36D1A">
              <w:rPr>
                <w:rFonts w:ascii="PT Astra Serif" w:hAnsi="PT Astra Serif"/>
              </w:rPr>
              <w:t>кв</w:t>
            </w:r>
            <w:proofErr w:type="gramStart"/>
            <w:r w:rsidRPr="00B36D1A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в месяц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с НДС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</w:tr>
      <w:tr w:rsidR="00B36D1A" w:rsidRPr="00B36D1A" w:rsidTr="002B488D">
        <w:trPr>
          <w:trHeight w:val="703"/>
        </w:trPr>
        <w:tc>
          <w:tcPr>
            <w:tcW w:w="568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п. Покровс</w:t>
            </w:r>
            <w:proofErr w:type="gramStart"/>
            <w:r w:rsidRPr="00B36D1A">
              <w:rPr>
                <w:rFonts w:ascii="PT Astra Serif" w:hAnsi="PT Astra Serif"/>
              </w:rPr>
              <w:t>к-</w:t>
            </w:r>
            <w:proofErr w:type="gramEnd"/>
            <w:r w:rsidRPr="00B36D1A">
              <w:rPr>
                <w:rFonts w:ascii="PT Astra Serif" w:hAnsi="PT Astra Serif"/>
              </w:rPr>
              <w:t xml:space="preserve"> Уральский, ул. Чапаева, д.4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1953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337,0</w:t>
            </w:r>
          </w:p>
        </w:tc>
        <w:tc>
          <w:tcPr>
            <w:tcW w:w="141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Центральное отопление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11,52</w:t>
            </w:r>
          </w:p>
        </w:tc>
      </w:tr>
      <w:tr w:rsidR="00B36D1A" w:rsidRPr="00B36D1A" w:rsidTr="002B488D">
        <w:trPr>
          <w:trHeight w:val="703"/>
        </w:trPr>
        <w:tc>
          <w:tcPr>
            <w:tcW w:w="568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56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vAlign w:val="center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 xml:space="preserve">п. Третий Северный, ул. </w:t>
            </w:r>
            <w:proofErr w:type="gramStart"/>
            <w:r w:rsidRPr="00B36D1A">
              <w:rPr>
                <w:rFonts w:ascii="PT Astra Serif" w:hAnsi="PT Astra Serif"/>
                <w:sz w:val="18"/>
                <w:szCs w:val="18"/>
              </w:rPr>
              <w:t>Клубная</w:t>
            </w:r>
            <w:proofErr w:type="gramEnd"/>
            <w:r w:rsidRPr="00B36D1A">
              <w:rPr>
                <w:rFonts w:ascii="PT Astra Serif" w:hAnsi="PT Astra Serif"/>
                <w:sz w:val="18"/>
                <w:szCs w:val="18"/>
              </w:rPr>
              <w:t>, д. № 11</w:t>
            </w:r>
          </w:p>
        </w:tc>
        <w:tc>
          <w:tcPr>
            <w:tcW w:w="992" w:type="dxa"/>
            <w:vAlign w:val="center"/>
          </w:tcPr>
          <w:p w:rsidR="00B36D1A" w:rsidRPr="00B36D1A" w:rsidRDefault="00B36D1A" w:rsidP="00B36D1A">
            <w:pPr>
              <w:autoSpaceDE/>
              <w:autoSpaceDN/>
              <w:jc w:val="both"/>
              <w:rPr>
                <w:rFonts w:ascii="PT Astra Serif" w:hAnsi="PT Astra Serif"/>
                <w:lang w:eastAsia="en-US"/>
              </w:rPr>
            </w:pPr>
            <w:r w:rsidRPr="00B36D1A">
              <w:rPr>
                <w:rFonts w:ascii="PT Astra Serif" w:hAnsi="PT Astra Serif"/>
                <w:lang w:eastAsia="en-US"/>
              </w:rPr>
              <w:t>1956</w:t>
            </w:r>
          </w:p>
        </w:tc>
        <w:tc>
          <w:tcPr>
            <w:tcW w:w="992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B36D1A" w:rsidRPr="00B36D1A" w:rsidRDefault="00B36D1A" w:rsidP="00B36D1A">
            <w:pPr>
              <w:tabs>
                <w:tab w:val="left" w:pos="3910"/>
              </w:tabs>
              <w:autoSpaceDE/>
              <w:autoSpaceDN/>
              <w:rPr>
                <w:rFonts w:ascii="PT Astra Serif" w:hAnsi="PT Astra Serif"/>
                <w:lang w:eastAsia="en-US"/>
              </w:rPr>
            </w:pPr>
            <w:r w:rsidRPr="00B36D1A">
              <w:rPr>
                <w:rFonts w:ascii="PT Astra Serif" w:hAnsi="PT Astra Serif"/>
                <w:lang w:eastAsia="en-US"/>
              </w:rPr>
              <w:t>586,0</w:t>
            </w:r>
          </w:p>
        </w:tc>
        <w:tc>
          <w:tcPr>
            <w:tcW w:w="1417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</w:p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Центральное отопление, холодное водоснабжение, водоотведение</w:t>
            </w:r>
          </w:p>
        </w:tc>
        <w:tc>
          <w:tcPr>
            <w:tcW w:w="1134" w:type="dxa"/>
            <w:vAlign w:val="center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  <w:color w:val="000000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66:60:0601003:0136</w:t>
            </w:r>
          </w:p>
        </w:tc>
        <w:tc>
          <w:tcPr>
            <w:tcW w:w="1134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 xml:space="preserve"> 1170</w:t>
            </w:r>
          </w:p>
        </w:tc>
        <w:tc>
          <w:tcPr>
            <w:tcW w:w="993" w:type="dxa"/>
            <w:vAlign w:val="center"/>
          </w:tcPr>
          <w:p w:rsidR="00B36D1A" w:rsidRPr="00B36D1A" w:rsidRDefault="00B36D1A" w:rsidP="00B36D1A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36D1A">
              <w:rPr>
                <w:rFonts w:ascii="PT Astra Serif" w:hAnsi="PT Astra Serif"/>
                <w:sz w:val="18"/>
                <w:szCs w:val="18"/>
              </w:rPr>
              <w:t>12,94</w:t>
            </w:r>
          </w:p>
        </w:tc>
      </w:tr>
      <w:tr w:rsidR="00B36D1A" w:rsidRPr="00B36D1A" w:rsidTr="002B488D">
        <w:trPr>
          <w:trHeight w:val="703"/>
        </w:trPr>
        <w:tc>
          <w:tcPr>
            <w:tcW w:w="568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п. Покровс</w:t>
            </w:r>
            <w:proofErr w:type="gramStart"/>
            <w:r w:rsidRPr="00B36D1A">
              <w:rPr>
                <w:rFonts w:ascii="PT Astra Serif" w:hAnsi="PT Astra Serif"/>
              </w:rPr>
              <w:t>к-</w:t>
            </w:r>
            <w:proofErr w:type="gramEnd"/>
            <w:r w:rsidRPr="00B36D1A">
              <w:rPr>
                <w:rFonts w:ascii="PT Astra Serif" w:hAnsi="PT Astra Serif"/>
              </w:rPr>
              <w:t xml:space="preserve"> Уральский, ул. Советская, д.26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1915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108,7</w:t>
            </w:r>
          </w:p>
        </w:tc>
        <w:tc>
          <w:tcPr>
            <w:tcW w:w="1417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 xml:space="preserve"> 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Печное отопление</w:t>
            </w: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</w:p>
          <w:p w:rsidR="00B36D1A" w:rsidRPr="00B36D1A" w:rsidRDefault="00B36D1A" w:rsidP="00B36D1A">
            <w:pPr>
              <w:autoSpaceDE/>
              <w:autoSpaceDN/>
              <w:rPr>
                <w:rFonts w:ascii="PT Astra Serif" w:hAnsi="PT Astra Serif"/>
              </w:rPr>
            </w:pPr>
            <w:r w:rsidRPr="00B36D1A">
              <w:rPr>
                <w:rFonts w:ascii="PT Astra Serif" w:hAnsi="PT Astra Serif"/>
              </w:rPr>
              <w:t>4,94</w:t>
            </w:r>
          </w:p>
        </w:tc>
      </w:tr>
    </w:tbl>
    <w:p w:rsidR="00B36D1A" w:rsidRPr="00B36D1A" w:rsidRDefault="00B36D1A" w:rsidP="00B36D1A">
      <w:pPr>
        <w:autoSpaceDE/>
        <w:autoSpaceDN/>
        <w:rPr>
          <w:rFonts w:ascii="PT Astra Serif" w:hAnsi="PT Astra Serif"/>
        </w:rPr>
      </w:pPr>
    </w:p>
    <w:p w:rsidR="004C39B5" w:rsidRPr="00022262" w:rsidRDefault="004C39B5" w:rsidP="00022262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4C39B5" w:rsidRPr="00022262" w:rsidSect="006A39BA">
      <w:headerReference w:type="even" r:id="rId28"/>
      <w:headerReference w:type="default" r:id="rId29"/>
      <w:pgSz w:w="16840" w:h="11907" w:orient="landscape" w:code="9"/>
      <w:pgMar w:top="1134" w:right="567" w:bottom="113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5C" w:rsidRDefault="00EC6E5C" w:rsidP="00610542">
      <w:r>
        <w:separator/>
      </w:r>
    </w:p>
  </w:endnote>
  <w:endnote w:type="continuationSeparator" w:id="0">
    <w:p w:rsidR="00EC6E5C" w:rsidRDefault="00EC6E5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5C" w:rsidRDefault="00EC6E5C" w:rsidP="00610542">
      <w:r>
        <w:separator/>
      </w:r>
    </w:p>
  </w:footnote>
  <w:footnote w:type="continuationSeparator" w:id="0">
    <w:p w:rsidR="00EC6E5C" w:rsidRDefault="00EC6E5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752AD2" w:rsidRDefault="00752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DC">
          <w:rPr>
            <w:noProof/>
          </w:rPr>
          <w:t>73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5" w:rsidRDefault="000F0C65" w:rsidP="00BC396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76D5" w:rsidRDefault="00EC6E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5" w:rsidRPr="00A11446" w:rsidRDefault="000F0C65" w:rsidP="00BC3962">
    <w:pPr>
      <w:pStyle w:val="a5"/>
      <w:framePr w:wrap="around" w:vAnchor="text" w:hAnchor="margin" w:xAlign="center" w:y="1"/>
      <w:rPr>
        <w:rStyle w:val="ad"/>
        <w:sz w:val="22"/>
        <w:szCs w:val="22"/>
      </w:rPr>
    </w:pPr>
    <w:r w:rsidRPr="00A11446">
      <w:rPr>
        <w:rStyle w:val="ad"/>
        <w:sz w:val="22"/>
        <w:szCs w:val="22"/>
      </w:rPr>
      <w:fldChar w:fldCharType="begin"/>
    </w:r>
    <w:r w:rsidRPr="00A11446">
      <w:rPr>
        <w:rStyle w:val="ad"/>
        <w:sz w:val="22"/>
        <w:szCs w:val="22"/>
      </w:rPr>
      <w:instrText xml:space="preserve">PAGE  </w:instrText>
    </w:r>
    <w:r w:rsidRPr="00A11446">
      <w:rPr>
        <w:rStyle w:val="ad"/>
        <w:sz w:val="22"/>
        <w:szCs w:val="22"/>
      </w:rPr>
      <w:fldChar w:fldCharType="separate"/>
    </w:r>
    <w:r>
      <w:rPr>
        <w:rStyle w:val="ad"/>
        <w:noProof/>
        <w:sz w:val="22"/>
        <w:szCs w:val="22"/>
      </w:rPr>
      <w:t>4</w:t>
    </w:r>
    <w:r w:rsidRPr="00A11446">
      <w:rPr>
        <w:rStyle w:val="ad"/>
        <w:sz w:val="22"/>
        <w:szCs w:val="22"/>
      </w:rPr>
      <w:fldChar w:fldCharType="end"/>
    </w:r>
  </w:p>
  <w:p w:rsidR="00E576D5" w:rsidRPr="00A11446" w:rsidRDefault="00EC6E5C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87A"/>
    <w:multiLevelType w:val="hybridMultilevel"/>
    <w:tmpl w:val="08BC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4F61"/>
    <w:multiLevelType w:val="hybridMultilevel"/>
    <w:tmpl w:val="DF8455AC"/>
    <w:lvl w:ilvl="0" w:tplc="9BAA6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31F0E"/>
    <w:multiLevelType w:val="hybridMultilevel"/>
    <w:tmpl w:val="B6160646"/>
    <w:lvl w:ilvl="0" w:tplc="34366DA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6C89"/>
    <w:multiLevelType w:val="hybridMultilevel"/>
    <w:tmpl w:val="9E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2924"/>
    <w:multiLevelType w:val="hybridMultilevel"/>
    <w:tmpl w:val="FE6067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22262"/>
    <w:rsid w:val="000F0C65"/>
    <w:rsid w:val="00115DDA"/>
    <w:rsid w:val="0023466D"/>
    <w:rsid w:val="003028DC"/>
    <w:rsid w:val="003B46EB"/>
    <w:rsid w:val="00402C71"/>
    <w:rsid w:val="004C39B5"/>
    <w:rsid w:val="00522906"/>
    <w:rsid w:val="00525316"/>
    <w:rsid w:val="00610542"/>
    <w:rsid w:val="00692F9A"/>
    <w:rsid w:val="006D7463"/>
    <w:rsid w:val="00703121"/>
    <w:rsid w:val="00752AD2"/>
    <w:rsid w:val="007874E4"/>
    <w:rsid w:val="00845964"/>
    <w:rsid w:val="008642FE"/>
    <w:rsid w:val="0087715F"/>
    <w:rsid w:val="008E2D6F"/>
    <w:rsid w:val="00A15972"/>
    <w:rsid w:val="00A31EA4"/>
    <w:rsid w:val="00B36D1A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C6E5C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F9A"/>
  </w:style>
  <w:style w:type="paragraph" w:styleId="a9">
    <w:name w:val="No Spacing"/>
    <w:uiPriority w:val="1"/>
    <w:qFormat/>
    <w:rsid w:val="00692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692F9A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92F9A"/>
  </w:style>
  <w:style w:type="paragraph" w:customStyle="1" w:styleId="ConsPlusNonformat">
    <w:name w:val="ConsPlusNonformat"/>
    <w:rsid w:val="00692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2F9A"/>
    <w:pPr>
      <w:autoSpaceDE/>
      <w:autoSpaceDN/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59"/>
    <w:rsid w:val="007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2A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page number"/>
    <w:basedOn w:val="a0"/>
    <w:rsid w:val="00B3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F9A"/>
  </w:style>
  <w:style w:type="paragraph" w:styleId="a9">
    <w:name w:val="No Spacing"/>
    <w:uiPriority w:val="1"/>
    <w:qFormat/>
    <w:rsid w:val="00692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692F9A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92F9A"/>
  </w:style>
  <w:style w:type="paragraph" w:customStyle="1" w:styleId="ConsPlusNonformat">
    <w:name w:val="ConsPlusNonformat"/>
    <w:rsid w:val="00692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2F9A"/>
    <w:pPr>
      <w:autoSpaceDE/>
      <w:autoSpaceDN/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59"/>
    <w:rsid w:val="007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2A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page number"/>
    <w:basedOn w:val="a0"/>
    <w:rsid w:val="00B3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A0287DFAAE684314DAE13D31473E2AD43399616E8E034529FDE56C026DE86089C112B24228A75B197C2080B6315A204672E4611AE48542m2G8E" TargetMode="External"/><Relationship Id="rId18" Type="http://schemas.openxmlformats.org/officeDocument/2006/relationships/hyperlink" Target="consultantplus://offline/ref=097D3629CB3B799C3449F5B7ABB33C52BC57A14D9B1890D7D2488DEFD96FEC821358A529E1CE5766524050692A8C001C16C0A509kDj2G" TargetMode="External"/><Relationship Id="rId26" Type="http://schemas.openxmlformats.org/officeDocument/2006/relationships/hyperlink" Target="consultantplus://offline/ref=B022CC1CD966637F379B5E3F282027AE62F1DCB4AD0C3CEEED32EAF9hFj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6C97223A490A98267C91DB890E36668888A2C5AEEBD90DE9203F9C0D4EBE694D2D857AEB61242681173B77CB4F04D9E59523E1F254B177X9o7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097D3629CB3B799C3449F5B7ABB33C52BC57A14D9B1890D7D2488DEFD96FEC821358A528E1CE5766524050692A8C001C16C0A509kDj2G" TargetMode="External"/><Relationship Id="rId25" Type="http://schemas.openxmlformats.org/officeDocument/2006/relationships/hyperlink" Target="consultantplus://offline/ref=E659FEF37537E733DF998598E05E7BD8AA920A7F03124AA11D141164298C9963FC85900F396AA08B1E95C6F7F3C9CAFD3F2521C5E435A052dDs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AE663B551E841280CE9125D0CB973BC1DD33297D06E62F6B1072436D82971FC5752EB42C71FE79D50CF90416B30B0738E2594451F62B5BAAn1F" TargetMode="External"/><Relationship Id="rId20" Type="http://schemas.openxmlformats.org/officeDocument/2006/relationships/hyperlink" Target="consultantplus://offline/ref=796C97223A490A98267C91DB890E36668889A6CEA5E8D90DE9203F9C0D4EBE694D2D857CED68707EC4496224870409DAF38923E1XEo5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61215254B44BF4237C30F5C0891A8CA12163374242865446931F48A7B079388B63E9F5529DC29FFF4B094FF81FD44D116AD6DAFD892E6W3t7D" TargetMode="External"/><Relationship Id="rId24" Type="http://schemas.openxmlformats.org/officeDocument/2006/relationships/hyperlink" Target="consultantplus://offline/ref=3884A5B740A2F2937C8CC676B137D4B2D6D54B0E23D8D05E33EC10912FE6794A3113D1E69B3311EC6084F549D7D088165789ED26CCs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AE663B551E841280CE9125D0CB973BC1DD33297D06E62F6B1072436D82971FC5752EB42C71FD7ADA0CF90416B30B0738E2594451F62B5BAAn1F" TargetMode="External"/><Relationship Id="rId23" Type="http://schemas.openxmlformats.org/officeDocument/2006/relationships/hyperlink" Target="consultantplus://offline/ref=3884A5B740A2F2937C8CC676B137D4B2D6D54B0E23D8D05E33EC10912FE6794A3113D1E79C3311EC6084F549D7D088165789ED26CCs5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9B61215254B44BF4237C30F5C0891A8CA13133874202865446931F48A7B079388B63E9B542AD57BA8BBB1C8B9DCEE46D816AF6CB0WDt3D" TargetMode="External"/><Relationship Id="rId19" Type="http://schemas.openxmlformats.org/officeDocument/2006/relationships/hyperlink" Target="consultantplus://offline/ref=796C97223A490A98267C91DB890E36668889A6CEA5E8D90DE9203F9C0D4EBE694D2D857DED68707EC4496224870409DAF38923E1XEo5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D74B0058E738289B004AC0D6E173F319DBA513F3B5089CC976A29E9C4255B31780398335D4846562D9CFF6E37647859DB9B4285BFE1B525A41F6E" TargetMode="External"/><Relationship Id="rId22" Type="http://schemas.openxmlformats.org/officeDocument/2006/relationships/hyperlink" Target="consultantplus://offline/ref=7365755CAB7477C767C3EDD7654873BCEBC85742B8F34057C40BC57EECE0C3677D1CE516E135B705D14780F79A41F3ACB5EE038C15002706BEpD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77</Pages>
  <Words>24614</Words>
  <Characters>140302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2017-11-20T10:58:00Z</cp:lastPrinted>
  <dcterms:created xsi:type="dcterms:W3CDTF">2017-11-20T11:34:00Z</dcterms:created>
  <dcterms:modified xsi:type="dcterms:W3CDTF">2019-07-05T06:14:00Z</dcterms:modified>
</cp:coreProperties>
</file>