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668E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F668E5">
              <w:rPr>
                <w:u w:val="single"/>
              </w:rPr>
              <w:t>1425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668E5" w:rsidRPr="00287D80" w:rsidRDefault="00F668E5" w:rsidP="00F668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F668E5" w:rsidRPr="00287D80" w:rsidRDefault="00F668E5" w:rsidP="00F668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городского округа «Совершенствование социально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экономической политики в Североуральском городском округе» на 2014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2021 годы», утвержденную постановлением Администрации Североуральского городского округа от 30.10.2013 № 1536</w:t>
      </w:r>
    </w:p>
    <w:p w:rsidR="00F668E5" w:rsidRPr="00287D80" w:rsidRDefault="00F668E5" w:rsidP="00F668E5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668E5" w:rsidRPr="00287D80" w:rsidRDefault="00F668E5" w:rsidP="00F668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Руководствуясь решениями Думы Североуральского городского округа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447981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447981">
        <w:rPr>
          <w:rFonts w:ascii="PT Astra Serif" w:hAnsi="PT Astra Serif" w:cs="Times New Roman"/>
          <w:sz w:val="28"/>
          <w:szCs w:val="28"/>
        </w:rPr>
        <w:t xml:space="preserve">.12.2019 № </w:t>
      </w:r>
      <w:r>
        <w:rPr>
          <w:rFonts w:ascii="PT Astra Serif" w:hAnsi="PT Astra Serif" w:cs="Times New Roman"/>
          <w:sz w:val="28"/>
          <w:szCs w:val="28"/>
        </w:rPr>
        <w:t>69</w:t>
      </w:r>
      <w:r w:rsidRPr="00447981">
        <w:rPr>
          <w:rFonts w:ascii="PT Astra Serif" w:hAnsi="PT Astra Serif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26.12.2018 № 84 «О бюджете Североуральского городского округа на 2019 год и плановый период 2020 и 2021 годов»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F668E5" w:rsidRPr="00287D80" w:rsidRDefault="00F668E5" w:rsidP="00F668E5">
      <w:pPr>
        <w:jc w:val="both"/>
        <w:rPr>
          <w:b/>
          <w:szCs w:val="28"/>
        </w:rPr>
      </w:pPr>
      <w:r w:rsidRPr="00287D80">
        <w:rPr>
          <w:b/>
          <w:szCs w:val="28"/>
        </w:rPr>
        <w:t>ПО</w:t>
      </w:r>
      <w:r>
        <w:rPr>
          <w:b/>
          <w:szCs w:val="28"/>
        </w:rPr>
        <w:t>СТАНОВЛЯЕ</w:t>
      </w:r>
      <w:r w:rsidRPr="00287D80">
        <w:rPr>
          <w:b/>
          <w:szCs w:val="28"/>
        </w:rPr>
        <w:t>Т:</w:t>
      </w:r>
    </w:p>
    <w:p w:rsidR="00F668E5" w:rsidRPr="00287D80" w:rsidRDefault="00F668E5" w:rsidP="00F668E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1. Внести в муниципальную программу Североуральского городского округа «Совершенствование социально-экономической политики в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Североуральском городском округе» на 2014 – 2021 годы», утвержденную постановлением Администрации Североуральского городского округа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30.10.2013 № 1536 (с изменениями, внесенными Постановлениями Администрации Североуральского городского округа от 19.02.2014 № 276,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17.03.2014 № 376, от 18.04.2014 № 544, от 25.04.2014 № 569, от 26.06.2014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865, от 11.08.2014 № 1108, от 29.08.2014 № 1236, от 07.11.2014 № 1677,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12.12.2014 № 1938, от 03.02.2015 № 170, от 16.04.2015 № 695, от 02.06.2015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993, от 14.07.2015 № 1244, от 13.08.2015 № 1398, от 14.09.2015 № 1522,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26.10.2015 № 1757, от 19.11.2015 № 1900, от 15.12.2015 № 2199, от 31.12.2015 № 2299, от 27.01.2016 № 64, от 18.03.2016 № 300, от 08.04.2016 № 412,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20.06.2016 №772, от 26.07.2016 № 927, от 30.09.2016 № 1212, от 24.11.2016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1496, от 31.12.2016 № 1709, от 21.03.2017 № 372, от 28.03.2017 № 395,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25.05.2017 № 594, от 21.08.2017 № 889, от 01.12.2017 № 1276, от 29.12.2017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1452, от 29.12.2017 № 1456, от 22.02.2018 № 18, от 28.05.2018 № 565, 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26.07.2018 № 834, от 25.09.2018 № 972, от 14.11.2018 № 1175, от 22.11.2018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 xml:space="preserve">1235, от 25.12.2018 № 1394, от 25.12.2018 № 1395, от 06.02.2019 № 124, </w:t>
      </w:r>
      <w:r w:rsidRPr="00287D80">
        <w:rPr>
          <w:rFonts w:ascii="PT Astra Serif" w:hAnsi="PT Astra Serif" w:cs="Times New Roman"/>
          <w:sz w:val="28"/>
          <w:szCs w:val="28"/>
        </w:rPr>
        <w:lastRenderedPageBreak/>
        <w:t>от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22.03.2019 № 312, от 30.07.2019 № 770</w:t>
      </w:r>
      <w:r>
        <w:rPr>
          <w:rFonts w:ascii="PT Astra Serif" w:hAnsi="PT Astra Serif" w:cs="Times New Roman"/>
          <w:sz w:val="28"/>
          <w:szCs w:val="28"/>
        </w:rPr>
        <w:t>, от 09.10.2019 № 1042, от 20.11.2019 №</w:t>
      </w:r>
      <w:r w:rsidR="0049297B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1245</w:t>
      </w:r>
      <w:r w:rsidRPr="00287D80">
        <w:rPr>
          <w:rFonts w:ascii="PT Astra Serif" w:hAnsi="PT Astra Serif" w:cs="Times New Roman"/>
          <w:sz w:val="28"/>
          <w:szCs w:val="28"/>
        </w:rPr>
        <w:t xml:space="preserve">), следующие изменения: </w:t>
      </w:r>
    </w:p>
    <w:p w:rsidR="00F668E5" w:rsidRPr="00287D80" w:rsidRDefault="00F668E5" w:rsidP="00F668E5">
      <w:pPr>
        <w:widowControl w:val="0"/>
        <w:adjustRightInd w:val="0"/>
        <w:ind w:firstLine="709"/>
        <w:jc w:val="both"/>
        <w:rPr>
          <w:szCs w:val="28"/>
        </w:rPr>
      </w:pPr>
      <w:r w:rsidRPr="00287D80">
        <w:rPr>
          <w:szCs w:val="28"/>
        </w:rPr>
        <w:t>1) в Паспорте Программы 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F668E5" w:rsidRPr="00BE1E4B" w:rsidTr="00F668E5">
        <w:tc>
          <w:tcPr>
            <w:tcW w:w="2835" w:type="dxa"/>
          </w:tcPr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F668E5" w:rsidRPr="00BE1E4B" w:rsidRDefault="00F668E5" w:rsidP="00B37B8C">
            <w:pPr>
              <w:ind w:left="-250" w:firstLine="250"/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тыс. рублей</w:t>
            </w:r>
          </w:p>
        </w:tc>
        <w:tc>
          <w:tcPr>
            <w:tcW w:w="6946" w:type="dxa"/>
          </w:tcPr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624 266,90088</w:t>
            </w:r>
            <w:r w:rsidRPr="00BE1E4B">
              <w:rPr>
                <w:sz w:val="24"/>
                <w:szCs w:val="24"/>
              </w:rPr>
              <w:t xml:space="preserve"> тыс. рублей, в т. ч. 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местного бюджета </w:t>
            </w:r>
            <w:r>
              <w:rPr>
                <w:sz w:val="24"/>
                <w:szCs w:val="24"/>
              </w:rPr>
              <w:t>613 134,90720</w:t>
            </w:r>
            <w:r w:rsidRPr="00BE1E4B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2014 году – 71 424,90 тыс. рублей: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2015 году – 70 841,70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2016 году – 67 907,07221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2017 году – 70 941,14423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2018 году – 78 014,45905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86 584,43171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2020 году – 82 381,70000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2021 году – 85 039,50000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областного бюджета всего 8</w:t>
            </w:r>
            <w:r>
              <w:rPr>
                <w:sz w:val="24"/>
                <w:szCs w:val="24"/>
              </w:rPr>
              <w:t> 742,13775</w:t>
            </w:r>
            <w:r w:rsidRPr="00BE1E4B">
              <w:rPr>
                <w:sz w:val="24"/>
                <w:szCs w:val="24"/>
              </w:rPr>
              <w:t xml:space="preserve"> руб., в т. ч. по годам реализации программы: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2014 году – 1 221,30 тыс. рублей: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2015 году – 956,10 тыс. рублей.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2016 году – 1 811,48000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2017 году – 1 189,20000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2018 году – 2 313,77975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431,27800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2020 году – 403,50000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2021 году – 415,50000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федерального бюджета 2 389,85593 тыс. руб., в т. ч. по годам реализации программы: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2014 году – 0,00 тыс. рублей: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2015 году – 0,00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2016 году – 1 214,63000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2017 году – 969,12593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2018 году – 172,80000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2019 году – 10,60000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2020 году – 11,10000 тыс. рублей;</w:t>
            </w:r>
          </w:p>
          <w:p w:rsidR="00F668E5" w:rsidRPr="00BE1E4B" w:rsidRDefault="00F668E5" w:rsidP="00B37B8C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2021 году – 11,60000 тыс. рублей</w:t>
            </w:r>
          </w:p>
        </w:tc>
      </w:tr>
    </w:tbl>
    <w:p w:rsidR="00F668E5" w:rsidRPr="00BE1E4B" w:rsidRDefault="00F668E5" w:rsidP="00F668E5">
      <w:pPr>
        <w:widowControl w:val="0"/>
        <w:adjustRightInd w:val="0"/>
        <w:jc w:val="both"/>
        <w:rPr>
          <w:sz w:val="25"/>
          <w:szCs w:val="25"/>
        </w:rPr>
      </w:pPr>
    </w:p>
    <w:p w:rsidR="00F668E5" w:rsidRPr="00287D80" w:rsidRDefault="00F668E5" w:rsidP="00F668E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87D80">
        <w:rPr>
          <w:szCs w:val="28"/>
        </w:rPr>
        <w:t>) в приложени</w:t>
      </w:r>
      <w:r>
        <w:rPr>
          <w:szCs w:val="28"/>
        </w:rPr>
        <w:t>е</w:t>
      </w:r>
      <w:r w:rsidRPr="00287D80">
        <w:rPr>
          <w:szCs w:val="28"/>
        </w:rPr>
        <w:t xml:space="preserve"> № 2 к Программе излож</w:t>
      </w:r>
      <w:r>
        <w:rPr>
          <w:szCs w:val="28"/>
        </w:rPr>
        <w:t>ить в новой редакции (прилагается</w:t>
      </w:r>
      <w:r w:rsidRPr="00287D80">
        <w:rPr>
          <w:szCs w:val="28"/>
        </w:rPr>
        <w:t>).</w:t>
      </w:r>
    </w:p>
    <w:p w:rsidR="00F668E5" w:rsidRPr="00287D80" w:rsidRDefault="00F668E5" w:rsidP="00F668E5">
      <w:pPr>
        <w:adjustRightInd w:val="0"/>
        <w:ind w:firstLine="709"/>
        <w:jc w:val="both"/>
        <w:rPr>
          <w:szCs w:val="28"/>
        </w:rPr>
      </w:pPr>
      <w:r w:rsidRPr="00287D80">
        <w:rPr>
          <w:szCs w:val="28"/>
        </w:rPr>
        <w:t>3. Опубликовать постановление на официальном сайте Администрации Североуральского городского округа.</w:t>
      </w:r>
    </w:p>
    <w:p w:rsidR="00F668E5" w:rsidRPr="00287D80" w:rsidRDefault="00F668E5" w:rsidP="00F668E5">
      <w:pPr>
        <w:jc w:val="both"/>
        <w:rPr>
          <w:szCs w:val="28"/>
        </w:rPr>
      </w:pPr>
    </w:p>
    <w:p w:rsidR="00F668E5" w:rsidRPr="00287D80" w:rsidRDefault="00F668E5" w:rsidP="00F668E5">
      <w:pPr>
        <w:jc w:val="both"/>
        <w:rPr>
          <w:szCs w:val="28"/>
        </w:rPr>
      </w:pPr>
    </w:p>
    <w:p w:rsidR="00F668E5" w:rsidRPr="00287D80" w:rsidRDefault="00F668E5" w:rsidP="00F668E5">
      <w:pPr>
        <w:jc w:val="both"/>
        <w:rPr>
          <w:szCs w:val="28"/>
        </w:rPr>
      </w:pPr>
      <w:r w:rsidRPr="00287D80">
        <w:rPr>
          <w:szCs w:val="28"/>
        </w:rPr>
        <w:t>Глава</w:t>
      </w:r>
    </w:p>
    <w:p w:rsidR="00F668E5" w:rsidRPr="00FA517C" w:rsidRDefault="00F668E5" w:rsidP="00F668E5">
      <w:pPr>
        <w:jc w:val="both"/>
        <w:rPr>
          <w:szCs w:val="28"/>
        </w:rPr>
      </w:pPr>
      <w:r w:rsidRPr="00287D80">
        <w:rPr>
          <w:szCs w:val="28"/>
        </w:rPr>
        <w:t>Североуральского городского округа</w:t>
      </w:r>
      <w:r w:rsidRPr="00287D80">
        <w:rPr>
          <w:szCs w:val="28"/>
        </w:rPr>
        <w:tab/>
      </w:r>
      <w:r w:rsidRPr="00287D80">
        <w:rPr>
          <w:szCs w:val="28"/>
        </w:rPr>
        <w:tab/>
      </w:r>
      <w:r>
        <w:rPr>
          <w:szCs w:val="28"/>
        </w:rPr>
        <w:tab/>
        <w:t xml:space="preserve">            </w:t>
      </w:r>
      <w:r w:rsidRPr="00287D80">
        <w:rPr>
          <w:szCs w:val="28"/>
        </w:rPr>
        <w:t xml:space="preserve">      В. П. Матюшенко</w:t>
      </w:r>
    </w:p>
    <w:sectPr w:rsidR="00F668E5" w:rsidRPr="00FA517C" w:rsidSect="00ED3AC2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23" w:rsidRDefault="004B2A23" w:rsidP="00F668E5">
      <w:r>
        <w:separator/>
      </w:r>
    </w:p>
  </w:endnote>
  <w:endnote w:type="continuationSeparator" w:id="0">
    <w:p w:rsidR="004B2A23" w:rsidRDefault="004B2A23" w:rsidP="00F6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23" w:rsidRDefault="004B2A23" w:rsidP="00F668E5">
      <w:r>
        <w:separator/>
      </w:r>
    </w:p>
  </w:footnote>
  <w:footnote w:type="continuationSeparator" w:id="0">
    <w:p w:rsidR="004B2A23" w:rsidRDefault="004B2A23" w:rsidP="00F6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10598"/>
      <w:docPartObj>
        <w:docPartGallery w:val="Page Numbers (Top of Page)"/>
        <w:docPartUnique/>
      </w:docPartObj>
    </w:sdtPr>
    <w:sdtEndPr/>
    <w:sdtContent>
      <w:p w:rsidR="00F668E5" w:rsidRDefault="00F66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C2">
          <w:rPr>
            <w:noProof/>
          </w:rPr>
          <w:t>2</w:t>
        </w:r>
        <w:r>
          <w:fldChar w:fldCharType="end"/>
        </w:r>
      </w:p>
    </w:sdtContent>
  </w:sdt>
  <w:p w:rsidR="00F668E5" w:rsidRDefault="00F66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9297B"/>
    <w:rsid w:val="004B2A23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3AC2"/>
    <w:rsid w:val="00ED4460"/>
    <w:rsid w:val="00F065E1"/>
    <w:rsid w:val="00F13B94"/>
    <w:rsid w:val="00F365BB"/>
    <w:rsid w:val="00F469AC"/>
    <w:rsid w:val="00F668E5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E5"/>
  </w:style>
  <w:style w:type="paragraph" w:styleId="a7">
    <w:name w:val="footer"/>
    <w:basedOn w:val="a"/>
    <w:link w:val="a8"/>
    <w:uiPriority w:val="99"/>
    <w:unhideWhenUsed/>
    <w:rsid w:val="00F6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2020-01-14T10:21:00Z</cp:lastPrinted>
  <dcterms:created xsi:type="dcterms:W3CDTF">2014-04-14T10:25:00Z</dcterms:created>
  <dcterms:modified xsi:type="dcterms:W3CDTF">2020-01-14T10:22:00Z</dcterms:modified>
</cp:coreProperties>
</file>