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0F2F7B">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0F2F7B">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0F2F7B">
            <w:pPr>
              <w:pStyle w:val="1"/>
              <w:ind w:left="0" w:firstLine="0"/>
              <w:jc w:val="center"/>
            </w:pPr>
            <w:r w:rsidRPr="00DC4A4B">
              <w:t>АДМИНИСТРАЦИЯ СЕВЕРОУРАЛЬСКОГО ГОРОДСКОГО ОКРУГА</w:t>
            </w:r>
          </w:p>
          <w:p w:rsidR="00DC4A4B" w:rsidRDefault="00DC4A4B" w:rsidP="000F2F7B">
            <w:pPr>
              <w:jc w:val="center"/>
              <w:rPr>
                <w:b/>
                <w:sz w:val="28"/>
              </w:rPr>
            </w:pPr>
          </w:p>
          <w:p w:rsidR="00DC4A4B" w:rsidRDefault="00BE4629" w:rsidP="000F2F7B">
            <w:pPr>
              <w:jc w:val="center"/>
              <w:rPr>
                <w:b/>
                <w:sz w:val="28"/>
              </w:rPr>
            </w:pPr>
            <w:r>
              <w:rPr>
                <w:b/>
                <w:sz w:val="28"/>
              </w:rPr>
              <w:t>ПОСТАНОВЛЕНИ</w:t>
            </w:r>
            <w:r w:rsidR="00DC4A4B">
              <w:rPr>
                <w:b/>
                <w:sz w:val="28"/>
              </w:rPr>
              <w:t>Е</w:t>
            </w:r>
          </w:p>
        </w:tc>
      </w:tr>
    </w:tbl>
    <w:p w:rsidR="00B648BE" w:rsidRPr="00DC4A4B" w:rsidRDefault="000F2F7B">
      <w:pPr>
        <w:rPr>
          <w:sz w:val="28"/>
          <w:szCs w:val="28"/>
        </w:rPr>
      </w:pPr>
      <w:r>
        <w:rPr>
          <w:sz w:val="28"/>
          <w:szCs w:val="28"/>
          <w:u w:val="single"/>
        </w:rPr>
        <w:t>10.11</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1366</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0F2F7B" w:rsidRPr="000F2F7B" w:rsidRDefault="000F2F7B" w:rsidP="000F2F7B">
      <w:pPr>
        <w:autoSpaceDE/>
        <w:autoSpaceDN/>
        <w:jc w:val="center"/>
        <w:rPr>
          <w:rFonts w:eastAsia="Calibri"/>
          <w:sz w:val="28"/>
          <w:szCs w:val="28"/>
        </w:rPr>
      </w:pPr>
      <w:r w:rsidRPr="000F2F7B">
        <w:rPr>
          <w:b/>
          <w:bCs/>
          <w:sz w:val="28"/>
          <w:szCs w:val="28"/>
        </w:rPr>
        <w:t>Об утверждении</w:t>
      </w:r>
      <w:r>
        <w:rPr>
          <w:b/>
          <w:bCs/>
          <w:sz w:val="28"/>
          <w:szCs w:val="28"/>
        </w:rPr>
        <w:t xml:space="preserve"> А</w:t>
      </w:r>
      <w:r w:rsidRPr="000F2F7B">
        <w:rPr>
          <w:b/>
          <w:bCs/>
          <w:sz w:val="28"/>
          <w:szCs w:val="28"/>
        </w:rPr>
        <w:t>дминистративного регламента предоставления муниципальной услуги «</w:t>
      </w:r>
      <w:r w:rsidRPr="000F2F7B">
        <w:rPr>
          <w:b/>
          <w:sz w:val="28"/>
          <w:szCs w:val="28"/>
        </w:rPr>
        <w:t>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Североуральского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F2F7B">
        <w:rPr>
          <w:b/>
          <w:bCs/>
          <w:sz w:val="28"/>
          <w:szCs w:val="28"/>
        </w:rPr>
        <w:t>»</w:t>
      </w:r>
    </w:p>
    <w:p w:rsidR="000F2F7B" w:rsidRPr="000F2F7B" w:rsidRDefault="000F2F7B" w:rsidP="000F2F7B">
      <w:pPr>
        <w:suppressAutoHyphens/>
        <w:autoSpaceDE/>
        <w:autoSpaceDN/>
        <w:ind w:firstLine="709"/>
        <w:jc w:val="center"/>
        <w:rPr>
          <w:rFonts w:eastAsia="Calibri"/>
          <w:kern w:val="1"/>
          <w:sz w:val="28"/>
          <w:szCs w:val="28"/>
          <w:lang w:eastAsia="ar-SA"/>
        </w:rPr>
      </w:pPr>
    </w:p>
    <w:p w:rsidR="000F2F7B" w:rsidRPr="000F2F7B" w:rsidRDefault="000F2F7B" w:rsidP="000F2F7B">
      <w:pPr>
        <w:autoSpaceDE/>
        <w:autoSpaceDN/>
        <w:ind w:firstLine="709"/>
        <w:jc w:val="both"/>
        <w:rPr>
          <w:sz w:val="28"/>
          <w:szCs w:val="28"/>
        </w:rPr>
      </w:pPr>
      <w:r>
        <w:rPr>
          <w:sz w:val="28"/>
          <w:szCs w:val="28"/>
        </w:rPr>
        <w:t>В соответствии с ф</w:t>
      </w:r>
      <w:r w:rsidRPr="000F2F7B">
        <w:rPr>
          <w:sz w:val="28"/>
          <w:szCs w:val="28"/>
        </w:rPr>
        <w:t>едеральным</w:t>
      </w:r>
      <w:r>
        <w:rPr>
          <w:sz w:val="28"/>
          <w:szCs w:val="28"/>
        </w:rPr>
        <w:t>и</w:t>
      </w:r>
      <w:r w:rsidRPr="000F2F7B">
        <w:rPr>
          <w:sz w:val="28"/>
          <w:szCs w:val="28"/>
        </w:rPr>
        <w:t xml:space="preserve"> </w:t>
      </w:r>
      <w:r>
        <w:rPr>
          <w:sz w:val="28"/>
          <w:szCs w:val="28"/>
        </w:rPr>
        <w:t>закона</w:t>
      </w:r>
      <w:r w:rsidRPr="000F2F7B">
        <w:rPr>
          <w:sz w:val="28"/>
          <w:szCs w:val="28"/>
        </w:rPr>
        <w:t>м</w:t>
      </w:r>
      <w:r>
        <w:rPr>
          <w:sz w:val="28"/>
          <w:szCs w:val="28"/>
        </w:rPr>
        <w:t>и</w:t>
      </w:r>
      <w:r w:rsidRPr="000F2F7B">
        <w:rPr>
          <w:sz w:val="28"/>
          <w:szCs w:val="28"/>
        </w:rPr>
        <w:t xml:space="preserve"> от 06</w:t>
      </w:r>
      <w:r>
        <w:rPr>
          <w:sz w:val="28"/>
          <w:szCs w:val="28"/>
        </w:rPr>
        <w:t xml:space="preserve"> октября </w:t>
      </w:r>
      <w:r w:rsidRPr="000F2F7B">
        <w:rPr>
          <w:sz w:val="28"/>
          <w:szCs w:val="28"/>
        </w:rPr>
        <w:t xml:space="preserve">2003 </w:t>
      </w:r>
      <w:r>
        <w:rPr>
          <w:sz w:val="28"/>
          <w:szCs w:val="28"/>
        </w:rPr>
        <w:t>года №</w:t>
      </w:r>
      <w:r w:rsidRPr="000F2F7B">
        <w:rPr>
          <w:sz w:val="28"/>
          <w:szCs w:val="28"/>
        </w:rPr>
        <w:t xml:space="preserve"> 131-ФЗ «Об общих принципах организации местного самоуправления в Российской Федерации»</w:t>
      </w:r>
      <w:r>
        <w:rPr>
          <w:sz w:val="28"/>
          <w:szCs w:val="28"/>
        </w:rPr>
        <w:t>, от 27 июля 2010 года №</w:t>
      </w:r>
      <w:r w:rsidRPr="000F2F7B">
        <w:rPr>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w:t>
      </w:r>
      <w:r>
        <w:rPr>
          <w:sz w:val="28"/>
          <w:szCs w:val="28"/>
        </w:rPr>
        <w:t>родского округа от 26.04.2012</w:t>
      </w:r>
      <w:r w:rsidRPr="000F2F7B">
        <w:rPr>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w:t>
      </w:r>
      <w:r>
        <w:rPr>
          <w:sz w:val="28"/>
          <w:szCs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0F2F7B" w:rsidRPr="000F2F7B" w:rsidRDefault="000F2F7B" w:rsidP="000F2F7B">
      <w:pPr>
        <w:widowControl w:val="0"/>
        <w:adjustRightInd w:val="0"/>
        <w:ind w:firstLine="709"/>
        <w:jc w:val="both"/>
        <w:rPr>
          <w:rFonts w:eastAsiaTheme="minorEastAsia"/>
          <w:sz w:val="28"/>
          <w:szCs w:val="28"/>
        </w:rPr>
      </w:pPr>
      <w:r w:rsidRPr="000F2F7B">
        <w:rPr>
          <w:rFonts w:eastAsiaTheme="minorEastAsia"/>
          <w:sz w:val="28"/>
          <w:szCs w:val="28"/>
        </w:rPr>
        <w:t>1. Утвердить Административный регламент предо</w:t>
      </w:r>
      <w:r>
        <w:rPr>
          <w:rFonts w:eastAsiaTheme="minorEastAsia"/>
          <w:sz w:val="28"/>
          <w:szCs w:val="28"/>
        </w:rPr>
        <w:t>ставления муниципальной услуги «</w:t>
      </w:r>
      <w:r w:rsidRPr="000F2F7B">
        <w:rPr>
          <w:rFonts w:eastAsiaTheme="minorEastAsia"/>
          <w:sz w:val="28"/>
          <w:szCs w:val="28"/>
        </w:rPr>
        <w:t>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Североуральского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Theme="minorEastAsia"/>
          <w:sz w:val="28"/>
          <w:szCs w:val="28"/>
        </w:rPr>
        <w:t>»</w:t>
      </w:r>
      <w:r w:rsidRPr="000F2F7B">
        <w:rPr>
          <w:rFonts w:eastAsiaTheme="minorEastAsia"/>
          <w:sz w:val="28"/>
          <w:szCs w:val="28"/>
        </w:rPr>
        <w:t xml:space="preserve"> (прилагается).</w:t>
      </w:r>
    </w:p>
    <w:p w:rsidR="000F2F7B" w:rsidRPr="000F2F7B" w:rsidRDefault="000F2F7B" w:rsidP="000F2F7B">
      <w:pPr>
        <w:widowControl w:val="0"/>
        <w:adjustRightInd w:val="0"/>
        <w:ind w:firstLine="709"/>
        <w:jc w:val="both"/>
        <w:rPr>
          <w:rFonts w:eastAsiaTheme="minorEastAsia"/>
          <w:sz w:val="28"/>
          <w:szCs w:val="28"/>
        </w:rPr>
      </w:pPr>
      <w:r w:rsidRPr="000F2F7B">
        <w:rPr>
          <w:rFonts w:eastAsiaTheme="minorEastAsia"/>
          <w:sz w:val="28"/>
          <w:szCs w:val="28"/>
        </w:rPr>
        <w:t>2. Признать утратившим силу постановление Администрации Североуральского г</w:t>
      </w:r>
      <w:r>
        <w:rPr>
          <w:rFonts w:eastAsiaTheme="minorEastAsia"/>
          <w:sz w:val="28"/>
          <w:szCs w:val="28"/>
        </w:rPr>
        <w:t>ородского округа от 31.05.2013 №</w:t>
      </w:r>
      <w:r w:rsidRPr="000F2F7B">
        <w:rPr>
          <w:rFonts w:eastAsiaTheme="minorEastAsia"/>
          <w:sz w:val="28"/>
          <w:szCs w:val="28"/>
        </w:rPr>
        <w:t xml:space="preserve"> 755</w:t>
      </w:r>
      <w:r>
        <w:rPr>
          <w:rFonts w:eastAsiaTheme="minorEastAsia"/>
          <w:sz w:val="28"/>
          <w:szCs w:val="28"/>
        </w:rPr>
        <w:t xml:space="preserve"> «</w:t>
      </w:r>
      <w:r w:rsidRPr="000F2F7B">
        <w:rPr>
          <w:rFonts w:eastAsiaTheme="minorEastAsia"/>
          <w:sz w:val="28"/>
          <w:szCs w:val="28"/>
        </w:rPr>
        <w:t xml:space="preserve">Об утверждении </w:t>
      </w:r>
      <w:r w:rsidRPr="000F2F7B">
        <w:rPr>
          <w:rFonts w:eastAsiaTheme="minorEastAsia"/>
          <w:sz w:val="28"/>
          <w:szCs w:val="28"/>
        </w:rPr>
        <w:lastRenderedPageBreak/>
        <w:t>Административного регламента предоставления муниципальной услуги "</w:t>
      </w:r>
      <w:r w:rsidRPr="000F2F7B">
        <w:rPr>
          <w:rFonts w:eastAsiaTheme="minorEastAsia"/>
          <w:kern w:val="2"/>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крестьянского (фермерского) хозяйства и осуществления его деятельности в Североуральском городском округе</w:t>
      </w:r>
      <w:r>
        <w:rPr>
          <w:rFonts w:eastAsiaTheme="minorEastAsia"/>
          <w:sz w:val="28"/>
          <w:szCs w:val="28"/>
        </w:rPr>
        <w:t>»</w:t>
      </w:r>
    </w:p>
    <w:p w:rsidR="000F2F7B" w:rsidRPr="000F2F7B" w:rsidRDefault="000F2F7B" w:rsidP="000F2F7B">
      <w:pPr>
        <w:autoSpaceDE/>
        <w:autoSpaceDN/>
        <w:ind w:firstLine="709"/>
        <w:jc w:val="both"/>
        <w:rPr>
          <w:sz w:val="28"/>
          <w:szCs w:val="28"/>
        </w:rPr>
      </w:pPr>
      <w:r w:rsidRPr="000F2F7B">
        <w:rPr>
          <w:sz w:val="28"/>
          <w:szCs w:val="28"/>
        </w:rPr>
        <w:t>3. Признать утратившим силу постановление Администрации Североуральского городского округа от 31.05.201</w:t>
      </w:r>
      <w:r>
        <w:rPr>
          <w:sz w:val="28"/>
          <w:szCs w:val="28"/>
        </w:rPr>
        <w:t>3 №</w:t>
      </w:r>
      <w:r w:rsidRPr="000F2F7B">
        <w:rPr>
          <w:sz w:val="28"/>
          <w:szCs w:val="28"/>
        </w:rPr>
        <w:t xml:space="preserve"> 750</w:t>
      </w:r>
      <w:r>
        <w:rPr>
          <w:sz w:val="28"/>
          <w:szCs w:val="28"/>
        </w:rPr>
        <w:t xml:space="preserve"> «</w:t>
      </w:r>
      <w:r w:rsidRPr="000F2F7B">
        <w:rPr>
          <w:sz w:val="28"/>
          <w:szCs w:val="28"/>
        </w:rPr>
        <w:t>Об утверждении Административного регламента предо</w:t>
      </w:r>
      <w:r>
        <w:rPr>
          <w:sz w:val="28"/>
          <w:szCs w:val="28"/>
        </w:rPr>
        <w:t>ставления муниципальной услуги»</w:t>
      </w:r>
      <w:r w:rsidRPr="000F2F7B">
        <w:rPr>
          <w:sz w:val="28"/>
          <w:szCs w:val="28"/>
        </w:rPr>
        <w:t xml:space="preserve"> Предоставление земельных участков на территории Североуральского городского округа для ведения личного подсобного х</w:t>
      </w:r>
      <w:r>
        <w:rPr>
          <w:sz w:val="28"/>
          <w:szCs w:val="28"/>
        </w:rPr>
        <w:t>озяйства (приусадебный участок)»</w:t>
      </w:r>
    </w:p>
    <w:p w:rsidR="000F2F7B" w:rsidRPr="000F2F7B" w:rsidRDefault="000F2F7B" w:rsidP="000F2F7B">
      <w:pPr>
        <w:widowControl w:val="0"/>
        <w:adjustRightInd w:val="0"/>
        <w:ind w:firstLine="709"/>
        <w:jc w:val="both"/>
        <w:rPr>
          <w:rFonts w:eastAsiaTheme="minorEastAsia"/>
          <w:sz w:val="28"/>
          <w:szCs w:val="28"/>
        </w:rPr>
      </w:pPr>
      <w:r w:rsidRPr="000F2F7B">
        <w:rPr>
          <w:rFonts w:eastAsiaTheme="minorEastAsia"/>
          <w:sz w:val="28"/>
          <w:szCs w:val="28"/>
        </w:rPr>
        <w:t xml:space="preserve">4. </w:t>
      </w:r>
      <w:r w:rsidRPr="000F2F7B">
        <w:rPr>
          <w:rFonts w:eastAsiaTheme="minorEastAsia"/>
          <w:color w:val="0D0D0D"/>
          <w:sz w:val="28"/>
          <w:szCs w:val="28"/>
        </w:rPr>
        <w:t>Опубликовать н</w:t>
      </w:r>
      <w:r>
        <w:rPr>
          <w:rFonts w:eastAsiaTheme="minorEastAsia"/>
          <w:color w:val="0D0D0D"/>
          <w:sz w:val="28"/>
          <w:szCs w:val="28"/>
        </w:rPr>
        <w:t>астоящее п</w:t>
      </w:r>
      <w:r w:rsidRPr="000F2F7B">
        <w:rPr>
          <w:rFonts w:eastAsiaTheme="minorEastAsia"/>
          <w:color w:val="0D0D0D"/>
          <w:sz w:val="28"/>
          <w:szCs w:val="28"/>
        </w:rPr>
        <w:t>остановление в газете «Наше слово» и разместить на официальном сайте Администрации Сев</w:t>
      </w:r>
      <w:r>
        <w:rPr>
          <w:rFonts w:eastAsiaTheme="minorEastAsia"/>
          <w:color w:val="0D0D0D"/>
          <w:sz w:val="28"/>
          <w:szCs w:val="28"/>
        </w:rPr>
        <w:t>ероуральского городского округа.</w:t>
      </w:r>
    </w:p>
    <w:p w:rsidR="000F2F7B" w:rsidRPr="000F2F7B" w:rsidRDefault="000F2F7B" w:rsidP="000F2F7B">
      <w:pPr>
        <w:widowControl w:val="0"/>
        <w:adjustRightInd w:val="0"/>
        <w:ind w:firstLine="709"/>
        <w:jc w:val="both"/>
        <w:rPr>
          <w:rFonts w:eastAsiaTheme="minorEastAsia"/>
          <w:sz w:val="28"/>
          <w:szCs w:val="28"/>
        </w:rPr>
      </w:pPr>
      <w:r w:rsidRPr="000F2F7B">
        <w:rPr>
          <w:rFonts w:eastAsiaTheme="minorEastAsia"/>
          <w:sz w:val="28"/>
          <w:szCs w:val="28"/>
        </w:rPr>
        <w:t xml:space="preserve">5. </w:t>
      </w:r>
      <w:r w:rsidRPr="000F2F7B">
        <w:rPr>
          <w:rFonts w:eastAsiaTheme="minorEastAsia"/>
          <w:color w:val="0D0D0D"/>
          <w:sz w:val="28"/>
          <w:szCs w:val="28"/>
        </w:rPr>
        <w:t xml:space="preserve">Контроль за исполнением настоящего постановления </w:t>
      </w:r>
      <w:r>
        <w:rPr>
          <w:rFonts w:eastAsiaTheme="minorEastAsia"/>
          <w:color w:val="0D0D0D"/>
          <w:sz w:val="28"/>
          <w:szCs w:val="28"/>
        </w:rPr>
        <w:t>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0F2F7B"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0F2F7B">
        <w:rPr>
          <w:rFonts w:eastAsia="Calibri"/>
          <w:sz w:val="28"/>
          <w:szCs w:val="22"/>
          <w:lang w:eastAsia="en-US"/>
        </w:rPr>
        <w:t xml:space="preserve">  В.П. Матюшенко</w:t>
      </w: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Default="000F2F7B" w:rsidP="00610542">
      <w:pPr>
        <w:autoSpaceDE/>
        <w:autoSpaceDN/>
        <w:rPr>
          <w:rFonts w:eastAsia="Calibri"/>
          <w:sz w:val="28"/>
          <w:szCs w:val="22"/>
          <w:lang w:eastAsia="en-US"/>
        </w:rPr>
      </w:pPr>
    </w:p>
    <w:p w:rsidR="000F2F7B" w:rsidRPr="000F2F7B" w:rsidRDefault="000F2F7B" w:rsidP="000F2F7B">
      <w:pPr>
        <w:autoSpaceDE/>
        <w:autoSpaceDN/>
        <w:spacing w:line="100" w:lineRule="atLeast"/>
        <w:ind w:left="5245"/>
        <w:rPr>
          <w:sz w:val="22"/>
          <w:szCs w:val="22"/>
        </w:rPr>
      </w:pPr>
      <w:r w:rsidRPr="000F2F7B">
        <w:rPr>
          <w:sz w:val="22"/>
          <w:szCs w:val="22"/>
        </w:rPr>
        <w:t>Утвержден</w:t>
      </w:r>
    </w:p>
    <w:p w:rsidR="000F2F7B" w:rsidRPr="000F2F7B" w:rsidRDefault="000F2F7B" w:rsidP="000F2F7B">
      <w:pPr>
        <w:autoSpaceDE/>
        <w:autoSpaceDN/>
        <w:spacing w:line="100" w:lineRule="atLeast"/>
        <w:ind w:left="5245"/>
        <w:rPr>
          <w:sz w:val="22"/>
          <w:szCs w:val="22"/>
        </w:rPr>
      </w:pPr>
      <w:r>
        <w:rPr>
          <w:sz w:val="22"/>
          <w:szCs w:val="22"/>
        </w:rPr>
        <w:t>п</w:t>
      </w:r>
      <w:r w:rsidRPr="000F2F7B">
        <w:rPr>
          <w:sz w:val="22"/>
          <w:szCs w:val="22"/>
        </w:rPr>
        <w:t>остановлением Администрации</w:t>
      </w:r>
    </w:p>
    <w:p w:rsidR="000F2F7B" w:rsidRDefault="000F2F7B" w:rsidP="000F2F7B">
      <w:pPr>
        <w:autoSpaceDE/>
        <w:autoSpaceDN/>
        <w:spacing w:line="100" w:lineRule="atLeast"/>
        <w:ind w:left="5245"/>
        <w:rPr>
          <w:sz w:val="22"/>
          <w:szCs w:val="22"/>
        </w:rPr>
      </w:pPr>
      <w:r w:rsidRPr="000F2F7B">
        <w:rPr>
          <w:sz w:val="22"/>
          <w:szCs w:val="22"/>
        </w:rPr>
        <w:t>Североуральского городского округа</w:t>
      </w:r>
    </w:p>
    <w:p w:rsidR="009A25DE" w:rsidRPr="000F2F7B" w:rsidRDefault="009A25DE" w:rsidP="000F2F7B">
      <w:pPr>
        <w:autoSpaceDE/>
        <w:autoSpaceDN/>
        <w:spacing w:line="100" w:lineRule="atLeast"/>
        <w:ind w:left="5245"/>
        <w:rPr>
          <w:sz w:val="22"/>
          <w:szCs w:val="22"/>
        </w:rPr>
      </w:pPr>
      <w:r>
        <w:rPr>
          <w:sz w:val="22"/>
          <w:szCs w:val="22"/>
        </w:rPr>
        <w:t>от 10.11.2016 № 1366</w:t>
      </w:r>
    </w:p>
    <w:p w:rsidR="000F2F7B" w:rsidRPr="000F2F7B" w:rsidRDefault="000F2F7B" w:rsidP="000F2F7B">
      <w:pPr>
        <w:ind w:left="5245"/>
        <w:rPr>
          <w:sz w:val="22"/>
          <w:szCs w:val="22"/>
        </w:rPr>
      </w:pPr>
      <w:r w:rsidRPr="000F2F7B">
        <w:rPr>
          <w:sz w:val="22"/>
          <w:szCs w:val="22"/>
        </w:rPr>
        <w:t>Об утверждении Административного регламента предоставления муниципальной услуги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Североуральского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F2F7B" w:rsidRPr="000F2F7B" w:rsidRDefault="000F2F7B" w:rsidP="000F2F7B">
      <w:pPr>
        <w:autoSpaceDE/>
        <w:autoSpaceDN/>
        <w:spacing w:line="100" w:lineRule="atLeast"/>
        <w:ind w:left="5245"/>
        <w:rPr>
          <w:sz w:val="22"/>
          <w:szCs w:val="22"/>
        </w:rPr>
      </w:pPr>
    </w:p>
    <w:p w:rsidR="000F2F7B" w:rsidRPr="000F2F7B" w:rsidRDefault="000F2F7B" w:rsidP="000F2F7B">
      <w:pPr>
        <w:widowControl w:val="0"/>
        <w:adjustRightInd w:val="0"/>
        <w:jc w:val="center"/>
        <w:rPr>
          <w:rFonts w:eastAsiaTheme="minorEastAsia"/>
          <w:b/>
          <w:bCs/>
          <w:sz w:val="28"/>
          <w:szCs w:val="28"/>
        </w:rPr>
      </w:pPr>
    </w:p>
    <w:p w:rsidR="000F2F7B" w:rsidRPr="000F2F7B" w:rsidRDefault="000F2F7B" w:rsidP="000F2F7B">
      <w:pPr>
        <w:widowControl w:val="0"/>
        <w:adjustRightInd w:val="0"/>
        <w:jc w:val="center"/>
        <w:rPr>
          <w:rFonts w:eastAsiaTheme="minorEastAsia"/>
          <w:b/>
          <w:bCs/>
          <w:sz w:val="28"/>
          <w:szCs w:val="28"/>
        </w:rPr>
      </w:pPr>
      <w:r w:rsidRPr="000F2F7B">
        <w:rPr>
          <w:rFonts w:eastAsiaTheme="minorEastAsia"/>
          <w:sz w:val="28"/>
        </w:rPr>
        <w:t xml:space="preserve">Административный регламент предоставления муниципальной услуги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0F2F7B">
        <w:rPr>
          <w:rFonts w:eastAsiaTheme="minorEastAsia"/>
          <w:bCs/>
          <w:sz w:val="28"/>
        </w:rPr>
        <w:t>на территории Североуральского городского округа</w:t>
      </w:r>
      <w:r w:rsidRPr="000F2F7B">
        <w:rPr>
          <w:rFonts w:eastAsiaTheme="minorEastAsia"/>
          <w:sz w:val="28"/>
        </w:rPr>
        <w:t xml:space="preserve">, </w:t>
      </w:r>
      <w:r w:rsidRPr="000F2F7B">
        <w:rPr>
          <w:rFonts w:eastAsiaTheme="minorEastAsia"/>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F2F7B" w:rsidRPr="000F2F7B" w:rsidRDefault="000F2F7B" w:rsidP="000F2F7B">
      <w:pPr>
        <w:widowControl w:val="0"/>
        <w:adjustRightInd w:val="0"/>
        <w:rPr>
          <w:rFonts w:eastAsiaTheme="minorEastAsia"/>
          <w:sz w:val="28"/>
          <w:szCs w:val="28"/>
        </w:rPr>
      </w:pPr>
    </w:p>
    <w:p w:rsidR="000F2F7B" w:rsidRPr="000F2F7B" w:rsidRDefault="000F2F7B" w:rsidP="000F2F7B">
      <w:pPr>
        <w:widowControl w:val="0"/>
        <w:adjustRightInd w:val="0"/>
        <w:jc w:val="center"/>
        <w:outlineLvl w:val="1"/>
        <w:rPr>
          <w:rFonts w:eastAsiaTheme="minorEastAsia"/>
          <w:sz w:val="28"/>
          <w:szCs w:val="28"/>
        </w:rPr>
      </w:pPr>
      <w:r w:rsidRPr="000F2F7B">
        <w:rPr>
          <w:rFonts w:eastAsiaTheme="minorEastAsia"/>
          <w:sz w:val="28"/>
          <w:szCs w:val="28"/>
        </w:rPr>
        <w:t>Раздел 1</w:t>
      </w:r>
      <w:r w:rsidR="009A25DE" w:rsidRPr="000F2F7B">
        <w:rPr>
          <w:rFonts w:eastAsiaTheme="minorEastAsia"/>
          <w:sz w:val="28"/>
          <w:szCs w:val="28"/>
        </w:rPr>
        <w:t>. Общие положения</w:t>
      </w:r>
    </w:p>
    <w:p w:rsidR="000F2F7B" w:rsidRPr="000F2F7B" w:rsidRDefault="000F2F7B" w:rsidP="000F2F7B">
      <w:pPr>
        <w:widowControl w:val="0"/>
        <w:adjustRightInd w:val="0"/>
        <w:rPr>
          <w:rFonts w:eastAsiaTheme="minorEastAsia"/>
          <w:sz w:val="28"/>
          <w:szCs w:val="28"/>
        </w:rPr>
      </w:pP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1.1. Предмет регулирования</w:t>
      </w:r>
    </w:p>
    <w:p w:rsidR="000F2F7B" w:rsidRPr="000F2F7B" w:rsidRDefault="000F2F7B" w:rsidP="000F2F7B">
      <w:pPr>
        <w:widowControl w:val="0"/>
        <w:adjustRightInd w:val="0"/>
        <w:rPr>
          <w:rFonts w:eastAsiaTheme="minorEastAsia"/>
          <w:sz w:val="28"/>
          <w:szCs w:val="28"/>
        </w:rPr>
      </w:pP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xml:space="preserve">1. Предметом регулирования административного регламента предоставления Администрацией Североуральского городского округа (далее - Администрация) муниципальной услуги </w:t>
      </w:r>
      <w:r w:rsidRPr="000F2F7B">
        <w:rPr>
          <w:rFonts w:eastAsiaTheme="minorEastAsia"/>
          <w:bCs/>
          <w:sz w:val="28"/>
        </w:rPr>
        <w:t xml:space="preserve">«Предоставление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0F2F7B">
        <w:rPr>
          <w:rFonts w:eastAsiaTheme="minorEastAsia"/>
          <w:sz w:val="28"/>
        </w:rPr>
        <w:t>на территории Североуральского городского округа</w:t>
      </w:r>
      <w:r w:rsidRPr="000F2F7B">
        <w:rPr>
          <w:rFonts w:eastAsiaTheme="minorEastAsia"/>
          <w:bCs/>
          <w:sz w:val="28"/>
        </w:rPr>
        <w:t xml:space="preserve">, </w:t>
      </w:r>
      <w:r w:rsidRPr="000F2F7B">
        <w:rPr>
          <w:rFonts w:eastAsiaTheme="minorEastAsia"/>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F2F7B">
        <w:rPr>
          <w:rFonts w:eastAsiaTheme="minorEastAsia"/>
          <w:sz w:val="28"/>
          <w:szCs w:val="28"/>
        </w:rPr>
        <w:t xml:space="preserve"> (далее - Регламент) являются административные процедуры, обеспечивающие предоставление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w:t>
      </w:r>
      <w:r w:rsidRPr="000F2F7B">
        <w:rPr>
          <w:rFonts w:eastAsiaTheme="minorEastAsia"/>
          <w:sz w:val="28"/>
          <w:szCs w:val="28"/>
        </w:rPr>
        <w:lastRenderedPageBreak/>
        <w:t>территории Североуральского городского округа,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эффективность работы должностных лиц в рамках межведомственного взаимодействия, реализацию прав граждан.</w:t>
      </w:r>
    </w:p>
    <w:p w:rsidR="000F2F7B" w:rsidRPr="000F2F7B" w:rsidRDefault="000F2F7B" w:rsidP="000F2F7B">
      <w:pPr>
        <w:widowControl w:val="0"/>
        <w:adjustRightInd w:val="0"/>
        <w:rPr>
          <w:rFonts w:eastAsiaTheme="minorEastAsia"/>
          <w:sz w:val="28"/>
          <w:szCs w:val="28"/>
        </w:rPr>
      </w:pP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1.2. Круг заявителей</w:t>
      </w:r>
    </w:p>
    <w:p w:rsidR="000F2F7B" w:rsidRPr="009A25DE" w:rsidRDefault="000F2F7B" w:rsidP="000F2F7B">
      <w:pPr>
        <w:widowControl w:val="0"/>
        <w:adjustRightInd w:val="0"/>
        <w:rPr>
          <w:rFonts w:eastAsiaTheme="minorEastAsia"/>
          <w:sz w:val="28"/>
          <w:szCs w:val="28"/>
        </w:rPr>
      </w:pP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2. Заявителями могут быть:</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а) в целях предоставления земельного участка для индивидуального жилищного строительства, ведения личного подсобного хозяйства любые физические лица, в том числе иностранные граждане, лица без гражданства, заинтересованные в предоставлении муниципальной услуги;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 (далее - заявители).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0F2F7B" w:rsidRPr="000F2F7B" w:rsidRDefault="000F2F7B" w:rsidP="000F2F7B">
      <w:pPr>
        <w:widowControl w:val="0"/>
        <w:adjustRightInd w:val="0"/>
        <w:rPr>
          <w:rFonts w:eastAsiaTheme="minorEastAsia"/>
          <w:sz w:val="28"/>
          <w:szCs w:val="28"/>
        </w:rPr>
      </w:pPr>
    </w:p>
    <w:p w:rsid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 xml:space="preserve">1.3. Требования к порядку информирования </w:t>
      </w: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о предоставлении муниципальной услуги</w:t>
      </w:r>
    </w:p>
    <w:p w:rsidR="000F2F7B" w:rsidRPr="000F2F7B" w:rsidRDefault="000F2F7B" w:rsidP="000F2F7B">
      <w:pPr>
        <w:widowControl w:val="0"/>
        <w:adjustRightInd w:val="0"/>
        <w:rPr>
          <w:rFonts w:eastAsiaTheme="minorEastAsia"/>
          <w:sz w:val="28"/>
          <w:szCs w:val="28"/>
        </w:rPr>
      </w:pPr>
    </w:p>
    <w:p w:rsidR="000F2F7B" w:rsidRPr="000F2F7B" w:rsidRDefault="000F2F7B" w:rsidP="009A25DE">
      <w:pPr>
        <w:autoSpaceDE/>
        <w:autoSpaceDN/>
        <w:ind w:firstLine="709"/>
        <w:jc w:val="both"/>
        <w:rPr>
          <w:sz w:val="28"/>
          <w:szCs w:val="28"/>
        </w:rPr>
      </w:pPr>
      <w:bookmarkStart w:id="0" w:name="Par64"/>
      <w:bookmarkEnd w:id="0"/>
      <w:r w:rsidRPr="000F2F7B">
        <w:rPr>
          <w:sz w:val="28"/>
          <w:szCs w:val="28"/>
        </w:rPr>
        <w:t>4. 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0F2F7B" w:rsidRPr="000F2F7B" w:rsidRDefault="000F2F7B" w:rsidP="009A25DE">
      <w:pPr>
        <w:autoSpaceDE/>
        <w:autoSpaceDN/>
        <w:ind w:firstLine="709"/>
        <w:jc w:val="both"/>
        <w:rPr>
          <w:sz w:val="28"/>
          <w:szCs w:val="28"/>
        </w:rPr>
      </w:pPr>
      <w:r w:rsidRPr="000F2F7B">
        <w:rPr>
          <w:sz w:val="28"/>
          <w:szCs w:val="28"/>
        </w:rPr>
        <w:t>Местонахождение Администрации: 624480, Россия, Свердловская область, город Североуральск, ул. Чайковского, 15.</w:t>
      </w:r>
    </w:p>
    <w:p w:rsidR="000F2F7B" w:rsidRPr="000F2F7B" w:rsidRDefault="000F2F7B" w:rsidP="009A25DE">
      <w:pPr>
        <w:autoSpaceDE/>
        <w:autoSpaceDN/>
        <w:ind w:firstLine="709"/>
        <w:jc w:val="both"/>
        <w:rPr>
          <w:sz w:val="28"/>
          <w:szCs w:val="28"/>
        </w:rPr>
      </w:pPr>
      <w:r w:rsidRPr="000F2F7B">
        <w:rPr>
          <w:sz w:val="28"/>
          <w:szCs w:val="28"/>
        </w:rPr>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8.</w:t>
      </w:r>
    </w:p>
    <w:p w:rsidR="000F2F7B" w:rsidRPr="000F2F7B" w:rsidRDefault="000F2F7B" w:rsidP="009A25DE">
      <w:pPr>
        <w:autoSpaceDE/>
        <w:autoSpaceDN/>
        <w:ind w:firstLine="709"/>
        <w:jc w:val="both"/>
        <w:rPr>
          <w:sz w:val="28"/>
          <w:szCs w:val="28"/>
        </w:rPr>
      </w:pPr>
      <w:r w:rsidRPr="000F2F7B">
        <w:rPr>
          <w:sz w:val="28"/>
          <w:szCs w:val="28"/>
        </w:rPr>
        <w:lastRenderedPageBreak/>
        <w:t xml:space="preserve">Время приема заявителей: вторник, четверг - с 08.30 часов до 17.00 часов; обед с 12.00 до 13.00. </w:t>
      </w:r>
    </w:p>
    <w:p w:rsidR="000F2F7B" w:rsidRPr="000F2F7B" w:rsidRDefault="000F2F7B" w:rsidP="009A25DE">
      <w:pPr>
        <w:autoSpaceDE/>
        <w:autoSpaceDN/>
        <w:ind w:firstLine="709"/>
        <w:jc w:val="both"/>
        <w:rPr>
          <w:sz w:val="28"/>
          <w:szCs w:val="28"/>
        </w:rPr>
      </w:pPr>
      <w:r w:rsidRPr="000F2F7B">
        <w:rPr>
          <w:sz w:val="28"/>
          <w:szCs w:val="28"/>
        </w:rPr>
        <w:t>Информация о месте нахождения и графике работы может быть получена по телефону: 8 (34380) 3-01-84 и размещается на официальном сайте Администрации www.adm-severouralsk.ru.</w:t>
      </w:r>
    </w:p>
    <w:p w:rsidR="000F2F7B" w:rsidRPr="000F2F7B" w:rsidRDefault="000F2F7B" w:rsidP="009A25DE">
      <w:pPr>
        <w:autoSpaceDE/>
        <w:autoSpaceDN/>
        <w:ind w:firstLine="709"/>
        <w:jc w:val="both"/>
        <w:rPr>
          <w:sz w:val="28"/>
          <w:szCs w:val="28"/>
        </w:rPr>
      </w:pPr>
      <w:r w:rsidRPr="000F2F7B">
        <w:rPr>
          <w:sz w:val="28"/>
          <w:szCs w:val="28"/>
        </w:rPr>
        <w:t>Адрес электронной почты отдела adm.sgo.zem@mail.ru.</w:t>
      </w:r>
    </w:p>
    <w:p w:rsidR="000F2F7B" w:rsidRPr="000F2F7B" w:rsidRDefault="000F2F7B" w:rsidP="009A25DE">
      <w:pPr>
        <w:autoSpaceDE/>
        <w:autoSpaceDN/>
        <w:ind w:firstLine="709"/>
        <w:jc w:val="both"/>
        <w:rPr>
          <w:sz w:val="28"/>
          <w:szCs w:val="28"/>
        </w:rPr>
      </w:pPr>
      <w:r w:rsidRPr="000F2F7B">
        <w:rPr>
          <w:sz w:val="28"/>
          <w:szCs w:val="28"/>
        </w:rPr>
        <w:t>5. Информация об органах и организациях, участвующих в предоставлении муниципальной услуги:</w:t>
      </w:r>
    </w:p>
    <w:p w:rsidR="000F2F7B" w:rsidRPr="000F2F7B" w:rsidRDefault="000F2F7B" w:rsidP="009A25DE">
      <w:pPr>
        <w:autoSpaceDE/>
        <w:autoSpaceDN/>
        <w:ind w:firstLine="709"/>
        <w:jc w:val="both"/>
        <w:rPr>
          <w:sz w:val="28"/>
          <w:szCs w:val="28"/>
        </w:rPr>
      </w:pPr>
      <w:r w:rsidRPr="000F2F7B">
        <w:rPr>
          <w:sz w:val="28"/>
          <w:szCs w:val="28"/>
        </w:rPr>
        <w:t>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http://to66.rosreestr.ru);</w:t>
      </w:r>
    </w:p>
    <w:p w:rsidR="000F2F7B" w:rsidRPr="000F2F7B" w:rsidRDefault="000F2F7B" w:rsidP="009A25DE">
      <w:pPr>
        <w:autoSpaceDE/>
        <w:autoSpaceDN/>
        <w:ind w:firstLine="709"/>
        <w:jc w:val="both"/>
        <w:rPr>
          <w:sz w:val="28"/>
          <w:szCs w:val="28"/>
        </w:rPr>
      </w:pPr>
      <w:r w:rsidRPr="000F2F7B">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 19.00 часов, пятница – с 8.00 до 17.00 часов, суббота с 9.00 до 13.00 часов, без обеденного перерыва по «скользящему» графику, сайт в сети Интернет: http://www.to66.rosreestr.ru).</w:t>
      </w:r>
    </w:p>
    <w:p w:rsidR="000F2F7B" w:rsidRPr="000F2F7B" w:rsidRDefault="000F2F7B" w:rsidP="009A25DE">
      <w:pPr>
        <w:autoSpaceDE/>
        <w:autoSpaceDN/>
        <w:ind w:firstLine="709"/>
        <w:jc w:val="both"/>
        <w:rPr>
          <w:sz w:val="28"/>
          <w:szCs w:val="28"/>
        </w:rPr>
      </w:pPr>
      <w:r w:rsidRPr="000F2F7B">
        <w:rPr>
          <w:sz w:val="28"/>
          <w:szCs w:val="28"/>
        </w:rP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0F2F7B" w:rsidRPr="000F2F7B" w:rsidRDefault="000F2F7B" w:rsidP="009A25DE">
      <w:pPr>
        <w:autoSpaceDE/>
        <w:autoSpaceDN/>
        <w:ind w:firstLine="709"/>
        <w:jc w:val="both"/>
        <w:rPr>
          <w:sz w:val="28"/>
          <w:szCs w:val="28"/>
        </w:rPr>
      </w:pPr>
      <w:r w:rsidRPr="000F2F7B">
        <w:rPr>
          <w:sz w:val="28"/>
          <w:szCs w:val="28"/>
        </w:rPr>
        <w:t>1) непосредственно в кабинете N 8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0F2F7B" w:rsidRPr="000F2F7B" w:rsidRDefault="000F2F7B" w:rsidP="009A25DE">
      <w:pPr>
        <w:autoSpaceDE/>
        <w:autoSpaceDN/>
        <w:ind w:firstLine="709"/>
        <w:jc w:val="both"/>
        <w:rPr>
          <w:sz w:val="28"/>
          <w:szCs w:val="28"/>
        </w:rPr>
      </w:pPr>
      <w:r w:rsidRPr="000F2F7B">
        <w:rPr>
          <w:sz w:val="28"/>
          <w:szCs w:val="28"/>
        </w:rPr>
        <w:t>2) в многофункциональном центре предоставления государственных и муниципальных услуг;</w:t>
      </w:r>
    </w:p>
    <w:p w:rsidR="000F2F7B" w:rsidRPr="000F2F7B" w:rsidRDefault="000F2F7B" w:rsidP="009A25DE">
      <w:pPr>
        <w:autoSpaceDE/>
        <w:autoSpaceDN/>
        <w:ind w:firstLine="709"/>
        <w:jc w:val="both"/>
        <w:rPr>
          <w:sz w:val="28"/>
          <w:szCs w:val="28"/>
        </w:rPr>
      </w:pPr>
      <w:r w:rsidRPr="000F2F7B">
        <w:rPr>
          <w:sz w:val="28"/>
          <w:szCs w:val="28"/>
        </w:rPr>
        <w:t>3) путем ознакомления с административным регламентом, официально опубликованным в установленном порядке;</w:t>
      </w:r>
    </w:p>
    <w:p w:rsidR="000F2F7B" w:rsidRPr="000F2F7B" w:rsidRDefault="000F2F7B" w:rsidP="009A25DE">
      <w:pPr>
        <w:autoSpaceDE/>
        <w:autoSpaceDN/>
        <w:ind w:firstLine="709"/>
        <w:jc w:val="both"/>
        <w:rPr>
          <w:sz w:val="28"/>
          <w:szCs w:val="28"/>
        </w:rPr>
      </w:pPr>
      <w:r w:rsidRPr="000F2F7B">
        <w:rPr>
          <w:sz w:val="28"/>
          <w:szCs w:val="28"/>
        </w:rPr>
        <w:t>4) на официальном сайте Администрации Североуральского городского округа в сети "Интернет";</w:t>
      </w:r>
    </w:p>
    <w:p w:rsidR="000F2F7B" w:rsidRPr="000F2F7B" w:rsidRDefault="000F2F7B" w:rsidP="009A25DE">
      <w:pPr>
        <w:autoSpaceDE/>
        <w:autoSpaceDN/>
        <w:ind w:firstLine="709"/>
        <w:jc w:val="both"/>
        <w:rPr>
          <w:sz w:val="28"/>
          <w:szCs w:val="28"/>
        </w:rPr>
      </w:pPr>
      <w:r w:rsidRPr="000F2F7B">
        <w:rPr>
          <w:sz w:val="28"/>
          <w:szCs w:val="28"/>
        </w:rPr>
        <w:t>5) с использованием возможности Единого портала государственных и муниципальных услуг;</w:t>
      </w:r>
    </w:p>
    <w:p w:rsidR="000F2F7B" w:rsidRPr="000F2F7B" w:rsidRDefault="000F2F7B" w:rsidP="009A25DE">
      <w:pPr>
        <w:autoSpaceDE/>
        <w:autoSpaceDN/>
        <w:ind w:firstLine="709"/>
        <w:jc w:val="both"/>
        <w:rPr>
          <w:sz w:val="28"/>
          <w:szCs w:val="28"/>
        </w:rPr>
      </w:pPr>
      <w:r w:rsidRPr="000F2F7B">
        <w:rPr>
          <w:sz w:val="28"/>
          <w:szCs w:val="28"/>
        </w:rPr>
        <w:t>6) по телефону - в виде устного ответа на конкретные вопросы, содержащие запрашиваемую информацию;</w:t>
      </w:r>
    </w:p>
    <w:p w:rsidR="000F2F7B" w:rsidRPr="000F2F7B" w:rsidRDefault="000F2F7B" w:rsidP="009A25DE">
      <w:pPr>
        <w:autoSpaceDE/>
        <w:autoSpaceDN/>
        <w:ind w:firstLine="709"/>
        <w:jc w:val="both"/>
        <w:rPr>
          <w:sz w:val="28"/>
          <w:szCs w:val="28"/>
        </w:rPr>
      </w:pPr>
      <w:r w:rsidRPr="000F2F7B">
        <w:rPr>
          <w:sz w:val="28"/>
          <w:szCs w:val="28"/>
        </w:rPr>
        <w:t>7) в порядке письменного обращения или обращения в электронной форме в соответствии с Фед</w:t>
      </w:r>
      <w:r w:rsidR="00273959">
        <w:rPr>
          <w:sz w:val="28"/>
          <w:szCs w:val="28"/>
        </w:rPr>
        <w:t>еральным законом от 02.05.2006 № 59-ФЗ «</w:t>
      </w:r>
      <w:r w:rsidRPr="000F2F7B">
        <w:rPr>
          <w:sz w:val="28"/>
          <w:szCs w:val="28"/>
        </w:rPr>
        <w:t>О порядке рассмотрения обращен</w:t>
      </w:r>
      <w:r w:rsidR="00273959">
        <w:rPr>
          <w:sz w:val="28"/>
          <w:szCs w:val="28"/>
        </w:rPr>
        <w:t>ий граждан Российской Федерации»</w:t>
      </w:r>
      <w:r w:rsidRPr="000F2F7B">
        <w:rPr>
          <w:sz w:val="28"/>
          <w:szCs w:val="28"/>
        </w:rPr>
        <w:t>.</w:t>
      </w:r>
    </w:p>
    <w:p w:rsidR="000F2F7B" w:rsidRPr="000F2F7B" w:rsidRDefault="000F2F7B" w:rsidP="009A25DE">
      <w:pPr>
        <w:autoSpaceDE/>
        <w:autoSpaceDN/>
        <w:ind w:firstLine="709"/>
        <w:jc w:val="both"/>
        <w:rPr>
          <w:sz w:val="28"/>
          <w:szCs w:val="28"/>
        </w:rPr>
      </w:pPr>
      <w:r w:rsidRPr="000F2F7B">
        <w:rPr>
          <w:sz w:val="28"/>
          <w:szCs w:val="28"/>
        </w:rPr>
        <w:t>7. Информация по вопросам предоставления муниципальной услуги размещается:</w:t>
      </w:r>
    </w:p>
    <w:p w:rsidR="000F2F7B" w:rsidRPr="000F2F7B" w:rsidRDefault="000F2F7B" w:rsidP="009A25DE">
      <w:pPr>
        <w:autoSpaceDE/>
        <w:autoSpaceDN/>
        <w:ind w:firstLine="709"/>
        <w:jc w:val="both"/>
        <w:rPr>
          <w:sz w:val="28"/>
          <w:szCs w:val="28"/>
        </w:rPr>
      </w:pPr>
      <w:r w:rsidRPr="000F2F7B">
        <w:rPr>
          <w:sz w:val="28"/>
          <w:szCs w:val="28"/>
        </w:rPr>
        <w:t>1) на информационном стенде отдела, расположенном в здании Администрации (1 этаж);</w:t>
      </w:r>
    </w:p>
    <w:p w:rsidR="000F2F7B" w:rsidRPr="000F2F7B" w:rsidRDefault="000F2F7B" w:rsidP="009A25DE">
      <w:pPr>
        <w:autoSpaceDE/>
        <w:autoSpaceDN/>
        <w:ind w:firstLine="709"/>
        <w:jc w:val="both"/>
        <w:rPr>
          <w:sz w:val="28"/>
          <w:szCs w:val="28"/>
        </w:rPr>
      </w:pPr>
      <w:r w:rsidRPr="000F2F7B">
        <w:rPr>
          <w:sz w:val="28"/>
          <w:szCs w:val="28"/>
        </w:rPr>
        <w:lastRenderedPageBreak/>
        <w:t>2) на официальном сайте Администрации в сети Интернет, указанном в пункте 4 настоящего Регламента;</w:t>
      </w:r>
    </w:p>
    <w:p w:rsidR="000F2F7B" w:rsidRPr="000F2F7B" w:rsidRDefault="000F2F7B" w:rsidP="009A25DE">
      <w:pPr>
        <w:autoSpaceDE/>
        <w:autoSpaceDN/>
        <w:ind w:firstLine="709"/>
        <w:jc w:val="both"/>
        <w:rPr>
          <w:sz w:val="28"/>
          <w:szCs w:val="28"/>
        </w:rPr>
      </w:pPr>
      <w:r w:rsidRPr="000F2F7B">
        <w:rPr>
          <w:sz w:val="28"/>
          <w:szCs w:val="28"/>
        </w:rPr>
        <w:t>3) в информационно-телекоммуникационных сетях общего пользования, в том числе с использованием федеральной государс</w:t>
      </w:r>
      <w:r w:rsidR="00273959">
        <w:rPr>
          <w:sz w:val="28"/>
          <w:szCs w:val="28"/>
        </w:rPr>
        <w:t>твенной информационной системы «</w:t>
      </w:r>
      <w:r w:rsidRPr="000F2F7B">
        <w:rPr>
          <w:sz w:val="28"/>
          <w:szCs w:val="28"/>
        </w:rPr>
        <w:t xml:space="preserve">Единый портал государственных </w:t>
      </w:r>
      <w:r w:rsidR="00273959">
        <w:rPr>
          <w:sz w:val="28"/>
          <w:szCs w:val="28"/>
        </w:rPr>
        <w:t>и муниципальных услуг (функций)»</w:t>
      </w:r>
      <w:r w:rsidRPr="000F2F7B">
        <w:rPr>
          <w:sz w:val="28"/>
          <w:szCs w:val="28"/>
        </w:rPr>
        <w:t xml:space="preserve"> и региональной государс</w:t>
      </w:r>
      <w:r w:rsidR="00273959">
        <w:rPr>
          <w:sz w:val="28"/>
          <w:szCs w:val="28"/>
        </w:rPr>
        <w:t>твенной информационной системы «</w:t>
      </w:r>
      <w:r w:rsidRPr="000F2F7B">
        <w:rPr>
          <w:sz w:val="28"/>
          <w:szCs w:val="28"/>
        </w:rPr>
        <w:t>Портал государственных и муниципальных услуг</w:t>
      </w:r>
      <w:r w:rsidR="00273959">
        <w:rPr>
          <w:sz w:val="28"/>
          <w:szCs w:val="28"/>
        </w:rPr>
        <w:t xml:space="preserve"> (функций) Свердловской области»</w:t>
      </w:r>
      <w:r w:rsidRPr="000F2F7B">
        <w:rPr>
          <w:sz w:val="28"/>
          <w:szCs w:val="28"/>
        </w:rPr>
        <w:t>;</w:t>
      </w:r>
    </w:p>
    <w:p w:rsidR="000F2F7B" w:rsidRPr="000F2F7B" w:rsidRDefault="000F2F7B" w:rsidP="009A25DE">
      <w:pPr>
        <w:autoSpaceDE/>
        <w:autoSpaceDN/>
        <w:ind w:firstLine="709"/>
        <w:jc w:val="both"/>
        <w:rPr>
          <w:sz w:val="28"/>
          <w:szCs w:val="28"/>
        </w:rPr>
      </w:pPr>
      <w:r w:rsidRPr="000F2F7B">
        <w:rPr>
          <w:sz w:val="28"/>
          <w:szCs w:val="28"/>
        </w:rPr>
        <w:t>4) в государственном бюджетном у</w:t>
      </w:r>
      <w:r w:rsidR="00273959">
        <w:rPr>
          <w:sz w:val="28"/>
          <w:szCs w:val="28"/>
        </w:rPr>
        <w:t>чреждении Свердловской области «</w:t>
      </w:r>
      <w:r w:rsidRPr="000F2F7B">
        <w:rPr>
          <w:sz w:val="28"/>
          <w:szCs w:val="28"/>
        </w:rPr>
        <w:t>Многофункциональный центр предоставления госуда</w:t>
      </w:r>
      <w:r w:rsidR="00273959">
        <w:rPr>
          <w:sz w:val="28"/>
          <w:szCs w:val="28"/>
        </w:rPr>
        <w:t>рственных и муниципальных услуг»</w:t>
      </w:r>
      <w:r w:rsidRPr="000F2F7B">
        <w:rPr>
          <w:sz w:val="28"/>
          <w:szCs w:val="28"/>
        </w:rPr>
        <w:t xml:space="preserve"> (далее - МФЦ).</w:t>
      </w:r>
    </w:p>
    <w:p w:rsidR="000F2F7B" w:rsidRPr="000F2F7B" w:rsidRDefault="000F2F7B" w:rsidP="009A25DE">
      <w:pPr>
        <w:autoSpaceDE/>
        <w:autoSpaceDN/>
        <w:ind w:firstLine="709"/>
        <w:jc w:val="both"/>
        <w:rPr>
          <w:sz w:val="28"/>
          <w:szCs w:val="28"/>
        </w:rPr>
      </w:pPr>
      <w:r w:rsidRPr="000F2F7B">
        <w:rPr>
          <w:sz w:val="28"/>
          <w:szCs w:val="28"/>
        </w:rPr>
        <w:t>Способ получения информации в МФЦ, местонахождение МФЦ и его филиалов размещены на официальном сайте МФЦ www.mfc66.ru.</w:t>
      </w:r>
    </w:p>
    <w:p w:rsidR="000F2F7B" w:rsidRPr="000F2F7B" w:rsidRDefault="000F2F7B" w:rsidP="009A25DE">
      <w:pPr>
        <w:autoSpaceDE/>
        <w:autoSpaceDN/>
        <w:ind w:firstLine="709"/>
        <w:jc w:val="both"/>
        <w:rPr>
          <w:sz w:val="28"/>
          <w:szCs w:val="28"/>
        </w:rPr>
      </w:pPr>
      <w:r w:rsidRPr="000F2F7B">
        <w:rPr>
          <w:sz w:val="28"/>
          <w:szCs w:val="28"/>
        </w:rPr>
        <w:t>Местонахождение МФЦ: г. Североуральск, ул. Ленина, 29</w:t>
      </w:r>
    </w:p>
    <w:p w:rsidR="000F2F7B" w:rsidRPr="000F2F7B" w:rsidRDefault="000F2F7B" w:rsidP="009A25DE">
      <w:pPr>
        <w:autoSpaceDE/>
        <w:autoSpaceDN/>
        <w:ind w:firstLine="709"/>
        <w:jc w:val="both"/>
        <w:rPr>
          <w:sz w:val="28"/>
          <w:szCs w:val="28"/>
        </w:rPr>
      </w:pPr>
      <w:r w:rsidRPr="000F2F7B">
        <w:rPr>
          <w:sz w:val="28"/>
          <w:szCs w:val="28"/>
        </w:rPr>
        <w:t xml:space="preserve">Контактный телефон: 8 (34380) 2-89-90 </w:t>
      </w:r>
    </w:p>
    <w:p w:rsidR="000F2F7B" w:rsidRPr="000F2F7B" w:rsidRDefault="000F2F7B" w:rsidP="009A25DE">
      <w:pPr>
        <w:autoSpaceDE/>
        <w:autoSpaceDN/>
        <w:ind w:firstLine="709"/>
        <w:jc w:val="both"/>
        <w:rPr>
          <w:sz w:val="28"/>
          <w:szCs w:val="28"/>
        </w:rPr>
      </w:pPr>
      <w:r w:rsidRPr="000F2F7B">
        <w:rPr>
          <w:sz w:val="28"/>
          <w:szCs w:val="28"/>
        </w:rPr>
        <w:t xml:space="preserve">График работы: </w:t>
      </w:r>
      <w:proofErr w:type="spellStart"/>
      <w:r w:rsidRPr="000F2F7B">
        <w:rPr>
          <w:sz w:val="28"/>
          <w:szCs w:val="28"/>
        </w:rPr>
        <w:t>пн-пт</w:t>
      </w:r>
      <w:proofErr w:type="spellEnd"/>
      <w:r w:rsidRPr="000F2F7B">
        <w:rPr>
          <w:sz w:val="28"/>
          <w:szCs w:val="28"/>
        </w:rPr>
        <w:t xml:space="preserve"> с 9.00 — 20.00, </w:t>
      </w:r>
      <w:proofErr w:type="spellStart"/>
      <w:r w:rsidRPr="000F2F7B">
        <w:rPr>
          <w:sz w:val="28"/>
          <w:szCs w:val="28"/>
        </w:rPr>
        <w:t>сб</w:t>
      </w:r>
      <w:proofErr w:type="spellEnd"/>
      <w:r w:rsidRPr="000F2F7B">
        <w:rPr>
          <w:sz w:val="28"/>
          <w:szCs w:val="28"/>
        </w:rPr>
        <w:t xml:space="preserve"> с 9.00 — 15.00, </w:t>
      </w:r>
      <w:proofErr w:type="spellStart"/>
      <w:r w:rsidRPr="000F2F7B">
        <w:rPr>
          <w:sz w:val="28"/>
          <w:szCs w:val="28"/>
        </w:rPr>
        <w:t>вс</w:t>
      </w:r>
      <w:proofErr w:type="spellEnd"/>
      <w:r w:rsidRPr="000F2F7B">
        <w:rPr>
          <w:sz w:val="28"/>
          <w:szCs w:val="28"/>
        </w:rPr>
        <w:t xml:space="preserve"> — выходной</w:t>
      </w:r>
    </w:p>
    <w:p w:rsidR="000F2F7B" w:rsidRPr="000F2F7B" w:rsidRDefault="000F2F7B" w:rsidP="009A25DE">
      <w:pPr>
        <w:autoSpaceDE/>
        <w:autoSpaceDN/>
        <w:ind w:firstLine="709"/>
        <w:jc w:val="both"/>
        <w:rPr>
          <w:sz w:val="28"/>
          <w:szCs w:val="28"/>
        </w:rPr>
      </w:pPr>
      <w:r w:rsidRPr="000F2F7B">
        <w:rPr>
          <w:sz w:val="28"/>
          <w:szCs w:val="28"/>
        </w:rPr>
        <w:t>8. К размещаемой информации по вопросам предоставления муниципальной услуги относится:</w:t>
      </w:r>
    </w:p>
    <w:p w:rsidR="000F2F7B" w:rsidRPr="000F2F7B" w:rsidRDefault="000F2F7B" w:rsidP="009A25DE">
      <w:pPr>
        <w:autoSpaceDE/>
        <w:autoSpaceDN/>
        <w:ind w:firstLine="709"/>
        <w:jc w:val="both"/>
        <w:rPr>
          <w:sz w:val="28"/>
          <w:szCs w:val="28"/>
        </w:rPr>
      </w:pPr>
      <w:r w:rsidRPr="000F2F7B">
        <w:rPr>
          <w:sz w:val="28"/>
          <w:szCs w:val="28"/>
        </w:rPr>
        <w:t>1) справочная информация, указанная в пунктах 4, 5 настоящего Регламента;</w:t>
      </w:r>
    </w:p>
    <w:p w:rsidR="000F2F7B" w:rsidRPr="000F2F7B" w:rsidRDefault="000F2F7B" w:rsidP="009A25DE">
      <w:pPr>
        <w:autoSpaceDE/>
        <w:autoSpaceDN/>
        <w:ind w:firstLine="709"/>
        <w:jc w:val="both"/>
        <w:rPr>
          <w:sz w:val="28"/>
          <w:szCs w:val="28"/>
        </w:rPr>
      </w:pPr>
      <w:r w:rsidRPr="000F2F7B">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F2F7B" w:rsidRPr="000F2F7B" w:rsidRDefault="000F2F7B" w:rsidP="009A25DE">
      <w:pPr>
        <w:autoSpaceDE/>
        <w:autoSpaceDN/>
        <w:ind w:firstLine="709"/>
        <w:jc w:val="both"/>
        <w:rPr>
          <w:sz w:val="28"/>
          <w:szCs w:val="28"/>
        </w:rPr>
      </w:pPr>
      <w:r w:rsidRPr="000F2F7B">
        <w:rPr>
          <w:sz w:val="28"/>
          <w:szCs w:val="28"/>
        </w:rPr>
        <w:t>3) текст административного регламента;</w:t>
      </w:r>
    </w:p>
    <w:p w:rsidR="000F2F7B" w:rsidRPr="000F2F7B" w:rsidRDefault="000F2F7B" w:rsidP="009A25DE">
      <w:pPr>
        <w:autoSpaceDE/>
        <w:autoSpaceDN/>
        <w:ind w:firstLine="709"/>
        <w:jc w:val="both"/>
        <w:rPr>
          <w:sz w:val="28"/>
          <w:szCs w:val="28"/>
        </w:rPr>
      </w:pPr>
      <w:r w:rsidRPr="000F2F7B">
        <w:rPr>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0F2F7B" w:rsidRPr="000F2F7B" w:rsidRDefault="000F2F7B" w:rsidP="009A25DE">
      <w:pPr>
        <w:autoSpaceDE/>
        <w:autoSpaceDN/>
        <w:ind w:firstLine="709"/>
        <w:jc w:val="both"/>
        <w:rPr>
          <w:sz w:val="28"/>
          <w:szCs w:val="28"/>
        </w:rPr>
      </w:pPr>
      <w:r w:rsidRPr="000F2F7B">
        <w:rPr>
          <w:sz w:val="28"/>
          <w:szCs w:val="28"/>
        </w:rPr>
        <w:t>5) перечень документов, необходимых для предоставления муниципальной услуги;</w:t>
      </w:r>
    </w:p>
    <w:p w:rsidR="000F2F7B" w:rsidRPr="000F2F7B" w:rsidRDefault="000F2F7B" w:rsidP="009A25DE">
      <w:pPr>
        <w:autoSpaceDE/>
        <w:autoSpaceDN/>
        <w:ind w:firstLine="709"/>
        <w:jc w:val="both"/>
        <w:rPr>
          <w:sz w:val="28"/>
          <w:szCs w:val="28"/>
        </w:rPr>
      </w:pPr>
      <w:r w:rsidRPr="000F2F7B">
        <w:rPr>
          <w:sz w:val="28"/>
          <w:szCs w:val="28"/>
        </w:rPr>
        <w:t>6) формы документов, необходимых для предоставления муниципальной услуги;</w:t>
      </w:r>
    </w:p>
    <w:p w:rsidR="000F2F7B" w:rsidRPr="000F2F7B" w:rsidRDefault="000F2F7B" w:rsidP="009A25DE">
      <w:pPr>
        <w:autoSpaceDE/>
        <w:autoSpaceDN/>
        <w:ind w:firstLine="709"/>
        <w:jc w:val="both"/>
        <w:rPr>
          <w:sz w:val="28"/>
          <w:szCs w:val="28"/>
        </w:rPr>
      </w:pPr>
      <w:r w:rsidRPr="000F2F7B">
        <w:rPr>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0F2F7B" w:rsidRPr="000F2F7B" w:rsidRDefault="000F2F7B" w:rsidP="009A25DE">
      <w:pPr>
        <w:autoSpaceDE/>
        <w:autoSpaceDN/>
        <w:ind w:firstLine="709"/>
        <w:jc w:val="both"/>
        <w:rPr>
          <w:sz w:val="28"/>
          <w:szCs w:val="28"/>
        </w:rPr>
      </w:pPr>
      <w:r w:rsidRPr="000F2F7B">
        <w:rPr>
          <w:sz w:val="28"/>
          <w:szCs w:val="28"/>
        </w:rPr>
        <w:t>8) адрес официального сайта Администрации и адрес официального сайта МФЦ.</w:t>
      </w:r>
    </w:p>
    <w:p w:rsidR="000F2F7B" w:rsidRPr="000F2F7B" w:rsidRDefault="000F2F7B" w:rsidP="009A25DE">
      <w:pPr>
        <w:autoSpaceDE/>
        <w:autoSpaceDN/>
        <w:ind w:firstLine="709"/>
        <w:jc w:val="both"/>
        <w:rPr>
          <w:sz w:val="28"/>
          <w:szCs w:val="28"/>
        </w:rPr>
      </w:pPr>
      <w:r w:rsidRPr="000F2F7B">
        <w:rPr>
          <w:sz w:val="28"/>
          <w:szCs w:val="28"/>
        </w:rPr>
        <w:t>9.Информирование по вопросам предоставления муниципальной услуги, предоставление сведений о ходе предоставления услуги осуществляется специалистами отдела при обращении в отдел или специалистами МФЦ при обращении в МФЦ.</w:t>
      </w:r>
    </w:p>
    <w:p w:rsidR="000F2F7B" w:rsidRPr="000F2F7B" w:rsidRDefault="000F2F7B" w:rsidP="009A25DE">
      <w:pPr>
        <w:autoSpaceDE/>
        <w:autoSpaceDN/>
        <w:ind w:firstLine="709"/>
        <w:jc w:val="both"/>
        <w:rPr>
          <w:sz w:val="28"/>
          <w:szCs w:val="28"/>
        </w:rPr>
      </w:pPr>
      <w:r w:rsidRPr="000F2F7B">
        <w:rPr>
          <w:sz w:val="28"/>
          <w:szCs w:val="28"/>
        </w:rPr>
        <w:t>10. Консультации предоставляются по вопросам:</w:t>
      </w:r>
    </w:p>
    <w:p w:rsidR="000F2F7B" w:rsidRPr="000F2F7B" w:rsidRDefault="000F2F7B" w:rsidP="009A25DE">
      <w:pPr>
        <w:autoSpaceDE/>
        <w:autoSpaceDN/>
        <w:ind w:firstLine="709"/>
        <w:jc w:val="both"/>
        <w:rPr>
          <w:sz w:val="28"/>
          <w:szCs w:val="28"/>
        </w:rPr>
      </w:pPr>
      <w:r w:rsidRPr="000F2F7B">
        <w:rPr>
          <w:sz w:val="28"/>
          <w:szCs w:val="28"/>
        </w:rPr>
        <w:t>1) правильности оформления заявлений;</w:t>
      </w:r>
    </w:p>
    <w:p w:rsidR="000F2F7B" w:rsidRPr="000F2F7B" w:rsidRDefault="000F2F7B" w:rsidP="009A25DE">
      <w:pPr>
        <w:autoSpaceDE/>
        <w:autoSpaceDN/>
        <w:ind w:firstLine="709"/>
        <w:jc w:val="both"/>
        <w:rPr>
          <w:sz w:val="28"/>
          <w:szCs w:val="28"/>
        </w:rPr>
      </w:pPr>
      <w:r w:rsidRPr="000F2F7B">
        <w:rPr>
          <w:sz w:val="28"/>
          <w:szCs w:val="28"/>
        </w:rPr>
        <w:t>2) необходимого перечня документов, необходимых для предоставления муниципальной услуги;</w:t>
      </w:r>
    </w:p>
    <w:p w:rsidR="000F2F7B" w:rsidRPr="000F2F7B" w:rsidRDefault="000F2F7B" w:rsidP="009A25DE">
      <w:pPr>
        <w:autoSpaceDE/>
        <w:autoSpaceDN/>
        <w:ind w:firstLine="709"/>
        <w:jc w:val="both"/>
        <w:rPr>
          <w:sz w:val="28"/>
          <w:szCs w:val="28"/>
        </w:rPr>
      </w:pPr>
      <w:r w:rsidRPr="000F2F7B">
        <w:rPr>
          <w:sz w:val="28"/>
          <w:szCs w:val="28"/>
        </w:rPr>
        <w:t>3) времени приема, порядка и сроков выдачи документов;</w:t>
      </w:r>
    </w:p>
    <w:p w:rsidR="000F2F7B" w:rsidRPr="000F2F7B" w:rsidRDefault="000F2F7B" w:rsidP="009A25DE">
      <w:pPr>
        <w:autoSpaceDE/>
        <w:autoSpaceDN/>
        <w:ind w:firstLine="709"/>
        <w:jc w:val="both"/>
        <w:rPr>
          <w:sz w:val="28"/>
          <w:szCs w:val="28"/>
        </w:rPr>
      </w:pPr>
      <w:r w:rsidRPr="000F2F7B">
        <w:rPr>
          <w:sz w:val="28"/>
          <w:szCs w:val="28"/>
        </w:rPr>
        <w:t>4) иным вопросам.</w:t>
      </w:r>
    </w:p>
    <w:p w:rsidR="000F2F7B" w:rsidRPr="000F2F7B" w:rsidRDefault="000F2F7B" w:rsidP="009A25DE">
      <w:pPr>
        <w:autoSpaceDE/>
        <w:autoSpaceDN/>
        <w:ind w:firstLine="709"/>
        <w:jc w:val="both"/>
        <w:rPr>
          <w:sz w:val="28"/>
          <w:szCs w:val="28"/>
        </w:rPr>
      </w:pPr>
      <w:r w:rsidRPr="000F2F7B">
        <w:rPr>
          <w:sz w:val="28"/>
          <w:szCs w:val="28"/>
        </w:rPr>
        <w:t>11. Консультации предоставляются в устной форме при личном обращении, посредством телефонной связи или электронной почты.</w:t>
      </w:r>
    </w:p>
    <w:p w:rsidR="000F2F7B" w:rsidRPr="009A25DE" w:rsidRDefault="000F2F7B" w:rsidP="000F2F7B">
      <w:pPr>
        <w:widowControl w:val="0"/>
        <w:adjustRightInd w:val="0"/>
        <w:jc w:val="center"/>
        <w:outlineLvl w:val="1"/>
        <w:rPr>
          <w:rFonts w:eastAsiaTheme="minorEastAsia"/>
          <w:sz w:val="28"/>
          <w:szCs w:val="28"/>
        </w:rPr>
      </w:pPr>
      <w:r w:rsidRPr="009A25DE">
        <w:rPr>
          <w:rFonts w:eastAsiaTheme="minorEastAsia"/>
          <w:sz w:val="28"/>
          <w:szCs w:val="28"/>
        </w:rPr>
        <w:lastRenderedPageBreak/>
        <w:t xml:space="preserve">Раздел 2. </w:t>
      </w:r>
      <w:r w:rsidR="009A25DE" w:rsidRPr="009A25DE">
        <w:rPr>
          <w:rFonts w:eastAsiaTheme="minorEastAsia"/>
          <w:sz w:val="28"/>
          <w:szCs w:val="28"/>
        </w:rPr>
        <w:t>Стандарт предоставления муниципальной услуги</w:t>
      </w:r>
    </w:p>
    <w:p w:rsidR="000F2F7B" w:rsidRPr="009A25DE" w:rsidRDefault="000F2F7B" w:rsidP="000F2F7B">
      <w:pPr>
        <w:widowControl w:val="0"/>
        <w:adjustRightInd w:val="0"/>
        <w:rPr>
          <w:rFonts w:eastAsiaTheme="minorEastAsia"/>
          <w:sz w:val="28"/>
          <w:szCs w:val="28"/>
        </w:rPr>
      </w:pP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2.1. Наименование муниципальной услуги</w:t>
      </w:r>
    </w:p>
    <w:p w:rsidR="000F2F7B" w:rsidRPr="009A25DE" w:rsidRDefault="000F2F7B" w:rsidP="000F2F7B">
      <w:pPr>
        <w:widowControl w:val="0"/>
        <w:adjustRightInd w:val="0"/>
        <w:rPr>
          <w:rFonts w:eastAsiaTheme="minorEastAsia"/>
          <w:sz w:val="28"/>
          <w:szCs w:val="28"/>
        </w:rPr>
      </w:pP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xml:space="preserve">13. </w:t>
      </w:r>
      <w:r w:rsidRPr="000F2F7B">
        <w:rPr>
          <w:rFonts w:eastAsiaTheme="minorEastAsia"/>
          <w:bCs/>
          <w:sz w:val="28"/>
        </w:rPr>
        <w:t xml:space="preserve">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0F2F7B">
        <w:rPr>
          <w:rFonts w:eastAsiaTheme="minorEastAsia"/>
          <w:sz w:val="28"/>
        </w:rPr>
        <w:t>на территории Североуральского городского округа</w:t>
      </w:r>
      <w:r w:rsidRPr="000F2F7B">
        <w:rPr>
          <w:rFonts w:eastAsiaTheme="minorEastAsia"/>
          <w:bCs/>
          <w:sz w:val="28"/>
        </w:rPr>
        <w:t xml:space="preserve">, </w:t>
      </w:r>
      <w:r w:rsidRPr="000F2F7B">
        <w:rPr>
          <w:rFonts w:eastAsiaTheme="minorEastAsia"/>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F2F7B">
        <w:rPr>
          <w:rFonts w:eastAsiaTheme="minorEastAsia"/>
          <w:sz w:val="28"/>
          <w:szCs w:val="28"/>
        </w:rPr>
        <w:t>.</w:t>
      </w:r>
    </w:p>
    <w:p w:rsidR="000F2F7B" w:rsidRPr="000F2F7B" w:rsidRDefault="000F2F7B" w:rsidP="000F2F7B">
      <w:pPr>
        <w:widowControl w:val="0"/>
        <w:adjustRightInd w:val="0"/>
        <w:rPr>
          <w:rFonts w:eastAsiaTheme="minorEastAsia"/>
          <w:sz w:val="28"/>
          <w:szCs w:val="28"/>
        </w:rPr>
      </w:pPr>
    </w:p>
    <w:p w:rsid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2.2. Наименование структурного подразделения</w:t>
      </w:r>
    </w:p>
    <w:p w:rsid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 xml:space="preserve"> Администрации, предоставляющего муниципальную услугу</w:t>
      </w: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 xml:space="preserve"> от имени Администрации Североуральского городского округа</w:t>
      </w:r>
    </w:p>
    <w:p w:rsidR="000F2F7B" w:rsidRPr="000F2F7B" w:rsidRDefault="000F2F7B" w:rsidP="000F2F7B">
      <w:pPr>
        <w:widowControl w:val="0"/>
        <w:adjustRightInd w:val="0"/>
        <w:rPr>
          <w:rFonts w:eastAsiaTheme="minorEastAsia"/>
          <w:sz w:val="28"/>
          <w:szCs w:val="28"/>
        </w:rPr>
      </w:pPr>
    </w:p>
    <w:p w:rsidR="000F2F7B" w:rsidRPr="000F2F7B" w:rsidRDefault="000F2F7B" w:rsidP="009A25DE">
      <w:pPr>
        <w:autoSpaceDE/>
        <w:autoSpaceDN/>
        <w:ind w:firstLine="709"/>
        <w:jc w:val="both"/>
        <w:rPr>
          <w:sz w:val="28"/>
          <w:szCs w:val="28"/>
        </w:rPr>
      </w:pPr>
      <w:r w:rsidRPr="000F2F7B">
        <w:rPr>
          <w:sz w:val="28"/>
          <w:szCs w:val="28"/>
        </w:rPr>
        <w:t>13. 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 (далее – отдел). Услуга может быть предоставлена в государственном бюджетном у</w:t>
      </w:r>
      <w:r w:rsidR="009A25DE">
        <w:rPr>
          <w:sz w:val="28"/>
          <w:szCs w:val="28"/>
        </w:rPr>
        <w:t>чреждении Свердловской области «</w:t>
      </w:r>
      <w:r w:rsidRPr="000F2F7B">
        <w:rPr>
          <w:sz w:val="28"/>
          <w:szCs w:val="28"/>
        </w:rPr>
        <w:t>Многофункциональный центр предоставления государ</w:t>
      </w:r>
      <w:r w:rsidR="009A25DE">
        <w:rPr>
          <w:sz w:val="28"/>
          <w:szCs w:val="28"/>
        </w:rPr>
        <w:t>ственных (муниципальных) услуг»</w:t>
      </w:r>
      <w:r w:rsidRPr="000F2F7B">
        <w:rPr>
          <w:sz w:val="28"/>
          <w:szCs w:val="28"/>
        </w:rPr>
        <w:t>.</w:t>
      </w:r>
    </w:p>
    <w:p w:rsidR="000F2F7B" w:rsidRPr="000F2F7B" w:rsidRDefault="000F2F7B" w:rsidP="009A25DE">
      <w:pPr>
        <w:autoSpaceDE/>
        <w:autoSpaceDN/>
        <w:ind w:firstLine="709"/>
        <w:jc w:val="both"/>
        <w:rPr>
          <w:sz w:val="28"/>
          <w:szCs w:val="28"/>
        </w:rPr>
      </w:pPr>
      <w:r w:rsidRPr="000F2F7B">
        <w:rPr>
          <w:sz w:val="28"/>
          <w:szCs w:val="28"/>
        </w:rPr>
        <w:t>14. В предоставлении муниципальной услуги участвуют также:</w:t>
      </w:r>
    </w:p>
    <w:p w:rsidR="000F2F7B" w:rsidRPr="000F2F7B" w:rsidRDefault="000F2F7B" w:rsidP="009A25DE">
      <w:pPr>
        <w:autoSpaceDE/>
        <w:autoSpaceDN/>
        <w:ind w:firstLine="709"/>
        <w:jc w:val="both"/>
        <w:rPr>
          <w:sz w:val="28"/>
          <w:szCs w:val="28"/>
        </w:rPr>
      </w:pPr>
      <w:r w:rsidRPr="000F2F7B">
        <w:rPr>
          <w:sz w:val="28"/>
          <w:szCs w:val="28"/>
        </w:rPr>
        <w:t>Североуральский отдел Управления Федеральной службы государственной регистрации, кадастра и картографии по Свердловской области;</w:t>
      </w:r>
    </w:p>
    <w:p w:rsidR="000F2F7B" w:rsidRPr="000F2F7B" w:rsidRDefault="000F2F7B" w:rsidP="009A25DE">
      <w:pPr>
        <w:autoSpaceDE/>
        <w:autoSpaceDN/>
        <w:ind w:firstLine="709"/>
        <w:jc w:val="both"/>
        <w:rPr>
          <w:sz w:val="28"/>
          <w:szCs w:val="28"/>
        </w:rPr>
      </w:pPr>
      <w:r w:rsidRPr="000F2F7B">
        <w:rPr>
          <w:sz w:val="28"/>
          <w:szCs w:val="28"/>
        </w:rPr>
        <w:t>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0F2F7B" w:rsidRPr="000F2F7B" w:rsidRDefault="000F2F7B" w:rsidP="009A25DE">
      <w:pPr>
        <w:autoSpaceDE/>
        <w:autoSpaceDN/>
        <w:ind w:firstLine="709"/>
        <w:jc w:val="both"/>
        <w:rPr>
          <w:sz w:val="28"/>
          <w:szCs w:val="28"/>
        </w:rPr>
      </w:pPr>
      <w:r w:rsidRPr="000F2F7B">
        <w:rPr>
          <w:sz w:val="28"/>
          <w:szCs w:val="28"/>
        </w:rPr>
        <w:t xml:space="preserve">15. В соответствии с пунктом 3 части 1 статьи 7 Федерального закона </w:t>
      </w:r>
    </w:p>
    <w:p w:rsidR="000F2F7B" w:rsidRPr="000F2F7B" w:rsidRDefault="000F2F7B" w:rsidP="009A25DE">
      <w:pPr>
        <w:autoSpaceDE/>
        <w:autoSpaceDN/>
        <w:ind w:firstLine="709"/>
        <w:jc w:val="both"/>
        <w:rPr>
          <w:sz w:val="28"/>
          <w:szCs w:val="28"/>
        </w:rPr>
      </w:pPr>
      <w:r w:rsidRPr="000F2F7B">
        <w:rPr>
          <w:sz w:val="28"/>
          <w:szCs w:val="28"/>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Североуральского городского округа.</w:t>
      </w:r>
    </w:p>
    <w:p w:rsidR="000F2F7B" w:rsidRPr="000F2F7B" w:rsidRDefault="000F2F7B" w:rsidP="000F2F7B">
      <w:pPr>
        <w:widowControl w:val="0"/>
        <w:adjustRightInd w:val="0"/>
        <w:jc w:val="center"/>
        <w:outlineLvl w:val="2"/>
        <w:rPr>
          <w:rFonts w:eastAsiaTheme="minorEastAsia"/>
          <w:b/>
          <w:sz w:val="28"/>
          <w:szCs w:val="28"/>
        </w:rPr>
      </w:pP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2.3. Описание результата предоставления муниципальной услуги</w:t>
      </w:r>
    </w:p>
    <w:p w:rsidR="000F2F7B" w:rsidRPr="000F2F7B" w:rsidRDefault="000F2F7B" w:rsidP="000F2F7B">
      <w:pPr>
        <w:widowControl w:val="0"/>
        <w:adjustRightInd w:val="0"/>
        <w:rPr>
          <w:rFonts w:eastAsiaTheme="minorEastAsia"/>
          <w:sz w:val="28"/>
          <w:szCs w:val="28"/>
        </w:rPr>
      </w:pP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16. Результатом предоставления муниципальной услуги является заключение договора аренды либо договора купли-продажи земельного участка для указанных целей по результатам торгов.</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При предоставлении земельного участка без проведения торгов результатом </w:t>
      </w:r>
      <w:r w:rsidRPr="009A25DE">
        <w:rPr>
          <w:rFonts w:eastAsiaTheme="minorEastAsia"/>
          <w:sz w:val="28"/>
          <w:szCs w:val="28"/>
        </w:rPr>
        <w:lastRenderedPageBreak/>
        <w:t>предоставления муниципальной услуги является заключение договора аренды либо договора купли-продажи земельного участка, либо отказ в предварительном согласовании предоставления земельного участка или предоставлении земельного участка.</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Промежуточным результатом предоставления муниципальной услуги при условии, что испрашиваемый земельный участок предстоит образовать или его границы, подлежат уточнению в соот</w:t>
      </w:r>
      <w:r w:rsidR="00273959">
        <w:rPr>
          <w:rFonts w:eastAsiaTheme="minorEastAsia"/>
          <w:sz w:val="28"/>
          <w:szCs w:val="28"/>
        </w:rPr>
        <w:t>ветствии с Федеральным законом «</w:t>
      </w:r>
      <w:r w:rsidRPr="009A25DE">
        <w:rPr>
          <w:rFonts w:eastAsiaTheme="minorEastAsia"/>
          <w:sz w:val="28"/>
          <w:szCs w:val="28"/>
        </w:rPr>
        <w:t>О государс</w:t>
      </w:r>
      <w:r w:rsidR="00273959">
        <w:rPr>
          <w:rFonts w:eastAsiaTheme="minorEastAsia"/>
          <w:sz w:val="28"/>
          <w:szCs w:val="28"/>
        </w:rPr>
        <w:t>твенном кадастре недвижимости»</w:t>
      </w:r>
      <w:r w:rsidRPr="009A25DE">
        <w:rPr>
          <w:rFonts w:eastAsiaTheme="minorEastAsia"/>
          <w:sz w:val="28"/>
          <w:szCs w:val="28"/>
        </w:rPr>
        <w:t>, является решение о предварительном согласовании предоставления земельного участка.</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Процедура предоставления муниципальной услуги завершается путем вручения (направления) заявителю договора аренды земельного участка или договора купли-продажи земельного участка либо письменного отказа в предоставлении муниципальной услуги в случаях, предусмотренных действующим законодательством.</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В случае предоставления земельного участка для садоводства, дачного хозяйства в собственность бесплатно, результатом предоставления муниципальной услуги является издание постановления Главы Администрации Североуральского городского округа о предоставлении земельного участка в собственность бесплатно для ведения садоводства, дачного хозяйства и вручение (направление) его заявителю.</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Заявителю может быть отказано в предоставлении муниципальной услуги по основаниям, указанным в </w:t>
      </w:r>
      <w:hyperlink w:anchor="Par214" w:tooltip="19. В предоставлении муниципальной услуги может быть отказано в случае:" w:history="1">
        <w:r w:rsidRPr="009A25DE">
          <w:rPr>
            <w:rFonts w:eastAsiaTheme="minorEastAsia"/>
            <w:sz w:val="28"/>
            <w:szCs w:val="28"/>
          </w:rPr>
          <w:t xml:space="preserve">пункте </w:t>
        </w:r>
      </w:hyperlink>
      <w:r w:rsidRPr="009A25DE">
        <w:rPr>
          <w:rFonts w:eastAsiaTheme="minorEastAsia"/>
          <w:sz w:val="28"/>
          <w:szCs w:val="28"/>
        </w:rPr>
        <w:t>27 настоящего Регламента.</w:t>
      </w:r>
    </w:p>
    <w:p w:rsidR="000F2F7B" w:rsidRPr="009A25DE" w:rsidRDefault="000F2F7B" w:rsidP="009A25DE">
      <w:pPr>
        <w:widowControl w:val="0"/>
        <w:adjustRightInd w:val="0"/>
        <w:ind w:firstLine="709"/>
        <w:rPr>
          <w:rFonts w:eastAsiaTheme="minorEastAsia"/>
          <w:sz w:val="28"/>
          <w:szCs w:val="28"/>
        </w:rPr>
      </w:pP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2.4. Срок предоставления муниципальной услуги</w:t>
      </w:r>
    </w:p>
    <w:p w:rsidR="000F2F7B" w:rsidRPr="000F2F7B" w:rsidRDefault="000F2F7B" w:rsidP="000F2F7B">
      <w:pPr>
        <w:widowControl w:val="0"/>
        <w:adjustRightInd w:val="0"/>
        <w:rPr>
          <w:rFonts w:eastAsiaTheme="minorEastAsia"/>
          <w:sz w:val="28"/>
          <w:szCs w:val="28"/>
        </w:rPr>
      </w:pP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17. Срок предоставления муниципальной услуги в случае, если не проводятся торги, и не требуется уточнение границ земельного участка в Государственном кадастре недвижимости, составляет не более 90 календарных дней со дня поступления заявления о предоставлении муниципальной услуги.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Срок предоставления муниципальной услуги в случае, если не проводятся торги, и земельный участок предоставляется с предварительным согласованием предоставления земельного участка, составляет не более 95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Срок выдачи (направления) документов, являющихся результатом предоставления муниципальной услуги, составляет 3 (три) календарных дня.</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Общий срок предоставления муниципальной услуги в случае проведения аукциона не более 262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обеспечивается проведение кадастровых работ и постановка земельного участка на государственный кадастровый учет, срок выполнения работ, по оценке земельного участка.</w:t>
      </w:r>
    </w:p>
    <w:p w:rsidR="000F2F7B" w:rsidRPr="000F2F7B" w:rsidRDefault="000F2F7B" w:rsidP="000F2F7B">
      <w:pPr>
        <w:widowControl w:val="0"/>
        <w:adjustRightInd w:val="0"/>
        <w:rPr>
          <w:rFonts w:eastAsiaTheme="minorEastAsia"/>
          <w:sz w:val="28"/>
          <w:szCs w:val="28"/>
        </w:rPr>
      </w:pPr>
    </w:p>
    <w:p w:rsidR="000F2F7B" w:rsidRPr="009A25DE" w:rsidRDefault="000F2F7B" w:rsidP="009A25DE">
      <w:pPr>
        <w:widowControl w:val="0"/>
        <w:adjustRightInd w:val="0"/>
        <w:jc w:val="center"/>
        <w:outlineLvl w:val="2"/>
        <w:rPr>
          <w:rFonts w:eastAsiaTheme="minorEastAsia"/>
          <w:sz w:val="28"/>
          <w:szCs w:val="28"/>
        </w:rPr>
      </w:pPr>
      <w:r w:rsidRPr="009A25DE">
        <w:rPr>
          <w:rFonts w:eastAsiaTheme="minorEastAsia"/>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rsidR="000F2F7B" w:rsidRPr="009A25DE" w:rsidRDefault="000F2F7B" w:rsidP="009A25DE">
      <w:pPr>
        <w:widowControl w:val="0"/>
        <w:adjustRightInd w:val="0"/>
        <w:jc w:val="center"/>
        <w:rPr>
          <w:rFonts w:eastAsiaTheme="minorEastAsia"/>
          <w:sz w:val="28"/>
          <w:szCs w:val="28"/>
        </w:rPr>
      </w:pP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18.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F2F7B" w:rsidRPr="009A25DE" w:rsidRDefault="000F2F7B" w:rsidP="009A25DE">
      <w:pPr>
        <w:widowControl w:val="0"/>
        <w:adjustRightInd w:val="0"/>
        <w:ind w:firstLine="709"/>
        <w:jc w:val="both"/>
        <w:rPr>
          <w:rFonts w:eastAsiaTheme="minorEastAsia"/>
          <w:sz w:val="28"/>
          <w:szCs w:val="28"/>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A25DE">
          <w:rPr>
            <w:rFonts w:eastAsiaTheme="minorEastAsia"/>
            <w:sz w:val="28"/>
            <w:szCs w:val="28"/>
          </w:rPr>
          <w:t>Конституция</w:t>
        </w:r>
      </w:hyperlink>
      <w:r w:rsidRPr="009A25DE">
        <w:rPr>
          <w:rFonts w:eastAsiaTheme="minorEastAsia"/>
          <w:sz w:val="28"/>
          <w:szCs w:val="28"/>
        </w:rPr>
        <w:t xml:space="preserve"> Российской Федерации, принятая всенародным голо</w:t>
      </w:r>
      <w:r w:rsidR="00273959">
        <w:rPr>
          <w:rFonts w:eastAsiaTheme="minorEastAsia"/>
          <w:sz w:val="28"/>
          <w:szCs w:val="28"/>
        </w:rPr>
        <w:t>сованием 12 декабря 1993 года («Российская газета», 1993, 25 декабря, №</w:t>
      </w:r>
      <w:r w:rsidRPr="009A25DE">
        <w:rPr>
          <w:rFonts w:eastAsiaTheme="minorEastAsia"/>
          <w:sz w:val="28"/>
          <w:szCs w:val="28"/>
        </w:rPr>
        <w:t xml:space="preserve"> 237);</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Гражданский </w:t>
      </w:r>
      <w:hyperlink r:id="rId10" w:tooltip="&quot;Гражданский кодекс Российской Федерации (часть первая)&quot; от 30.11.1994 N 51-ФЗ (ред. от 31.01.2016){КонсультантПлюс}" w:history="1">
        <w:r w:rsidRPr="009A25DE">
          <w:rPr>
            <w:rFonts w:eastAsiaTheme="minorEastAsia"/>
            <w:sz w:val="28"/>
            <w:szCs w:val="28"/>
          </w:rPr>
          <w:t>кодекс</w:t>
        </w:r>
      </w:hyperlink>
      <w:r w:rsidRPr="009A25DE">
        <w:rPr>
          <w:rFonts w:eastAsiaTheme="minorEastAsia"/>
          <w:sz w:val="28"/>
          <w:szCs w:val="28"/>
        </w:rPr>
        <w:t xml:space="preserve"> Росс</w:t>
      </w:r>
      <w:r w:rsidR="00273959">
        <w:rPr>
          <w:rFonts w:eastAsiaTheme="minorEastAsia"/>
          <w:sz w:val="28"/>
          <w:szCs w:val="28"/>
        </w:rPr>
        <w:t>ийской Федерации от 30.11.1994 № 51-ФЗ («</w:t>
      </w:r>
      <w:r w:rsidRPr="009A25DE">
        <w:rPr>
          <w:rFonts w:eastAsiaTheme="minorEastAsia"/>
          <w:sz w:val="28"/>
          <w:szCs w:val="28"/>
        </w:rPr>
        <w:t>Собрание законо</w:t>
      </w:r>
      <w:r w:rsidR="00273959">
        <w:rPr>
          <w:rFonts w:eastAsiaTheme="minorEastAsia"/>
          <w:sz w:val="28"/>
          <w:szCs w:val="28"/>
        </w:rPr>
        <w:t>дательства Российской Федерации»</w:t>
      </w:r>
      <w:r w:rsidRPr="009A25DE">
        <w:rPr>
          <w:rFonts w:eastAsiaTheme="minorEastAsia"/>
          <w:sz w:val="28"/>
          <w:szCs w:val="28"/>
        </w:rPr>
        <w:t>, 1</w:t>
      </w:r>
      <w:r w:rsidR="00273959">
        <w:rPr>
          <w:rFonts w:eastAsiaTheme="minorEastAsia"/>
          <w:sz w:val="28"/>
          <w:szCs w:val="28"/>
        </w:rPr>
        <w:t>994, 5 декабря, №</w:t>
      </w:r>
      <w:r w:rsidRPr="009A25DE">
        <w:rPr>
          <w:rFonts w:eastAsiaTheme="minorEastAsia"/>
          <w:sz w:val="28"/>
          <w:szCs w:val="28"/>
        </w:rPr>
        <w:t xml:space="preserve"> </w:t>
      </w:r>
      <w:r w:rsidR="00273959">
        <w:rPr>
          <w:rFonts w:eastAsiaTheme="minorEastAsia"/>
          <w:sz w:val="28"/>
          <w:szCs w:val="28"/>
        </w:rPr>
        <w:t>32, ст. 3301, 1996, 29 января, №</w:t>
      </w:r>
      <w:r w:rsidRPr="009A25DE">
        <w:rPr>
          <w:rFonts w:eastAsiaTheme="minorEastAsia"/>
          <w:sz w:val="28"/>
          <w:szCs w:val="28"/>
        </w:rPr>
        <w:t xml:space="preserve"> 5, ст. 410);</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Градостроительный </w:t>
      </w:r>
      <w:hyperlink r:id="rId11" w:tooltip="&quot;Градостроительный кодекс Российской Федерации&quot; от 29.12.2004 N 190-ФЗ (ред. от 30.12.2015) (с изм. и доп., вступ. в силу с 10.01.2016){КонсультантПлюс}" w:history="1">
        <w:r w:rsidRPr="009A25DE">
          <w:rPr>
            <w:rFonts w:eastAsiaTheme="minorEastAsia"/>
            <w:sz w:val="28"/>
            <w:szCs w:val="28"/>
          </w:rPr>
          <w:t>кодекс</w:t>
        </w:r>
      </w:hyperlink>
      <w:r w:rsidRPr="009A25DE">
        <w:rPr>
          <w:rFonts w:eastAsiaTheme="minorEastAsia"/>
          <w:sz w:val="28"/>
          <w:szCs w:val="28"/>
        </w:rPr>
        <w:t xml:space="preserve"> Росс</w:t>
      </w:r>
      <w:r w:rsidR="00273959">
        <w:rPr>
          <w:rFonts w:eastAsiaTheme="minorEastAsia"/>
          <w:sz w:val="28"/>
          <w:szCs w:val="28"/>
        </w:rPr>
        <w:t>ийской Федерации от 29.12.2004 № 190-ФЗ («</w:t>
      </w:r>
      <w:r w:rsidRPr="009A25DE">
        <w:rPr>
          <w:rFonts w:eastAsiaTheme="minorEastAsia"/>
          <w:sz w:val="28"/>
          <w:szCs w:val="28"/>
        </w:rPr>
        <w:t>Собрание законодательства Российск</w:t>
      </w:r>
      <w:r w:rsidR="00273959">
        <w:rPr>
          <w:rFonts w:eastAsiaTheme="minorEastAsia"/>
          <w:sz w:val="28"/>
          <w:szCs w:val="28"/>
        </w:rPr>
        <w:t>ой Федерации», 2005, 3 января, №</w:t>
      </w:r>
      <w:r w:rsidRPr="009A25DE">
        <w:rPr>
          <w:rFonts w:eastAsiaTheme="minorEastAsia"/>
          <w:sz w:val="28"/>
          <w:szCs w:val="28"/>
        </w:rPr>
        <w:t xml:space="preserve"> 1 (часть 1), ст. 16);</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Земельный </w:t>
      </w:r>
      <w:hyperlink r:id="rId12" w:tooltip="&quot;Земельный кодекс Российской Федерации&quot; от 25.10.2001 N 136-ФЗ (ред. от 30.12.2015) (с изм. и доп., вступ. в силу с 01.01.2016){КонсультантПлюс}" w:history="1">
        <w:r w:rsidRPr="009A25DE">
          <w:rPr>
            <w:rFonts w:eastAsiaTheme="minorEastAsia"/>
            <w:sz w:val="28"/>
            <w:szCs w:val="28"/>
          </w:rPr>
          <w:t>кодекс</w:t>
        </w:r>
      </w:hyperlink>
      <w:r w:rsidRPr="009A25DE">
        <w:rPr>
          <w:rFonts w:eastAsiaTheme="minorEastAsia"/>
          <w:sz w:val="28"/>
          <w:szCs w:val="28"/>
        </w:rPr>
        <w:t xml:space="preserve"> Росс</w:t>
      </w:r>
      <w:r w:rsidR="00273959">
        <w:rPr>
          <w:rFonts w:eastAsiaTheme="minorEastAsia"/>
          <w:sz w:val="28"/>
          <w:szCs w:val="28"/>
        </w:rPr>
        <w:t>ийской Федерации от 25.10.2001 № 136-ФЗ («</w:t>
      </w:r>
      <w:r w:rsidRPr="009A25DE">
        <w:rPr>
          <w:rFonts w:eastAsiaTheme="minorEastAsia"/>
          <w:sz w:val="28"/>
          <w:szCs w:val="28"/>
        </w:rPr>
        <w:t>Собрание законо</w:t>
      </w:r>
      <w:r w:rsidR="00273959">
        <w:rPr>
          <w:rFonts w:eastAsiaTheme="minorEastAsia"/>
          <w:sz w:val="28"/>
          <w:szCs w:val="28"/>
        </w:rPr>
        <w:t>дательства Российской Федерации» - 2001, 29 января, №</w:t>
      </w:r>
      <w:r w:rsidRPr="009A25DE">
        <w:rPr>
          <w:rFonts w:eastAsiaTheme="minorEastAsia"/>
          <w:sz w:val="28"/>
          <w:szCs w:val="28"/>
        </w:rPr>
        <w:t xml:space="preserve"> 44, ст. 4147);</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Федеральный </w:t>
      </w:r>
      <w:hyperlink r:id="rId13" w:tooltip="Федеральный закон от 21.07.1997 N 122-ФЗ (ред. от 29.12.2015) &quot;О государственной регистрации прав на недвижимое имущество и сделок с ним&quot; (с изм. и доп., вступ. в силу с 01.01.2016){КонсультантПлюс}" w:history="1">
        <w:r w:rsidRPr="009A25DE">
          <w:rPr>
            <w:rFonts w:eastAsiaTheme="minorEastAsia"/>
            <w:sz w:val="28"/>
            <w:szCs w:val="28"/>
          </w:rPr>
          <w:t>закон</w:t>
        </w:r>
      </w:hyperlink>
      <w:r w:rsidR="00273959">
        <w:rPr>
          <w:rFonts w:eastAsiaTheme="minorEastAsia"/>
          <w:sz w:val="28"/>
          <w:szCs w:val="28"/>
        </w:rPr>
        <w:t xml:space="preserve"> от 21 июля 1997 года № 122-ФЗ «</w:t>
      </w:r>
      <w:r w:rsidRPr="009A25DE">
        <w:rPr>
          <w:rFonts w:eastAsiaTheme="minorEastAsia"/>
          <w:sz w:val="28"/>
          <w:szCs w:val="28"/>
        </w:rPr>
        <w:t>О государственной регистрации прав на недв</w:t>
      </w:r>
      <w:r w:rsidR="00273959">
        <w:rPr>
          <w:rFonts w:eastAsiaTheme="minorEastAsia"/>
          <w:sz w:val="28"/>
          <w:szCs w:val="28"/>
        </w:rPr>
        <w:t>ижимое имущество и сделок с ним» («</w:t>
      </w:r>
      <w:r w:rsidRPr="009A25DE">
        <w:rPr>
          <w:rFonts w:eastAsiaTheme="minorEastAsia"/>
          <w:sz w:val="28"/>
          <w:szCs w:val="28"/>
        </w:rPr>
        <w:t>Собрание законо</w:t>
      </w:r>
      <w:r w:rsidR="00273959">
        <w:rPr>
          <w:rFonts w:eastAsiaTheme="minorEastAsia"/>
          <w:sz w:val="28"/>
          <w:szCs w:val="28"/>
        </w:rPr>
        <w:t>дательства Российской Федерации», 1997, 28 июля, №</w:t>
      </w:r>
      <w:r w:rsidRPr="009A25DE">
        <w:rPr>
          <w:rFonts w:eastAsiaTheme="minorEastAsia"/>
          <w:sz w:val="28"/>
          <w:szCs w:val="28"/>
        </w:rPr>
        <w:t xml:space="preserve"> 30, ст. 3594);</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Федеральный </w:t>
      </w:r>
      <w:hyperlink r:id="rId14" w:tooltip="Федеральный закон от 25.10.2001 N 137-ФЗ (ред. от 08.06.2015) &quot;О введении в действие Земельного кодекса Российской Федерации&quot;{КонсультантПлюс}" w:history="1">
        <w:r w:rsidRPr="009A25DE">
          <w:rPr>
            <w:rFonts w:eastAsiaTheme="minorEastAsia"/>
            <w:sz w:val="28"/>
            <w:szCs w:val="28"/>
          </w:rPr>
          <w:t>закон</w:t>
        </w:r>
      </w:hyperlink>
      <w:r w:rsidR="00273959">
        <w:rPr>
          <w:rFonts w:eastAsiaTheme="minorEastAsia"/>
          <w:sz w:val="28"/>
          <w:szCs w:val="28"/>
        </w:rPr>
        <w:t xml:space="preserve"> от 25 октября 2001 года № 137-ФЗ «</w:t>
      </w:r>
      <w:r w:rsidRPr="009A25DE">
        <w:rPr>
          <w:rFonts w:eastAsiaTheme="minorEastAsia"/>
          <w:sz w:val="28"/>
          <w:szCs w:val="28"/>
        </w:rPr>
        <w:t>О введении в действие Земельного кодекса Российской Федера</w:t>
      </w:r>
      <w:r w:rsidR="00273959">
        <w:rPr>
          <w:rFonts w:eastAsiaTheme="minorEastAsia"/>
          <w:sz w:val="28"/>
          <w:szCs w:val="28"/>
        </w:rPr>
        <w:t>ции» («</w:t>
      </w:r>
      <w:r w:rsidRPr="009A25DE">
        <w:rPr>
          <w:rFonts w:eastAsiaTheme="minorEastAsia"/>
          <w:sz w:val="28"/>
          <w:szCs w:val="28"/>
        </w:rPr>
        <w:t>Собрание законо</w:t>
      </w:r>
      <w:r w:rsidR="00273959">
        <w:rPr>
          <w:rFonts w:eastAsiaTheme="minorEastAsia"/>
          <w:sz w:val="28"/>
          <w:szCs w:val="28"/>
        </w:rPr>
        <w:t>дательства Российской Федерации», 2001, 29 января, №</w:t>
      </w:r>
      <w:r w:rsidRPr="009A25DE">
        <w:rPr>
          <w:rFonts w:eastAsiaTheme="minorEastAsia"/>
          <w:sz w:val="28"/>
          <w:szCs w:val="28"/>
        </w:rPr>
        <w:t xml:space="preserve"> 44, ст. 4148);</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Федеральный </w:t>
      </w:r>
      <w:hyperlink r:id="rId15" w:tooltip="Федеральный закон от 21.12.2001 N 178-ФЗ (ред. от 29.12.2015) &quot;О приватизации государственного и муниципального имущества&quot;{КонсультантПлюс}" w:history="1">
        <w:r w:rsidRPr="009A25DE">
          <w:rPr>
            <w:rFonts w:eastAsiaTheme="minorEastAsia"/>
            <w:sz w:val="28"/>
            <w:szCs w:val="28"/>
          </w:rPr>
          <w:t>закон</w:t>
        </w:r>
      </w:hyperlink>
      <w:r w:rsidR="00273959">
        <w:rPr>
          <w:rFonts w:eastAsiaTheme="minorEastAsia"/>
          <w:sz w:val="28"/>
          <w:szCs w:val="28"/>
        </w:rPr>
        <w:t xml:space="preserve"> от 21 декабря 2001 года № 178-ФЗ «</w:t>
      </w:r>
      <w:r w:rsidRPr="009A25DE">
        <w:rPr>
          <w:rFonts w:eastAsiaTheme="minorEastAsia"/>
          <w:sz w:val="28"/>
          <w:szCs w:val="28"/>
        </w:rPr>
        <w:t>О приватизации государствен</w:t>
      </w:r>
      <w:r w:rsidR="00273959">
        <w:rPr>
          <w:rFonts w:eastAsiaTheme="minorEastAsia"/>
          <w:sz w:val="28"/>
          <w:szCs w:val="28"/>
        </w:rPr>
        <w:t>ного и муниципального имущества» («Российская газета», 2002, 29 января, №</w:t>
      </w:r>
      <w:r w:rsidRPr="009A25DE">
        <w:rPr>
          <w:rFonts w:eastAsiaTheme="minorEastAsia"/>
          <w:sz w:val="28"/>
          <w:szCs w:val="28"/>
        </w:rPr>
        <w:t xml:space="preserve"> 16);</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Федеральный </w:t>
      </w:r>
      <w:hyperlink r:id="rId16" w:tooltip="Федеральный закон от 29.12.2004 N 191-ФЗ (ред. от 29.12.2015) &quot;О введении в действие Градостроительного кодекса Российской Федерации&quot; (с изм. и доп., вступ. в силу с 10.01.2016){КонсультантПлюс}" w:history="1">
        <w:r w:rsidRPr="009A25DE">
          <w:rPr>
            <w:rFonts w:eastAsiaTheme="minorEastAsia"/>
            <w:sz w:val="28"/>
            <w:szCs w:val="28"/>
          </w:rPr>
          <w:t>закон</w:t>
        </w:r>
      </w:hyperlink>
      <w:r w:rsidR="00273959">
        <w:rPr>
          <w:rFonts w:eastAsiaTheme="minorEastAsia"/>
          <w:sz w:val="28"/>
          <w:szCs w:val="28"/>
        </w:rPr>
        <w:t xml:space="preserve"> от 29 декабря 2004 года № 191-ФЗ «</w:t>
      </w:r>
      <w:r w:rsidRPr="009A25DE">
        <w:rPr>
          <w:rFonts w:eastAsiaTheme="minorEastAsia"/>
          <w:sz w:val="28"/>
          <w:szCs w:val="28"/>
        </w:rPr>
        <w:t>О введении в действие Градостроительно</w:t>
      </w:r>
      <w:r w:rsidR="00273959">
        <w:rPr>
          <w:rFonts w:eastAsiaTheme="minorEastAsia"/>
          <w:sz w:val="28"/>
          <w:szCs w:val="28"/>
        </w:rPr>
        <w:t>го кодекса Российской Федерации» («Российская газета», 2004, 30 декабря, №</w:t>
      </w:r>
      <w:r w:rsidRPr="009A25DE">
        <w:rPr>
          <w:rFonts w:eastAsiaTheme="minorEastAsia"/>
          <w:sz w:val="28"/>
          <w:szCs w:val="28"/>
        </w:rPr>
        <w:t xml:space="preserve"> 290);</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Федеральный </w:t>
      </w:r>
      <w:hyperlink r:id="rId17" w:tooltip="Федеральный закон от 24.07.2007 N 221-ФЗ (ред. от 30.12.2015) &quot;О государственном кадастре недвижимости&quot; (с изм. и доп., вступ. в силу с 01.01.2016){КонсультантПлюс}" w:history="1">
        <w:r w:rsidRPr="009A25DE">
          <w:rPr>
            <w:rFonts w:eastAsiaTheme="minorEastAsia"/>
            <w:sz w:val="28"/>
            <w:szCs w:val="28"/>
          </w:rPr>
          <w:t>закон</w:t>
        </w:r>
      </w:hyperlink>
      <w:r w:rsidR="00273959">
        <w:rPr>
          <w:rFonts w:eastAsiaTheme="minorEastAsia"/>
          <w:sz w:val="28"/>
          <w:szCs w:val="28"/>
        </w:rPr>
        <w:t xml:space="preserve"> от 24 июля 2007 года № 221-ФЗ «</w:t>
      </w:r>
      <w:r w:rsidRPr="009A25DE">
        <w:rPr>
          <w:rFonts w:eastAsiaTheme="minorEastAsia"/>
          <w:sz w:val="28"/>
          <w:szCs w:val="28"/>
        </w:rPr>
        <w:t>О госуда</w:t>
      </w:r>
      <w:r w:rsidR="00273959">
        <w:rPr>
          <w:rFonts w:eastAsiaTheme="minorEastAsia"/>
          <w:sz w:val="28"/>
          <w:szCs w:val="28"/>
        </w:rPr>
        <w:t>рственном кадастре недвижимости» («</w:t>
      </w:r>
      <w:r w:rsidRPr="009A25DE">
        <w:rPr>
          <w:rFonts w:eastAsiaTheme="minorEastAsia"/>
          <w:sz w:val="28"/>
          <w:szCs w:val="28"/>
        </w:rPr>
        <w:t>Собрание законо</w:t>
      </w:r>
      <w:r w:rsidR="00273959">
        <w:rPr>
          <w:rFonts w:eastAsiaTheme="minorEastAsia"/>
          <w:sz w:val="28"/>
          <w:szCs w:val="28"/>
        </w:rPr>
        <w:t>дательства Российской Федерации», 2007, 30 июля, №</w:t>
      </w:r>
      <w:r w:rsidRPr="009A25DE">
        <w:rPr>
          <w:rFonts w:eastAsiaTheme="minorEastAsia"/>
          <w:sz w:val="28"/>
          <w:szCs w:val="28"/>
        </w:rPr>
        <w:t xml:space="preserve"> 31, ст. 4017);</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Федеральный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9A25DE">
          <w:rPr>
            <w:rFonts w:eastAsiaTheme="minorEastAsia"/>
            <w:sz w:val="28"/>
            <w:szCs w:val="28"/>
          </w:rPr>
          <w:t>закон</w:t>
        </w:r>
      </w:hyperlink>
      <w:r w:rsidRPr="009A25DE">
        <w:rPr>
          <w:rFonts w:eastAsiaTheme="minorEastAsia"/>
          <w:sz w:val="28"/>
          <w:szCs w:val="28"/>
        </w:rPr>
        <w:t xml:space="preserve"> от </w:t>
      </w:r>
      <w:r w:rsidR="00273959">
        <w:rPr>
          <w:rFonts w:eastAsiaTheme="minorEastAsia"/>
          <w:sz w:val="28"/>
          <w:szCs w:val="28"/>
        </w:rPr>
        <w:t>27 июля 2010 года № 210-ФЗ «</w:t>
      </w:r>
      <w:r w:rsidRPr="009A25DE">
        <w:rPr>
          <w:rFonts w:eastAsiaTheme="minorEastAsia"/>
          <w:sz w:val="28"/>
          <w:szCs w:val="28"/>
        </w:rPr>
        <w:t>Об организации предоставления госуда</w:t>
      </w:r>
      <w:r w:rsidR="00273959">
        <w:rPr>
          <w:rFonts w:eastAsiaTheme="minorEastAsia"/>
          <w:sz w:val="28"/>
          <w:szCs w:val="28"/>
        </w:rPr>
        <w:t>рственных и муниципальных услуг» («Российская газета», 2010, 30 июля, №</w:t>
      </w:r>
      <w:r w:rsidRPr="009A25DE">
        <w:rPr>
          <w:rFonts w:eastAsiaTheme="minorEastAsia"/>
          <w:sz w:val="28"/>
          <w:szCs w:val="28"/>
        </w:rPr>
        <w:t xml:space="preserve"> 1</w:t>
      </w:r>
      <w:r w:rsidR="00273959">
        <w:rPr>
          <w:rFonts w:eastAsiaTheme="minorEastAsia"/>
          <w:sz w:val="28"/>
          <w:szCs w:val="28"/>
        </w:rPr>
        <w:t>68) (далее - Федеральный закон №</w:t>
      </w:r>
      <w:r w:rsidRPr="009A25DE">
        <w:rPr>
          <w:rFonts w:eastAsiaTheme="minorEastAsia"/>
          <w:sz w:val="28"/>
          <w:szCs w:val="28"/>
        </w:rPr>
        <w:t xml:space="preserve"> 210-ФЗ);</w:t>
      </w:r>
    </w:p>
    <w:p w:rsidR="000F2F7B" w:rsidRPr="009A25DE" w:rsidRDefault="000F2F7B" w:rsidP="009A25DE">
      <w:pPr>
        <w:widowControl w:val="0"/>
        <w:adjustRightInd w:val="0"/>
        <w:ind w:firstLine="709"/>
        <w:jc w:val="both"/>
        <w:rPr>
          <w:rFonts w:eastAsiaTheme="minorEastAsia"/>
          <w:sz w:val="28"/>
          <w:szCs w:val="28"/>
        </w:rPr>
      </w:pPr>
      <w:hyperlink r:id="rId19" w:tooltip="Приказ Минэкономразвития России от 12.01.2015 N 1 (с изм. от 08.10.2015)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 w:history="1">
        <w:r w:rsidRPr="009A25DE">
          <w:rPr>
            <w:rFonts w:eastAsiaTheme="minorEastAsia"/>
            <w:sz w:val="28"/>
            <w:szCs w:val="28"/>
          </w:rPr>
          <w:t>Приказ</w:t>
        </w:r>
      </w:hyperlink>
      <w:r w:rsidRPr="009A25DE">
        <w:rPr>
          <w:rFonts w:eastAsiaTheme="minorEastAsia"/>
          <w:sz w:val="28"/>
          <w:szCs w:val="28"/>
        </w:rPr>
        <w:t xml:space="preserve"> Минэконо</w:t>
      </w:r>
      <w:r w:rsidR="00273959">
        <w:rPr>
          <w:rFonts w:eastAsiaTheme="minorEastAsia"/>
          <w:sz w:val="28"/>
          <w:szCs w:val="28"/>
        </w:rPr>
        <w:t>мразвития России от 12.01.2015 № 1 «</w:t>
      </w:r>
      <w:r w:rsidRPr="009A25DE">
        <w:rPr>
          <w:rFonts w:eastAsiaTheme="minorEastAsia"/>
          <w:sz w:val="28"/>
          <w:szCs w:val="28"/>
        </w:rPr>
        <w:t>Об утверждении перечня документов, подтверждающих право заявителя на приобретение земельног</w:t>
      </w:r>
      <w:r w:rsidR="00273959">
        <w:rPr>
          <w:rFonts w:eastAsiaTheme="minorEastAsia"/>
          <w:sz w:val="28"/>
          <w:szCs w:val="28"/>
        </w:rPr>
        <w:t>о участка без проведения торгов»</w:t>
      </w:r>
      <w:r w:rsidRPr="009A25DE">
        <w:rPr>
          <w:rFonts w:eastAsiaTheme="minorEastAsia"/>
          <w:sz w:val="28"/>
          <w:szCs w:val="28"/>
        </w:rPr>
        <w:t>;</w:t>
      </w:r>
    </w:p>
    <w:p w:rsidR="000F2F7B" w:rsidRPr="009A25DE" w:rsidRDefault="000F2F7B" w:rsidP="009A25DE">
      <w:pPr>
        <w:widowControl w:val="0"/>
        <w:adjustRightInd w:val="0"/>
        <w:ind w:firstLine="709"/>
        <w:jc w:val="both"/>
        <w:rPr>
          <w:rFonts w:eastAsiaTheme="minorEastAsia"/>
          <w:sz w:val="28"/>
          <w:szCs w:val="28"/>
        </w:rPr>
      </w:pPr>
      <w:hyperlink r:id="rId20" w:tooltip="Закон Свердловской области от 07.07.2004 N 18-ОЗ (ред. от 12.10.2015)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с}" w:history="1">
        <w:r w:rsidRPr="009A25DE">
          <w:rPr>
            <w:rFonts w:eastAsiaTheme="minorEastAsia"/>
            <w:sz w:val="28"/>
            <w:szCs w:val="28"/>
          </w:rPr>
          <w:t>Закон</w:t>
        </w:r>
      </w:hyperlink>
      <w:r w:rsidRPr="009A25DE">
        <w:rPr>
          <w:rFonts w:eastAsiaTheme="minorEastAsia"/>
          <w:sz w:val="28"/>
          <w:szCs w:val="28"/>
        </w:rPr>
        <w:t xml:space="preserve"> Свердловско</w:t>
      </w:r>
      <w:r w:rsidR="00273959">
        <w:rPr>
          <w:rFonts w:eastAsiaTheme="minorEastAsia"/>
          <w:sz w:val="28"/>
          <w:szCs w:val="28"/>
        </w:rPr>
        <w:t>й области от 07 июля 2004 года № 18-ОЗ «</w:t>
      </w:r>
      <w:r w:rsidRPr="009A25DE">
        <w:rPr>
          <w:rFonts w:eastAsiaTheme="minorEastAsia"/>
          <w:sz w:val="28"/>
          <w:szCs w:val="28"/>
        </w:rPr>
        <w:t xml:space="preserve">Об особенностях регулирования земельных отношений на </w:t>
      </w:r>
      <w:r w:rsidR="00273959">
        <w:rPr>
          <w:rFonts w:eastAsiaTheme="minorEastAsia"/>
          <w:sz w:val="28"/>
          <w:szCs w:val="28"/>
        </w:rPr>
        <w:t>территории Свердловской области» («Областная газета»</w:t>
      </w:r>
      <w:r w:rsidRPr="009A25DE">
        <w:rPr>
          <w:rFonts w:eastAsiaTheme="minorEastAsia"/>
          <w:sz w:val="28"/>
          <w:szCs w:val="28"/>
        </w:rPr>
        <w:t>, 200</w:t>
      </w:r>
      <w:r w:rsidR="00273959">
        <w:rPr>
          <w:rFonts w:eastAsiaTheme="minorEastAsia"/>
          <w:sz w:val="28"/>
          <w:szCs w:val="28"/>
        </w:rPr>
        <w:t>4, 07 июля, №</w:t>
      </w:r>
      <w:r w:rsidRPr="009A25DE">
        <w:rPr>
          <w:rFonts w:eastAsiaTheme="minorEastAsia"/>
          <w:sz w:val="28"/>
          <w:szCs w:val="28"/>
        </w:rPr>
        <w:t xml:space="preserve"> 181-182);</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иные нормативные правовые акты Российской Федерации, нормативные правовые акты Свердловской области и муниципальные правовые акты.</w:t>
      </w:r>
    </w:p>
    <w:p w:rsidR="000F2F7B" w:rsidRDefault="000F2F7B" w:rsidP="009A25DE">
      <w:pPr>
        <w:widowControl w:val="0"/>
        <w:adjustRightInd w:val="0"/>
        <w:ind w:firstLine="709"/>
        <w:rPr>
          <w:rFonts w:eastAsiaTheme="minorEastAsia"/>
          <w:sz w:val="28"/>
          <w:szCs w:val="28"/>
        </w:rPr>
      </w:pPr>
    </w:p>
    <w:p w:rsidR="00273959" w:rsidRPr="009A25DE" w:rsidRDefault="00273959" w:rsidP="009A25DE">
      <w:pPr>
        <w:widowControl w:val="0"/>
        <w:adjustRightInd w:val="0"/>
        <w:ind w:firstLine="709"/>
        <w:rPr>
          <w:rFonts w:eastAsiaTheme="minorEastAsia"/>
          <w:sz w:val="28"/>
          <w:szCs w:val="28"/>
        </w:rPr>
      </w:pPr>
    </w:p>
    <w:p w:rsidR="000F2F7B" w:rsidRPr="00273959" w:rsidRDefault="000F2F7B" w:rsidP="009A25DE">
      <w:pPr>
        <w:widowControl w:val="0"/>
        <w:adjustRightInd w:val="0"/>
        <w:ind w:firstLine="709"/>
        <w:jc w:val="center"/>
        <w:outlineLvl w:val="2"/>
        <w:rPr>
          <w:rFonts w:eastAsiaTheme="minorEastAsia"/>
          <w:sz w:val="28"/>
          <w:szCs w:val="28"/>
        </w:rPr>
      </w:pPr>
      <w:r w:rsidRPr="00273959">
        <w:rPr>
          <w:rFonts w:eastAsiaTheme="minorEastAsia"/>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0F2F7B" w:rsidRPr="009A25DE" w:rsidRDefault="000F2F7B" w:rsidP="009A25DE">
      <w:pPr>
        <w:widowControl w:val="0"/>
        <w:adjustRightInd w:val="0"/>
        <w:ind w:firstLine="709"/>
        <w:rPr>
          <w:rFonts w:eastAsiaTheme="minorEastAsia"/>
          <w:sz w:val="28"/>
          <w:szCs w:val="28"/>
        </w:rPr>
      </w:pPr>
    </w:p>
    <w:p w:rsidR="000F2F7B" w:rsidRPr="009A25DE" w:rsidRDefault="000F2F7B" w:rsidP="009A25DE">
      <w:pPr>
        <w:widowControl w:val="0"/>
        <w:adjustRightInd w:val="0"/>
        <w:ind w:firstLine="709"/>
        <w:jc w:val="both"/>
        <w:rPr>
          <w:rFonts w:eastAsiaTheme="minorEastAsia"/>
          <w:sz w:val="28"/>
          <w:szCs w:val="28"/>
        </w:rPr>
      </w:pPr>
      <w:bookmarkStart w:id="1" w:name="Par149"/>
      <w:bookmarkEnd w:id="1"/>
      <w:r w:rsidRPr="009A25DE">
        <w:rPr>
          <w:rFonts w:eastAsiaTheme="minorEastAsia"/>
          <w:sz w:val="28"/>
          <w:szCs w:val="28"/>
        </w:rPr>
        <w:t>19. В случае, если земельный участок предстоит образовать или границы земельного участка подлежат уточнению в соот</w:t>
      </w:r>
      <w:r w:rsidR="00273959">
        <w:rPr>
          <w:rFonts w:eastAsiaTheme="minorEastAsia"/>
          <w:sz w:val="28"/>
          <w:szCs w:val="28"/>
        </w:rPr>
        <w:t>ветствии с Федеральным законом «</w:t>
      </w:r>
      <w:r w:rsidRPr="009A25DE">
        <w:rPr>
          <w:rFonts w:eastAsiaTheme="minorEastAsia"/>
          <w:sz w:val="28"/>
          <w:szCs w:val="28"/>
        </w:rPr>
        <w:t>О госуда</w:t>
      </w:r>
      <w:r w:rsidR="00273959">
        <w:rPr>
          <w:rFonts w:eastAsiaTheme="minorEastAsia"/>
          <w:sz w:val="28"/>
          <w:szCs w:val="28"/>
        </w:rPr>
        <w:t>рственном кадастре недвижимости»</w:t>
      </w:r>
      <w:r w:rsidRPr="009A25DE">
        <w:rPr>
          <w:rFonts w:eastAsiaTheme="minorEastAsia"/>
          <w:sz w:val="28"/>
          <w:szCs w:val="28"/>
        </w:rPr>
        <w:t>, для предоставления муниципальной услуги заявитель подает заявление о предварительном согласовании предоставления земельного участка, соответствующее по содержанию пункту 1 статьи 39.15 Зем</w:t>
      </w:r>
      <w:r w:rsidR="00273959">
        <w:rPr>
          <w:rFonts w:eastAsiaTheme="minorEastAsia"/>
          <w:sz w:val="28"/>
          <w:szCs w:val="28"/>
        </w:rPr>
        <w:t>ельного кодекса РФ (Приложение №</w:t>
      </w:r>
      <w:r w:rsidRPr="009A25DE">
        <w:rPr>
          <w:rFonts w:eastAsiaTheme="minorEastAsia"/>
          <w:sz w:val="28"/>
          <w:szCs w:val="28"/>
        </w:rPr>
        <w:t xml:space="preserve"> 1). В случае, если границы земельного участка установлены в соответствии с требованиями земельного законодательства, для предоставления муниципальной услуги заявитель подает заявление о предоставлении земельного участка, соответствующее по содержанию пункту 1 статьи 39.17 Зем</w:t>
      </w:r>
      <w:r w:rsidR="00273959">
        <w:rPr>
          <w:rFonts w:eastAsiaTheme="minorEastAsia"/>
          <w:sz w:val="28"/>
          <w:szCs w:val="28"/>
        </w:rPr>
        <w:t>ельного кодекса РФ (Приложение №</w:t>
      </w:r>
      <w:r w:rsidRPr="009A25DE">
        <w:rPr>
          <w:rFonts w:eastAsiaTheme="minorEastAsia"/>
          <w:sz w:val="28"/>
          <w:szCs w:val="28"/>
        </w:rPr>
        <w:t xml:space="preserve"> 2).</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Представление заявления по форме, отличающейся от рекомендуемой настоящим Регламентом, но соответствующее по содержанию пункту 1 статьи 39.15 или пункту 1 статьи 39.17 Земельного кодекса РФ, не является основанием для отказа в приеме документов и предоставлении муниципальной услуги.</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предоставления земельного участка для индивидуального жилищного строительства, для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1) копия документа, удостоверяющего личность;</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3) заявление с указанием (Приложение № 3):</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фамилии, имени, отчества, места жительства заявителя и реквизитов документа, удостоверяющего личность заявителя (для гражданина);</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кадастрового номера испрашиваемого земельного участка;</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xml:space="preserve">- реквизитов решения об утверждении проекта межевания территории, если образование испрашиваемого земельного участка предусмотрено указанным </w:t>
      </w:r>
      <w:r w:rsidRPr="009A25DE">
        <w:rPr>
          <w:rFonts w:eastAsiaTheme="minorEastAsia"/>
          <w:sz w:val="28"/>
          <w:szCs w:val="28"/>
        </w:rPr>
        <w:lastRenderedPageBreak/>
        <w:t>проектом;</w:t>
      </w:r>
    </w:p>
    <w:p w:rsidR="000F2F7B" w:rsidRPr="009A25DE"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кадастрового номера земельного участка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F2F7B" w:rsidRPr="000F2F7B" w:rsidRDefault="000F2F7B" w:rsidP="009A25DE">
      <w:pPr>
        <w:widowControl w:val="0"/>
        <w:adjustRightInd w:val="0"/>
        <w:ind w:firstLine="709"/>
        <w:jc w:val="both"/>
        <w:rPr>
          <w:rFonts w:eastAsiaTheme="minorEastAsia"/>
          <w:sz w:val="28"/>
          <w:szCs w:val="28"/>
        </w:rPr>
      </w:pPr>
      <w:r w:rsidRPr="009A25DE">
        <w:rPr>
          <w:rFonts w:eastAsiaTheme="minorEastAsia"/>
          <w:sz w:val="28"/>
          <w:szCs w:val="28"/>
        </w:rPr>
        <w:t>- основания предоставления земельного участка без проведения торгов из числа предусмотренных пунктом 2 статьи 39.3, или пунктом 2 статьи 39.6 Земел</w:t>
      </w:r>
      <w:r w:rsidRPr="000F2F7B">
        <w:rPr>
          <w:rFonts w:eastAsiaTheme="minorEastAsia"/>
          <w:sz w:val="28"/>
          <w:szCs w:val="28"/>
        </w:rPr>
        <w:t>ьного кодекса РФ;</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вида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цели использования земельного участка;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почтового адреса и (или) адреса электронной почты для связи с заявителем;</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xml:space="preserve">- личной подписи и даты; </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4) схема расположения земельного участка, выполненная в соответствии с требованиями Приказа Минэконо</w:t>
      </w:r>
      <w:r w:rsidR="00273959">
        <w:rPr>
          <w:rFonts w:eastAsiaTheme="minorEastAsia"/>
          <w:sz w:val="28"/>
          <w:szCs w:val="28"/>
        </w:rPr>
        <w:t>мразвития России от 27.11.2014 №</w:t>
      </w:r>
      <w:r w:rsidRPr="000F2F7B">
        <w:rPr>
          <w:rFonts w:eastAsiaTheme="minorEastAsia"/>
          <w:sz w:val="28"/>
          <w:szCs w:val="28"/>
        </w:rPr>
        <w:t xml:space="preserve">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5) при предоставлении земельного участка для осуществления крестьянским (фермерским) хозяйством его деятельности - соглашение, заключенное между членами фермерского хозяйства (за исключением случая создания фермерского хозяйства одним гражданином), а также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садоводства, дачного хозяйства в порядке подпункта 3 пункта 2 статьи 39.3, подпункта 7 пункта 2 статьи 39.6 Земельного кодекса РФ, а также в порядке пункта 2.7 статьи 3 Федерального закона "О введении в действие Земельного кодекса Российской Федерации":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1) заявление о предоставлении государственной услуги в письменной форме, содержащее следующую информацию:</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наименование органа, в которое направляется заявление;</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фамилия, имя, отчество (при наличии) заявителя (если заявитель - гражданин);</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почтовый, электронный (при наличии) адрес, по которому должен быть направлен ответ;</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вид испрашиваемого права на земельный участок;</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площадь испрашиваемого земельного участка;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lastRenderedPageBreak/>
        <w:t>- кадастровый номер земельного участка;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личная подпись и дата;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реквизиты решения о предварительном согласовании предоставления земельного участка в случае, если земельный участок был образован в соответствии со схемой расположения земельного участка на кадастровом плане территории, утвержденной после 1 марта 2015 года;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2) копия документа, удостоверяющего личность;</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3)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4) документ, подтверждающий членство заявителя в некоммерческой организации;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5)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или выписка из указанного протокола, в случае, если протокол ранее был представлен;</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6)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7) выписка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rsidR="000F2F7B" w:rsidRPr="000F2F7B" w:rsidRDefault="000F2F7B" w:rsidP="000F2F7B">
      <w:pPr>
        <w:widowControl w:val="0"/>
        <w:adjustRightInd w:val="0"/>
        <w:jc w:val="both"/>
        <w:rPr>
          <w:rFonts w:eastAsiaTheme="minorEastAsia"/>
          <w:sz w:val="28"/>
          <w:szCs w:val="28"/>
        </w:rPr>
      </w:pPr>
      <w:r w:rsidRPr="000F2F7B">
        <w:rPr>
          <w:rFonts w:eastAsiaTheme="minorEastAsia"/>
          <w:sz w:val="28"/>
          <w:szCs w:val="28"/>
        </w:rPr>
        <w:tab/>
      </w:r>
    </w:p>
    <w:p w:rsid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2.7. Исчерпывающий перечень документов, необходимых</w:t>
      </w:r>
    </w:p>
    <w:p w:rsidR="000F2F7B" w:rsidRPr="009A25DE" w:rsidRDefault="000F2F7B" w:rsidP="000F2F7B">
      <w:pPr>
        <w:widowControl w:val="0"/>
        <w:adjustRightInd w:val="0"/>
        <w:jc w:val="center"/>
        <w:outlineLvl w:val="2"/>
        <w:rPr>
          <w:rFonts w:eastAsiaTheme="minorEastAsia"/>
          <w:sz w:val="28"/>
          <w:szCs w:val="28"/>
        </w:rPr>
      </w:pPr>
      <w:r w:rsidRPr="009A25DE">
        <w:rPr>
          <w:rFonts w:eastAsiaTheme="minorEastAsia"/>
          <w:sz w:val="28"/>
          <w:szCs w:val="28"/>
        </w:rPr>
        <w:t xml:space="preserve"> в соответствии с нормативными правовыми актами для предоставления муниципальной услуги, которые находятся в распоряжении иных органов, участвующих в предоставлении муниципальной услуги</w:t>
      </w:r>
    </w:p>
    <w:p w:rsidR="000F2F7B" w:rsidRPr="009A25DE" w:rsidRDefault="000F2F7B" w:rsidP="000F2F7B">
      <w:pPr>
        <w:widowControl w:val="0"/>
        <w:adjustRightInd w:val="0"/>
        <w:rPr>
          <w:rFonts w:eastAsiaTheme="minorEastAsia"/>
          <w:sz w:val="28"/>
          <w:szCs w:val="28"/>
        </w:rPr>
      </w:pPr>
    </w:p>
    <w:p w:rsidR="000F2F7B" w:rsidRPr="000F2F7B" w:rsidRDefault="000F2F7B" w:rsidP="009A25DE">
      <w:pPr>
        <w:widowControl w:val="0"/>
        <w:adjustRightInd w:val="0"/>
        <w:ind w:firstLine="709"/>
        <w:jc w:val="both"/>
        <w:rPr>
          <w:rFonts w:eastAsiaTheme="minorEastAsia"/>
          <w:sz w:val="28"/>
          <w:szCs w:val="28"/>
        </w:rPr>
      </w:pPr>
      <w:bookmarkStart w:id="2" w:name="Par191"/>
      <w:bookmarkEnd w:id="2"/>
      <w:r w:rsidRPr="000F2F7B">
        <w:rPr>
          <w:rFonts w:eastAsiaTheme="minorEastAsia"/>
          <w:sz w:val="28"/>
          <w:szCs w:val="28"/>
        </w:rPr>
        <w:t>22.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государственных или муниципальных услуг, и которые заявитель вправе представить:</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1) сведения из информационной системы обеспечения градостроительной деятельности;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2) кадастровый паспорт земельного участка;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3) документы о государственной регистрации крестьянского (фермерского) хозяйства;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 xml:space="preserve">4) выписка из Единого государственного реестра прав на недвижимое </w:t>
      </w:r>
      <w:r w:rsidRPr="000F2F7B">
        <w:rPr>
          <w:rFonts w:eastAsiaTheme="minorEastAsia"/>
          <w:sz w:val="28"/>
          <w:szCs w:val="28"/>
        </w:rPr>
        <w:lastRenderedPageBreak/>
        <w:t>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5) выписка из Единого государственного реестра юридических лиц, содержащая сведения о садоводческом, огородническом, дачном некоммерческом объединении, о регистрации крестьянского (фермерского) хозяйства.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23. Исчерпывающий перечень документов, необходимых для предоставления муниципальной услуги, на этапе подачи заявки на участие в аукционе:</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2)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гражданина иностранного государства, вид на жительство в Российской Федерации;</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F7B" w:rsidRPr="000F2F7B" w:rsidRDefault="000F2F7B" w:rsidP="009A25DE">
      <w:pPr>
        <w:widowControl w:val="0"/>
        <w:adjustRightInd w:val="0"/>
        <w:ind w:firstLine="709"/>
        <w:jc w:val="both"/>
        <w:rPr>
          <w:rFonts w:eastAsiaTheme="minorEastAsia"/>
          <w:sz w:val="28"/>
          <w:szCs w:val="28"/>
        </w:rPr>
      </w:pPr>
      <w:r w:rsidRPr="000F2F7B">
        <w:rPr>
          <w:rFonts w:eastAsiaTheme="minorEastAsia"/>
          <w:sz w:val="28"/>
          <w:szCs w:val="28"/>
        </w:rPr>
        <w:t>4) документ, подтверждающий внесение задатка, в виде платежного поручения или квитанции с отметкой банка плательщика об исполнении для подтверждения перечисления претендентом установленного в извещении о проведении аукциона</w:t>
      </w:r>
      <w:r w:rsidR="009A25DE">
        <w:rPr>
          <w:rFonts w:eastAsiaTheme="minorEastAsia"/>
          <w:sz w:val="28"/>
          <w:szCs w:val="28"/>
        </w:rPr>
        <w:t xml:space="preserve"> задатка и с указанием в части «</w:t>
      </w:r>
      <w:r w:rsidRPr="000F2F7B">
        <w:rPr>
          <w:rFonts w:eastAsiaTheme="minorEastAsia"/>
          <w:sz w:val="28"/>
          <w:szCs w:val="28"/>
        </w:rPr>
        <w:t>Назначение платежа</w:t>
      </w:r>
      <w:r w:rsidR="009A25DE">
        <w:rPr>
          <w:rFonts w:eastAsiaTheme="minorEastAsia"/>
          <w:sz w:val="28"/>
          <w:szCs w:val="28"/>
        </w:rPr>
        <w:t>» - «</w:t>
      </w:r>
      <w:r w:rsidRPr="000F2F7B">
        <w:rPr>
          <w:rFonts w:eastAsiaTheme="minorEastAsia"/>
          <w:sz w:val="28"/>
          <w:szCs w:val="28"/>
        </w:rPr>
        <w:t>задаток за участие в ау</w:t>
      </w:r>
      <w:r w:rsidR="009A25DE">
        <w:rPr>
          <w:rFonts w:eastAsiaTheme="minorEastAsia"/>
          <w:sz w:val="28"/>
          <w:szCs w:val="28"/>
        </w:rPr>
        <w:t>кционе ___________ (дата), лот №</w:t>
      </w:r>
      <w:r w:rsidRPr="000F2F7B">
        <w:rPr>
          <w:rFonts w:eastAsiaTheme="minorEastAsia"/>
          <w:sz w:val="28"/>
          <w:szCs w:val="28"/>
        </w:rPr>
        <w:t xml:space="preserve"> ___, Ф.И.О. заявителя (при условии внесения</w:t>
      </w:r>
      <w:r w:rsidR="009A25DE">
        <w:rPr>
          <w:rFonts w:eastAsiaTheme="minorEastAsia"/>
          <w:sz w:val="28"/>
          <w:szCs w:val="28"/>
        </w:rPr>
        <w:t xml:space="preserve"> суммы задатка третьими лицами)»</w:t>
      </w:r>
      <w:r w:rsidRPr="000F2F7B">
        <w:rPr>
          <w:rFonts w:eastAsiaTheme="minorEastAsia"/>
          <w:sz w:val="28"/>
          <w:szCs w:val="28"/>
        </w:rPr>
        <w:t>.</w:t>
      </w:r>
    </w:p>
    <w:p w:rsidR="000F2F7B" w:rsidRPr="000F2F7B" w:rsidRDefault="000F2F7B" w:rsidP="009A25DE">
      <w:pPr>
        <w:widowControl w:val="0"/>
        <w:adjustRightInd w:val="0"/>
        <w:ind w:firstLine="709"/>
        <w:jc w:val="center"/>
        <w:outlineLvl w:val="2"/>
        <w:rPr>
          <w:rFonts w:eastAsiaTheme="minorEastAsia"/>
          <w:b/>
          <w:sz w:val="28"/>
          <w:szCs w:val="28"/>
        </w:rPr>
      </w:pPr>
    </w:p>
    <w:p w:rsidR="00F33B3B" w:rsidRDefault="000F2F7B" w:rsidP="009A25DE">
      <w:pPr>
        <w:widowControl w:val="0"/>
        <w:adjustRightInd w:val="0"/>
        <w:ind w:firstLine="567"/>
        <w:jc w:val="center"/>
        <w:outlineLvl w:val="2"/>
        <w:rPr>
          <w:rFonts w:eastAsiaTheme="minorEastAsia"/>
          <w:sz w:val="28"/>
          <w:szCs w:val="28"/>
        </w:rPr>
      </w:pPr>
      <w:r w:rsidRPr="009A25DE">
        <w:rPr>
          <w:rFonts w:eastAsiaTheme="minorEastAsia"/>
          <w:sz w:val="28"/>
          <w:szCs w:val="28"/>
        </w:rPr>
        <w:t xml:space="preserve">2.8. Указание на запрет требовать от заявителя представления </w:t>
      </w:r>
    </w:p>
    <w:p w:rsidR="000F2F7B" w:rsidRPr="009A25DE" w:rsidRDefault="000F2F7B" w:rsidP="009A25DE">
      <w:pPr>
        <w:widowControl w:val="0"/>
        <w:adjustRightInd w:val="0"/>
        <w:ind w:firstLine="567"/>
        <w:jc w:val="center"/>
        <w:outlineLvl w:val="2"/>
        <w:rPr>
          <w:rFonts w:eastAsiaTheme="minorEastAsia"/>
          <w:sz w:val="28"/>
          <w:szCs w:val="28"/>
        </w:rPr>
      </w:pPr>
      <w:r w:rsidRPr="009A25DE">
        <w:rPr>
          <w:rFonts w:eastAsiaTheme="minorEastAsia"/>
          <w:sz w:val="28"/>
          <w:szCs w:val="28"/>
        </w:rPr>
        <w:t>документов и информации или осуществления действий</w:t>
      </w:r>
    </w:p>
    <w:p w:rsidR="000F2F7B" w:rsidRPr="000F2F7B" w:rsidRDefault="000F2F7B" w:rsidP="000F2F7B">
      <w:pPr>
        <w:widowControl w:val="0"/>
        <w:adjustRightInd w:val="0"/>
        <w:rPr>
          <w:rFonts w:eastAsiaTheme="minorEastAsia"/>
          <w:sz w:val="28"/>
          <w:szCs w:val="28"/>
        </w:rPr>
      </w:pPr>
    </w:p>
    <w:p w:rsidR="000F2F7B" w:rsidRPr="00273959" w:rsidRDefault="000F2F7B" w:rsidP="00273959">
      <w:pPr>
        <w:widowControl w:val="0"/>
        <w:adjustRightInd w:val="0"/>
        <w:ind w:firstLine="709"/>
        <w:jc w:val="both"/>
        <w:rPr>
          <w:rFonts w:eastAsiaTheme="minorEastAsia"/>
          <w:sz w:val="28"/>
          <w:szCs w:val="28"/>
        </w:rPr>
      </w:pPr>
      <w:r w:rsidRPr="00273959">
        <w:rPr>
          <w:rFonts w:eastAsiaTheme="minorEastAsia"/>
          <w:sz w:val="28"/>
          <w:szCs w:val="28"/>
        </w:rPr>
        <w:t>24. Специалисты отдела в процессе предоставления муниципальной услуги не вправе требовать от заявителя:</w:t>
      </w:r>
    </w:p>
    <w:p w:rsidR="000F2F7B" w:rsidRPr="00273959" w:rsidRDefault="000F2F7B" w:rsidP="00273959">
      <w:pPr>
        <w:widowControl w:val="0"/>
        <w:adjustRightInd w:val="0"/>
        <w:ind w:firstLine="709"/>
        <w:jc w:val="both"/>
        <w:rPr>
          <w:rFonts w:eastAsiaTheme="minorEastAsia"/>
          <w:sz w:val="28"/>
          <w:szCs w:val="28"/>
        </w:rPr>
      </w:pPr>
      <w:r w:rsidRPr="0027395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F7B" w:rsidRPr="00273959" w:rsidRDefault="000F2F7B" w:rsidP="00273959">
      <w:pPr>
        <w:widowControl w:val="0"/>
        <w:adjustRightInd w:val="0"/>
        <w:ind w:firstLine="709"/>
        <w:jc w:val="both"/>
        <w:rPr>
          <w:rFonts w:eastAsiaTheme="minorEastAsia"/>
          <w:sz w:val="28"/>
          <w:szCs w:val="28"/>
        </w:rPr>
      </w:pPr>
      <w:r w:rsidRPr="00273959">
        <w:rPr>
          <w:rFonts w:eastAsiaTheme="minorEastAsia"/>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273959">
        <w:rPr>
          <w:rFonts w:eastAsiaTheme="minorEastAsia"/>
          <w:sz w:val="28"/>
          <w:szCs w:val="28"/>
        </w:rPr>
        <w:lastRenderedPageBreak/>
        <w:t xml:space="preserve">документов, указанных в </w:t>
      </w:r>
      <w:hyperlink r:id="rId21"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273959">
          <w:rPr>
            <w:rFonts w:eastAsiaTheme="minorEastAsia"/>
            <w:sz w:val="28"/>
            <w:szCs w:val="28"/>
          </w:rPr>
          <w:t>части 6 статьи 7</w:t>
        </w:r>
      </w:hyperlink>
      <w:r w:rsidRPr="00273959">
        <w:rPr>
          <w:rFonts w:eastAsiaTheme="minorEastAsia"/>
          <w:sz w:val="28"/>
          <w:szCs w:val="28"/>
        </w:rPr>
        <w:t xml:space="preserve"> Федерально</w:t>
      </w:r>
      <w:r w:rsidR="00F33B3B" w:rsidRPr="00273959">
        <w:rPr>
          <w:rFonts w:eastAsiaTheme="minorEastAsia"/>
          <w:sz w:val="28"/>
          <w:szCs w:val="28"/>
        </w:rPr>
        <w:t>го закона №</w:t>
      </w:r>
      <w:r w:rsidRPr="00273959">
        <w:rPr>
          <w:rFonts w:eastAsiaTheme="minorEastAsia"/>
          <w:sz w:val="28"/>
          <w:szCs w:val="28"/>
        </w:rPr>
        <w:t xml:space="preserve"> 210-ФЗ «Об организации предоставления государственных и муниципальных услуг».</w:t>
      </w:r>
    </w:p>
    <w:p w:rsidR="000F2F7B" w:rsidRPr="000F2F7B" w:rsidRDefault="000F2F7B" w:rsidP="000F2F7B">
      <w:pPr>
        <w:widowControl w:val="0"/>
        <w:adjustRightInd w:val="0"/>
        <w:rPr>
          <w:rFonts w:eastAsiaTheme="minorEastAsia"/>
          <w:sz w:val="28"/>
          <w:szCs w:val="28"/>
        </w:rPr>
      </w:pPr>
    </w:p>
    <w:p w:rsidR="000F2F7B" w:rsidRP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2.9. Исчерпывающий перечень оснований для отказа в приеме документов, необходимых для предоставления муниципальной услуги</w:t>
      </w:r>
    </w:p>
    <w:p w:rsidR="000F2F7B" w:rsidRPr="000F2F7B" w:rsidRDefault="000F2F7B" w:rsidP="000F2F7B">
      <w:pPr>
        <w:widowControl w:val="0"/>
        <w:adjustRightInd w:val="0"/>
        <w:rPr>
          <w:rFonts w:eastAsiaTheme="minorEastAsia"/>
          <w:sz w:val="28"/>
          <w:szCs w:val="28"/>
        </w:rPr>
      </w:pPr>
    </w:p>
    <w:p w:rsidR="000F2F7B" w:rsidRPr="00F33B3B" w:rsidRDefault="000F2F7B" w:rsidP="00F33B3B">
      <w:pPr>
        <w:widowControl w:val="0"/>
        <w:adjustRightInd w:val="0"/>
        <w:ind w:firstLine="709"/>
        <w:jc w:val="both"/>
        <w:rPr>
          <w:rFonts w:eastAsiaTheme="minorEastAsia"/>
          <w:sz w:val="28"/>
          <w:szCs w:val="28"/>
        </w:rPr>
      </w:pPr>
      <w:r w:rsidRPr="00F33B3B">
        <w:rPr>
          <w:rFonts w:eastAsiaTheme="minorEastAsia"/>
          <w:sz w:val="28"/>
          <w:szCs w:val="28"/>
        </w:rPr>
        <w:t>25. Основания для отказа в приеме документов, необходимых для предоставления муниципальной услуги отсутствуют.</w:t>
      </w:r>
    </w:p>
    <w:p w:rsidR="000F2F7B" w:rsidRPr="00F33B3B" w:rsidRDefault="000F2F7B" w:rsidP="00F33B3B">
      <w:pPr>
        <w:widowControl w:val="0"/>
        <w:adjustRightInd w:val="0"/>
        <w:ind w:firstLine="709"/>
        <w:jc w:val="both"/>
        <w:rPr>
          <w:rFonts w:eastAsiaTheme="minorEastAsia"/>
          <w:sz w:val="28"/>
          <w:szCs w:val="28"/>
        </w:rPr>
      </w:pPr>
      <w:r w:rsidRPr="00F33B3B">
        <w:rPr>
          <w:rFonts w:eastAsiaTheme="minorEastAsia"/>
          <w:sz w:val="28"/>
          <w:szCs w:val="28"/>
        </w:rPr>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положениям </w:t>
      </w:r>
      <w:hyperlink w:anchor="Par149" w:tooltip="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индивидуального жилищного строительства, садоводства, дачного хозяйства:" w:history="1">
        <w:r w:rsidRPr="00F33B3B">
          <w:rPr>
            <w:rFonts w:eastAsiaTheme="minorEastAsia"/>
            <w:sz w:val="28"/>
            <w:szCs w:val="28"/>
          </w:rPr>
          <w:t>пунктов 1</w:t>
        </w:r>
      </w:hyperlink>
      <w:r w:rsidRPr="00F33B3B">
        <w:rPr>
          <w:rFonts w:eastAsiaTheme="minorEastAsia"/>
          <w:sz w:val="28"/>
          <w:szCs w:val="28"/>
        </w:rPr>
        <w:t xml:space="preserve">9 - 21 Регламента, подано в иной уполномоченный орган или к заявлению не приложены документы, предоставляемые в соответствии с </w:t>
      </w:r>
      <w:hyperlink w:anchor="Par149" w:tooltip="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индивидуального жилищного строительства, садоводства, дачного хозяйства:" w:history="1">
        <w:r w:rsidRPr="00F33B3B">
          <w:rPr>
            <w:rFonts w:eastAsiaTheme="minorEastAsia"/>
            <w:sz w:val="28"/>
            <w:szCs w:val="28"/>
          </w:rPr>
          <w:t>пунктами 1</w:t>
        </w:r>
      </w:hyperlink>
      <w:r w:rsidRPr="00F33B3B">
        <w:rPr>
          <w:rFonts w:eastAsiaTheme="minorEastAsia"/>
          <w:sz w:val="28"/>
          <w:szCs w:val="28"/>
        </w:rPr>
        <w:t>9 - 21 настоящего Регламента. При этом отдел указывает причины возврата заявления.</w:t>
      </w:r>
    </w:p>
    <w:p w:rsidR="000F2F7B" w:rsidRPr="000F2F7B" w:rsidRDefault="000F2F7B" w:rsidP="000F2F7B">
      <w:pPr>
        <w:widowControl w:val="0"/>
        <w:adjustRightInd w:val="0"/>
        <w:rPr>
          <w:rFonts w:eastAsiaTheme="minorEastAsia"/>
          <w:sz w:val="28"/>
          <w:szCs w:val="28"/>
        </w:rPr>
      </w:pPr>
    </w:p>
    <w:p w:rsid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 xml:space="preserve">2.10. Исчерпывающий перечень оснований для приостановления </w:t>
      </w:r>
    </w:p>
    <w:p w:rsidR="000F2F7B" w:rsidRP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или отказа в предоставлении муниципальной услуги</w:t>
      </w:r>
    </w:p>
    <w:p w:rsidR="000F2F7B" w:rsidRPr="000F2F7B" w:rsidRDefault="000F2F7B" w:rsidP="000F2F7B">
      <w:pPr>
        <w:widowControl w:val="0"/>
        <w:adjustRightInd w:val="0"/>
        <w:rPr>
          <w:rFonts w:eastAsiaTheme="minorEastAsia"/>
          <w:b/>
          <w:sz w:val="28"/>
          <w:szCs w:val="28"/>
        </w:rPr>
      </w:pP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26.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F2F7B" w:rsidRPr="000F2F7B" w:rsidRDefault="000F2F7B" w:rsidP="00F33B3B">
      <w:pPr>
        <w:widowControl w:val="0"/>
        <w:adjustRightInd w:val="0"/>
        <w:ind w:firstLine="709"/>
        <w:jc w:val="both"/>
        <w:rPr>
          <w:rFonts w:eastAsiaTheme="minorEastAsia"/>
          <w:sz w:val="28"/>
          <w:szCs w:val="28"/>
        </w:rPr>
      </w:pPr>
      <w:bookmarkStart w:id="3" w:name="Par214"/>
      <w:bookmarkEnd w:id="3"/>
      <w:r w:rsidRPr="000F2F7B">
        <w:rPr>
          <w:rFonts w:eastAsiaTheme="minorEastAsia"/>
          <w:sz w:val="28"/>
          <w:szCs w:val="28"/>
        </w:rPr>
        <w:t>27. Основания для отказа в предоставлении муниципальной услуги: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1) действие настоящего Регламента не распространяется на земельные участки, указанные заявителем в заявлении;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0F2F7B">
        <w:rPr>
          <w:rFonts w:eastAsiaTheme="minorEastAsia"/>
          <w:sz w:val="28"/>
          <w:szCs w:val="28"/>
        </w:rPr>
        <w:lastRenderedPageBreak/>
        <w:t>принятым решением об утверждении схемы расположения земельного участка, срок действия которого не истек;</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3) земельный участок, который предстоит образовать, либо границы которого подлежат уточнению в соот</w:t>
      </w:r>
      <w:r w:rsidR="00273959">
        <w:rPr>
          <w:rFonts w:eastAsiaTheme="minorEastAsia"/>
          <w:sz w:val="28"/>
          <w:szCs w:val="28"/>
        </w:rPr>
        <w:t>ветствии с Федеральным законом «</w:t>
      </w:r>
      <w:r w:rsidRPr="000F2F7B">
        <w:rPr>
          <w:rFonts w:eastAsiaTheme="minorEastAsia"/>
          <w:sz w:val="28"/>
          <w:szCs w:val="28"/>
        </w:rPr>
        <w:t>О госуда</w:t>
      </w:r>
      <w:r w:rsidR="00273959">
        <w:rPr>
          <w:rFonts w:eastAsiaTheme="minorEastAsia"/>
          <w:sz w:val="28"/>
          <w:szCs w:val="28"/>
        </w:rPr>
        <w:t>рственном кадастре недвижимости»</w:t>
      </w:r>
      <w:r w:rsidRPr="000F2F7B">
        <w:rPr>
          <w:rFonts w:eastAsiaTheme="minorEastAsia"/>
          <w:sz w:val="28"/>
          <w:szCs w:val="28"/>
        </w:rPr>
        <w:t>, либо имеющий уточненную площадь, не может быть предоставлен заявителю по основаниям, указанным в статье 39.16 Земельного кодекса РФ:</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0F2F7B">
        <w:rPr>
          <w:rFonts w:eastAsiaTheme="minorEastAsia"/>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w:t>
      </w:r>
      <w:r w:rsidRPr="000F2F7B">
        <w:rPr>
          <w:rFonts w:eastAsiaTheme="minorEastAsia"/>
          <w:sz w:val="28"/>
          <w:szCs w:val="28"/>
        </w:rPr>
        <w:lastRenderedPageBreak/>
        <w:t>статьи 39.10 Земельного кодекса РФ;</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предоставление земельного участка на заявленном виде прав не допускается;</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в отношении земельного участка, указанного в заявлении о его предоставлении, не установлен вид разрешенного использования;</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не отнесен к определенной категории земель;</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4) за предоставлением услуги обратилось ненадлежащее лицо;</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5)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6)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7) непредставление необходимых для участия в аукционе документов или представление недостоверных сведений;</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xml:space="preserve">8) не поступление задатка на дату рассмотрения заявок на участие в </w:t>
      </w:r>
      <w:r w:rsidRPr="000F2F7B">
        <w:rPr>
          <w:rFonts w:eastAsiaTheme="minorEastAsia"/>
          <w:sz w:val="28"/>
          <w:szCs w:val="28"/>
        </w:rPr>
        <w:lastRenderedPageBreak/>
        <w:t>аукционе;</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9)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10)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28. Отказ в предоставлении муниципальной услуги оформляется в письменной форме.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0F2F7B" w:rsidRPr="000F2F7B" w:rsidRDefault="000F2F7B" w:rsidP="000F2F7B">
      <w:pPr>
        <w:widowControl w:val="0"/>
        <w:adjustRightInd w:val="0"/>
        <w:jc w:val="both"/>
        <w:rPr>
          <w:rFonts w:eastAsiaTheme="minorEastAsia"/>
          <w:sz w:val="28"/>
          <w:szCs w:val="28"/>
        </w:rPr>
      </w:pPr>
      <w:r w:rsidRPr="000F2F7B">
        <w:rPr>
          <w:rFonts w:eastAsiaTheme="minorEastAsia"/>
          <w:sz w:val="28"/>
          <w:szCs w:val="28"/>
        </w:rPr>
        <w:tab/>
      </w:r>
    </w:p>
    <w:p w:rsidR="000F2F7B" w:rsidRPr="000F2F7B" w:rsidRDefault="000F2F7B" w:rsidP="000F2F7B">
      <w:pPr>
        <w:widowControl w:val="0"/>
        <w:adjustRightInd w:val="0"/>
        <w:jc w:val="both"/>
        <w:rPr>
          <w:rFonts w:eastAsiaTheme="minorEastAsia"/>
          <w:sz w:val="28"/>
          <w:szCs w:val="28"/>
        </w:rPr>
      </w:pPr>
    </w:p>
    <w:p w:rsid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2.11. Перечень услуг, которые являются необходимыми и</w:t>
      </w:r>
    </w:p>
    <w:p w:rsid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 xml:space="preserve"> обязательными для предоставления муниципальной услуги, в том числе</w:t>
      </w:r>
    </w:p>
    <w:p w:rsidR="000F2F7B" w:rsidRP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сведения о документе (документах), выдаваемом (выдаваемых) организациями, участвующими в предоставлении муниципальной услуги</w:t>
      </w:r>
    </w:p>
    <w:p w:rsidR="000F2F7B" w:rsidRPr="00F33B3B" w:rsidRDefault="000F2F7B" w:rsidP="000F2F7B">
      <w:pPr>
        <w:widowControl w:val="0"/>
        <w:adjustRightInd w:val="0"/>
        <w:rPr>
          <w:rFonts w:eastAsiaTheme="minorEastAsia"/>
          <w:sz w:val="28"/>
          <w:szCs w:val="28"/>
        </w:rPr>
      </w:pP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29. Необходимой и обязательной услугой для предоставления муниципальной услуги в соответствии с настоящим Регламентом являются услуги по изготовлению схемы расположения земельного участка на кадастровом плане территории, по выполнению кадастровых работ в целях постановки земельного участка на кадастровый учет или уточнения его границ (услуга предоставляется платно кадастровыми инженерами, выбравшими любую форму организации своей кадастровой деятельности).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30. Необходимыми и обязательными услугами для предоставления муниципальной услуги являются:</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xml:space="preserve">1) запрос сведений из </w:t>
      </w:r>
      <w:proofErr w:type="spellStart"/>
      <w:r w:rsidRPr="000F2F7B">
        <w:rPr>
          <w:rFonts w:eastAsiaTheme="minorEastAsia"/>
          <w:sz w:val="28"/>
          <w:szCs w:val="28"/>
        </w:rPr>
        <w:t>Росреестра</w:t>
      </w:r>
      <w:proofErr w:type="spellEnd"/>
      <w:r w:rsidRPr="000F2F7B">
        <w:rPr>
          <w:rFonts w:eastAsiaTheme="minorEastAsia"/>
          <w:sz w:val="28"/>
          <w:szCs w:val="28"/>
        </w:rPr>
        <w:t xml:space="preserve"> о наличии (отсутствии) зарегистрированных прав на испрашиваемый земельный участок (при необходимости);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xml:space="preserve">2) запрос сведений из </w:t>
      </w:r>
      <w:proofErr w:type="spellStart"/>
      <w:r w:rsidRPr="000F2F7B">
        <w:rPr>
          <w:rFonts w:eastAsiaTheme="minorEastAsia"/>
          <w:sz w:val="28"/>
          <w:szCs w:val="28"/>
        </w:rPr>
        <w:t>Росреестра</w:t>
      </w:r>
      <w:proofErr w:type="spellEnd"/>
      <w:r w:rsidRPr="000F2F7B">
        <w:rPr>
          <w:rFonts w:eastAsiaTheme="minorEastAsia"/>
          <w:sz w:val="28"/>
          <w:szCs w:val="28"/>
        </w:rPr>
        <w:t xml:space="preserve"> о наличии (отсутствии) поставленных на учет земельных участков в отношении испрашиваемой территории (при необходимости);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 xml:space="preserve">3) запрос из ФГБУ "ФКП </w:t>
      </w:r>
      <w:proofErr w:type="spellStart"/>
      <w:r w:rsidRPr="000F2F7B">
        <w:rPr>
          <w:rFonts w:eastAsiaTheme="minorEastAsia"/>
          <w:sz w:val="28"/>
          <w:szCs w:val="28"/>
        </w:rPr>
        <w:t>Росреестра</w:t>
      </w:r>
      <w:proofErr w:type="spellEnd"/>
      <w:r w:rsidRPr="000F2F7B">
        <w:rPr>
          <w:rFonts w:eastAsiaTheme="minorEastAsia"/>
          <w:sz w:val="28"/>
          <w:szCs w:val="28"/>
        </w:rPr>
        <w:t>" кадастрового паспорта земельного участка или кадастровой выписки о земельном участке (при необходимости);</w:t>
      </w: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4) запрос в ФНС России о предоставлении выписки из реестра индивидуальных предпринимателей, содержащей сведения о регистрации крестьянского (фермерского) хозяйства, выписки из реестра юридических лиц.</w:t>
      </w:r>
    </w:p>
    <w:p w:rsidR="00F33B3B" w:rsidRPr="000F2F7B" w:rsidRDefault="00F33B3B" w:rsidP="000F2F7B">
      <w:pPr>
        <w:widowControl w:val="0"/>
        <w:adjustRightInd w:val="0"/>
        <w:rPr>
          <w:rFonts w:eastAsiaTheme="minorEastAsia"/>
          <w:sz w:val="28"/>
          <w:szCs w:val="28"/>
        </w:rPr>
      </w:pPr>
    </w:p>
    <w:p w:rsidR="000F2F7B" w:rsidRP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F2F7B" w:rsidRPr="000F2F7B" w:rsidRDefault="000F2F7B" w:rsidP="000F2F7B">
      <w:pPr>
        <w:widowControl w:val="0"/>
        <w:adjustRightInd w:val="0"/>
        <w:jc w:val="center"/>
        <w:rPr>
          <w:rFonts w:eastAsiaTheme="minorEastAsia"/>
          <w:sz w:val="28"/>
          <w:szCs w:val="28"/>
        </w:rPr>
      </w:pPr>
    </w:p>
    <w:p w:rsidR="000F2F7B" w:rsidRPr="000F2F7B" w:rsidRDefault="000F2F7B" w:rsidP="000F2F7B">
      <w:pPr>
        <w:widowControl w:val="0"/>
        <w:adjustRightInd w:val="0"/>
        <w:jc w:val="both"/>
        <w:rPr>
          <w:rFonts w:eastAsiaTheme="minorEastAsia"/>
          <w:sz w:val="28"/>
          <w:szCs w:val="28"/>
        </w:rPr>
      </w:pPr>
      <w:r w:rsidRPr="000F2F7B">
        <w:rPr>
          <w:rFonts w:eastAsiaTheme="minorEastAsia"/>
          <w:sz w:val="28"/>
          <w:szCs w:val="28"/>
        </w:rPr>
        <w:lastRenderedPageBreak/>
        <w:t>31. За предоставление муниципальной услуги государственная пошлина не взимается.</w:t>
      </w:r>
    </w:p>
    <w:p w:rsidR="000F2F7B" w:rsidRPr="000F2F7B" w:rsidRDefault="000F2F7B" w:rsidP="000F2F7B">
      <w:pPr>
        <w:widowControl w:val="0"/>
        <w:adjustRightInd w:val="0"/>
        <w:rPr>
          <w:rFonts w:eastAsiaTheme="minorEastAsia"/>
          <w:sz w:val="28"/>
          <w:szCs w:val="28"/>
        </w:rPr>
      </w:pPr>
    </w:p>
    <w:p w:rsidR="000F2F7B" w:rsidRP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F2F7B" w:rsidRPr="000F2F7B" w:rsidRDefault="000F2F7B" w:rsidP="000F2F7B">
      <w:pPr>
        <w:widowControl w:val="0"/>
        <w:adjustRightInd w:val="0"/>
        <w:rPr>
          <w:rFonts w:eastAsiaTheme="minorEastAsia"/>
          <w:sz w:val="28"/>
          <w:szCs w:val="28"/>
        </w:rPr>
      </w:pP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32.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F2F7B" w:rsidRPr="000F2F7B" w:rsidRDefault="000F2F7B" w:rsidP="000F2F7B">
      <w:pPr>
        <w:widowControl w:val="0"/>
        <w:adjustRightInd w:val="0"/>
        <w:rPr>
          <w:rFonts w:eastAsiaTheme="minorEastAsia"/>
          <w:sz w:val="28"/>
          <w:szCs w:val="28"/>
        </w:rPr>
      </w:pPr>
    </w:p>
    <w:p w:rsidR="000F2F7B" w:rsidRP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2F7B" w:rsidRPr="000F2F7B" w:rsidRDefault="000F2F7B" w:rsidP="000F2F7B">
      <w:pPr>
        <w:widowControl w:val="0"/>
        <w:adjustRightInd w:val="0"/>
        <w:rPr>
          <w:rFonts w:eastAsiaTheme="minorEastAsia"/>
          <w:sz w:val="28"/>
          <w:szCs w:val="28"/>
        </w:rPr>
      </w:pPr>
    </w:p>
    <w:p w:rsidR="000F2F7B" w:rsidRPr="000F2F7B" w:rsidRDefault="000F2F7B" w:rsidP="00F33B3B">
      <w:pPr>
        <w:widowControl w:val="0"/>
        <w:adjustRightInd w:val="0"/>
        <w:ind w:firstLine="709"/>
        <w:jc w:val="both"/>
        <w:rPr>
          <w:rFonts w:eastAsiaTheme="minorEastAsia"/>
          <w:sz w:val="28"/>
          <w:szCs w:val="28"/>
        </w:rPr>
      </w:pPr>
      <w:r w:rsidRPr="000F2F7B">
        <w:rPr>
          <w:rFonts w:eastAsiaTheme="minorEastAsia"/>
          <w:sz w:val="28"/>
          <w:szCs w:val="28"/>
        </w:rPr>
        <w:t>33.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F2F7B" w:rsidRPr="000F2F7B" w:rsidRDefault="000F2F7B" w:rsidP="00F33B3B">
      <w:pPr>
        <w:widowControl w:val="0"/>
        <w:adjustRightInd w:val="0"/>
        <w:ind w:firstLine="709"/>
        <w:rPr>
          <w:rFonts w:eastAsiaTheme="minorEastAsia"/>
          <w:sz w:val="28"/>
          <w:szCs w:val="28"/>
        </w:rPr>
      </w:pPr>
    </w:p>
    <w:p w:rsid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2.15. Требования к помещениям, в которых предоставляются</w:t>
      </w:r>
    </w:p>
    <w:p w:rsidR="000F2F7B" w:rsidRPr="00F33B3B" w:rsidRDefault="000F2F7B" w:rsidP="000F2F7B">
      <w:pPr>
        <w:widowControl w:val="0"/>
        <w:adjustRightInd w:val="0"/>
        <w:jc w:val="center"/>
        <w:outlineLvl w:val="2"/>
        <w:rPr>
          <w:rFonts w:eastAsiaTheme="minorEastAsia"/>
          <w:sz w:val="28"/>
          <w:szCs w:val="28"/>
        </w:rPr>
      </w:pPr>
      <w:r w:rsidRPr="00F33B3B">
        <w:rPr>
          <w:rFonts w:eastAsiaTheme="minorEastAsia"/>
          <w:sz w:val="28"/>
          <w:szCs w:val="28"/>
        </w:rPr>
        <w:t xml:space="preserve">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F2F7B" w:rsidRPr="00F33B3B" w:rsidRDefault="000F2F7B" w:rsidP="000F2F7B">
      <w:pPr>
        <w:widowControl w:val="0"/>
        <w:adjustRightInd w:val="0"/>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34. Помещения для работы с заявителями (далее – помещения) размещаются в здании Администрации. Помещения оборудуются в соответствии </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с санитарными и противопожарными нормами и правилами. Путь следования к помещениям обозначается указателями. </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Места ожидания оборудуются в соответствии с санитарными и противопожарными нормами и правилами. Места для ожидания в очереди </w:t>
      </w:r>
      <w:r w:rsidRPr="000F2F7B">
        <w:rPr>
          <w:rFonts w:eastAsiaTheme="minorEastAsia"/>
          <w:sz w:val="28"/>
          <w:szCs w:val="28"/>
        </w:rPr>
        <w:lastRenderedPageBreak/>
        <w:t>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В помещения, в которых предоставляется муниципальная услуга, допускаются </w:t>
      </w:r>
      <w:proofErr w:type="spellStart"/>
      <w:r w:rsidRPr="000F2F7B">
        <w:rPr>
          <w:rFonts w:eastAsiaTheme="minorEastAsia"/>
          <w:sz w:val="28"/>
          <w:szCs w:val="28"/>
        </w:rPr>
        <w:t>сурдопереводчик</w:t>
      </w:r>
      <w:proofErr w:type="spellEnd"/>
      <w:r w:rsidRPr="000F2F7B">
        <w:rPr>
          <w:rFonts w:eastAsiaTheme="minorEastAsia"/>
          <w:sz w:val="28"/>
          <w:szCs w:val="28"/>
        </w:rPr>
        <w:t xml:space="preserve"> и </w:t>
      </w:r>
      <w:proofErr w:type="spellStart"/>
      <w:r w:rsidRPr="000F2F7B">
        <w:rPr>
          <w:rFonts w:eastAsiaTheme="minorEastAsia"/>
          <w:sz w:val="28"/>
          <w:szCs w:val="28"/>
        </w:rPr>
        <w:t>тифлосурдопереводчик</w:t>
      </w:r>
      <w:proofErr w:type="spellEnd"/>
      <w:r w:rsidRPr="000F2F7B">
        <w:rPr>
          <w:rFonts w:eastAsiaTheme="minorEastAsia"/>
          <w:sz w:val="28"/>
          <w:szCs w:val="28"/>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отдела оказывается помощь.</w:t>
      </w:r>
    </w:p>
    <w:p w:rsidR="000F2F7B" w:rsidRPr="000F2F7B" w:rsidRDefault="000F2F7B" w:rsidP="000F2F7B">
      <w:pPr>
        <w:widowControl w:val="0"/>
        <w:adjustRightInd w:val="0"/>
        <w:jc w:val="center"/>
        <w:outlineLvl w:val="2"/>
        <w:rPr>
          <w:rFonts w:eastAsiaTheme="minorEastAsia"/>
          <w:sz w:val="28"/>
          <w:szCs w:val="28"/>
        </w:rPr>
      </w:pP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 xml:space="preserve">2.16. Показатели доступности и качества муниципальной услуги, </w:t>
      </w: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2F7B" w:rsidRPr="000F2F7B" w:rsidRDefault="000F2F7B" w:rsidP="000F2F7B">
      <w:pPr>
        <w:widowControl w:val="0"/>
        <w:adjustRightInd w:val="0"/>
        <w:jc w:val="center"/>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35. Показателями доступности муниципальной услуги являются: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информированность заявителя о получении муниципальной услуги (содержание, порядок и условия ее получения);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количество взаимодействий заявителя с должностными лицами не предусмотрено;</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lastRenderedPageBreak/>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департамента к заявителю: вежливость, тактичность);</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возможность получения информации о ходе предоставления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бесплатность получения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транспортная и пешеходная доступность;</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режим работы отдела;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предоставление муниципальной услуги в электронном виде;</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Показателями качества муниципальной услуги являются: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точность обработки данных, правильность оформления документов;</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компетентность специалистов, осуществляющих предоставление муниципальной услуги (профессиональная грамотность);</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количество обоснованных жалоб.</w:t>
      </w:r>
    </w:p>
    <w:p w:rsidR="000F2F7B" w:rsidRPr="000F2F7B" w:rsidRDefault="000F2F7B" w:rsidP="006931AC">
      <w:pPr>
        <w:widowControl w:val="0"/>
        <w:adjustRightInd w:val="0"/>
        <w:ind w:firstLine="709"/>
        <w:rPr>
          <w:rFonts w:eastAsiaTheme="minorEastAsia"/>
          <w:sz w:val="28"/>
          <w:szCs w:val="28"/>
        </w:rPr>
      </w:pP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 xml:space="preserve">2.17. Иные требования, в том числе учитывающие особенности </w:t>
      </w: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2F7B" w:rsidRPr="000F2F7B" w:rsidRDefault="000F2F7B" w:rsidP="000F2F7B">
      <w:pPr>
        <w:widowControl w:val="0"/>
        <w:adjustRightInd w:val="0"/>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36. Полномочия по приему заявлений и документов на предоставление муниципальной услуги могут осуществляться МФЦ.</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Получение заявителем информации о предоставлении муниципальной услуги в МФЦ осуществляется на основании соглашения между Администрацией Североуральского городского округа и МФЦ.</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37. Использование федеральной г</w:t>
      </w:r>
      <w:r w:rsidR="006931AC">
        <w:rPr>
          <w:rFonts w:eastAsiaTheme="minorEastAsia"/>
          <w:sz w:val="28"/>
          <w:szCs w:val="28"/>
        </w:rPr>
        <w:t>осударственной системы «</w:t>
      </w:r>
      <w:r w:rsidRPr="000F2F7B">
        <w:rPr>
          <w:rFonts w:eastAsiaTheme="minorEastAsia"/>
          <w:sz w:val="28"/>
          <w:szCs w:val="28"/>
        </w:rPr>
        <w:t xml:space="preserve">Единый портал государственных </w:t>
      </w:r>
      <w:r w:rsidR="006931AC">
        <w:rPr>
          <w:rFonts w:eastAsiaTheme="minorEastAsia"/>
          <w:sz w:val="28"/>
          <w:szCs w:val="28"/>
        </w:rPr>
        <w:t>и муниципальных услуг (функций)»</w:t>
      </w:r>
      <w:r w:rsidRPr="000F2F7B">
        <w:rPr>
          <w:rFonts w:eastAsiaTheme="minorEastAsia"/>
          <w:sz w:val="28"/>
          <w:szCs w:val="28"/>
        </w:rPr>
        <w:t xml:space="preserve"> и регио</w:t>
      </w:r>
      <w:r w:rsidR="006931AC">
        <w:rPr>
          <w:rFonts w:eastAsiaTheme="minorEastAsia"/>
          <w:sz w:val="28"/>
          <w:szCs w:val="28"/>
        </w:rPr>
        <w:t>нальной информационной системы «</w:t>
      </w:r>
      <w:r w:rsidRPr="000F2F7B">
        <w:rPr>
          <w:rFonts w:eastAsiaTheme="minorEastAsia"/>
          <w:sz w:val="28"/>
          <w:szCs w:val="28"/>
        </w:rPr>
        <w:t>Портал государственных и муниципальных услуг</w:t>
      </w:r>
      <w:r w:rsidR="006931AC">
        <w:rPr>
          <w:rFonts w:eastAsiaTheme="minorEastAsia"/>
          <w:sz w:val="28"/>
          <w:szCs w:val="28"/>
        </w:rPr>
        <w:t xml:space="preserve"> (функций) Свердловской области»</w:t>
      </w:r>
      <w:r w:rsidRPr="000F2F7B">
        <w:rPr>
          <w:rFonts w:eastAsiaTheme="minorEastAsia"/>
          <w:sz w:val="28"/>
          <w:szCs w:val="28"/>
        </w:rPr>
        <w:t xml:space="preserve"> для получения муниципальной услуги осуществляется при наличии необходимых сервисов, информация об использовании которых для получения муниципальной услуги размещается на официальном сайте Североуральского городского округа.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средств сканирования.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Каждый отдельный документ должен быть отсканирован и направлен в виде </w:t>
      </w:r>
      <w:r w:rsidRPr="000F2F7B">
        <w:rPr>
          <w:rFonts w:eastAsiaTheme="minorEastAsia"/>
          <w:sz w:val="28"/>
          <w:szCs w:val="28"/>
        </w:rPr>
        <w:lastRenderedPageBreak/>
        <w:t>отдельного файла. Количество файлов должно соответствовать количеству документов, представляемых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F2F7B" w:rsidRPr="000F2F7B" w:rsidRDefault="000F2F7B" w:rsidP="006931AC">
      <w:pPr>
        <w:widowControl w:val="0"/>
        <w:adjustRightInd w:val="0"/>
        <w:ind w:firstLine="709"/>
        <w:rPr>
          <w:rFonts w:eastAsiaTheme="minorEastAsia"/>
          <w:sz w:val="28"/>
          <w:szCs w:val="28"/>
        </w:rPr>
      </w:pPr>
    </w:p>
    <w:p w:rsidR="000F2F7B" w:rsidRPr="006931AC" w:rsidRDefault="000F2F7B" w:rsidP="000F2F7B">
      <w:pPr>
        <w:widowControl w:val="0"/>
        <w:adjustRightInd w:val="0"/>
        <w:jc w:val="center"/>
        <w:outlineLvl w:val="1"/>
        <w:rPr>
          <w:rFonts w:eastAsiaTheme="minorEastAsia"/>
          <w:sz w:val="28"/>
          <w:szCs w:val="28"/>
        </w:rPr>
      </w:pPr>
      <w:r w:rsidRPr="006931AC">
        <w:rPr>
          <w:rFonts w:eastAsiaTheme="minorEastAsia"/>
          <w:sz w:val="28"/>
          <w:szCs w:val="28"/>
        </w:rPr>
        <w:t xml:space="preserve">Раздел 3. </w:t>
      </w:r>
      <w:r w:rsidR="006931AC" w:rsidRPr="006931AC">
        <w:rPr>
          <w:rFonts w:eastAsiaTheme="minorEastAsia"/>
          <w:sz w:val="28"/>
          <w:szCs w:val="28"/>
        </w:rPr>
        <w:t>Состав, последовательность и сроки</w:t>
      </w:r>
    </w:p>
    <w:p w:rsidR="000F2F7B" w:rsidRPr="006931AC" w:rsidRDefault="006931AC" w:rsidP="000F2F7B">
      <w:pPr>
        <w:widowControl w:val="0"/>
        <w:adjustRightInd w:val="0"/>
        <w:jc w:val="center"/>
        <w:rPr>
          <w:rFonts w:eastAsiaTheme="minorEastAsia"/>
          <w:sz w:val="28"/>
          <w:szCs w:val="28"/>
        </w:rPr>
      </w:pPr>
      <w:r w:rsidRPr="006931AC">
        <w:rPr>
          <w:rFonts w:eastAsiaTheme="minorEastAsia"/>
          <w:sz w:val="28"/>
          <w:szCs w:val="28"/>
        </w:rPr>
        <w:t>Выполнения административных процедур (действий),</w:t>
      </w:r>
    </w:p>
    <w:p w:rsidR="000F2F7B" w:rsidRPr="006931AC" w:rsidRDefault="006931AC" w:rsidP="000F2F7B">
      <w:pPr>
        <w:widowControl w:val="0"/>
        <w:adjustRightInd w:val="0"/>
        <w:jc w:val="center"/>
        <w:rPr>
          <w:rFonts w:eastAsiaTheme="minorEastAsia"/>
          <w:sz w:val="28"/>
          <w:szCs w:val="28"/>
        </w:rPr>
      </w:pPr>
      <w:r w:rsidRPr="006931AC">
        <w:rPr>
          <w:rFonts w:eastAsiaTheme="minorEastAsia"/>
          <w:sz w:val="28"/>
          <w:szCs w:val="28"/>
        </w:rPr>
        <w:t>Требования к порядку их выполнения</w:t>
      </w:r>
    </w:p>
    <w:p w:rsidR="000F2F7B" w:rsidRPr="006931AC" w:rsidRDefault="000F2F7B" w:rsidP="000F2F7B">
      <w:pPr>
        <w:widowControl w:val="0"/>
        <w:adjustRightInd w:val="0"/>
        <w:rPr>
          <w:rFonts w:eastAsiaTheme="minorEastAsia"/>
          <w:sz w:val="28"/>
          <w:szCs w:val="28"/>
        </w:rPr>
      </w:pP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3.1. Административные процедуры</w:t>
      </w:r>
    </w:p>
    <w:p w:rsidR="000F2F7B" w:rsidRPr="000F2F7B" w:rsidRDefault="000F2F7B" w:rsidP="000F2F7B">
      <w:pPr>
        <w:widowControl w:val="0"/>
        <w:adjustRightInd w:val="0"/>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38. Перечень административных процедур:</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1) прием и регистрация заявления о предоставлении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2) проведение экспертизы документов;</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3) направление межведомственных запросов в органы (организации), участвующие в предоставлении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4) оценка возможности образования земельного участка для заявленных целей и утверждения схемы расположения земельного участка на кадастровом плане территории;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5) опубликование извещения о приеме заявлений по предоставлению земельного участка для указанных целей или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6) подведение итогов по приему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7) принятие решения о предварительном согласовании предоставления земельного участка - при отсутствии заявлений о намерении участвовать в аукционе, либо отказ в предварительном согласовании предоставления земельного участка или предоставлении земельного участка без проведения аукциона;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8) заключение договора аренды либо договора купли-продажи земельного участка по результатам торгов. Данная административная процедура включает следующие этапы:</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проведение в отношении испрашиваемого земельного участка кадастровых работ, осуществление постановки земельного участка на Государственный кадастровый учет;</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запрос и 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и платы за подключение (технологическое присоединение);</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определение параметров разрешенного строительства объекта капитального строительства;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 принятие решения о проведении аукциона в отношении испрашиваемого </w:t>
      </w:r>
      <w:r w:rsidRPr="000F2F7B">
        <w:rPr>
          <w:rFonts w:eastAsiaTheme="minorEastAsia"/>
          <w:sz w:val="28"/>
          <w:szCs w:val="28"/>
        </w:rPr>
        <w:lastRenderedPageBreak/>
        <w:t>земельного участка;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определение начальной цены земельного участка или начального размера арендной платы;</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подготовка и согласование постановления Главы городского округа о проведении аукциона;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размещение извещения о про</w:t>
      </w:r>
      <w:r w:rsidR="006931AC">
        <w:rPr>
          <w:rFonts w:eastAsiaTheme="minorEastAsia"/>
          <w:sz w:val="28"/>
          <w:szCs w:val="28"/>
        </w:rPr>
        <w:t>ведении аукциона в газете «Пламя»</w:t>
      </w:r>
      <w:r w:rsidRPr="000F2F7B">
        <w:rPr>
          <w:rFonts w:eastAsiaTheme="minorEastAsia"/>
          <w:sz w:val="28"/>
          <w:szCs w:val="28"/>
        </w:rPr>
        <w:t>, на официальном са</w:t>
      </w:r>
      <w:r w:rsidR="006931AC">
        <w:rPr>
          <w:rFonts w:eastAsiaTheme="minorEastAsia"/>
          <w:sz w:val="28"/>
          <w:szCs w:val="28"/>
        </w:rPr>
        <w:t>йте Муниципального образования «Каменский городской округ»</w:t>
      </w:r>
      <w:r w:rsidRPr="000F2F7B">
        <w:rPr>
          <w:rFonts w:eastAsiaTheme="minorEastAsia"/>
          <w:sz w:val="28"/>
          <w:szCs w:val="28"/>
        </w:rPr>
        <w:t>, на официальном сайте Российской Федерации для размещения информации о проведении торгов;</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прием и регистрация заявок на участие в аукционе;</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рассмотрение заявок, признание претендентов участниками аукциона;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проведение аукциона;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заключение договора аренды или купли-продажи земельного участка по результатам торгов.</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Блок-схема предоставления муниципальной услуги приведена в Приложении N 5 к настоящему Регламенту.</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39. Перечень административных процедур при предоставлении земельного участка для садоводства, дачного хозяйства в порядке подпункта 3 пункта 2 статьи 39.3, подпункта 7 пункта 2 статьи 39.6 Земельного кодекса РФ, а также в порядке пункта 2.</w:t>
      </w:r>
      <w:r w:rsidR="006931AC">
        <w:rPr>
          <w:rFonts w:eastAsiaTheme="minorEastAsia"/>
          <w:sz w:val="28"/>
          <w:szCs w:val="28"/>
        </w:rPr>
        <w:t>7 статьи 3 Федерального закона «</w:t>
      </w:r>
      <w:r w:rsidRPr="000F2F7B">
        <w:rPr>
          <w:rFonts w:eastAsiaTheme="minorEastAsia"/>
          <w:sz w:val="28"/>
          <w:szCs w:val="28"/>
        </w:rPr>
        <w:t>О введении в действие Земельно</w:t>
      </w:r>
      <w:r w:rsidR="006931AC">
        <w:rPr>
          <w:rFonts w:eastAsiaTheme="minorEastAsia"/>
          <w:sz w:val="28"/>
          <w:szCs w:val="28"/>
        </w:rPr>
        <w:t>го кодекса Российской Федерации»</w:t>
      </w:r>
      <w:r w:rsidRPr="000F2F7B">
        <w:rPr>
          <w:rFonts w:eastAsiaTheme="minorEastAsia"/>
          <w:sz w:val="28"/>
          <w:szCs w:val="28"/>
        </w:rPr>
        <w:t>:</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1) прием заявления о предоставлении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2) проведение экспертизы документов;</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3) направление межведомственных запросов в органы (организации), участвующие в предоставлении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4) подготовка, согласование и издание постановления Главы городского округа о предоставлении земельного участка в собственность бесплатно;</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5) подготовка мотивированного отказа в предоставлении муниципальной услуги, при наличии оснований, предусмотренных пунктом 27 настоящего Регламента.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Блок-схема предоставления муниципальной</w:t>
      </w:r>
      <w:r w:rsidR="006931AC">
        <w:rPr>
          <w:rFonts w:eastAsiaTheme="minorEastAsia"/>
          <w:sz w:val="28"/>
          <w:szCs w:val="28"/>
        </w:rPr>
        <w:t xml:space="preserve"> услуги приведена в Приложении №</w:t>
      </w:r>
      <w:r w:rsidRPr="000F2F7B">
        <w:rPr>
          <w:rFonts w:eastAsiaTheme="minorEastAsia"/>
          <w:sz w:val="28"/>
          <w:szCs w:val="28"/>
        </w:rPr>
        <w:t xml:space="preserve"> 6 к настоящему Регламенту.</w:t>
      </w:r>
    </w:p>
    <w:p w:rsidR="000F2F7B" w:rsidRPr="000F2F7B" w:rsidRDefault="000F2F7B" w:rsidP="000F2F7B">
      <w:pPr>
        <w:widowControl w:val="0"/>
        <w:adjustRightInd w:val="0"/>
        <w:jc w:val="both"/>
        <w:rPr>
          <w:rFonts w:eastAsiaTheme="minorEastAsia"/>
          <w:sz w:val="28"/>
          <w:szCs w:val="28"/>
        </w:rPr>
      </w:pP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3.2. Прием и регистрация заявления о предоставлении муниципальной услуги</w:t>
      </w:r>
    </w:p>
    <w:p w:rsidR="000F2F7B" w:rsidRPr="006931AC" w:rsidRDefault="000F2F7B" w:rsidP="000F2F7B">
      <w:pPr>
        <w:widowControl w:val="0"/>
        <w:adjustRightInd w:val="0"/>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40. Основанием для начала административной процедуры является получение специалистом отдела, ответственным за регистрацию входящей корреспонденции, запроса на получение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Специалист отдела, ответственный за регистрацию входящей корреспонденции, выполняет следующие действия: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устанавливает личность заявителя либо представителя заявителя;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проверяет полномочия представителя заявителя;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консультирует заявителя о порядке и сроках предоставления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xml:space="preserve">- регистрирует поступивший запрос с документами в день его получения в </w:t>
      </w:r>
      <w:r w:rsidRPr="000F2F7B">
        <w:rPr>
          <w:rFonts w:eastAsiaTheme="minorEastAsia"/>
          <w:sz w:val="28"/>
          <w:szCs w:val="28"/>
        </w:rPr>
        <w:lastRenderedPageBreak/>
        <w:t>журнале приема документов.</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w:t>
      </w:r>
    </w:p>
    <w:p w:rsidR="000F2F7B" w:rsidRPr="000F2F7B" w:rsidRDefault="000F2F7B" w:rsidP="000F2F7B">
      <w:pPr>
        <w:widowControl w:val="0"/>
        <w:adjustRightInd w:val="0"/>
        <w:rPr>
          <w:rFonts w:eastAsiaTheme="minorEastAsia"/>
          <w:sz w:val="28"/>
          <w:szCs w:val="28"/>
        </w:rPr>
      </w:pP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3.3. Проведение экспертизы документов</w:t>
      </w:r>
    </w:p>
    <w:p w:rsidR="000F2F7B" w:rsidRPr="006931AC" w:rsidRDefault="000F2F7B" w:rsidP="000F2F7B">
      <w:pPr>
        <w:widowControl w:val="0"/>
        <w:adjustRightInd w:val="0"/>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6931AC">
        <w:rPr>
          <w:rFonts w:eastAsiaTheme="minorEastAsia"/>
          <w:sz w:val="28"/>
          <w:szCs w:val="28"/>
        </w:rPr>
        <w:t>41. Специалисты, которым передано для исполнения заявление</w:t>
      </w:r>
      <w:r w:rsidRPr="000F2F7B">
        <w:rPr>
          <w:rFonts w:eastAsiaTheme="minorEastAsia"/>
          <w:sz w:val="28"/>
          <w:szCs w:val="28"/>
        </w:rPr>
        <w:t xml:space="preserve"> о предоставлении муниципальной услуги, проверяют заявление о предварительном согласовании предоставления земельного участка на соответствие требованиям статьи 39.15 Земельного кодекса РФ, комплектность приложенных к нему документов и при наличии оснований для возврата заявления, указанных в пункте 26 настоящего Регламента, не позднее десяти дней со дня поступления заявления осуществляют подготовку ответа заявителю о возврате заявления (представителю заявителя).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Максимальное время, затраченное на указанное административное действие, не должно превышать десяти дней.</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42.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которому передано заявление для исполнения,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F2F7B" w:rsidRPr="000F2F7B" w:rsidRDefault="000F2F7B" w:rsidP="000F2F7B">
      <w:pPr>
        <w:widowControl w:val="0"/>
        <w:adjustRightInd w:val="0"/>
        <w:jc w:val="both"/>
        <w:rPr>
          <w:rFonts w:eastAsiaTheme="minorEastAsia"/>
          <w:sz w:val="28"/>
          <w:szCs w:val="28"/>
        </w:rPr>
      </w:pP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3.4. Направление межведомственных запросов в органы (организации), участвующие в предоставлении муниципальной услуги.</w:t>
      </w:r>
    </w:p>
    <w:p w:rsidR="000F2F7B" w:rsidRPr="006931AC" w:rsidRDefault="000F2F7B" w:rsidP="000F2F7B">
      <w:pPr>
        <w:widowControl w:val="0"/>
        <w:adjustRightInd w:val="0"/>
        <w:rPr>
          <w:rFonts w:eastAsiaTheme="minorEastAsia"/>
          <w:sz w:val="28"/>
          <w:szCs w:val="28"/>
        </w:rPr>
      </w:pPr>
    </w:p>
    <w:p w:rsidR="000F2F7B" w:rsidRPr="006931AC" w:rsidRDefault="000F2F7B" w:rsidP="006931AC">
      <w:pPr>
        <w:widowControl w:val="0"/>
        <w:adjustRightInd w:val="0"/>
        <w:ind w:firstLine="709"/>
        <w:jc w:val="both"/>
        <w:rPr>
          <w:rFonts w:eastAsiaTheme="minorEastAsia"/>
          <w:sz w:val="28"/>
          <w:szCs w:val="28"/>
        </w:rPr>
      </w:pPr>
      <w:r w:rsidRPr="006931AC">
        <w:rPr>
          <w:rFonts w:eastAsiaTheme="minorEastAsia"/>
          <w:sz w:val="28"/>
          <w:szCs w:val="28"/>
        </w:rPr>
        <w:t>43.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0F2F7B" w:rsidRPr="006931AC" w:rsidRDefault="000F2F7B" w:rsidP="006931AC">
      <w:pPr>
        <w:widowControl w:val="0"/>
        <w:adjustRightInd w:val="0"/>
        <w:ind w:firstLine="709"/>
        <w:jc w:val="both"/>
        <w:rPr>
          <w:rFonts w:eastAsiaTheme="minorEastAsia"/>
          <w:sz w:val="28"/>
          <w:szCs w:val="28"/>
        </w:rPr>
      </w:pPr>
      <w:r w:rsidRPr="006931AC">
        <w:rPr>
          <w:rFonts w:eastAsiaTheme="minorEastAsia"/>
          <w:sz w:val="28"/>
          <w:szCs w:val="28"/>
        </w:rPr>
        <w:t xml:space="preserve">44.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ar191" w:tooltip="15.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 w:history="1">
        <w:r w:rsidRPr="006931AC">
          <w:rPr>
            <w:rFonts w:eastAsiaTheme="minorEastAsia"/>
            <w:sz w:val="28"/>
            <w:szCs w:val="28"/>
          </w:rPr>
          <w:t xml:space="preserve">пунктом </w:t>
        </w:r>
      </w:hyperlink>
      <w:r w:rsidRPr="006931AC">
        <w:rPr>
          <w:rFonts w:eastAsiaTheme="minorEastAsia"/>
          <w:sz w:val="28"/>
          <w:szCs w:val="28"/>
        </w:rPr>
        <w:t>22 настоящего Регламента.</w:t>
      </w:r>
    </w:p>
    <w:p w:rsidR="000F2F7B" w:rsidRPr="006931AC" w:rsidRDefault="000F2F7B" w:rsidP="006931AC">
      <w:pPr>
        <w:widowControl w:val="0"/>
        <w:adjustRightInd w:val="0"/>
        <w:ind w:firstLine="709"/>
        <w:jc w:val="both"/>
        <w:rPr>
          <w:rFonts w:eastAsiaTheme="minorEastAsia"/>
          <w:sz w:val="28"/>
          <w:szCs w:val="28"/>
        </w:rPr>
      </w:pPr>
      <w:r w:rsidRPr="006931AC">
        <w:rPr>
          <w:rFonts w:eastAsiaTheme="minorEastAsia"/>
          <w:sz w:val="28"/>
          <w:szCs w:val="28"/>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F2F7B" w:rsidRPr="006931AC" w:rsidRDefault="000F2F7B" w:rsidP="006931AC">
      <w:pPr>
        <w:widowControl w:val="0"/>
        <w:adjustRightInd w:val="0"/>
        <w:ind w:firstLine="709"/>
        <w:jc w:val="both"/>
        <w:rPr>
          <w:rFonts w:eastAsiaTheme="minorEastAsia"/>
          <w:sz w:val="28"/>
          <w:szCs w:val="28"/>
        </w:rPr>
      </w:pPr>
      <w:r w:rsidRPr="006931AC">
        <w:rPr>
          <w:rFonts w:eastAsiaTheme="minorEastAsia"/>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F2F7B" w:rsidRPr="006931AC" w:rsidRDefault="000F2F7B" w:rsidP="006931AC">
      <w:pPr>
        <w:widowControl w:val="0"/>
        <w:adjustRightInd w:val="0"/>
        <w:ind w:firstLine="709"/>
        <w:jc w:val="both"/>
        <w:rPr>
          <w:rFonts w:eastAsiaTheme="minorEastAsia"/>
          <w:sz w:val="28"/>
          <w:szCs w:val="28"/>
        </w:rPr>
      </w:pPr>
      <w:r w:rsidRPr="006931AC">
        <w:rPr>
          <w:rFonts w:eastAsiaTheme="minorEastAsia"/>
          <w:sz w:val="28"/>
          <w:szCs w:val="28"/>
        </w:rPr>
        <w:t xml:space="preserve">45. Межведомственный запрос формируется в соответствии с требованиями </w:t>
      </w:r>
      <w:hyperlink r:id="rId22"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6931AC">
          <w:rPr>
            <w:rFonts w:eastAsiaTheme="minorEastAsia"/>
            <w:sz w:val="28"/>
            <w:szCs w:val="28"/>
          </w:rPr>
          <w:t>статьи 7.2</w:t>
        </w:r>
      </w:hyperlink>
      <w:r w:rsidR="006931AC">
        <w:rPr>
          <w:rFonts w:eastAsiaTheme="minorEastAsia"/>
          <w:sz w:val="28"/>
          <w:szCs w:val="28"/>
        </w:rPr>
        <w:t xml:space="preserve"> Федерального закона №</w:t>
      </w:r>
      <w:r w:rsidRPr="006931AC">
        <w:rPr>
          <w:rFonts w:eastAsiaTheme="minorEastAsia"/>
          <w:sz w:val="28"/>
          <w:szCs w:val="28"/>
        </w:rPr>
        <w:t xml:space="preserve"> 210-ФЗ и подписывается Главой Администрации Североуральского городского округа.</w:t>
      </w:r>
    </w:p>
    <w:p w:rsidR="000F2F7B" w:rsidRPr="006931AC" w:rsidRDefault="000F2F7B" w:rsidP="006931AC">
      <w:pPr>
        <w:widowControl w:val="0"/>
        <w:adjustRightInd w:val="0"/>
        <w:ind w:firstLine="709"/>
        <w:jc w:val="both"/>
        <w:rPr>
          <w:rFonts w:eastAsiaTheme="minorEastAsia"/>
          <w:sz w:val="28"/>
          <w:szCs w:val="28"/>
        </w:rPr>
      </w:pPr>
      <w:r w:rsidRPr="006931AC">
        <w:rPr>
          <w:rFonts w:eastAsiaTheme="minorEastAsia"/>
          <w:sz w:val="28"/>
          <w:szCs w:val="28"/>
        </w:rPr>
        <w:t>46. Максимальное время, затраченное на административную процедуру, не должно превышать 5 дней.</w:t>
      </w:r>
    </w:p>
    <w:p w:rsidR="000F2F7B" w:rsidRPr="000F2F7B" w:rsidRDefault="000F2F7B" w:rsidP="000F2F7B">
      <w:pPr>
        <w:widowControl w:val="0"/>
        <w:adjustRightInd w:val="0"/>
        <w:rPr>
          <w:rFonts w:eastAsiaTheme="minorEastAsia"/>
          <w:sz w:val="28"/>
          <w:szCs w:val="28"/>
        </w:rPr>
      </w:pP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 xml:space="preserve">3.5. Оценка возможности образования земельного участка для </w:t>
      </w: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заявленных целей и утверждения схемы расположения земельного</w:t>
      </w: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 xml:space="preserve"> участка на кадастровом плане территории</w:t>
      </w:r>
    </w:p>
    <w:p w:rsidR="000F2F7B" w:rsidRPr="006931AC" w:rsidRDefault="000F2F7B" w:rsidP="000F2F7B">
      <w:pPr>
        <w:widowControl w:val="0"/>
        <w:adjustRightInd w:val="0"/>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47.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В срок, не превышающий 10 дней со дня поступления заявления специалист отдела: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земельного участка на кадастровом плане территории, для чего проводит анализ представленной схемы на предмет возможности образования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получения дополнительных сведений, делает запрос на получение информации из государственного кадастра недвижимости, единого государственного реестра прав на недвижимое имущество и сделок с ним, государственного архива землеустроительной документации, органов технической инвентаризации, при необходимости проводит натурное обследование земельного участка;</w:t>
      </w:r>
    </w:p>
    <w:p w:rsid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 в случае отсутствия оснований, указанных в пункте 27 настоящего Регламента, для отказа в предоставлении муниципальной услуги, обеспечивает согласование схемы расположения земельного участка;</w:t>
      </w:r>
    </w:p>
    <w:p w:rsidR="00273959" w:rsidRDefault="00273959" w:rsidP="006931AC">
      <w:pPr>
        <w:widowControl w:val="0"/>
        <w:adjustRightInd w:val="0"/>
        <w:ind w:firstLine="709"/>
        <w:jc w:val="both"/>
        <w:rPr>
          <w:rFonts w:eastAsiaTheme="minorEastAsia"/>
          <w:sz w:val="28"/>
          <w:szCs w:val="28"/>
        </w:rPr>
      </w:pPr>
    </w:p>
    <w:p w:rsidR="00273959" w:rsidRDefault="00273959" w:rsidP="006931AC">
      <w:pPr>
        <w:widowControl w:val="0"/>
        <w:adjustRightInd w:val="0"/>
        <w:ind w:firstLine="709"/>
        <w:jc w:val="both"/>
        <w:rPr>
          <w:rFonts w:eastAsiaTheme="minorEastAsia"/>
          <w:sz w:val="28"/>
          <w:szCs w:val="28"/>
        </w:rPr>
      </w:pPr>
    </w:p>
    <w:p w:rsidR="00273959" w:rsidRPr="000F2F7B" w:rsidRDefault="00273959" w:rsidP="006931AC">
      <w:pPr>
        <w:widowControl w:val="0"/>
        <w:adjustRightInd w:val="0"/>
        <w:ind w:firstLine="709"/>
        <w:jc w:val="both"/>
        <w:rPr>
          <w:rFonts w:eastAsiaTheme="minorEastAsia"/>
          <w:sz w:val="28"/>
          <w:szCs w:val="28"/>
        </w:rPr>
      </w:pPr>
    </w:p>
    <w:p w:rsidR="000F2F7B" w:rsidRPr="000F2F7B" w:rsidRDefault="000F2F7B" w:rsidP="000F2F7B">
      <w:pPr>
        <w:widowControl w:val="0"/>
        <w:adjustRightInd w:val="0"/>
        <w:jc w:val="both"/>
        <w:rPr>
          <w:rFonts w:eastAsiaTheme="minorEastAsia"/>
          <w:sz w:val="28"/>
          <w:szCs w:val="28"/>
        </w:rPr>
      </w:pP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lastRenderedPageBreak/>
        <w:t xml:space="preserve">3.6. Опубликование извещения о приеме заявлений по </w:t>
      </w: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предоставлению земельного участка для указанных целей или принятие</w:t>
      </w: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 xml:space="preserve"> решения об отказе в предварительном согласовании предоставления </w:t>
      </w: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земельного участка или об отказе в предоставлении земельного участка</w:t>
      </w:r>
    </w:p>
    <w:p w:rsidR="000F2F7B" w:rsidRPr="006931AC" w:rsidRDefault="000F2F7B" w:rsidP="000F2F7B">
      <w:pPr>
        <w:widowControl w:val="0"/>
        <w:adjustRightInd w:val="0"/>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48. Основанием для начала административной процедуры является согласование отделом схемы расположения земельного участка на кадастровом плане территории либо принятие решения о возможности предварительного согласования предоставления земельного участка или предоставления земельного участка. Специалист отдела обеспечивает опубликование в газете "Наше слово", на официальном сайте Администрации извещения и на сайте www.torgi.gov.ru о предоставлении земельного участка для указанных целей.</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Извещение должно содержать информацию, предусмотренную пунктом 2 статьи 39.18 Земельного кодекса РФ. Адресом подачи заявок должен быть указан адрес отдела, номер кабинета специалиста, осуществляющего прием заявок, адрес электронной почты отдела.</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49. При наличии оснований для отказа в предварительном согласовании предоставления земельного участка или для отказа в предоставлении земельного участка специалист отдела готовит письменный мотивированный отказ в предоставлении муниципальной услуги и обеспечивает вручение (направление) заявителю письменного отказа в предоставлении муниципальной услуги в трехдневный срок со дня его подписания.</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50. Выполнение административной процедуры не должно превышать 30 дней со дня поступления заявления о предоставлении муниципальной услуги.</w:t>
      </w:r>
    </w:p>
    <w:p w:rsidR="000F2F7B" w:rsidRPr="000F2F7B" w:rsidRDefault="000F2F7B" w:rsidP="000F2F7B">
      <w:pPr>
        <w:widowControl w:val="0"/>
        <w:adjustRightInd w:val="0"/>
        <w:jc w:val="center"/>
        <w:outlineLvl w:val="2"/>
        <w:rPr>
          <w:rFonts w:eastAsiaTheme="minorEastAsia"/>
          <w:sz w:val="28"/>
          <w:szCs w:val="28"/>
        </w:rPr>
      </w:pP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 xml:space="preserve">3.7. Подведение итогов по приему заявлений о намерении </w:t>
      </w:r>
    </w:p>
    <w:p w:rsid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 xml:space="preserve">участвовать в аукционе по продаже земельного участка или в </w:t>
      </w:r>
    </w:p>
    <w:p w:rsidR="000F2F7B" w:rsidRPr="006931AC" w:rsidRDefault="000F2F7B" w:rsidP="000F2F7B">
      <w:pPr>
        <w:widowControl w:val="0"/>
        <w:adjustRightInd w:val="0"/>
        <w:jc w:val="center"/>
        <w:outlineLvl w:val="2"/>
        <w:rPr>
          <w:rFonts w:eastAsiaTheme="minorEastAsia"/>
          <w:sz w:val="28"/>
          <w:szCs w:val="28"/>
        </w:rPr>
      </w:pPr>
      <w:r w:rsidRPr="006931AC">
        <w:rPr>
          <w:rFonts w:eastAsiaTheme="minorEastAsia"/>
          <w:sz w:val="28"/>
          <w:szCs w:val="28"/>
        </w:rPr>
        <w:t>аукционе на право заключения договора аренды земельного участка.</w:t>
      </w:r>
    </w:p>
    <w:p w:rsidR="000F2F7B" w:rsidRPr="000F2F7B" w:rsidRDefault="000F2F7B" w:rsidP="000F2F7B">
      <w:pPr>
        <w:widowControl w:val="0"/>
        <w:adjustRightInd w:val="0"/>
        <w:jc w:val="center"/>
        <w:outlineLvl w:val="2"/>
        <w:rPr>
          <w:rFonts w:eastAsiaTheme="minorEastAsia"/>
          <w:sz w:val="28"/>
          <w:szCs w:val="28"/>
        </w:rPr>
      </w:pP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51. Основанием для начала административной процедуры является истечение срока, указанного в публикации, как последний день подачи заявлений заинтересованными лицами о намерении участвовать в аукционе.</w:t>
      </w:r>
    </w:p>
    <w:p w:rsidR="000F2F7B" w:rsidRPr="000F2F7B" w:rsidRDefault="000F2F7B" w:rsidP="006931AC">
      <w:pPr>
        <w:widowControl w:val="0"/>
        <w:adjustRightInd w:val="0"/>
        <w:ind w:firstLine="709"/>
        <w:jc w:val="both"/>
        <w:rPr>
          <w:rFonts w:eastAsiaTheme="minorEastAsia"/>
          <w:sz w:val="28"/>
          <w:szCs w:val="28"/>
        </w:rPr>
      </w:pPr>
      <w:r w:rsidRPr="000F2F7B">
        <w:rPr>
          <w:rFonts w:eastAsiaTheme="minorEastAsia"/>
          <w:sz w:val="28"/>
          <w:szCs w:val="28"/>
        </w:rPr>
        <w:t>В течение трех дней по истечении тридцати дней со дня публикации, специалист отдела, проверяет наличие поданных в соответствии с публикацией заявлений иных лиц, заинтересованных в приобретении прав на испрашиваемый земельный участок, о намерении участвовать в аукционе, готовит протокол подведения итогов по приему заявлений в соответствии с публикацией, обеспечивает подписание протокола подведения итогов заведующим отделом, регистрацию протокола в журнале регистрации протоколов.</w:t>
      </w:r>
    </w:p>
    <w:p w:rsidR="000F2F7B"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lastRenderedPageBreak/>
        <w:t>3.8. Принятие решения о предварительном согласовании предоставления земельного участка – при отсутствии заявлений о намерении участвовать в аукционе, либо отказ в предварительном согласовании предоставления земельного участка или предоставлении земельного участка без проведения аукциона.</w:t>
      </w:r>
    </w:p>
    <w:p w:rsidR="006A54D6" w:rsidRPr="006A54D6" w:rsidRDefault="006A54D6" w:rsidP="000F2F7B">
      <w:pPr>
        <w:widowControl w:val="0"/>
        <w:adjustRightInd w:val="0"/>
        <w:jc w:val="center"/>
        <w:outlineLvl w:val="2"/>
        <w:rPr>
          <w:rFonts w:eastAsiaTheme="minorEastAsia"/>
          <w:sz w:val="28"/>
          <w:szCs w:val="28"/>
        </w:rPr>
      </w:pP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52. Основанием для начала административной процедуры является подписание протокола подведения итогов по приему заявлений в соответствии с публикацией.</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Если в течение 30 дней со дня опубликования извещения заявления о намерении участвовать в аукционе от иных граждан, крестьянских (фермерских) хозяйств не поступили, специалист отдела в течение 5 дней со дня, следующего за днем подписания протокола подведения итогов, совершает одно из следующих действий:</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если не требуется образование земельного участка либо уточнение его границ, подготавливает договор купли-продажи или договор аренды земельного участка без проведения торгов и обеспечивает подписание данных документов Главой Администрации в установленном порядке. В течение 5 дней с даты подписания договора купли-продажи или аренды земельного участка, специалист отправляет направляет (вручает) договор заинтересованному лицу;</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при необходимости образования земельного участка либо уточнения его границ, обеспечивает подготовку, согласование, подписание Главой Администрации проекта постановления Главы Администрации о предварительном согласовании предоставления земельного участка и вручение (направление) данного документа с утвержденной схемой расположения земельного участка заинтересованному лицу.</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53. Заявитель обеспечивает выполнение за свой счет кадастровых работ в отношении земельного участка и постановку его на государственный кадастровый учет.</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54. После постановки земельного участка на государственный кадастровый учет заявитель обращается в Администрацию с </w:t>
      </w:r>
      <w:hyperlink w:anchor="Par733" w:tooltip="                                 ЗАЯВЛЕНИЕ" w:history="1">
        <w:r w:rsidRPr="006A54D6">
          <w:rPr>
            <w:rFonts w:eastAsiaTheme="minorEastAsia"/>
            <w:sz w:val="28"/>
            <w:szCs w:val="28"/>
          </w:rPr>
          <w:t>заявлением</w:t>
        </w:r>
      </w:hyperlink>
      <w:r w:rsidRPr="006A54D6">
        <w:rPr>
          <w:rFonts w:eastAsiaTheme="minorEastAsia"/>
          <w:sz w:val="28"/>
          <w:szCs w:val="28"/>
        </w:rPr>
        <w:t xml:space="preserve"> о предоставлении земельного участка, оформленным в соответствии с требованиями </w:t>
      </w:r>
      <w:hyperlink r:id="rId23" w:tooltip="&quot;Земельный кодекс Российской Федерации&quot; от 25.10.2001 N 136-ФЗ (ред. от 30.12.2015) (с изм. и доп., вступ. в силу с 01.01.2016){КонсультантПлюс}" w:history="1">
        <w:r w:rsidRPr="006A54D6">
          <w:rPr>
            <w:rFonts w:eastAsiaTheme="minorEastAsia"/>
            <w:sz w:val="28"/>
            <w:szCs w:val="28"/>
          </w:rPr>
          <w:t>статьи 39.17</w:t>
        </w:r>
      </w:hyperlink>
      <w:r w:rsidRPr="006A54D6">
        <w:rPr>
          <w:rFonts w:eastAsiaTheme="minorEastAsia"/>
          <w:sz w:val="28"/>
          <w:szCs w:val="28"/>
        </w:rPr>
        <w:t xml:space="preserve"> Земельного кодекса Российской Федерации (Приложение N 2). Решение о предварительном согласовании предоставления земельного участка является основанием для заключения договора аренды земельного участка либо договора купли-продажи земельного участка без проведения торгов. В течение 5 дней с даты поступления в отдел кадастрового паспорта земельного участка, специалист отдела обеспечивает подготовку и подписание договора купли-продажи или аренды земельного участка, направляет (вручает) договор заинтересованному лицу.</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55.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специалист отдела в недельный срок со дня поступления этих заявлений совершает одно из следующих действий:</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 подготавливает и обеспечивает подписание Главой Администрации письменного отказа заявителю в предоставлении земельного участка без проведения аукциона и осуществляет подготовку земельного участка к проведению </w:t>
      </w:r>
      <w:r w:rsidRPr="006A54D6">
        <w:rPr>
          <w:rFonts w:eastAsiaTheme="minorEastAsia"/>
          <w:sz w:val="28"/>
          <w:szCs w:val="28"/>
        </w:rPr>
        <w:lastRenderedPageBreak/>
        <w:t>аукциона;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подготавливает и обеспечивает подписание Главой Администрации письменного отказа заявителю в предварительном согласовании предоставления земельного участка без проведения аукциона и обеспечивает образование земельного участка или уточнение его границ, а также подготовку земельного участка к проведению аукциона.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Специалист отдела обеспечивает вручение (направление) заявителю отказа в предварительном согласовании предоставления земельного участка или отказа в предоставлении земельного участка без проведения аукциона в трехдневный срок со дня его подписания.</w:t>
      </w:r>
    </w:p>
    <w:p w:rsidR="000F2F7B" w:rsidRPr="006A54D6" w:rsidRDefault="000F2F7B" w:rsidP="006A54D6">
      <w:pPr>
        <w:widowControl w:val="0"/>
        <w:adjustRightInd w:val="0"/>
        <w:ind w:firstLine="709"/>
        <w:jc w:val="both"/>
        <w:rPr>
          <w:rFonts w:eastAsiaTheme="minorEastAsia"/>
          <w:sz w:val="28"/>
          <w:szCs w:val="28"/>
        </w:rPr>
      </w:pPr>
    </w:p>
    <w:p w:rsidR="006A54D6" w:rsidRDefault="000F2F7B" w:rsidP="000F2F7B">
      <w:pPr>
        <w:widowControl w:val="0"/>
        <w:adjustRightInd w:val="0"/>
        <w:jc w:val="center"/>
        <w:rPr>
          <w:rFonts w:eastAsiaTheme="minorEastAsia"/>
          <w:sz w:val="28"/>
          <w:szCs w:val="28"/>
        </w:rPr>
      </w:pPr>
      <w:r w:rsidRPr="006A54D6">
        <w:rPr>
          <w:rFonts w:eastAsiaTheme="minorEastAsia"/>
          <w:sz w:val="28"/>
          <w:szCs w:val="28"/>
        </w:rPr>
        <w:t>3.9. Заключение договора аренды либо договора</w:t>
      </w:r>
    </w:p>
    <w:p w:rsidR="000F2F7B" w:rsidRPr="006A54D6" w:rsidRDefault="000F2F7B" w:rsidP="000F2F7B">
      <w:pPr>
        <w:widowControl w:val="0"/>
        <w:adjustRightInd w:val="0"/>
        <w:jc w:val="center"/>
        <w:rPr>
          <w:rFonts w:eastAsiaTheme="minorEastAsia"/>
          <w:sz w:val="28"/>
          <w:szCs w:val="28"/>
        </w:rPr>
      </w:pPr>
      <w:r w:rsidRPr="006A54D6">
        <w:rPr>
          <w:rFonts w:eastAsiaTheme="minorEastAsia"/>
          <w:sz w:val="28"/>
          <w:szCs w:val="28"/>
        </w:rPr>
        <w:t>купли-продажи земельного участка по результатам торгов.</w:t>
      </w:r>
    </w:p>
    <w:p w:rsidR="000F2F7B" w:rsidRPr="000F2F7B" w:rsidRDefault="000F2F7B" w:rsidP="000F2F7B">
      <w:pPr>
        <w:widowControl w:val="0"/>
        <w:adjustRightInd w:val="0"/>
        <w:jc w:val="center"/>
        <w:rPr>
          <w:rFonts w:eastAsiaTheme="minorEastAsia"/>
          <w:b/>
          <w:sz w:val="28"/>
          <w:szCs w:val="28"/>
        </w:rPr>
      </w:pP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56. Основанием для начала административной процедуры является поступление в отдел заявлений в соответствии с публикацией.</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57. Отдел обеспечивает проведение в отношении испрашиваемого земельного участка кадастровых работ, постановку земельного участка на государственный кадастровый учет либо внесение в государственный кадастр недвижимости сведений об уточненных границах земельного участка.</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 xml:space="preserve">58. После получения кадастрового паспорта земельного участка, отдел обеспечивает получение от </w:t>
      </w:r>
      <w:proofErr w:type="spellStart"/>
      <w:r w:rsidRPr="000F2F7B">
        <w:rPr>
          <w:rFonts w:eastAsiaTheme="minorEastAsia"/>
          <w:sz w:val="28"/>
          <w:szCs w:val="28"/>
        </w:rPr>
        <w:t>ресурсоснабжающих</w:t>
      </w:r>
      <w:proofErr w:type="spellEnd"/>
      <w:r w:rsidRPr="000F2F7B">
        <w:rPr>
          <w:rFonts w:eastAsiaTheme="minorEastAsia"/>
          <w:sz w:val="28"/>
          <w:szCs w:val="28"/>
        </w:rPr>
        <w:t xml:space="preserve"> организаций технических условий присоединения к сетям инженерного обеспечения, а также готовит параметры разрешенного строительства объекта капитального строительства.</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59. После получения документации, указанной в пункте 58 настоящего Регламента, специалист отдела обеспечивает подготовку и согласование постановления Главы Администрации о проведении аукциона. В течение 3 дней, но не менее чем за 30 дней до дня проведения аукциона, осуществляет размещение извещения о проведении аукциона в газете "Наше слово", на официальном сайте Администрации, на официальном сайте Российской Федерации для размещения информации о проведении торгов.</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60. Специалист отдела, являющийся секретарем конкурсной комиссии, в период со дня, следующего за днем размещения извещения о проведении аукциона, до окончания приема заявлений об участии в аукционе, осуществляет прием и регистрацию заявок на участие в аукционе. В случае регистрации заявки, поступившей от крестьянского (фермерского) хозяйства, специалист отдела в срок не более 3 рабочих дней с момента регистрации заявки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индивидуальных предпринимателей.</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 xml:space="preserve">61. Специалист отдела, являющийся секретарем конкурсной комиссии, в течение 1 дня после окончания срока приема заявок на участие в аукционе проводит проверку поступивших заявок и приложенных к ним документов на отсутствие оснований для отказа в предоставлении муниципальной услуги, предусмотренных в пункте 27 настоящего Регламента, устанавливает факт </w:t>
      </w:r>
      <w:r w:rsidRPr="000F2F7B">
        <w:rPr>
          <w:rFonts w:eastAsiaTheme="minorEastAsia"/>
          <w:sz w:val="28"/>
          <w:szCs w:val="28"/>
        </w:rPr>
        <w:lastRenderedPageBreak/>
        <w:t>поступления задатков от заявителей, обеспечивает рассмотрение поступивших заявок на заседании конкурсной комиссии, утвержденной постановлением Главы Администрации.</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Конкурсная комиссия большинством голосов с учетом оснований для отказа принимает одно из следующих решений:</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1) о признании заявителя участником аукциона;</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2) об отказе в допуске заявителя к участию в аукционе.</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Заявителям, признанным участниками аукциона, и заявителям, не допущенным к участию в аукционе, специалист отдела, являющийся секретарем конкурсной комиссии,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62. Не ранее чем через пять дней после окончания срока приема заявок на участие в аукционе комиссия проводит аукцион по продаже земельного участка или продаже права на заключение договора аренды земельного участка. Результаты аукциона оформляются протоколом, который составляет секретарь конкурсной комиссии. Протокол о результатах аукциона размещается секретарем конкурсной комиссии на официальном сайте Администрации и на официальном сайте Российской Федерации в сети Интернет (www.torgi.gov.ru) в течение одного рабочего дня со дня подписания данного протокола.</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63. В течение 3 рабочих дней со дня подписания протокола о результатах аукциона либо протокола рассмотрения заявок на участие в аукционе, заявителям возвращаются внесенные задатки путем перечисления сумм задатков на счета, реквизиты которых указаны в заявках на участие в аукционе.</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64. Протокол о результатах аукциона является основанием для заключения с победителем аукциона договора купли-продажи либо аренды земельного участка. Специалист отдела направляет победителю аукциона или единственному принявшему участие в аукционе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(со дня подписания протокола рассмотрения заявок на участие в аукционе).</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65. Если договор купли-продажи или договор аренды земельного участка в течение 30 дней с момента их направления победителю аукциона не были им подписаны и представлены в отдел, специалист направляет предложение о заключении указанного договора иному участнику аукциона, который сделал предпоследнее предложение о цене предмета аукциона, по цене, предложенной победителем аукциона.</w:t>
      </w:r>
    </w:p>
    <w:p w:rsidR="000F2F7B" w:rsidRPr="000F2F7B" w:rsidRDefault="000F2F7B" w:rsidP="000F2F7B">
      <w:pPr>
        <w:widowControl w:val="0"/>
        <w:adjustRightInd w:val="0"/>
        <w:rPr>
          <w:rFonts w:eastAsiaTheme="minorEastAsia"/>
          <w:sz w:val="28"/>
          <w:szCs w:val="28"/>
        </w:rPr>
      </w:pPr>
    </w:p>
    <w:p w:rsid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 xml:space="preserve">3.10. Состав, последовательность и сроки выполнения </w:t>
      </w:r>
    </w:p>
    <w:p w:rsid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 xml:space="preserve">административных процедур при предоставлении земельных </w:t>
      </w:r>
    </w:p>
    <w:p w:rsidR="000F2F7B" w:rsidRP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участков для садоводства, дачного хозяйства в порядке, предусмотренном подпунктом 3 пункта 2 статьи 39.3, подпунктом 7 пункта 2 статьи 39.6 Земельного кодекса РФ, а также в порядке пункта 2.</w:t>
      </w:r>
      <w:r w:rsidR="006A54D6">
        <w:rPr>
          <w:rFonts w:eastAsiaTheme="minorEastAsia"/>
          <w:sz w:val="28"/>
          <w:szCs w:val="28"/>
        </w:rPr>
        <w:t>7 статьи 3 Федерального закона «</w:t>
      </w:r>
      <w:r w:rsidRPr="006A54D6">
        <w:rPr>
          <w:rFonts w:eastAsiaTheme="minorEastAsia"/>
          <w:sz w:val="28"/>
          <w:szCs w:val="28"/>
        </w:rPr>
        <w:t>О введении в действие Земельно</w:t>
      </w:r>
      <w:r w:rsidR="006A54D6">
        <w:rPr>
          <w:rFonts w:eastAsiaTheme="minorEastAsia"/>
          <w:sz w:val="28"/>
          <w:szCs w:val="28"/>
        </w:rPr>
        <w:t>го кодекса Российской Федерации»</w:t>
      </w:r>
      <w:r w:rsidRPr="006A54D6">
        <w:rPr>
          <w:rFonts w:eastAsiaTheme="minorEastAsia"/>
          <w:sz w:val="28"/>
          <w:szCs w:val="28"/>
        </w:rPr>
        <w:t xml:space="preserve"> </w:t>
      </w:r>
    </w:p>
    <w:p w:rsidR="000F2F7B" w:rsidRPr="000F2F7B" w:rsidRDefault="000F2F7B" w:rsidP="000F2F7B">
      <w:pPr>
        <w:widowControl w:val="0"/>
        <w:adjustRightInd w:val="0"/>
        <w:rPr>
          <w:rFonts w:eastAsiaTheme="minorEastAsia"/>
          <w:sz w:val="28"/>
          <w:szCs w:val="28"/>
        </w:rPr>
      </w:pP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lastRenderedPageBreak/>
        <w:t>66. Специалист отдела, которому передано для исполнения заявление о предоставлении муниципальной услуги проводит экспертизу документов, при необходимости осуществляет направление запросов в порядке межведомственного электронного взаимодействия, в органы (организации), участвующие в предоставлении услуги, и в срок, не превышающий 30 дней с даты поступления заявления, совершает одно из следующих действий:</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 обеспечивает подготовку письменного мотивированного отказа в предоставлении муниципальной услуги при наличии оснований, предусмотренных пунктом 27 настоящего Регламента, и подписание Главой Администрации;</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 осуществляет подготовку проекта постановления Главы Администрации о предоставлении земельного участка в собственность бесплатно, обеспечивает его согласование, подписание Главой Администрации.</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После издания постановления Главы Администрации, в трехдневный срок со дня его поступления в отдел, обеспечивает вручение (направление) постановления заявителю.</w:t>
      </w:r>
    </w:p>
    <w:p w:rsidR="000F2F7B" w:rsidRPr="000F2F7B" w:rsidRDefault="000F2F7B" w:rsidP="000F2F7B">
      <w:pPr>
        <w:widowControl w:val="0"/>
        <w:adjustRightInd w:val="0"/>
        <w:rPr>
          <w:rFonts w:eastAsiaTheme="minorEastAsia"/>
          <w:sz w:val="28"/>
          <w:szCs w:val="28"/>
        </w:rPr>
      </w:pPr>
    </w:p>
    <w:p w:rsidR="006A54D6" w:rsidRDefault="000F2F7B" w:rsidP="006A54D6">
      <w:pPr>
        <w:widowControl w:val="0"/>
        <w:adjustRightInd w:val="0"/>
        <w:jc w:val="center"/>
        <w:outlineLvl w:val="2"/>
        <w:rPr>
          <w:rFonts w:eastAsiaTheme="minorEastAsia"/>
          <w:sz w:val="28"/>
          <w:szCs w:val="28"/>
        </w:rPr>
      </w:pPr>
      <w:r w:rsidRPr="006A54D6">
        <w:rPr>
          <w:rFonts w:eastAsiaTheme="minorEastAsia"/>
          <w:sz w:val="28"/>
          <w:szCs w:val="28"/>
        </w:rPr>
        <w:t xml:space="preserve">3.11. Порядок осуществления административных процедур в </w:t>
      </w:r>
    </w:p>
    <w:p w:rsidR="006A54D6" w:rsidRDefault="000F2F7B" w:rsidP="006A54D6">
      <w:pPr>
        <w:widowControl w:val="0"/>
        <w:adjustRightInd w:val="0"/>
        <w:jc w:val="center"/>
        <w:outlineLvl w:val="2"/>
        <w:rPr>
          <w:rFonts w:eastAsiaTheme="minorEastAsia"/>
          <w:sz w:val="28"/>
          <w:szCs w:val="28"/>
        </w:rPr>
      </w:pPr>
      <w:r w:rsidRPr="006A54D6">
        <w:rPr>
          <w:rFonts w:eastAsiaTheme="minorEastAsia"/>
          <w:sz w:val="28"/>
          <w:szCs w:val="28"/>
        </w:rPr>
        <w:t xml:space="preserve">электронной форме, в том числе с использованием федеральной </w:t>
      </w:r>
    </w:p>
    <w:p w:rsidR="000F2F7B" w:rsidRPr="006A54D6" w:rsidRDefault="000F2F7B" w:rsidP="006A54D6">
      <w:pPr>
        <w:widowControl w:val="0"/>
        <w:adjustRightInd w:val="0"/>
        <w:jc w:val="center"/>
        <w:outlineLvl w:val="2"/>
        <w:rPr>
          <w:rFonts w:eastAsiaTheme="minorEastAsia"/>
          <w:sz w:val="28"/>
          <w:szCs w:val="28"/>
        </w:rPr>
      </w:pPr>
      <w:r w:rsidRPr="006A54D6">
        <w:rPr>
          <w:rFonts w:eastAsiaTheme="minorEastAsia"/>
          <w:sz w:val="28"/>
          <w:szCs w:val="28"/>
        </w:rPr>
        <w:t>государс</w:t>
      </w:r>
      <w:r w:rsidR="006A54D6">
        <w:rPr>
          <w:rFonts w:eastAsiaTheme="minorEastAsia"/>
          <w:sz w:val="28"/>
          <w:szCs w:val="28"/>
        </w:rPr>
        <w:t>твенной информационной системы «</w:t>
      </w:r>
      <w:r w:rsidRPr="006A54D6">
        <w:rPr>
          <w:rFonts w:eastAsiaTheme="minorEastAsia"/>
          <w:sz w:val="28"/>
          <w:szCs w:val="28"/>
        </w:rPr>
        <w:t>Единый портал государственных и муниц</w:t>
      </w:r>
      <w:r w:rsidR="006A54D6">
        <w:rPr>
          <w:rFonts w:eastAsiaTheme="minorEastAsia"/>
          <w:sz w:val="28"/>
          <w:szCs w:val="28"/>
        </w:rPr>
        <w:t>ипальных услуг (функций)»</w:t>
      </w:r>
      <w:r w:rsidRPr="006A54D6">
        <w:rPr>
          <w:rFonts w:eastAsiaTheme="minorEastAsia"/>
          <w:sz w:val="28"/>
          <w:szCs w:val="28"/>
        </w:rPr>
        <w:t xml:space="preserve"> и региональной государс</w:t>
      </w:r>
      <w:r w:rsidR="006A54D6">
        <w:rPr>
          <w:rFonts w:eastAsiaTheme="minorEastAsia"/>
          <w:sz w:val="28"/>
          <w:szCs w:val="28"/>
        </w:rPr>
        <w:t>твенной информационной системы «</w:t>
      </w:r>
      <w:r w:rsidRPr="006A54D6">
        <w:rPr>
          <w:rFonts w:eastAsiaTheme="minorEastAsia"/>
          <w:sz w:val="28"/>
          <w:szCs w:val="28"/>
        </w:rPr>
        <w:t>Портал государственных и муниципальных услуг</w:t>
      </w:r>
      <w:r w:rsidR="006A54D6">
        <w:rPr>
          <w:rFonts w:eastAsiaTheme="minorEastAsia"/>
          <w:sz w:val="28"/>
          <w:szCs w:val="28"/>
        </w:rPr>
        <w:t xml:space="preserve"> (функций) Свердловской области»</w:t>
      </w:r>
      <w:r w:rsidRPr="006A54D6">
        <w:rPr>
          <w:rFonts w:eastAsiaTheme="minorEastAsia"/>
          <w:sz w:val="28"/>
          <w:szCs w:val="28"/>
        </w:rPr>
        <w:t>, а также в многофункциональных центрах предоставления государственных и муниципальных услуг</w:t>
      </w:r>
    </w:p>
    <w:p w:rsidR="000F2F7B" w:rsidRPr="006A54D6" w:rsidRDefault="000F2F7B" w:rsidP="006A54D6">
      <w:pPr>
        <w:widowControl w:val="0"/>
        <w:adjustRightInd w:val="0"/>
        <w:jc w:val="center"/>
        <w:rPr>
          <w:rFonts w:eastAsiaTheme="minorEastAsia"/>
          <w:sz w:val="28"/>
          <w:szCs w:val="28"/>
        </w:rPr>
      </w:pP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67. Заявление о предоставлении муниципальной услуги также может быть подано посредством:</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федеральной государс</w:t>
      </w:r>
      <w:r w:rsidR="00273959">
        <w:rPr>
          <w:rFonts w:eastAsiaTheme="minorEastAsia"/>
          <w:sz w:val="28"/>
          <w:szCs w:val="28"/>
        </w:rPr>
        <w:t>твенной информационной системы «</w:t>
      </w:r>
      <w:r w:rsidRPr="006A54D6">
        <w:rPr>
          <w:rFonts w:eastAsiaTheme="minorEastAsia"/>
          <w:sz w:val="28"/>
          <w:szCs w:val="28"/>
        </w:rPr>
        <w:t xml:space="preserve">Единый портал государственных </w:t>
      </w:r>
      <w:r w:rsidR="00273959">
        <w:rPr>
          <w:rFonts w:eastAsiaTheme="minorEastAsia"/>
          <w:sz w:val="28"/>
          <w:szCs w:val="28"/>
        </w:rPr>
        <w:t>и муниципальных услуг (функций)»</w:t>
      </w:r>
      <w:r w:rsidRPr="006A54D6">
        <w:rPr>
          <w:rFonts w:eastAsiaTheme="minorEastAsia"/>
          <w:sz w:val="28"/>
          <w:szCs w:val="28"/>
        </w:rPr>
        <w:t>;</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 региональной государственной информационной системы </w:t>
      </w:r>
      <w:r w:rsidR="00273959">
        <w:rPr>
          <w:rFonts w:eastAsiaTheme="minorEastAsia"/>
          <w:sz w:val="28"/>
          <w:szCs w:val="28"/>
        </w:rPr>
        <w:t>«</w:t>
      </w:r>
      <w:r w:rsidRPr="006A54D6">
        <w:rPr>
          <w:rFonts w:eastAsiaTheme="minorEastAsia"/>
          <w:sz w:val="28"/>
          <w:szCs w:val="28"/>
        </w:rPr>
        <w:t>Портал государственных и муниципальных услуг</w:t>
      </w:r>
      <w:r w:rsidR="00273959">
        <w:rPr>
          <w:rFonts w:eastAsiaTheme="minorEastAsia"/>
          <w:sz w:val="28"/>
          <w:szCs w:val="28"/>
        </w:rPr>
        <w:t xml:space="preserve"> (функций) Свердловской области»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68. Подача заявления о предоставлении муниципальной услуги посредством федеральной государс</w:t>
      </w:r>
      <w:r w:rsidR="00273959">
        <w:rPr>
          <w:rFonts w:eastAsiaTheme="minorEastAsia"/>
          <w:sz w:val="28"/>
          <w:szCs w:val="28"/>
        </w:rPr>
        <w:t>твенной информационной системы «</w:t>
      </w:r>
      <w:r w:rsidRPr="006A54D6">
        <w:rPr>
          <w:rFonts w:eastAsiaTheme="minorEastAsia"/>
          <w:sz w:val="28"/>
          <w:szCs w:val="28"/>
        </w:rPr>
        <w:t>Единый портал государственных и муниципальных у</w:t>
      </w:r>
      <w:r w:rsidR="00273959">
        <w:rPr>
          <w:rFonts w:eastAsiaTheme="minorEastAsia"/>
          <w:sz w:val="28"/>
          <w:szCs w:val="28"/>
        </w:rPr>
        <w:t>слуг (функций)»</w:t>
      </w:r>
      <w:r w:rsidRPr="006A54D6">
        <w:rPr>
          <w:rFonts w:eastAsiaTheme="minorEastAsia"/>
          <w:sz w:val="28"/>
          <w:szCs w:val="28"/>
        </w:rPr>
        <w:t>, региональной государс</w:t>
      </w:r>
      <w:r w:rsidR="00273959">
        <w:rPr>
          <w:rFonts w:eastAsiaTheme="minorEastAsia"/>
          <w:sz w:val="28"/>
          <w:szCs w:val="28"/>
        </w:rPr>
        <w:t>твенной информационной системы «</w:t>
      </w:r>
      <w:r w:rsidRPr="006A54D6">
        <w:rPr>
          <w:rFonts w:eastAsiaTheme="minorEastAsia"/>
          <w:sz w:val="28"/>
          <w:szCs w:val="28"/>
        </w:rPr>
        <w:t>Портал государственных и муниципальных услуг</w:t>
      </w:r>
      <w:r w:rsidR="00273959">
        <w:rPr>
          <w:rFonts w:eastAsiaTheme="minorEastAsia"/>
          <w:sz w:val="28"/>
          <w:szCs w:val="28"/>
        </w:rPr>
        <w:t xml:space="preserve"> (функций) Свердловской области»</w:t>
      </w:r>
      <w:r w:rsidRPr="006A54D6">
        <w:rPr>
          <w:rFonts w:eastAsiaTheme="minorEastAsia"/>
          <w:sz w:val="28"/>
          <w:szCs w:val="28"/>
        </w:rPr>
        <w:t xml:space="preserve"> осуществляется посредством регистрации заявителя на соответствующих порталах и создания личного кабинета.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69.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70. Информирование о ходе предоставления муниципальной услуги осуществляется путем направления уведомления на электронный адрес заявителя, </w:t>
      </w:r>
      <w:r w:rsidRPr="006A54D6">
        <w:rPr>
          <w:rFonts w:eastAsiaTheme="minorEastAsia"/>
          <w:sz w:val="28"/>
          <w:szCs w:val="28"/>
        </w:rPr>
        <w:lastRenderedPageBreak/>
        <w:t>указанный в заявлении о предоставлении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71. Для получения муниципальной услуги через МФЦ заявители представляют в МФЦ </w:t>
      </w:r>
      <w:hyperlink w:anchor="Par534" w:tooltip="ЗАЯВЛЕНИЕ" w:history="1">
        <w:r w:rsidRPr="006A54D6">
          <w:rPr>
            <w:rFonts w:eastAsiaTheme="minorEastAsia"/>
            <w:sz w:val="28"/>
            <w:szCs w:val="28"/>
          </w:rPr>
          <w:t>заявление</w:t>
        </w:r>
      </w:hyperlink>
      <w:r w:rsidRPr="006A54D6">
        <w:rPr>
          <w:rFonts w:eastAsiaTheme="minorEastAsia"/>
          <w:sz w:val="28"/>
          <w:szCs w:val="28"/>
        </w:rPr>
        <w:t xml:space="preserve"> по форме согласно приложению 1 к настоящему Регламенту.</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Оператор МФЦ в</w:t>
      </w:r>
      <w:r w:rsidR="00273959">
        <w:rPr>
          <w:rFonts w:eastAsiaTheme="minorEastAsia"/>
          <w:sz w:val="28"/>
          <w:szCs w:val="28"/>
        </w:rPr>
        <w:t>ыдает заявителю один экземпляр «</w:t>
      </w:r>
      <w:r w:rsidRPr="006A54D6">
        <w:rPr>
          <w:rFonts w:eastAsiaTheme="minorEastAsia"/>
          <w:sz w:val="28"/>
          <w:szCs w:val="28"/>
        </w:rPr>
        <w:t>запроса заявителя на организацию предоставления госуда</w:t>
      </w:r>
      <w:r w:rsidR="00273959">
        <w:rPr>
          <w:rFonts w:eastAsiaTheme="minorEastAsia"/>
          <w:sz w:val="28"/>
          <w:szCs w:val="28"/>
        </w:rPr>
        <w:t>рственных и муниципальных услуг»</w:t>
      </w:r>
      <w:r w:rsidRPr="006A54D6">
        <w:rPr>
          <w:rFonts w:eastAsiaTheme="minorEastAsia"/>
          <w:sz w:val="28"/>
          <w:szCs w:val="28"/>
        </w:rPr>
        <w:t xml:space="preserve"> с указанием перечня принятых документов и даты приема в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Принятые документы передаются в отдел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Отдел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издает постановление о предоставлении земельного участка в постоянное (бессрочное) пользование.</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72. Срок оказания муниципальной услуги исчисляется с момента регистрации обращения заявителя в Администрации.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Отдел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Результат предоставления муниципальной услуги выдается заявителю на следующий рабочий день после поступления из отдела.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73. МФЦ осуществляет следующие действия: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информирование заявителей о порядке предоставления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информирование заявителей о месте нахождения отдела, режиме работы и контактных телефонах отдела;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прием запросов о предоставлении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передачу принятых заявления и документов в отдел. Предоставленные в МФЦ документы должны быть направлены в отдел в сроки, определенные соглашением о взаимодействии с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 прием документов, представленных в отдел представителем МФЦ. Специалист отдела, ответственный за прием документов, проверяет комплектность </w:t>
      </w:r>
      <w:r w:rsidRPr="006A54D6">
        <w:rPr>
          <w:rFonts w:eastAsiaTheme="minorEastAsia"/>
          <w:sz w:val="28"/>
          <w:szCs w:val="28"/>
        </w:rPr>
        <w:lastRenderedPageBreak/>
        <w:t xml:space="preserve">документов на соответствие перечню документов, необходимых для получения муниципальной услуги, указанный в </w:t>
      </w:r>
      <w:hyperlink w:anchor="Par149" w:tooltip="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индивидуального жилищного строительства, садоводства, дачного хозяйства:" w:history="1">
        <w:r w:rsidRPr="006A54D6">
          <w:rPr>
            <w:rFonts w:eastAsiaTheme="minorEastAsia"/>
            <w:sz w:val="28"/>
            <w:szCs w:val="28"/>
          </w:rPr>
          <w:t>пунктах 14</w:t>
        </w:r>
      </w:hyperlink>
      <w:r w:rsidRPr="006A54D6">
        <w:rPr>
          <w:rFonts w:eastAsiaTheme="minorEastAsia"/>
          <w:sz w:val="28"/>
          <w:szCs w:val="28"/>
        </w:rPr>
        <w:t xml:space="preserve"> - </w:t>
      </w:r>
      <w:hyperlink w:anchor="Par167" w:tooltip="14.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ведения личного подсобного хозяйства в границах населенного пункта, садоводства" w:history="1">
        <w:r w:rsidRPr="006A54D6">
          <w:rPr>
            <w:rFonts w:eastAsiaTheme="minorEastAsia"/>
            <w:sz w:val="28"/>
            <w:szCs w:val="28"/>
          </w:rPr>
          <w:t>14.2</w:t>
        </w:r>
      </w:hyperlink>
      <w:r w:rsidRPr="006A54D6">
        <w:rPr>
          <w:rFonts w:eastAsiaTheme="minorEastAsia"/>
          <w:sz w:val="28"/>
          <w:szCs w:val="28"/>
        </w:rPr>
        <w:t xml:space="preserve"> настоящего Регламента и сверку сведений, указанных заявителем (его представителем) в заявлении. По документам, не соответствующим </w:t>
      </w:r>
      <w:hyperlink w:anchor="Par149" w:tooltip="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индивидуального жилищного строительства, садоводства, дачного хозяйства:" w:history="1">
        <w:r w:rsidRPr="006A54D6">
          <w:rPr>
            <w:rFonts w:eastAsiaTheme="minorEastAsia"/>
            <w:sz w:val="28"/>
            <w:szCs w:val="28"/>
          </w:rPr>
          <w:t>пунктам 14</w:t>
        </w:r>
      </w:hyperlink>
      <w:r w:rsidRPr="006A54D6">
        <w:rPr>
          <w:rFonts w:eastAsiaTheme="minorEastAsia"/>
          <w:sz w:val="28"/>
          <w:szCs w:val="28"/>
        </w:rPr>
        <w:t xml:space="preserve"> - </w:t>
      </w:r>
      <w:hyperlink w:anchor="Par167" w:tooltip="14.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ведения личного подсобного хозяйства в границах населенного пункта, садоводства" w:history="1">
        <w:r w:rsidRPr="006A54D6">
          <w:rPr>
            <w:rFonts w:eastAsiaTheme="minorEastAsia"/>
            <w:sz w:val="28"/>
            <w:szCs w:val="28"/>
          </w:rPr>
          <w:t>14.2</w:t>
        </w:r>
      </w:hyperlink>
      <w:r w:rsidRPr="006A54D6">
        <w:rPr>
          <w:rFonts w:eastAsiaTheme="minorEastAsia"/>
          <w:sz w:val="28"/>
          <w:szCs w:val="28"/>
        </w:rPr>
        <w:t xml:space="preserve"> настоящего Регламента, специалист отдела, ответственный за прием документов, отказывает в приеме документов;</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выдачу заявителю результатов предоставления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74. Информация по вопросам предоставления муниципальной услуги, в том числе о ходе предоставления муниципальной услуги, может быть получена заявителями в отделе в порядке и способами, указанными в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6A54D6">
          <w:rPr>
            <w:rFonts w:eastAsiaTheme="minorEastAsia"/>
            <w:sz w:val="28"/>
            <w:szCs w:val="28"/>
          </w:rPr>
          <w:t>пункте 5</w:t>
        </w:r>
      </w:hyperlink>
      <w:r w:rsidRPr="006A54D6">
        <w:rPr>
          <w:rFonts w:eastAsiaTheme="minorEastAsia"/>
          <w:sz w:val="28"/>
          <w:szCs w:val="28"/>
        </w:rPr>
        <w:t xml:space="preserve"> настоящего Регламента, а также в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1) по телефонам, указанным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6A54D6">
          <w:rPr>
            <w:rFonts w:eastAsiaTheme="minorEastAsia"/>
            <w:sz w:val="28"/>
            <w:szCs w:val="28"/>
          </w:rPr>
          <w:t>пункте 4</w:t>
        </w:r>
      </w:hyperlink>
      <w:r w:rsidRPr="006A54D6">
        <w:rPr>
          <w:rFonts w:eastAsiaTheme="minorEastAsia"/>
          <w:sz w:val="28"/>
          <w:szCs w:val="28"/>
        </w:rPr>
        <w:t xml:space="preserve"> настоящего Регламента;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в порядке личного обращения в соответствии с графиком работы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3) в порядке письменного обращения в МФЦ, в соответствии с законодательством Российской Федерации;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4) в порядке письменного электронного обращения в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5) с информационных стендов, расположенных в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Информация по вопросам предоставления муниципальной услуги размещается: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на информационных стендах, расположенных в МФЦ;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на официал</w:t>
      </w:r>
      <w:r w:rsidR="00273959">
        <w:rPr>
          <w:rFonts w:eastAsiaTheme="minorEastAsia"/>
          <w:sz w:val="28"/>
          <w:szCs w:val="28"/>
        </w:rPr>
        <w:t>ьном сайте МФЦ в сети «Интернет»</w:t>
      </w:r>
      <w:r w:rsidRPr="006A54D6">
        <w:rPr>
          <w:rFonts w:eastAsiaTheme="minorEastAsia"/>
          <w:sz w:val="28"/>
          <w:szCs w:val="28"/>
        </w:rPr>
        <w:t>;</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w:t>
      </w:r>
      <w:r w:rsidR="00273959">
        <w:rPr>
          <w:rFonts w:eastAsiaTheme="minorEastAsia"/>
          <w:sz w:val="28"/>
          <w:szCs w:val="28"/>
        </w:rPr>
        <w:t>твенной информационной системы «</w:t>
      </w:r>
      <w:r w:rsidRPr="006A54D6">
        <w:rPr>
          <w:rFonts w:eastAsiaTheme="minorEastAsia"/>
          <w:sz w:val="28"/>
          <w:szCs w:val="28"/>
        </w:rPr>
        <w:t xml:space="preserve">Единый портал государственных </w:t>
      </w:r>
      <w:r w:rsidR="00273959">
        <w:rPr>
          <w:rFonts w:eastAsiaTheme="minorEastAsia"/>
          <w:sz w:val="28"/>
          <w:szCs w:val="28"/>
        </w:rPr>
        <w:t>и муниципальных услуг (функций)»</w:t>
      </w:r>
      <w:r w:rsidRPr="006A54D6">
        <w:rPr>
          <w:rFonts w:eastAsiaTheme="minorEastAsia"/>
          <w:sz w:val="28"/>
          <w:szCs w:val="28"/>
        </w:rPr>
        <w:t xml:space="preserve"> и региональной государс</w:t>
      </w:r>
      <w:r w:rsidR="00273959">
        <w:rPr>
          <w:rFonts w:eastAsiaTheme="minorEastAsia"/>
          <w:sz w:val="28"/>
          <w:szCs w:val="28"/>
        </w:rPr>
        <w:t>твенной информационной системы «</w:t>
      </w:r>
      <w:r w:rsidRPr="006A54D6">
        <w:rPr>
          <w:rFonts w:eastAsiaTheme="minorEastAsia"/>
          <w:sz w:val="28"/>
          <w:szCs w:val="28"/>
        </w:rPr>
        <w:t>Портал государственных и муниципальных услуг</w:t>
      </w:r>
      <w:r w:rsidR="00273959">
        <w:rPr>
          <w:rFonts w:eastAsiaTheme="minorEastAsia"/>
          <w:sz w:val="28"/>
          <w:szCs w:val="28"/>
        </w:rPr>
        <w:t xml:space="preserve"> (функций) Свердловской области»</w:t>
      </w:r>
      <w:r w:rsidRPr="006A54D6">
        <w:rPr>
          <w:rFonts w:eastAsiaTheme="minorEastAsia"/>
          <w:sz w:val="28"/>
          <w:szCs w:val="28"/>
        </w:rPr>
        <w:t>.</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Информация о ходе предоставления муниципальной услуги размещается на официальном сайте Североураль</w:t>
      </w:r>
      <w:r w:rsidR="00273959">
        <w:rPr>
          <w:rFonts w:eastAsiaTheme="minorEastAsia"/>
          <w:sz w:val="28"/>
          <w:szCs w:val="28"/>
        </w:rPr>
        <w:t>ского городского округа в сети «</w:t>
      </w:r>
      <w:r w:rsidRPr="006A54D6">
        <w:rPr>
          <w:rFonts w:eastAsiaTheme="minorEastAsia"/>
          <w:sz w:val="28"/>
          <w:szCs w:val="28"/>
        </w:rPr>
        <w:t>Интер</w:t>
      </w:r>
      <w:r w:rsidR="00273959">
        <w:rPr>
          <w:rFonts w:eastAsiaTheme="minorEastAsia"/>
          <w:sz w:val="28"/>
          <w:szCs w:val="28"/>
        </w:rPr>
        <w:t>нет»</w:t>
      </w:r>
      <w:r w:rsidRPr="006A54D6">
        <w:rPr>
          <w:rFonts w:eastAsiaTheme="minorEastAsia"/>
          <w:sz w:val="28"/>
          <w:szCs w:val="28"/>
        </w:rPr>
        <w:t xml:space="preserve">,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6A54D6">
          <w:rPr>
            <w:rFonts w:eastAsiaTheme="minorEastAsia"/>
            <w:sz w:val="28"/>
            <w:szCs w:val="28"/>
          </w:rPr>
          <w:t>пункте 4</w:t>
        </w:r>
      </w:hyperlink>
      <w:r w:rsidRPr="006A54D6">
        <w:rPr>
          <w:rFonts w:eastAsiaTheme="minorEastAsia"/>
          <w:sz w:val="28"/>
          <w:szCs w:val="28"/>
        </w:rPr>
        <w:t xml:space="preserve"> настоящего Регламента.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0F2F7B" w:rsidRPr="000F2F7B" w:rsidRDefault="000F2F7B" w:rsidP="000F2F7B">
      <w:pPr>
        <w:widowControl w:val="0"/>
        <w:adjustRightInd w:val="0"/>
        <w:rPr>
          <w:rFonts w:eastAsiaTheme="minorEastAsia"/>
          <w:sz w:val="28"/>
          <w:szCs w:val="28"/>
        </w:rPr>
      </w:pPr>
    </w:p>
    <w:p w:rsidR="000F2F7B" w:rsidRPr="006A54D6" w:rsidRDefault="000F2F7B" w:rsidP="000F2F7B">
      <w:pPr>
        <w:widowControl w:val="0"/>
        <w:adjustRightInd w:val="0"/>
        <w:jc w:val="center"/>
        <w:outlineLvl w:val="1"/>
        <w:rPr>
          <w:rFonts w:eastAsiaTheme="minorEastAsia"/>
          <w:sz w:val="28"/>
          <w:szCs w:val="28"/>
        </w:rPr>
      </w:pPr>
      <w:r w:rsidRPr="006A54D6">
        <w:rPr>
          <w:rFonts w:eastAsiaTheme="minorEastAsia"/>
          <w:sz w:val="28"/>
          <w:szCs w:val="28"/>
        </w:rPr>
        <w:t xml:space="preserve">Раздел 4. </w:t>
      </w:r>
      <w:r w:rsidR="006A54D6" w:rsidRPr="006A54D6">
        <w:rPr>
          <w:rFonts w:eastAsiaTheme="minorEastAsia"/>
          <w:sz w:val="28"/>
          <w:szCs w:val="28"/>
        </w:rPr>
        <w:t>Формы контроля</w:t>
      </w:r>
    </w:p>
    <w:p w:rsidR="000F2F7B" w:rsidRPr="006A54D6" w:rsidRDefault="006A54D6" w:rsidP="000F2F7B">
      <w:pPr>
        <w:widowControl w:val="0"/>
        <w:adjustRightInd w:val="0"/>
        <w:jc w:val="center"/>
        <w:rPr>
          <w:rFonts w:eastAsiaTheme="minorEastAsia"/>
          <w:sz w:val="28"/>
          <w:szCs w:val="28"/>
        </w:rPr>
      </w:pPr>
      <w:r w:rsidRPr="006A54D6">
        <w:rPr>
          <w:rFonts w:eastAsiaTheme="minorEastAsia"/>
          <w:sz w:val="28"/>
          <w:szCs w:val="28"/>
        </w:rPr>
        <w:t>За исполнением настоящего регламента</w:t>
      </w:r>
    </w:p>
    <w:p w:rsidR="000F2F7B" w:rsidRPr="006A54D6" w:rsidRDefault="000F2F7B" w:rsidP="000F2F7B">
      <w:pPr>
        <w:widowControl w:val="0"/>
        <w:adjustRightInd w:val="0"/>
        <w:rPr>
          <w:rFonts w:eastAsiaTheme="minorEastAsia"/>
          <w:sz w:val="28"/>
          <w:szCs w:val="28"/>
        </w:rPr>
      </w:pPr>
    </w:p>
    <w:p w:rsid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4.1. Порядок осуществления текущего контроля за соблюдением</w:t>
      </w:r>
    </w:p>
    <w:p w:rsidR="000F2F7B" w:rsidRP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2F7B" w:rsidRPr="000F2F7B" w:rsidRDefault="000F2F7B" w:rsidP="000F2F7B">
      <w:pPr>
        <w:widowControl w:val="0"/>
        <w:adjustRightInd w:val="0"/>
        <w:rPr>
          <w:rFonts w:eastAsiaTheme="minorEastAsia"/>
          <w:sz w:val="28"/>
          <w:szCs w:val="28"/>
        </w:rPr>
      </w:pP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75. Текущий контроль предоставления специалистами отдела муниципальной услуги осуществляется заведующим отделом, первым заместителем Главы Администрации, Главой Администрации Североуральского городского округа.</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w:t>
      </w:r>
      <w:r w:rsidRPr="000F2F7B">
        <w:rPr>
          <w:rFonts w:eastAsiaTheme="minorEastAsia"/>
          <w:sz w:val="28"/>
          <w:szCs w:val="28"/>
        </w:rPr>
        <w:lastRenderedPageBreak/>
        <w:t>Федерации и нормативных правовых актов Свердловской области осуществляется путем проведения согласования документов.</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76.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0F2F7B" w:rsidRPr="000F2F7B" w:rsidRDefault="000F2F7B" w:rsidP="000F2F7B">
      <w:pPr>
        <w:widowControl w:val="0"/>
        <w:adjustRightInd w:val="0"/>
        <w:rPr>
          <w:rFonts w:eastAsiaTheme="minorEastAsia"/>
          <w:sz w:val="28"/>
          <w:szCs w:val="28"/>
        </w:rPr>
      </w:pPr>
    </w:p>
    <w:p w:rsidR="000F2F7B" w:rsidRP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2F7B" w:rsidRPr="000F2F7B" w:rsidRDefault="000F2F7B" w:rsidP="000F2F7B">
      <w:pPr>
        <w:widowControl w:val="0"/>
        <w:adjustRightInd w:val="0"/>
        <w:rPr>
          <w:rFonts w:eastAsiaTheme="minorEastAsia"/>
          <w:sz w:val="28"/>
          <w:szCs w:val="28"/>
        </w:rPr>
      </w:pP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77.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78.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F2F7B" w:rsidRPr="000F2F7B" w:rsidRDefault="000F2F7B" w:rsidP="006A54D6">
      <w:pPr>
        <w:widowControl w:val="0"/>
        <w:adjustRightInd w:val="0"/>
        <w:ind w:firstLine="709"/>
        <w:jc w:val="both"/>
        <w:rPr>
          <w:rFonts w:eastAsiaTheme="minorEastAsia"/>
          <w:sz w:val="28"/>
          <w:szCs w:val="28"/>
        </w:rPr>
      </w:pPr>
    </w:p>
    <w:p w:rsid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 xml:space="preserve">4.3. Ответственность должностных лиц органа местного </w:t>
      </w:r>
    </w:p>
    <w:p w:rsidR="000F2F7B" w:rsidRP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самоуправления за решения и действия (бездействие), принимаемые (осуществляемые) ими в ходе предоставления муниципальной услуги</w:t>
      </w:r>
    </w:p>
    <w:p w:rsidR="000F2F7B" w:rsidRPr="006A54D6" w:rsidRDefault="000F2F7B" w:rsidP="000F2F7B">
      <w:pPr>
        <w:widowControl w:val="0"/>
        <w:adjustRightInd w:val="0"/>
        <w:rPr>
          <w:rFonts w:eastAsiaTheme="minorEastAsia"/>
          <w:sz w:val="28"/>
          <w:szCs w:val="28"/>
        </w:rPr>
      </w:pPr>
    </w:p>
    <w:p w:rsidR="000F2F7B" w:rsidRPr="000F2F7B" w:rsidRDefault="000F2F7B" w:rsidP="006A54D6">
      <w:pPr>
        <w:widowControl w:val="0"/>
        <w:adjustRightInd w:val="0"/>
        <w:ind w:firstLine="709"/>
        <w:jc w:val="both"/>
        <w:rPr>
          <w:rFonts w:eastAsiaTheme="minorEastAsia"/>
          <w:sz w:val="28"/>
          <w:szCs w:val="28"/>
        </w:rPr>
      </w:pPr>
      <w:r w:rsidRPr="000F2F7B">
        <w:rPr>
          <w:rFonts w:eastAsiaTheme="minorEastAsia"/>
          <w:sz w:val="28"/>
          <w:szCs w:val="28"/>
        </w:rPr>
        <w:t>79. Заведующий и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0F2F7B" w:rsidRPr="000F2F7B" w:rsidRDefault="000F2F7B" w:rsidP="000F2F7B">
      <w:pPr>
        <w:widowControl w:val="0"/>
        <w:adjustRightInd w:val="0"/>
        <w:rPr>
          <w:rFonts w:eastAsiaTheme="minorEastAsia"/>
          <w:sz w:val="28"/>
          <w:szCs w:val="28"/>
        </w:rPr>
      </w:pPr>
    </w:p>
    <w:p w:rsid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4.4. Положения, характеризующие требования к порядку</w:t>
      </w:r>
    </w:p>
    <w:p w:rsid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 xml:space="preserve"> и формам контроля за предоставлением муниципальной услуги,</w:t>
      </w:r>
    </w:p>
    <w:p w:rsidR="000F2F7B" w:rsidRPr="006A54D6" w:rsidRDefault="000F2F7B" w:rsidP="000F2F7B">
      <w:pPr>
        <w:widowControl w:val="0"/>
        <w:adjustRightInd w:val="0"/>
        <w:jc w:val="center"/>
        <w:outlineLvl w:val="2"/>
        <w:rPr>
          <w:rFonts w:eastAsiaTheme="minorEastAsia"/>
          <w:sz w:val="28"/>
          <w:szCs w:val="28"/>
        </w:rPr>
      </w:pPr>
      <w:r w:rsidRPr="006A54D6">
        <w:rPr>
          <w:rFonts w:eastAsiaTheme="minorEastAsia"/>
          <w:sz w:val="28"/>
          <w:szCs w:val="28"/>
        </w:rPr>
        <w:t xml:space="preserve"> в том числе со стороны граждан, их объединений и организаций</w:t>
      </w:r>
    </w:p>
    <w:p w:rsidR="000F2F7B" w:rsidRPr="006A54D6" w:rsidRDefault="000F2F7B" w:rsidP="000F2F7B">
      <w:pPr>
        <w:widowControl w:val="0"/>
        <w:adjustRightInd w:val="0"/>
        <w:jc w:val="center"/>
        <w:rPr>
          <w:rFonts w:eastAsiaTheme="minorEastAsia"/>
          <w:sz w:val="28"/>
          <w:szCs w:val="28"/>
        </w:rPr>
      </w:pP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80.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w:t>
      </w:r>
      <w:r w:rsidRPr="006A54D6">
        <w:rPr>
          <w:rFonts w:eastAsiaTheme="minorEastAsia"/>
          <w:sz w:val="28"/>
          <w:szCs w:val="28"/>
        </w:rPr>
        <w:lastRenderedPageBreak/>
        <w:t xml:space="preserve">муниципальной услуги в порядке, предусмотренном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6A54D6">
          <w:rPr>
            <w:rFonts w:eastAsiaTheme="minorEastAsia"/>
            <w:sz w:val="28"/>
            <w:szCs w:val="28"/>
          </w:rPr>
          <w:t>пунктом 5</w:t>
        </w:r>
      </w:hyperlink>
      <w:r w:rsidRPr="006A54D6">
        <w:rPr>
          <w:rFonts w:eastAsiaTheme="minorEastAsia"/>
          <w:sz w:val="28"/>
          <w:szCs w:val="28"/>
        </w:rPr>
        <w:t xml:space="preserve"> настоящего Регламента.</w:t>
      </w:r>
    </w:p>
    <w:p w:rsidR="000F2F7B" w:rsidRPr="000F2F7B" w:rsidRDefault="000F2F7B" w:rsidP="000F2F7B">
      <w:pPr>
        <w:widowControl w:val="0"/>
        <w:adjustRightInd w:val="0"/>
        <w:rPr>
          <w:rFonts w:eastAsiaTheme="minorEastAsia"/>
          <w:sz w:val="28"/>
          <w:szCs w:val="28"/>
        </w:rPr>
      </w:pPr>
    </w:p>
    <w:p w:rsidR="000F2F7B" w:rsidRPr="006A54D6" w:rsidRDefault="000F2F7B" w:rsidP="000F2F7B">
      <w:pPr>
        <w:widowControl w:val="0"/>
        <w:adjustRightInd w:val="0"/>
        <w:jc w:val="center"/>
        <w:outlineLvl w:val="1"/>
        <w:rPr>
          <w:rFonts w:eastAsiaTheme="minorEastAsia"/>
          <w:sz w:val="28"/>
          <w:szCs w:val="28"/>
        </w:rPr>
      </w:pPr>
      <w:r w:rsidRPr="006A54D6">
        <w:rPr>
          <w:rFonts w:eastAsiaTheme="minorEastAsia"/>
          <w:sz w:val="28"/>
          <w:szCs w:val="28"/>
        </w:rPr>
        <w:t xml:space="preserve">Раздел 5. </w:t>
      </w:r>
      <w:r w:rsidR="006A54D6" w:rsidRPr="006A54D6">
        <w:rPr>
          <w:rFonts w:eastAsiaTheme="minorEastAsia"/>
          <w:sz w:val="28"/>
          <w:szCs w:val="28"/>
        </w:rPr>
        <w:t>Досудебный (внесудебный) порядок обжалования</w:t>
      </w:r>
    </w:p>
    <w:p w:rsidR="000F2F7B" w:rsidRPr="006A54D6" w:rsidRDefault="006A54D6" w:rsidP="000F2F7B">
      <w:pPr>
        <w:widowControl w:val="0"/>
        <w:adjustRightInd w:val="0"/>
        <w:jc w:val="center"/>
        <w:rPr>
          <w:rFonts w:eastAsiaTheme="minorEastAsia"/>
          <w:sz w:val="28"/>
          <w:szCs w:val="28"/>
        </w:rPr>
      </w:pPr>
      <w:r w:rsidRPr="006A54D6">
        <w:rPr>
          <w:rFonts w:eastAsiaTheme="minorEastAsia"/>
          <w:sz w:val="28"/>
          <w:szCs w:val="28"/>
        </w:rPr>
        <w:t>Решений и действий (бездействия) органа, предоставляющего</w:t>
      </w:r>
    </w:p>
    <w:p w:rsidR="000F2F7B" w:rsidRPr="006A54D6" w:rsidRDefault="006A54D6" w:rsidP="000F2F7B">
      <w:pPr>
        <w:widowControl w:val="0"/>
        <w:adjustRightInd w:val="0"/>
        <w:jc w:val="center"/>
        <w:rPr>
          <w:rFonts w:eastAsiaTheme="minorEastAsia"/>
          <w:sz w:val="28"/>
          <w:szCs w:val="28"/>
        </w:rPr>
      </w:pPr>
      <w:r w:rsidRPr="006A54D6">
        <w:rPr>
          <w:rFonts w:eastAsiaTheme="minorEastAsia"/>
          <w:sz w:val="28"/>
          <w:szCs w:val="28"/>
        </w:rPr>
        <w:t>Муниципальную услугу, а также его должностных лиц</w:t>
      </w:r>
    </w:p>
    <w:p w:rsidR="000F2F7B" w:rsidRPr="006A54D6" w:rsidRDefault="000F2F7B" w:rsidP="000F2F7B">
      <w:pPr>
        <w:widowControl w:val="0"/>
        <w:adjustRightInd w:val="0"/>
        <w:rPr>
          <w:rFonts w:eastAsiaTheme="minorEastAsia"/>
          <w:sz w:val="28"/>
          <w:szCs w:val="28"/>
        </w:rPr>
      </w:pP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81. Заинтересованное лицо вправе обжаловать действия (бездействие) и решения, принятые (осуществляемые) в ходе предоставления муниципальной услуги специалистами отдела: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Первому заместителю Главы Администрации Североуральского городского округа;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Главе Администрации Североуральского городского округа.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82. Предметом жалобы могут являться действия (бездействие) и решения, осуществленные (принятые) отделом и его должностными лицами, муниципальными служащими отдела при предоставлении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Заинтересованное лицо может обратиться с жалобой, в том числе в следующих случаях:</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нарушение срока регистрации заявления;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нарушение срока предоставления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83. Основанием для начала процедуры досудебного обжалования является поступление жалобы на действия (бездействие) и решения, принятые </w:t>
      </w:r>
      <w:r w:rsidRPr="006A54D6">
        <w:rPr>
          <w:rFonts w:eastAsiaTheme="minorEastAsia"/>
          <w:sz w:val="28"/>
          <w:szCs w:val="28"/>
        </w:rPr>
        <w:lastRenderedPageBreak/>
        <w:t>(осуществляемые) в ходе предоставления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Североуральского городского округа, единого портала государственных или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84.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муниципальных услуг.</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85. Жалоба должна содержать:</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решения и действия (бездействие) которых обжалуются;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Заявителем могут быть представлены документы (при наличии), подтверждающие доводы, изложенные в жалобе, либо их копии.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2F7B" w:rsidRPr="006A54D6" w:rsidRDefault="000F2F7B" w:rsidP="006A54D6">
      <w:pPr>
        <w:widowControl w:val="0"/>
        <w:adjustRightInd w:val="0"/>
        <w:ind w:firstLine="709"/>
        <w:jc w:val="both"/>
        <w:rPr>
          <w:rFonts w:eastAsiaTheme="minorEastAsia"/>
          <w:sz w:val="28"/>
          <w:szCs w:val="28"/>
        </w:rPr>
      </w:pPr>
      <w:bookmarkStart w:id="4" w:name="Par489"/>
      <w:bookmarkEnd w:id="4"/>
      <w:r w:rsidRPr="006A54D6">
        <w:rPr>
          <w:rFonts w:eastAsiaTheme="minorEastAsia"/>
          <w:sz w:val="28"/>
          <w:szCs w:val="28"/>
        </w:rPr>
        <w:t>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оформленная в соответствии с законодательством Российской Федерации доверенность (для физических лиц);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6A54D6">
        <w:rPr>
          <w:rFonts w:eastAsiaTheme="minorEastAsia"/>
          <w:sz w:val="28"/>
          <w:szCs w:val="28"/>
        </w:rPr>
        <w:lastRenderedPageBreak/>
        <w:t>обладает правом действовать от имени заявителя без доверенности.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87. При подаче жалобы в электронном виде документы, указанные в </w:t>
      </w:r>
      <w:hyperlink w:anchor="Par489" w:tooltip="6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sidRPr="006A54D6">
          <w:rPr>
            <w:rFonts w:eastAsiaTheme="minorEastAsia"/>
            <w:sz w:val="28"/>
            <w:szCs w:val="28"/>
          </w:rPr>
          <w:t>пункте 86</w:t>
        </w:r>
      </w:hyperlink>
      <w:r w:rsidRPr="006A54D6">
        <w:rPr>
          <w:rFonts w:eastAsiaTheme="minorEastAsia"/>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88. Администрация вправе оставить жалобу без ответа в следующих случаях:</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В данном случае заявителю сообщается о недопустимости злоупотребления правом;</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89. Заявитель имеет право на получение информации и документов, необходимых для обоснования и рассмотрения жалобы.</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90. Жалоба, поступившая в Администрацию, подлежит регистрации не позднее следующего рабочего дня со дня ее поступления.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91. Не позднее дня, следующего за днем принятия решения, указанного в </w:t>
      </w:r>
      <w:hyperlink w:anchor="Par511" w:tooltip="69. Результатом рассмотрения жалобы является принятие одного из следующих решений:" w:history="1">
        <w:r w:rsidRPr="006A54D6">
          <w:rPr>
            <w:rFonts w:eastAsiaTheme="minorEastAsia"/>
            <w:sz w:val="28"/>
            <w:szCs w:val="28"/>
          </w:rPr>
          <w:t>пункте 9</w:t>
        </w:r>
      </w:hyperlink>
      <w:r w:rsidRPr="006A54D6">
        <w:rPr>
          <w:rFonts w:eastAsiaTheme="minorEastAsia"/>
          <w:sz w:val="28"/>
          <w:szCs w:val="28"/>
        </w:rPr>
        <w:t>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В ответе по результатам рассмотрения жалобы указываются: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3) фамилия, имя, отчество (при наличии) заявителя или наименование заявителя;</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4) основания для принятия решения по жалобе;</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5) принятое по жалобе решение;</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6) в случае, если жалоба признана обоснованной, - сроки устранения </w:t>
      </w:r>
      <w:r w:rsidRPr="006A54D6">
        <w:rPr>
          <w:rFonts w:eastAsiaTheme="minorEastAsia"/>
          <w:sz w:val="28"/>
          <w:szCs w:val="28"/>
        </w:rPr>
        <w:lastRenderedPageBreak/>
        <w:t>выявленных нарушений, в том числе срок предоставления результата муниципальной услуги;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7) сведения о порядке обжалования принятого по жалобе решения.</w:t>
      </w:r>
    </w:p>
    <w:p w:rsidR="000F2F7B" w:rsidRPr="006A54D6" w:rsidRDefault="000F2F7B" w:rsidP="006A54D6">
      <w:pPr>
        <w:widowControl w:val="0"/>
        <w:adjustRightInd w:val="0"/>
        <w:ind w:firstLine="709"/>
        <w:jc w:val="both"/>
        <w:rPr>
          <w:rFonts w:eastAsiaTheme="minorEastAsia"/>
          <w:sz w:val="28"/>
          <w:szCs w:val="28"/>
        </w:rPr>
      </w:pPr>
      <w:bookmarkStart w:id="5" w:name="Par511"/>
      <w:bookmarkEnd w:id="5"/>
      <w:r w:rsidRPr="006A54D6">
        <w:rPr>
          <w:rFonts w:eastAsiaTheme="minorEastAsia"/>
          <w:sz w:val="28"/>
          <w:szCs w:val="28"/>
        </w:rPr>
        <w:t>93. Результатом рассмотрения жалобы является принятие одного из следующих решений:</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2) об отказе в удовлетворении жалобы.</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Если в результате рассмотрения жалоба признана обоснованной, то Главой Администрации Североуральского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Pr="006A54D6">
          <w:rPr>
            <w:rFonts w:eastAsiaTheme="minorEastAsia"/>
            <w:sz w:val="28"/>
            <w:szCs w:val="28"/>
          </w:rPr>
          <w:t>статьей 5.63</w:t>
        </w:r>
      </w:hyperlink>
      <w:r w:rsidRPr="006A54D6">
        <w:rPr>
          <w:rFonts w:eastAsiaTheme="minorEastAsia"/>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95.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96. Информирование заинтересованных лиц о порядке подачи и рассмотрения жалобы осуществляется путем размещения соответствующей информации:</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а) на информационных стендах, расположенных в отделе;</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б) на официальном сайте Североураль</w:t>
      </w:r>
      <w:r w:rsidR="006A54D6">
        <w:rPr>
          <w:rFonts w:eastAsiaTheme="minorEastAsia"/>
          <w:sz w:val="28"/>
          <w:szCs w:val="28"/>
        </w:rPr>
        <w:t>ского городского округа в сети «Интернет»</w:t>
      </w:r>
      <w:r w:rsidRPr="006A54D6">
        <w:rPr>
          <w:rFonts w:eastAsiaTheme="minorEastAsia"/>
          <w:sz w:val="28"/>
          <w:szCs w:val="28"/>
        </w:rPr>
        <w:t xml:space="preserve">,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6A54D6">
          <w:rPr>
            <w:rFonts w:eastAsiaTheme="minorEastAsia"/>
            <w:sz w:val="28"/>
            <w:szCs w:val="28"/>
          </w:rPr>
          <w:t>пункте 4</w:t>
        </w:r>
      </w:hyperlink>
      <w:r w:rsidRPr="006A54D6">
        <w:rPr>
          <w:rFonts w:eastAsiaTheme="minorEastAsia"/>
          <w:sz w:val="28"/>
          <w:szCs w:val="28"/>
        </w:rPr>
        <w:t xml:space="preserve"> настоящего Регламента;</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в) в информационно-телекоммуникационных сетях общего пользования, в том числе с использованием федеральной государс</w:t>
      </w:r>
      <w:r w:rsidR="006A54D6">
        <w:rPr>
          <w:rFonts w:eastAsiaTheme="minorEastAsia"/>
          <w:sz w:val="28"/>
          <w:szCs w:val="28"/>
        </w:rPr>
        <w:t>твенной информационной системы «</w:t>
      </w:r>
      <w:r w:rsidRPr="006A54D6">
        <w:rPr>
          <w:rFonts w:eastAsiaTheme="minorEastAsia"/>
          <w:sz w:val="28"/>
          <w:szCs w:val="28"/>
        </w:rPr>
        <w:t>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w:t>
      </w:r>
      <w:r w:rsidR="006A54D6">
        <w:rPr>
          <w:rFonts w:eastAsiaTheme="minorEastAsia"/>
          <w:sz w:val="28"/>
          <w:szCs w:val="28"/>
        </w:rPr>
        <w:t>ти»</w:t>
      </w:r>
      <w:r w:rsidRPr="006A54D6">
        <w:rPr>
          <w:rFonts w:eastAsiaTheme="minorEastAsia"/>
          <w:sz w:val="28"/>
          <w:szCs w:val="28"/>
        </w:rPr>
        <w:t>;</w:t>
      </w:r>
    </w:p>
    <w:p w:rsidR="000F2F7B" w:rsidRPr="006A54D6"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г) в государственном бюджетном у</w:t>
      </w:r>
      <w:r w:rsidR="006A54D6">
        <w:rPr>
          <w:rFonts w:eastAsiaTheme="minorEastAsia"/>
          <w:sz w:val="28"/>
          <w:szCs w:val="28"/>
        </w:rPr>
        <w:t>чреждении Свердловской области «</w:t>
      </w:r>
      <w:r w:rsidRPr="006A54D6">
        <w:rPr>
          <w:rFonts w:eastAsiaTheme="minorEastAsia"/>
          <w:sz w:val="28"/>
          <w:szCs w:val="28"/>
        </w:rPr>
        <w:t>Многофункциональный центр предоставления госуда</w:t>
      </w:r>
      <w:r w:rsidR="006A54D6">
        <w:rPr>
          <w:rFonts w:eastAsiaTheme="minorEastAsia"/>
          <w:sz w:val="28"/>
          <w:szCs w:val="28"/>
        </w:rPr>
        <w:t>рственных и муниципальных услуг»</w:t>
      </w:r>
      <w:r w:rsidRPr="006A54D6">
        <w:rPr>
          <w:rFonts w:eastAsiaTheme="minorEastAsia"/>
          <w:sz w:val="28"/>
          <w:szCs w:val="28"/>
        </w:rPr>
        <w:t>.</w:t>
      </w:r>
    </w:p>
    <w:p w:rsidR="000F2F7B" w:rsidRDefault="000F2F7B" w:rsidP="006A54D6">
      <w:pPr>
        <w:widowControl w:val="0"/>
        <w:adjustRightInd w:val="0"/>
        <w:ind w:firstLine="709"/>
        <w:jc w:val="both"/>
        <w:rPr>
          <w:rFonts w:eastAsiaTheme="minorEastAsia"/>
          <w:sz w:val="28"/>
          <w:szCs w:val="28"/>
        </w:rPr>
      </w:pPr>
      <w:r w:rsidRPr="006A54D6">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25" w:history="1">
        <w:r w:rsidR="006A54D6" w:rsidRPr="006A54D6">
          <w:rPr>
            <w:rStyle w:val="a9"/>
            <w:rFonts w:eastAsiaTheme="minorEastAsia"/>
            <w:color w:val="auto"/>
            <w:sz w:val="28"/>
            <w:szCs w:val="28"/>
            <w:u w:val="none"/>
          </w:rPr>
          <w:t>www.mfc66.ru</w:t>
        </w:r>
      </w:hyperlink>
      <w:r w:rsidRPr="006A54D6">
        <w:rPr>
          <w:rFonts w:eastAsiaTheme="minorEastAsia"/>
          <w:sz w:val="28"/>
          <w:szCs w:val="28"/>
        </w:rPr>
        <w:t>.</w:t>
      </w:r>
    </w:p>
    <w:p w:rsidR="00273959" w:rsidRPr="006A54D6" w:rsidRDefault="00273959" w:rsidP="006A54D6">
      <w:pPr>
        <w:widowControl w:val="0"/>
        <w:adjustRightInd w:val="0"/>
        <w:ind w:firstLine="709"/>
        <w:jc w:val="both"/>
        <w:rPr>
          <w:rFonts w:eastAsiaTheme="minorEastAsia"/>
          <w:sz w:val="28"/>
          <w:szCs w:val="28"/>
        </w:rPr>
      </w:pPr>
    </w:p>
    <w:p w:rsidR="006A54D6" w:rsidRPr="006A54D6" w:rsidRDefault="006A54D6" w:rsidP="006A54D6">
      <w:pPr>
        <w:widowControl w:val="0"/>
        <w:adjustRightInd w:val="0"/>
        <w:ind w:firstLine="709"/>
        <w:jc w:val="both"/>
        <w:rPr>
          <w:rFonts w:eastAsiaTheme="minorEastAsia"/>
          <w:sz w:val="28"/>
          <w:szCs w:val="28"/>
        </w:rPr>
      </w:pPr>
    </w:p>
    <w:p w:rsidR="006A54D6" w:rsidRPr="006A54D6" w:rsidRDefault="006A54D6" w:rsidP="006A54D6">
      <w:pPr>
        <w:widowControl w:val="0"/>
        <w:adjustRightInd w:val="0"/>
        <w:ind w:left="5245"/>
        <w:outlineLvl w:val="1"/>
        <w:rPr>
          <w:rFonts w:eastAsiaTheme="minorEastAsia"/>
          <w:sz w:val="28"/>
          <w:szCs w:val="28"/>
        </w:rPr>
      </w:pPr>
      <w:r w:rsidRPr="006A54D6">
        <w:rPr>
          <w:rFonts w:eastAsiaTheme="minorEastAsia"/>
          <w:sz w:val="28"/>
          <w:szCs w:val="28"/>
        </w:rPr>
        <w:lastRenderedPageBreak/>
        <w:t>Приложение</w:t>
      </w:r>
      <w:r>
        <w:rPr>
          <w:rFonts w:eastAsiaTheme="minorEastAsia"/>
          <w:sz w:val="28"/>
          <w:szCs w:val="28"/>
        </w:rPr>
        <w:t xml:space="preserve"> №</w:t>
      </w:r>
      <w:r w:rsidRPr="006A54D6">
        <w:rPr>
          <w:rFonts w:eastAsiaTheme="minorEastAsia"/>
          <w:sz w:val="28"/>
          <w:szCs w:val="28"/>
        </w:rPr>
        <w:t xml:space="preserve"> 1</w:t>
      </w:r>
    </w:p>
    <w:p w:rsidR="006A54D6" w:rsidRPr="006A54D6" w:rsidRDefault="006A54D6" w:rsidP="006A54D6">
      <w:pPr>
        <w:widowControl w:val="0"/>
        <w:adjustRightInd w:val="0"/>
        <w:ind w:left="5245"/>
        <w:rPr>
          <w:rFonts w:eastAsiaTheme="minorEastAsia"/>
          <w:sz w:val="28"/>
          <w:szCs w:val="28"/>
        </w:rPr>
      </w:pPr>
      <w:r w:rsidRPr="006A54D6">
        <w:rPr>
          <w:rFonts w:eastAsiaTheme="minorEastAsia"/>
          <w:sz w:val="28"/>
          <w:szCs w:val="28"/>
        </w:rPr>
        <w:t>к Административному регламенту</w:t>
      </w:r>
    </w:p>
    <w:p w:rsidR="006A54D6" w:rsidRPr="006A54D6" w:rsidRDefault="006A54D6" w:rsidP="006A54D6">
      <w:pPr>
        <w:widowControl w:val="0"/>
        <w:adjustRightInd w:val="0"/>
        <w:ind w:left="5245"/>
        <w:rPr>
          <w:rFonts w:eastAsiaTheme="minorEastAsia"/>
          <w:sz w:val="28"/>
          <w:szCs w:val="28"/>
        </w:rPr>
      </w:pPr>
    </w:p>
    <w:p w:rsidR="006A54D6" w:rsidRPr="006A54D6" w:rsidRDefault="006A54D6" w:rsidP="006A54D6">
      <w:pPr>
        <w:widowControl w:val="0"/>
        <w:adjustRightInd w:val="0"/>
        <w:ind w:left="5245"/>
        <w:rPr>
          <w:rFonts w:eastAsiaTheme="minorEastAsia"/>
          <w:sz w:val="28"/>
          <w:szCs w:val="28"/>
        </w:rPr>
      </w:pPr>
      <w:bookmarkStart w:id="6" w:name="Par534"/>
      <w:bookmarkEnd w:id="6"/>
      <w:r w:rsidRPr="006A54D6">
        <w:rPr>
          <w:rFonts w:eastAsiaTheme="minorEastAsia"/>
          <w:sz w:val="28"/>
          <w:szCs w:val="28"/>
        </w:rPr>
        <w:t>Главе Администрации</w:t>
      </w:r>
    </w:p>
    <w:p w:rsidR="006A54D6" w:rsidRPr="006A54D6" w:rsidRDefault="006A54D6" w:rsidP="006A54D6">
      <w:pPr>
        <w:widowControl w:val="0"/>
        <w:adjustRightInd w:val="0"/>
        <w:ind w:left="5245"/>
        <w:rPr>
          <w:rFonts w:eastAsiaTheme="minorEastAsia"/>
          <w:sz w:val="28"/>
          <w:szCs w:val="28"/>
        </w:rPr>
      </w:pPr>
      <w:r w:rsidRPr="006A54D6">
        <w:rPr>
          <w:rFonts w:eastAsiaTheme="minorEastAsia"/>
          <w:sz w:val="28"/>
          <w:szCs w:val="28"/>
        </w:rPr>
        <w:t>Североуральского городского округа</w:t>
      </w:r>
    </w:p>
    <w:p w:rsidR="006A54D6" w:rsidRPr="006A54D6" w:rsidRDefault="006A54D6" w:rsidP="006A54D6">
      <w:pPr>
        <w:widowControl w:val="0"/>
        <w:adjustRightInd w:val="0"/>
        <w:ind w:left="5245"/>
        <w:rPr>
          <w:rFonts w:eastAsiaTheme="minorEastAsia"/>
          <w:sz w:val="28"/>
          <w:szCs w:val="28"/>
        </w:rPr>
      </w:pPr>
      <w:r w:rsidRPr="006A54D6">
        <w:rPr>
          <w:rFonts w:eastAsiaTheme="minorEastAsia"/>
          <w:sz w:val="28"/>
          <w:szCs w:val="28"/>
        </w:rPr>
        <w:t>__________________________</w:t>
      </w:r>
      <w:r>
        <w:rPr>
          <w:rFonts w:eastAsiaTheme="minorEastAsia"/>
          <w:sz w:val="28"/>
          <w:szCs w:val="28"/>
        </w:rPr>
        <w:t>______</w:t>
      </w:r>
    </w:p>
    <w:p w:rsidR="006A54D6" w:rsidRPr="006A54D6" w:rsidRDefault="006A54D6" w:rsidP="006A54D6">
      <w:pPr>
        <w:widowControl w:val="0"/>
        <w:adjustRightInd w:val="0"/>
        <w:jc w:val="center"/>
        <w:rPr>
          <w:rFonts w:eastAsiaTheme="minorEastAsia"/>
          <w:sz w:val="28"/>
          <w:szCs w:val="28"/>
        </w:rPr>
      </w:pPr>
    </w:p>
    <w:p w:rsidR="006A54D6" w:rsidRPr="006A54D6" w:rsidRDefault="006A54D6" w:rsidP="006A54D6">
      <w:pPr>
        <w:widowControl w:val="0"/>
        <w:adjustRightInd w:val="0"/>
        <w:jc w:val="center"/>
        <w:rPr>
          <w:rFonts w:eastAsiaTheme="minorEastAsia"/>
          <w:sz w:val="28"/>
          <w:szCs w:val="28"/>
        </w:rPr>
      </w:pPr>
    </w:p>
    <w:p w:rsidR="006A54D6" w:rsidRPr="006A54D6" w:rsidRDefault="006A54D6" w:rsidP="006A54D6">
      <w:pPr>
        <w:widowControl w:val="0"/>
        <w:adjustRightInd w:val="0"/>
        <w:jc w:val="center"/>
        <w:rPr>
          <w:rFonts w:eastAsiaTheme="minorEastAsia"/>
          <w:sz w:val="28"/>
          <w:szCs w:val="28"/>
        </w:rPr>
      </w:pPr>
      <w:r w:rsidRPr="006A54D6">
        <w:rPr>
          <w:rFonts w:eastAsiaTheme="minorEastAsia"/>
          <w:sz w:val="28"/>
          <w:szCs w:val="28"/>
        </w:rPr>
        <w:t>Заявление</w:t>
      </w:r>
    </w:p>
    <w:p w:rsidR="006A54D6" w:rsidRPr="006A54D6" w:rsidRDefault="006A54D6" w:rsidP="006A54D6">
      <w:pPr>
        <w:widowControl w:val="0"/>
        <w:adjustRightInd w:val="0"/>
        <w:jc w:val="center"/>
        <w:rPr>
          <w:rFonts w:eastAsiaTheme="minorEastAsia"/>
          <w:sz w:val="28"/>
          <w:szCs w:val="28"/>
        </w:rPr>
      </w:pPr>
      <w:r>
        <w:rPr>
          <w:rFonts w:eastAsiaTheme="minorEastAsia"/>
          <w:sz w:val="28"/>
          <w:szCs w:val="28"/>
        </w:rPr>
        <w:t>о</w:t>
      </w:r>
      <w:r w:rsidRPr="006A54D6">
        <w:rPr>
          <w:rFonts w:eastAsiaTheme="minorEastAsia"/>
          <w:sz w:val="28"/>
          <w:szCs w:val="28"/>
        </w:rPr>
        <w:t xml:space="preserve"> предварительном согласовании</w:t>
      </w:r>
    </w:p>
    <w:p w:rsidR="006A54D6" w:rsidRPr="006A54D6" w:rsidRDefault="006A54D6" w:rsidP="006A54D6">
      <w:pPr>
        <w:widowControl w:val="0"/>
        <w:adjustRightInd w:val="0"/>
        <w:jc w:val="center"/>
        <w:rPr>
          <w:rFonts w:eastAsiaTheme="minorEastAsia"/>
          <w:sz w:val="28"/>
          <w:szCs w:val="28"/>
        </w:rPr>
      </w:pPr>
      <w:r>
        <w:rPr>
          <w:rFonts w:eastAsiaTheme="minorEastAsia"/>
          <w:sz w:val="28"/>
          <w:szCs w:val="28"/>
        </w:rPr>
        <w:t>п</w:t>
      </w:r>
      <w:r w:rsidRPr="006A54D6">
        <w:rPr>
          <w:rFonts w:eastAsiaTheme="minorEastAsia"/>
          <w:sz w:val="28"/>
          <w:szCs w:val="28"/>
        </w:rPr>
        <w:t>редоставления земельного участка</w:t>
      </w: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Прошу предварительно согласовать предоставление земельного участка с</w:t>
      </w:r>
      <w:r>
        <w:rPr>
          <w:rFonts w:eastAsiaTheme="minorEastAsia"/>
          <w:sz w:val="28"/>
          <w:szCs w:val="28"/>
        </w:rPr>
        <w:t xml:space="preserve"> </w:t>
      </w:r>
      <w:r w:rsidRPr="006A54D6">
        <w:rPr>
          <w:rFonts w:eastAsiaTheme="minorEastAsia"/>
          <w:sz w:val="28"/>
          <w:szCs w:val="28"/>
        </w:rPr>
        <w:t>кадастровым номером _______________________________________________________</w:t>
      </w:r>
      <w:r>
        <w:rPr>
          <w:rFonts w:eastAsiaTheme="minorEastAsia"/>
          <w:sz w:val="28"/>
          <w:szCs w:val="28"/>
        </w:rPr>
        <w:t>_________</w:t>
      </w:r>
    </w:p>
    <w:p w:rsidR="006A54D6" w:rsidRPr="006A54D6" w:rsidRDefault="006A54D6" w:rsidP="006A54D6">
      <w:pPr>
        <w:widowControl w:val="0"/>
        <w:adjustRightInd w:val="0"/>
        <w:rPr>
          <w:rFonts w:eastAsiaTheme="minorEastAsia"/>
          <w:sz w:val="18"/>
          <w:szCs w:val="18"/>
        </w:rPr>
      </w:pPr>
      <w:r w:rsidRPr="006A54D6">
        <w:rPr>
          <w:rFonts w:eastAsiaTheme="minorEastAsia"/>
          <w:sz w:val="28"/>
          <w:szCs w:val="28"/>
        </w:rPr>
        <w:t>(</w:t>
      </w:r>
      <w:r w:rsidRPr="006A54D6">
        <w:rPr>
          <w:rFonts w:eastAsiaTheme="minorEastAsia"/>
          <w:sz w:val="18"/>
          <w:szCs w:val="18"/>
        </w:rPr>
        <w:t>если участок предстоит образовать в соответствии со схемой, указывается "в соответствии с прилагаемой схемой")</w:t>
      </w: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на основании ______________________________________________________________</w:t>
      </w:r>
    </w:p>
    <w:p w:rsidR="006A54D6" w:rsidRPr="006A54D6" w:rsidRDefault="006A54D6" w:rsidP="006A54D6">
      <w:pPr>
        <w:widowControl w:val="0"/>
        <w:adjustRightInd w:val="0"/>
        <w:jc w:val="center"/>
        <w:rPr>
          <w:rFonts w:eastAsiaTheme="minorEastAsia"/>
          <w:sz w:val="18"/>
          <w:szCs w:val="18"/>
        </w:rPr>
      </w:pPr>
      <w:r w:rsidRPr="006A54D6">
        <w:rPr>
          <w:rFonts w:eastAsiaTheme="minorEastAsia"/>
          <w:sz w:val="18"/>
          <w:szCs w:val="18"/>
        </w:rPr>
        <w:t>(указывается 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w:t>
      </w: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вид права: ________________________________________________________________</w:t>
      </w:r>
    </w:p>
    <w:p w:rsidR="006A54D6" w:rsidRPr="006A54D6" w:rsidRDefault="006A54D6" w:rsidP="006A54D6">
      <w:pPr>
        <w:widowControl w:val="0"/>
        <w:adjustRightInd w:val="0"/>
        <w:rPr>
          <w:rFonts w:eastAsiaTheme="minorEastAsia"/>
          <w:sz w:val="18"/>
          <w:szCs w:val="18"/>
        </w:rPr>
      </w:pPr>
      <w:r w:rsidRPr="006A54D6">
        <w:rPr>
          <w:rFonts w:eastAsiaTheme="minorEastAsia"/>
          <w:sz w:val="18"/>
          <w:szCs w:val="18"/>
        </w:rPr>
        <w:t xml:space="preserve">                     (указывается вид права, на котором заявитель желает приобрести земельный участок)</w:t>
      </w: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для целей использования: __________________________________________________</w:t>
      </w: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___________________________________________________________________________</w:t>
      </w: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jc w:val="both"/>
        <w:rPr>
          <w:rFonts w:eastAsiaTheme="minorEastAsia"/>
          <w:sz w:val="28"/>
          <w:szCs w:val="28"/>
        </w:rPr>
      </w:pPr>
      <w:r w:rsidRPr="006A54D6">
        <w:rPr>
          <w:rFonts w:eastAsiaTheme="minorEastAsia"/>
          <w:sz w:val="28"/>
          <w:szCs w:val="28"/>
        </w:rPr>
        <w:t>Даю свое  согласие  на  обработку персональных данных в соответствии с</w:t>
      </w:r>
    </w:p>
    <w:p w:rsidR="006A54D6" w:rsidRPr="006A54D6" w:rsidRDefault="006A54D6" w:rsidP="006A54D6">
      <w:pPr>
        <w:widowControl w:val="0"/>
        <w:adjustRightInd w:val="0"/>
        <w:jc w:val="both"/>
        <w:rPr>
          <w:rFonts w:eastAsiaTheme="minorEastAsia"/>
          <w:sz w:val="28"/>
          <w:szCs w:val="28"/>
        </w:rPr>
      </w:pPr>
      <w:r w:rsidRPr="006A54D6">
        <w:rPr>
          <w:rFonts w:eastAsiaTheme="minorEastAsia"/>
          <w:sz w:val="28"/>
          <w:szCs w:val="28"/>
        </w:rPr>
        <w:t>Федеральным законом от 27.07.2006 N 152-ФЗ.</w:t>
      </w:r>
    </w:p>
    <w:p w:rsidR="006A54D6" w:rsidRPr="006A54D6" w:rsidRDefault="006A54D6" w:rsidP="006A54D6">
      <w:pPr>
        <w:widowControl w:val="0"/>
        <w:adjustRightInd w:val="0"/>
        <w:jc w:val="both"/>
        <w:rPr>
          <w:rFonts w:eastAsiaTheme="minorEastAsia"/>
          <w:sz w:val="28"/>
          <w:szCs w:val="28"/>
        </w:rPr>
      </w:pPr>
      <w:r w:rsidRPr="006A54D6">
        <w:rPr>
          <w:rFonts w:eastAsiaTheme="minorEastAsia"/>
          <w:sz w:val="28"/>
          <w:szCs w:val="28"/>
        </w:rPr>
        <w:t>Мною выбран способ предоставления результата рассмотрения заявления:</w:t>
      </w:r>
    </w:p>
    <w:p w:rsidR="006A54D6" w:rsidRPr="006A54D6" w:rsidRDefault="006A54D6" w:rsidP="006A54D6">
      <w:pPr>
        <w:widowControl w:val="0"/>
        <w:adjustRightInd w:val="0"/>
        <w:jc w:val="both"/>
        <w:rPr>
          <w:rFonts w:eastAsiaTheme="minorEastAsia"/>
          <w:sz w:val="28"/>
          <w:szCs w:val="28"/>
        </w:rPr>
      </w:pPr>
      <w:r w:rsidRPr="006A54D6">
        <w:rPr>
          <w:rFonts w:eastAsiaTheme="minorEastAsia"/>
          <w:sz w:val="28"/>
          <w:szCs w:val="28"/>
        </w:rPr>
        <w:t>- непосредственно при личном обращении;</w:t>
      </w:r>
    </w:p>
    <w:p w:rsidR="006A54D6" w:rsidRPr="006A54D6" w:rsidRDefault="006A54D6" w:rsidP="006A54D6">
      <w:pPr>
        <w:widowControl w:val="0"/>
        <w:adjustRightInd w:val="0"/>
        <w:jc w:val="both"/>
        <w:rPr>
          <w:rFonts w:eastAsiaTheme="minorEastAsia"/>
          <w:sz w:val="28"/>
          <w:szCs w:val="28"/>
        </w:rPr>
      </w:pPr>
      <w:r w:rsidRPr="006A54D6">
        <w:rPr>
          <w:rFonts w:eastAsiaTheme="minorEastAsia"/>
          <w:sz w:val="28"/>
          <w:szCs w:val="28"/>
        </w:rPr>
        <w:t>- посредством почтового отправления.</w:t>
      </w: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Приложение:</w:t>
      </w: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 копия документа, удостоверяющего личность;</w:t>
      </w:r>
    </w:p>
    <w:p w:rsidR="006A54D6" w:rsidRPr="006A54D6" w:rsidRDefault="006A54D6" w:rsidP="006A54D6">
      <w:pPr>
        <w:widowControl w:val="0"/>
        <w:adjustRightInd w:val="0"/>
        <w:rPr>
          <w:rFonts w:eastAsiaTheme="minorEastAsia"/>
          <w:sz w:val="28"/>
          <w:szCs w:val="28"/>
        </w:rPr>
      </w:pPr>
      <w:r w:rsidRPr="006A54D6">
        <w:rPr>
          <w:rFonts w:eastAsiaTheme="minorEastAsia"/>
          <w:sz w:val="28"/>
          <w:szCs w:val="28"/>
        </w:rPr>
        <w:t>- схема земельного участка.</w:t>
      </w:r>
    </w:p>
    <w:p w:rsidR="006A54D6" w:rsidRPr="006A54D6" w:rsidRDefault="006A54D6" w:rsidP="006A54D6">
      <w:pPr>
        <w:widowControl w:val="0"/>
        <w:adjustRightInd w:val="0"/>
        <w:jc w:val="both"/>
        <w:rPr>
          <w:rFonts w:eastAsiaTheme="minorEastAsia"/>
          <w:sz w:val="28"/>
          <w:szCs w:val="28"/>
        </w:rPr>
      </w:pPr>
    </w:p>
    <w:p w:rsidR="006A54D6" w:rsidRPr="006A54D6" w:rsidRDefault="006A54D6" w:rsidP="006A54D6">
      <w:pPr>
        <w:widowControl w:val="0"/>
        <w:adjustRightInd w:val="0"/>
        <w:jc w:val="both"/>
        <w:rPr>
          <w:rFonts w:eastAsiaTheme="minorEastAsia"/>
          <w:sz w:val="28"/>
          <w:szCs w:val="28"/>
        </w:rPr>
      </w:pPr>
      <w:r>
        <w:rPr>
          <w:rFonts w:eastAsiaTheme="minorEastAsia"/>
          <w:sz w:val="28"/>
          <w:szCs w:val="28"/>
        </w:rPr>
        <w:t>«__»</w:t>
      </w:r>
      <w:r w:rsidRPr="006A54D6">
        <w:rPr>
          <w:rFonts w:eastAsiaTheme="minorEastAsia"/>
          <w:sz w:val="28"/>
          <w:szCs w:val="28"/>
        </w:rPr>
        <w:t>______________20__года</w:t>
      </w:r>
      <w:r w:rsidRPr="006A54D6">
        <w:rPr>
          <w:rFonts w:eastAsiaTheme="minorEastAsia"/>
          <w:sz w:val="28"/>
          <w:szCs w:val="28"/>
        </w:rPr>
        <w:tab/>
      </w:r>
      <w:r w:rsidRPr="006A54D6">
        <w:rPr>
          <w:rFonts w:eastAsiaTheme="minorEastAsia"/>
          <w:sz w:val="28"/>
          <w:szCs w:val="28"/>
        </w:rPr>
        <w:tab/>
      </w:r>
      <w:r w:rsidRPr="006A54D6">
        <w:rPr>
          <w:rFonts w:eastAsiaTheme="minorEastAsia"/>
          <w:sz w:val="28"/>
          <w:szCs w:val="28"/>
        </w:rPr>
        <w:tab/>
      </w:r>
      <w:r w:rsidRPr="006A54D6">
        <w:rPr>
          <w:rFonts w:eastAsiaTheme="minorEastAsia"/>
          <w:sz w:val="28"/>
          <w:szCs w:val="28"/>
        </w:rPr>
        <w:tab/>
      </w:r>
      <w:r w:rsidRPr="006A54D6">
        <w:rPr>
          <w:rFonts w:eastAsiaTheme="minorEastAsia"/>
          <w:sz w:val="28"/>
          <w:szCs w:val="28"/>
        </w:rPr>
        <w:tab/>
        <w:t>____________________</w:t>
      </w:r>
    </w:p>
    <w:p w:rsidR="006A54D6" w:rsidRPr="006A54D6" w:rsidRDefault="006A54D6" w:rsidP="006A54D6">
      <w:pPr>
        <w:widowControl w:val="0"/>
        <w:adjustRightInd w:val="0"/>
        <w:ind w:firstLine="709"/>
        <w:jc w:val="both"/>
        <w:rPr>
          <w:rFonts w:eastAsiaTheme="minorEastAsia"/>
          <w:sz w:val="28"/>
          <w:szCs w:val="28"/>
        </w:rPr>
      </w:pPr>
      <w:r w:rsidRPr="006A54D6">
        <w:rPr>
          <w:sz w:val="16"/>
          <w:szCs w:val="16"/>
        </w:rPr>
        <w:tab/>
      </w:r>
      <w:r w:rsidRPr="006A54D6">
        <w:rPr>
          <w:sz w:val="16"/>
          <w:szCs w:val="16"/>
        </w:rPr>
        <w:tab/>
      </w:r>
      <w:r w:rsidRPr="006A54D6">
        <w:rPr>
          <w:sz w:val="16"/>
          <w:szCs w:val="16"/>
        </w:rPr>
        <w:tab/>
      </w:r>
      <w:r w:rsidRPr="006A54D6">
        <w:rPr>
          <w:sz w:val="16"/>
          <w:szCs w:val="16"/>
        </w:rPr>
        <w:tab/>
      </w:r>
      <w:r w:rsidRPr="006A54D6">
        <w:rPr>
          <w:sz w:val="16"/>
          <w:szCs w:val="16"/>
        </w:rPr>
        <w:tab/>
      </w:r>
      <w:r w:rsidRPr="006A54D6">
        <w:rPr>
          <w:sz w:val="16"/>
          <w:szCs w:val="16"/>
        </w:rPr>
        <w:tab/>
      </w:r>
      <w:r w:rsidRPr="006A54D6">
        <w:rPr>
          <w:sz w:val="16"/>
          <w:szCs w:val="16"/>
        </w:rPr>
        <w:tab/>
      </w:r>
      <w:r w:rsidRPr="006A54D6">
        <w:rPr>
          <w:sz w:val="16"/>
          <w:szCs w:val="16"/>
        </w:rPr>
        <w:tab/>
      </w:r>
      <w:r w:rsidRPr="006A54D6">
        <w:rPr>
          <w:sz w:val="16"/>
          <w:szCs w:val="16"/>
        </w:rPr>
        <w:tab/>
      </w:r>
      <w:r w:rsidRPr="006A54D6">
        <w:rPr>
          <w:sz w:val="16"/>
          <w:szCs w:val="16"/>
        </w:rPr>
        <w:tab/>
      </w:r>
      <w:r w:rsidRPr="006A54D6">
        <w:rPr>
          <w:sz w:val="16"/>
          <w:szCs w:val="16"/>
        </w:rPr>
        <w:tab/>
        <w:t xml:space="preserve">   (подпись заявителя</w:t>
      </w:r>
    </w:p>
    <w:p w:rsidR="000F2F7B" w:rsidRDefault="000F2F7B"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Pr="001159D9" w:rsidRDefault="006A54D6" w:rsidP="006A54D6">
      <w:pPr>
        <w:pStyle w:val="ConsPlusNormal"/>
        <w:ind w:left="5245"/>
        <w:outlineLvl w:val="1"/>
        <w:rPr>
          <w:rFonts w:ascii="Times New Roman" w:hAnsi="Times New Roman" w:cs="Times New Roman"/>
          <w:sz w:val="28"/>
          <w:szCs w:val="28"/>
        </w:rPr>
      </w:pPr>
      <w:r w:rsidRPr="001159D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Pr="001159D9">
        <w:rPr>
          <w:rFonts w:ascii="Times New Roman" w:hAnsi="Times New Roman" w:cs="Times New Roman"/>
          <w:sz w:val="28"/>
          <w:szCs w:val="28"/>
        </w:rPr>
        <w:t>2</w:t>
      </w:r>
    </w:p>
    <w:p w:rsidR="006A54D6" w:rsidRPr="001159D9"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A54D6" w:rsidRDefault="006A54D6" w:rsidP="006A54D6">
      <w:pPr>
        <w:pStyle w:val="ConsPlusNormal"/>
        <w:ind w:left="5245"/>
        <w:rPr>
          <w:rFonts w:ascii="Times New Roman" w:hAnsi="Times New Roman" w:cs="Times New Roman"/>
          <w:sz w:val="28"/>
          <w:szCs w:val="28"/>
        </w:rPr>
      </w:pPr>
    </w:p>
    <w:p w:rsidR="006A54D6"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Главе Администрации</w:t>
      </w:r>
    </w:p>
    <w:p w:rsidR="006A54D6"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Североуральского городского округа</w:t>
      </w:r>
    </w:p>
    <w:p w:rsidR="006A54D6"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________</w:t>
      </w:r>
      <w:r>
        <w:rPr>
          <w:rFonts w:ascii="Times New Roman" w:hAnsi="Times New Roman" w:cs="Times New Roman"/>
          <w:sz w:val="28"/>
          <w:szCs w:val="28"/>
        </w:rPr>
        <w:t>________________________</w:t>
      </w:r>
    </w:p>
    <w:p w:rsidR="006A54D6" w:rsidRDefault="006A54D6" w:rsidP="006A54D6">
      <w:pPr>
        <w:pStyle w:val="ConsPlusNormal"/>
        <w:jc w:val="center"/>
        <w:rPr>
          <w:rFonts w:ascii="Times New Roman" w:hAnsi="Times New Roman" w:cs="Times New Roman"/>
          <w:sz w:val="28"/>
          <w:szCs w:val="28"/>
        </w:rPr>
      </w:pPr>
    </w:p>
    <w:p w:rsidR="006A54D6" w:rsidRDefault="006A54D6" w:rsidP="006A54D6">
      <w:pPr>
        <w:pStyle w:val="ConsPlusNormal"/>
        <w:jc w:val="center"/>
        <w:rPr>
          <w:rFonts w:ascii="Times New Roman" w:hAnsi="Times New Roman" w:cs="Times New Roman"/>
          <w:sz w:val="28"/>
          <w:szCs w:val="28"/>
        </w:rPr>
      </w:pPr>
    </w:p>
    <w:p w:rsidR="006A54D6" w:rsidRPr="00BD141B" w:rsidRDefault="006A54D6" w:rsidP="006A54D6">
      <w:pPr>
        <w:pStyle w:val="ConsPlusNormal"/>
        <w:jc w:val="center"/>
        <w:rPr>
          <w:rFonts w:ascii="Times New Roman" w:hAnsi="Times New Roman" w:cs="Times New Roman"/>
          <w:sz w:val="28"/>
          <w:szCs w:val="28"/>
        </w:rPr>
      </w:pPr>
      <w:r w:rsidRPr="00BD141B">
        <w:rPr>
          <w:rFonts w:ascii="Times New Roman" w:hAnsi="Times New Roman" w:cs="Times New Roman"/>
          <w:sz w:val="28"/>
          <w:szCs w:val="28"/>
        </w:rPr>
        <w:t>Заявление</w:t>
      </w:r>
    </w:p>
    <w:p w:rsidR="006A54D6" w:rsidRPr="00BD141B" w:rsidRDefault="006A54D6" w:rsidP="006A54D6">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BD141B">
        <w:rPr>
          <w:rFonts w:ascii="Times New Roman" w:hAnsi="Times New Roman" w:cs="Times New Roman"/>
          <w:sz w:val="28"/>
          <w:szCs w:val="28"/>
        </w:rPr>
        <w:t xml:space="preserve"> предоставлении земельного участка</w:t>
      </w:r>
    </w:p>
    <w:p w:rsidR="006A54D6" w:rsidRPr="00BD141B" w:rsidRDefault="006A54D6" w:rsidP="006A54D6">
      <w:pPr>
        <w:pStyle w:val="ConsPlusNormal"/>
        <w:rPr>
          <w:rFonts w:ascii="Times New Roman" w:hAnsi="Times New Roman" w:cs="Times New Roman"/>
          <w:sz w:val="28"/>
          <w:szCs w:val="28"/>
        </w:rPr>
      </w:pPr>
    </w:p>
    <w:p w:rsidR="006A54D6" w:rsidRPr="00BD141B" w:rsidRDefault="006A54D6" w:rsidP="006A54D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BD141B">
        <w:rPr>
          <w:rFonts w:ascii="Times New Roman" w:hAnsi="Times New Roman" w:cs="Times New Roman"/>
          <w:sz w:val="28"/>
          <w:szCs w:val="28"/>
        </w:rPr>
        <w:t>Прошу предоставить земельный участок площадью _________________________</w:t>
      </w:r>
    </w:p>
    <w:p w:rsidR="006A54D6" w:rsidRPr="00BD141B" w:rsidRDefault="006A54D6" w:rsidP="006A54D6">
      <w:pPr>
        <w:pStyle w:val="ConsPlusNormal"/>
        <w:rPr>
          <w:rFonts w:ascii="Times New Roman" w:hAnsi="Times New Roman" w:cs="Times New Roman"/>
          <w:sz w:val="28"/>
          <w:szCs w:val="28"/>
        </w:rPr>
      </w:pPr>
      <w:r w:rsidRPr="00BD141B">
        <w:rPr>
          <w:rFonts w:ascii="Times New Roman" w:hAnsi="Times New Roman" w:cs="Times New Roman"/>
          <w:sz w:val="28"/>
          <w:szCs w:val="28"/>
        </w:rPr>
        <w:t>с кадастровым номером _____________________________________________________</w:t>
      </w:r>
    </w:p>
    <w:p w:rsidR="006A54D6" w:rsidRPr="00BD141B" w:rsidRDefault="006A54D6" w:rsidP="006A54D6">
      <w:pPr>
        <w:pStyle w:val="ConsPlusNormal"/>
        <w:rPr>
          <w:rFonts w:ascii="Times New Roman" w:hAnsi="Times New Roman" w:cs="Times New Roman"/>
          <w:sz w:val="28"/>
          <w:szCs w:val="28"/>
        </w:rPr>
      </w:pPr>
      <w:r w:rsidRPr="00BD141B">
        <w:rPr>
          <w:rFonts w:ascii="Times New Roman" w:hAnsi="Times New Roman" w:cs="Times New Roman"/>
          <w:sz w:val="28"/>
          <w:szCs w:val="28"/>
        </w:rPr>
        <w:t>по адресу _________________________________________________________________</w:t>
      </w:r>
    </w:p>
    <w:p w:rsidR="006A54D6" w:rsidRPr="00BD141B" w:rsidRDefault="006A54D6" w:rsidP="006A54D6">
      <w:pPr>
        <w:pStyle w:val="ConsPlusNormal"/>
        <w:rPr>
          <w:rFonts w:ascii="Times New Roman" w:hAnsi="Times New Roman" w:cs="Times New Roman"/>
          <w:sz w:val="28"/>
          <w:szCs w:val="28"/>
        </w:rPr>
      </w:pPr>
      <w:r w:rsidRPr="00BD141B">
        <w:rPr>
          <w:rFonts w:ascii="Times New Roman" w:hAnsi="Times New Roman" w:cs="Times New Roman"/>
          <w:sz w:val="28"/>
          <w:szCs w:val="28"/>
        </w:rPr>
        <w:t>на основании ______________________________________________________________</w:t>
      </w:r>
    </w:p>
    <w:p w:rsidR="006A54D6" w:rsidRPr="00BD141B" w:rsidRDefault="006A54D6" w:rsidP="006A54D6">
      <w:pPr>
        <w:pStyle w:val="ConsPlusNormal"/>
        <w:rPr>
          <w:rFonts w:ascii="Times New Roman" w:hAnsi="Times New Roman" w:cs="Times New Roman"/>
          <w:sz w:val="18"/>
          <w:szCs w:val="18"/>
        </w:rPr>
      </w:pPr>
      <w:r w:rsidRPr="00BD141B">
        <w:rPr>
          <w:rFonts w:ascii="Times New Roman" w:hAnsi="Times New Roman" w:cs="Times New Roman"/>
          <w:sz w:val="18"/>
          <w:szCs w:val="18"/>
        </w:rPr>
        <w:t>(указывается основание предоставления земельного участка</w:t>
      </w:r>
      <w:r>
        <w:rPr>
          <w:rFonts w:ascii="Times New Roman" w:hAnsi="Times New Roman" w:cs="Times New Roman"/>
          <w:sz w:val="18"/>
          <w:szCs w:val="18"/>
        </w:rPr>
        <w:t xml:space="preserve"> </w:t>
      </w:r>
      <w:r w:rsidRPr="00BD141B">
        <w:rPr>
          <w:rFonts w:ascii="Times New Roman" w:hAnsi="Times New Roman" w:cs="Times New Roman"/>
          <w:sz w:val="18"/>
          <w:szCs w:val="18"/>
        </w:rPr>
        <w:t>без проведения торгов из числа предусмотренных пунктом 2 статьи 39.3, пунктом 2 статьи 39.6 Земельного кодекса Российской Федерации)</w:t>
      </w:r>
    </w:p>
    <w:p w:rsidR="006A54D6" w:rsidRPr="00BD141B" w:rsidRDefault="006A54D6" w:rsidP="006A54D6">
      <w:pPr>
        <w:pStyle w:val="ConsPlusNormal"/>
        <w:rPr>
          <w:rFonts w:ascii="Times New Roman" w:hAnsi="Times New Roman" w:cs="Times New Roman"/>
          <w:sz w:val="28"/>
          <w:szCs w:val="28"/>
        </w:rPr>
      </w:pPr>
      <w:r w:rsidRPr="00BD141B">
        <w:rPr>
          <w:rFonts w:ascii="Times New Roman" w:hAnsi="Times New Roman" w:cs="Times New Roman"/>
          <w:sz w:val="28"/>
          <w:szCs w:val="28"/>
        </w:rPr>
        <w:t>вид права: ________________________________________________________________</w:t>
      </w:r>
    </w:p>
    <w:p w:rsidR="006A54D6" w:rsidRPr="00BD141B" w:rsidRDefault="006A54D6" w:rsidP="006A54D6">
      <w:pPr>
        <w:pStyle w:val="ConsPlusNormal"/>
        <w:rPr>
          <w:rFonts w:ascii="Times New Roman" w:hAnsi="Times New Roman" w:cs="Times New Roman"/>
          <w:sz w:val="18"/>
          <w:szCs w:val="18"/>
        </w:rPr>
      </w:pPr>
      <w:r w:rsidRPr="00BD141B">
        <w:rPr>
          <w:rFonts w:ascii="Times New Roman" w:hAnsi="Times New Roman" w:cs="Times New Roman"/>
          <w:sz w:val="28"/>
          <w:szCs w:val="28"/>
        </w:rPr>
        <w:t xml:space="preserve">                     </w:t>
      </w:r>
      <w:r w:rsidRPr="00BD141B">
        <w:rPr>
          <w:rFonts w:ascii="Times New Roman" w:hAnsi="Times New Roman" w:cs="Times New Roman"/>
          <w:sz w:val="18"/>
          <w:szCs w:val="18"/>
        </w:rPr>
        <w:t>(указывается вид права, на котором заявитель желает приобрести земельный участок)</w:t>
      </w:r>
    </w:p>
    <w:p w:rsidR="006A54D6" w:rsidRPr="00BD141B" w:rsidRDefault="006A54D6" w:rsidP="006A54D6">
      <w:pPr>
        <w:pStyle w:val="ConsPlusNormal"/>
        <w:rPr>
          <w:rFonts w:ascii="Times New Roman" w:hAnsi="Times New Roman" w:cs="Times New Roman"/>
          <w:sz w:val="28"/>
          <w:szCs w:val="28"/>
        </w:rPr>
      </w:pPr>
      <w:r w:rsidRPr="00BD141B">
        <w:rPr>
          <w:rFonts w:ascii="Times New Roman" w:hAnsi="Times New Roman" w:cs="Times New Roman"/>
          <w:sz w:val="28"/>
          <w:szCs w:val="28"/>
        </w:rPr>
        <w:t>для целей использования: __________________________________________________</w:t>
      </w:r>
    </w:p>
    <w:p w:rsidR="006A54D6" w:rsidRPr="00BD141B" w:rsidRDefault="006A54D6" w:rsidP="006A54D6">
      <w:pPr>
        <w:pStyle w:val="ConsPlusNormal"/>
        <w:rPr>
          <w:rFonts w:ascii="Times New Roman" w:hAnsi="Times New Roman" w:cs="Times New Roman"/>
          <w:sz w:val="28"/>
          <w:szCs w:val="28"/>
        </w:rPr>
      </w:pPr>
      <w:r w:rsidRPr="00BD141B">
        <w:rPr>
          <w:rFonts w:ascii="Times New Roman" w:hAnsi="Times New Roman" w:cs="Times New Roman"/>
          <w:sz w:val="28"/>
          <w:szCs w:val="28"/>
        </w:rPr>
        <w:t>___________________________________________________________________________</w:t>
      </w:r>
    </w:p>
    <w:p w:rsidR="006A54D6" w:rsidRPr="00BD141B" w:rsidRDefault="006A54D6" w:rsidP="006A54D6">
      <w:pPr>
        <w:pStyle w:val="ConsPlusNormal"/>
        <w:rPr>
          <w:rFonts w:ascii="Times New Roman" w:hAnsi="Times New Roman" w:cs="Times New Roman"/>
          <w:sz w:val="28"/>
          <w:szCs w:val="28"/>
        </w:rPr>
      </w:pPr>
    </w:p>
    <w:p w:rsidR="006A54D6" w:rsidRPr="00BD141B"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Даю свое согласие на обработку персональных данных в соответствии с</w:t>
      </w:r>
    </w:p>
    <w:p w:rsidR="006A54D6" w:rsidRPr="00BD141B"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Федеральным законом от 27.07.2006 N 152-ФЗ.</w:t>
      </w:r>
    </w:p>
    <w:p w:rsidR="006A54D6" w:rsidRPr="00BD141B"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Мною выбран способ предоставления результата рассмотрения заявления:</w:t>
      </w:r>
    </w:p>
    <w:p w:rsidR="006A54D6" w:rsidRPr="00BD141B"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 непосредственно при личном обращении;</w:t>
      </w:r>
    </w:p>
    <w:p w:rsidR="006A54D6" w:rsidRPr="00BD141B"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 посредством почтового отправления.</w:t>
      </w:r>
    </w:p>
    <w:p w:rsidR="006A54D6" w:rsidRPr="00BD141B" w:rsidRDefault="006A54D6" w:rsidP="006A54D6">
      <w:pPr>
        <w:pStyle w:val="ConsPlusNormal"/>
        <w:jc w:val="both"/>
        <w:rPr>
          <w:rFonts w:ascii="Times New Roman" w:hAnsi="Times New Roman" w:cs="Times New Roman"/>
          <w:sz w:val="28"/>
          <w:szCs w:val="28"/>
        </w:rPr>
      </w:pPr>
    </w:p>
    <w:p w:rsidR="006A54D6" w:rsidRPr="00BD141B"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Приложение:</w:t>
      </w:r>
    </w:p>
    <w:p w:rsidR="006A54D6" w:rsidRPr="00BD141B"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 копия документа, удостоверяющего личность;</w:t>
      </w:r>
    </w:p>
    <w:p w:rsidR="006A54D6" w:rsidRPr="001159D9" w:rsidRDefault="006A54D6" w:rsidP="006A54D6">
      <w:pPr>
        <w:pStyle w:val="ConsPlusNormal"/>
        <w:jc w:val="both"/>
        <w:rPr>
          <w:rFonts w:ascii="Times New Roman" w:hAnsi="Times New Roman" w:cs="Times New Roman"/>
          <w:sz w:val="28"/>
          <w:szCs w:val="28"/>
        </w:rPr>
      </w:pPr>
      <w:r w:rsidRPr="00BD141B">
        <w:rPr>
          <w:rFonts w:ascii="Times New Roman" w:hAnsi="Times New Roman" w:cs="Times New Roman"/>
          <w:sz w:val="28"/>
          <w:szCs w:val="28"/>
        </w:rPr>
        <w:t>- кадастровый паспорт земельного участка &lt;*&gt;.</w:t>
      </w:r>
    </w:p>
    <w:p w:rsidR="006A54D6" w:rsidRPr="001159D9" w:rsidRDefault="006A54D6" w:rsidP="006A54D6">
      <w:pPr>
        <w:pStyle w:val="ConsPlusNormal"/>
        <w:jc w:val="both"/>
        <w:rPr>
          <w:rFonts w:ascii="Times New Roman" w:hAnsi="Times New Roman" w:cs="Times New Roman"/>
          <w:sz w:val="28"/>
          <w:szCs w:val="28"/>
        </w:rPr>
      </w:pPr>
    </w:p>
    <w:p w:rsidR="006A54D6" w:rsidRPr="001159D9" w:rsidRDefault="006A54D6" w:rsidP="006A54D6">
      <w:pPr>
        <w:pStyle w:val="ConsPlusNormal"/>
        <w:rPr>
          <w:rFonts w:ascii="Times New Roman" w:hAnsi="Times New Roman" w:cs="Times New Roman"/>
          <w:sz w:val="28"/>
          <w:szCs w:val="28"/>
        </w:rPr>
      </w:pPr>
    </w:p>
    <w:p w:rsidR="006A54D6" w:rsidRDefault="006A54D6" w:rsidP="006A54D6">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____________20__</w:t>
      </w:r>
      <w:r w:rsidRPr="001159D9">
        <w:rPr>
          <w:rFonts w:ascii="Times New Roman" w:hAnsi="Times New Roman" w:cs="Times New Roman"/>
          <w:sz w:val="28"/>
          <w:szCs w:val="28"/>
        </w:rPr>
        <w:t>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A54D6" w:rsidRPr="002E1EB3" w:rsidRDefault="006A54D6" w:rsidP="006A54D6">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заявителя)</w:t>
      </w: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Pr="001159D9" w:rsidRDefault="006A54D6" w:rsidP="006A54D6">
      <w:pPr>
        <w:pStyle w:val="ConsPlusNormal"/>
        <w:ind w:left="5245"/>
        <w:outlineLvl w:val="1"/>
        <w:rPr>
          <w:rFonts w:ascii="Times New Roman" w:hAnsi="Times New Roman" w:cs="Times New Roman"/>
          <w:sz w:val="28"/>
          <w:szCs w:val="28"/>
        </w:rPr>
      </w:pPr>
      <w:r w:rsidRPr="001159D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3</w:t>
      </w:r>
    </w:p>
    <w:p w:rsidR="006A54D6"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A54D6" w:rsidRDefault="006A54D6" w:rsidP="006A54D6">
      <w:pPr>
        <w:pStyle w:val="ConsPlusNormal"/>
        <w:jc w:val="right"/>
        <w:rPr>
          <w:rFonts w:ascii="Times New Roman" w:hAnsi="Times New Roman" w:cs="Times New Roman"/>
          <w:sz w:val="28"/>
          <w:szCs w:val="28"/>
        </w:rPr>
      </w:pPr>
    </w:p>
    <w:p w:rsidR="006A54D6"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Главе Администрации</w:t>
      </w:r>
    </w:p>
    <w:p w:rsidR="006A54D6"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Североуральского городского округа</w:t>
      </w:r>
    </w:p>
    <w:p w:rsidR="006A54D6" w:rsidRDefault="006A54D6" w:rsidP="006A54D6">
      <w:pPr>
        <w:pStyle w:val="ConsPlusNormal"/>
        <w:ind w:left="5245"/>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________</w:t>
      </w:r>
    </w:p>
    <w:p w:rsidR="006A54D6" w:rsidRPr="001159D9" w:rsidRDefault="006A54D6" w:rsidP="006A54D6">
      <w:pPr>
        <w:pStyle w:val="ConsPlusNormal"/>
        <w:ind w:left="5245"/>
        <w:rPr>
          <w:rFonts w:ascii="Times New Roman" w:hAnsi="Times New Roman" w:cs="Times New Roman"/>
          <w:sz w:val="28"/>
          <w:szCs w:val="28"/>
        </w:rPr>
      </w:pPr>
    </w:p>
    <w:p w:rsidR="006A54D6" w:rsidRPr="001159D9" w:rsidRDefault="006A54D6" w:rsidP="006A54D6">
      <w:pPr>
        <w:pStyle w:val="ConsPlusNonformat"/>
        <w:jc w:val="center"/>
        <w:rPr>
          <w:rFonts w:ascii="Times New Roman" w:hAnsi="Times New Roman" w:cs="Times New Roman"/>
          <w:sz w:val="28"/>
          <w:szCs w:val="28"/>
        </w:rPr>
      </w:pPr>
      <w:bookmarkStart w:id="7" w:name="Par699"/>
      <w:bookmarkEnd w:id="7"/>
      <w:r w:rsidRPr="001159D9">
        <w:rPr>
          <w:rFonts w:ascii="Times New Roman" w:hAnsi="Times New Roman" w:cs="Times New Roman"/>
          <w:sz w:val="28"/>
          <w:szCs w:val="28"/>
        </w:rPr>
        <w:t>Заявление</w:t>
      </w:r>
    </w:p>
    <w:p w:rsidR="006A54D6" w:rsidRPr="001159D9" w:rsidRDefault="006A54D6" w:rsidP="006A54D6">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1159D9">
        <w:rPr>
          <w:rFonts w:ascii="Times New Roman" w:hAnsi="Times New Roman" w:cs="Times New Roman"/>
          <w:sz w:val="28"/>
          <w:szCs w:val="28"/>
        </w:rPr>
        <w:t xml:space="preserve"> предоставлении земельного участка для осуществления</w:t>
      </w:r>
    </w:p>
    <w:p w:rsidR="006A54D6" w:rsidRDefault="006A54D6" w:rsidP="006A54D6">
      <w:pPr>
        <w:pStyle w:val="ConsPlusNonformat"/>
        <w:jc w:val="center"/>
        <w:rPr>
          <w:rFonts w:ascii="Times New Roman" w:hAnsi="Times New Roman" w:cs="Times New Roman"/>
          <w:sz w:val="28"/>
          <w:szCs w:val="28"/>
        </w:rPr>
      </w:pPr>
      <w:r>
        <w:rPr>
          <w:rFonts w:ascii="Times New Roman" w:hAnsi="Times New Roman" w:cs="Times New Roman"/>
          <w:sz w:val="28"/>
          <w:szCs w:val="28"/>
        </w:rPr>
        <w:t>к</w:t>
      </w:r>
      <w:r w:rsidRPr="001159D9">
        <w:rPr>
          <w:rFonts w:ascii="Times New Roman" w:hAnsi="Times New Roman" w:cs="Times New Roman"/>
          <w:sz w:val="28"/>
          <w:szCs w:val="28"/>
        </w:rPr>
        <w:t>рестьянским (фермерским) хозяйством его деятельности</w:t>
      </w:r>
    </w:p>
    <w:p w:rsidR="006A54D6" w:rsidRPr="001159D9" w:rsidRDefault="006A54D6" w:rsidP="006A54D6">
      <w:pPr>
        <w:pStyle w:val="ConsPlusNonformat"/>
        <w:jc w:val="center"/>
        <w:rPr>
          <w:rFonts w:ascii="Times New Roman" w:hAnsi="Times New Roman" w:cs="Times New Roman"/>
          <w:sz w:val="28"/>
          <w:szCs w:val="28"/>
        </w:rPr>
      </w:pPr>
    </w:p>
    <w:p w:rsidR="006A54D6" w:rsidRPr="001159D9" w:rsidRDefault="006A54D6" w:rsidP="006A54D6">
      <w:pPr>
        <w:pStyle w:val="ConsPlusNonformat"/>
        <w:ind w:firstLine="709"/>
        <w:jc w:val="both"/>
        <w:rPr>
          <w:rFonts w:ascii="Times New Roman" w:hAnsi="Times New Roman" w:cs="Times New Roman"/>
          <w:sz w:val="28"/>
          <w:szCs w:val="28"/>
        </w:rPr>
      </w:pPr>
      <w:r w:rsidRPr="001159D9">
        <w:rPr>
          <w:rFonts w:ascii="Times New Roman" w:hAnsi="Times New Roman" w:cs="Times New Roman"/>
          <w:sz w:val="28"/>
          <w:szCs w:val="28"/>
        </w:rPr>
        <w:t>Прошу Вас предоставить мне в аренду (собственность) за плату (бесплатно)</w:t>
      </w:r>
      <w:r>
        <w:rPr>
          <w:rFonts w:ascii="Times New Roman" w:hAnsi="Times New Roman" w:cs="Times New Roman"/>
          <w:sz w:val="28"/>
          <w:szCs w:val="28"/>
        </w:rPr>
        <w:t xml:space="preserve"> </w:t>
      </w:r>
      <w:r w:rsidRPr="001159D9">
        <w:rPr>
          <w:rFonts w:ascii="Times New Roman" w:hAnsi="Times New Roman" w:cs="Times New Roman"/>
          <w:sz w:val="28"/>
          <w:szCs w:val="28"/>
        </w:rPr>
        <w:t>на срок _____________ лет</w:t>
      </w:r>
      <w:r>
        <w:rPr>
          <w:rFonts w:ascii="Times New Roman" w:hAnsi="Times New Roman" w:cs="Times New Roman"/>
          <w:sz w:val="28"/>
          <w:szCs w:val="28"/>
        </w:rPr>
        <w:t xml:space="preserve"> </w:t>
      </w:r>
      <w:r w:rsidRPr="001159D9">
        <w:rPr>
          <w:rFonts w:ascii="Times New Roman" w:hAnsi="Times New Roman" w:cs="Times New Roman"/>
          <w:sz w:val="28"/>
          <w:szCs w:val="28"/>
        </w:rPr>
        <w:t>земельный участок с кадастровым номером __________________, площадью ______</w:t>
      </w:r>
      <w:r>
        <w:rPr>
          <w:rFonts w:ascii="Times New Roman" w:hAnsi="Times New Roman" w:cs="Times New Roman"/>
          <w:sz w:val="28"/>
          <w:szCs w:val="28"/>
        </w:rPr>
        <w:t xml:space="preserve">__ </w:t>
      </w:r>
      <w:r w:rsidRPr="001159D9">
        <w:rPr>
          <w:rFonts w:ascii="Times New Roman" w:hAnsi="Times New Roman" w:cs="Times New Roman"/>
          <w:sz w:val="28"/>
          <w:szCs w:val="28"/>
        </w:rPr>
        <w:t>кв. м,</w:t>
      </w:r>
      <w:r>
        <w:rPr>
          <w:rFonts w:ascii="Times New Roman" w:hAnsi="Times New Roman" w:cs="Times New Roman"/>
          <w:sz w:val="28"/>
          <w:szCs w:val="28"/>
        </w:rPr>
        <w:t xml:space="preserve"> с</w:t>
      </w:r>
      <w:r w:rsidRPr="001159D9">
        <w:rPr>
          <w:rFonts w:ascii="Times New Roman" w:hAnsi="Times New Roman" w:cs="Times New Roman"/>
          <w:sz w:val="28"/>
          <w:szCs w:val="28"/>
        </w:rPr>
        <w:t xml:space="preserve"> местоположение</w:t>
      </w:r>
      <w:r>
        <w:rPr>
          <w:rFonts w:ascii="Times New Roman" w:hAnsi="Times New Roman" w:cs="Times New Roman"/>
          <w:sz w:val="28"/>
          <w:szCs w:val="28"/>
        </w:rPr>
        <w:t>м</w:t>
      </w:r>
      <w:r w:rsidRPr="001159D9">
        <w:rPr>
          <w:rFonts w:ascii="Times New Roman" w:hAnsi="Times New Roman" w:cs="Times New Roman"/>
          <w:sz w:val="28"/>
          <w:szCs w:val="28"/>
        </w:rPr>
        <w:t>: ____________________________________________________</w:t>
      </w:r>
      <w:r>
        <w:rPr>
          <w:rFonts w:ascii="Times New Roman" w:hAnsi="Times New Roman" w:cs="Times New Roman"/>
          <w:sz w:val="28"/>
          <w:szCs w:val="28"/>
        </w:rPr>
        <w:t>__________________</w:t>
      </w:r>
    </w:p>
    <w:p w:rsidR="006A54D6" w:rsidRPr="001159D9" w:rsidRDefault="006A54D6" w:rsidP="006A54D6">
      <w:pPr>
        <w:pStyle w:val="ConsPlusNonformat"/>
        <w:jc w:val="both"/>
        <w:rPr>
          <w:rFonts w:ascii="Times New Roman" w:hAnsi="Times New Roman" w:cs="Times New Roman"/>
          <w:sz w:val="28"/>
          <w:szCs w:val="28"/>
        </w:rPr>
      </w:pPr>
      <w:r w:rsidRPr="001159D9">
        <w:rPr>
          <w:rFonts w:ascii="Times New Roman" w:hAnsi="Times New Roman" w:cs="Times New Roman"/>
          <w:sz w:val="28"/>
          <w:szCs w:val="28"/>
        </w:rPr>
        <w:t>для осуществления деятельности фермерск</w:t>
      </w:r>
      <w:r>
        <w:rPr>
          <w:rFonts w:ascii="Times New Roman" w:hAnsi="Times New Roman" w:cs="Times New Roman"/>
          <w:sz w:val="28"/>
          <w:szCs w:val="28"/>
        </w:rPr>
        <w:t xml:space="preserve">ого хозяйства, его расширения, </w:t>
      </w:r>
      <w:r w:rsidRPr="001159D9">
        <w:rPr>
          <w:rFonts w:ascii="Times New Roman" w:hAnsi="Times New Roman" w:cs="Times New Roman"/>
          <w:sz w:val="28"/>
          <w:szCs w:val="28"/>
        </w:rPr>
        <w:t>иное</w:t>
      </w:r>
    </w:p>
    <w:p w:rsidR="006A54D6" w:rsidRPr="001307D7" w:rsidRDefault="006A54D6" w:rsidP="006A54D6">
      <w:pPr>
        <w:pStyle w:val="ConsPlusNonformat"/>
        <w:ind w:left="2127" w:firstLine="709"/>
        <w:jc w:val="both"/>
        <w:rPr>
          <w:rFonts w:ascii="Times New Roman" w:hAnsi="Times New Roman" w:cs="Times New Roman"/>
          <w:sz w:val="16"/>
          <w:szCs w:val="16"/>
        </w:rPr>
      </w:pPr>
      <w:r w:rsidRPr="001307D7">
        <w:rPr>
          <w:rFonts w:ascii="Times New Roman" w:hAnsi="Times New Roman" w:cs="Times New Roman"/>
          <w:sz w:val="16"/>
          <w:szCs w:val="16"/>
        </w:rPr>
        <w:t>(указывается цель использования земельного участка)</w:t>
      </w:r>
    </w:p>
    <w:p w:rsidR="006A54D6" w:rsidRPr="001159D9" w:rsidRDefault="006A54D6" w:rsidP="006A54D6">
      <w:pPr>
        <w:pStyle w:val="ConsPlusNonformat"/>
        <w:jc w:val="both"/>
        <w:rPr>
          <w:rFonts w:ascii="Times New Roman" w:hAnsi="Times New Roman" w:cs="Times New Roman"/>
          <w:sz w:val="28"/>
          <w:szCs w:val="28"/>
        </w:rPr>
      </w:pPr>
      <w:r w:rsidRPr="001159D9">
        <w:rPr>
          <w:rFonts w:ascii="Times New Roman" w:hAnsi="Times New Roman" w:cs="Times New Roman"/>
          <w:sz w:val="28"/>
          <w:szCs w:val="28"/>
        </w:rPr>
        <w:t>________________________________________________</w:t>
      </w:r>
      <w:r>
        <w:rPr>
          <w:rFonts w:ascii="Times New Roman" w:hAnsi="Times New Roman" w:cs="Times New Roman"/>
          <w:sz w:val="28"/>
          <w:szCs w:val="28"/>
        </w:rPr>
        <w:t>_</w:t>
      </w:r>
      <w:r w:rsidRPr="001159D9">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____________________________________________________________________________________________________________________________________________</w:t>
      </w:r>
    </w:p>
    <w:p w:rsidR="006A54D6" w:rsidRPr="001307D7" w:rsidRDefault="006A54D6" w:rsidP="006A54D6">
      <w:pPr>
        <w:pStyle w:val="ConsPlusNonformat"/>
        <w:ind w:left="709" w:firstLine="709"/>
        <w:jc w:val="both"/>
        <w:rPr>
          <w:rFonts w:ascii="Times New Roman" w:hAnsi="Times New Roman" w:cs="Times New Roman"/>
          <w:sz w:val="16"/>
          <w:szCs w:val="16"/>
        </w:rPr>
      </w:pPr>
      <w:r w:rsidRPr="001307D7">
        <w:rPr>
          <w:rFonts w:ascii="Times New Roman" w:hAnsi="Times New Roman" w:cs="Times New Roman"/>
          <w:sz w:val="16"/>
          <w:szCs w:val="16"/>
        </w:rPr>
        <w:t>(обоснование размеров земельного участка, виды деятельности, число членов фермерского хозяйства)</w:t>
      </w:r>
    </w:p>
    <w:p w:rsidR="006A54D6" w:rsidRPr="001159D9" w:rsidRDefault="006A54D6" w:rsidP="006A54D6">
      <w:pPr>
        <w:pStyle w:val="ConsPlusNonformat"/>
        <w:ind w:firstLine="709"/>
        <w:jc w:val="both"/>
        <w:rPr>
          <w:rFonts w:ascii="Times New Roman" w:hAnsi="Times New Roman" w:cs="Times New Roman"/>
          <w:sz w:val="28"/>
          <w:szCs w:val="28"/>
        </w:rPr>
      </w:pPr>
    </w:p>
    <w:p w:rsidR="006A54D6" w:rsidRPr="001159D9" w:rsidRDefault="006A54D6" w:rsidP="006A54D6">
      <w:pPr>
        <w:pStyle w:val="ConsPlusNonformat"/>
        <w:jc w:val="both"/>
        <w:rPr>
          <w:rFonts w:ascii="Times New Roman" w:hAnsi="Times New Roman" w:cs="Times New Roman"/>
          <w:sz w:val="28"/>
          <w:szCs w:val="28"/>
        </w:rPr>
      </w:pPr>
      <w:r w:rsidRPr="001159D9">
        <w:rPr>
          <w:rFonts w:ascii="Times New Roman" w:hAnsi="Times New Roman" w:cs="Times New Roman"/>
          <w:sz w:val="28"/>
          <w:szCs w:val="28"/>
        </w:rPr>
        <w:t>Приложения:</w:t>
      </w:r>
    </w:p>
    <w:p w:rsidR="006A54D6" w:rsidRPr="001159D9" w:rsidRDefault="006A54D6" w:rsidP="006A54D6">
      <w:pPr>
        <w:pStyle w:val="ConsPlusNonformat"/>
        <w:jc w:val="both"/>
        <w:rPr>
          <w:rFonts w:ascii="Times New Roman" w:hAnsi="Times New Roman" w:cs="Times New Roman"/>
          <w:sz w:val="28"/>
          <w:szCs w:val="28"/>
        </w:rPr>
      </w:pPr>
      <w:r w:rsidRPr="001159D9">
        <w:rPr>
          <w:rFonts w:ascii="Times New Roman" w:hAnsi="Times New Roman" w:cs="Times New Roman"/>
          <w:sz w:val="28"/>
          <w:szCs w:val="28"/>
        </w:rPr>
        <w:t>1. Соглашение, заключенное между членами фермерского хозяйства;</w:t>
      </w:r>
    </w:p>
    <w:p w:rsidR="006A54D6" w:rsidRPr="001159D9" w:rsidRDefault="006A54D6" w:rsidP="006A54D6">
      <w:pPr>
        <w:pStyle w:val="ConsPlusNonformat"/>
        <w:jc w:val="both"/>
        <w:rPr>
          <w:rFonts w:ascii="Times New Roman" w:hAnsi="Times New Roman" w:cs="Times New Roman"/>
          <w:sz w:val="28"/>
          <w:szCs w:val="28"/>
        </w:rPr>
      </w:pPr>
      <w:r w:rsidRPr="001159D9">
        <w:rPr>
          <w:rFonts w:ascii="Times New Roman" w:hAnsi="Times New Roman" w:cs="Times New Roman"/>
          <w:sz w:val="28"/>
          <w:szCs w:val="28"/>
        </w:rPr>
        <w:t>2. Копия паспорта главы крестьянского (фермерского) хозяйства.</w:t>
      </w:r>
    </w:p>
    <w:p w:rsidR="006A54D6" w:rsidRPr="001159D9" w:rsidRDefault="006A54D6" w:rsidP="006A54D6">
      <w:pPr>
        <w:pStyle w:val="ConsPlusNonformat"/>
        <w:jc w:val="both"/>
        <w:rPr>
          <w:rFonts w:ascii="Times New Roman" w:hAnsi="Times New Roman" w:cs="Times New Roman"/>
          <w:sz w:val="28"/>
          <w:szCs w:val="28"/>
        </w:rPr>
      </w:pPr>
    </w:p>
    <w:p w:rsidR="006A54D6" w:rsidRDefault="006A54D6" w:rsidP="006A54D6">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____________20__</w:t>
      </w:r>
      <w:r w:rsidRPr="001159D9">
        <w:rPr>
          <w:rFonts w:ascii="Times New Roman" w:hAnsi="Times New Roman" w:cs="Times New Roman"/>
          <w:sz w:val="28"/>
          <w:szCs w:val="28"/>
        </w:rPr>
        <w:t>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A54D6" w:rsidRPr="002E1EB3" w:rsidRDefault="006A54D6" w:rsidP="006A54D6">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заявителя)</w:t>
      </w: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Pr="006A54D6" w:rsidRDefault="006A54D6" w:rsidP="006A54D6">
      <w:pPr>
        <w:widowControl w:val="0"/>
        <w:adjustRightInd w:val="0"/>
        <w:ind w:left="5245"/>
        <w:outlineLvl w:val="1"/>
        <w:rPr>
          <w:rFonts w:eastAsiaTheme="minorEastAsia"/>
          <w:sz w:val="28"/>
          <w:szCs w:val="28"/>
        </w:rPr>
      </w:pPr>
      <w:r w:rsidRPr="006A54D6">
        <w:rPr>
          <w:rFonts w:eastAsiaTheme="minorEastAsia"/>
          <w:sz w:val="28"/>
          <w:szCs w:val="28"/>
        </w:rPr>
        <w:lastRenderedPageBreak/>
        <w:t xml:space="preserve">Приложение </w:t>
      </w:r>
      <w:r>
        <w:rPr>
          <w:rFonts w:eastAsiaTheme="minorEastAsia"/>
          <w:sz w:val="28"/>
          <w:szCs w:val="28"/>
        </w:rPr>
        <w:t xml:space="preserve">№ </w:t>
      </w:r>
      <w:r w:rsidRPr="006A54D6">
        <w:rPr>
          <w:rFonts w:eastAsiaTheme="minorEastAsia"/>
          <w:sz w:val="28"/>
          <w:szCs w:val="28"/>
        </w:rPr>
        <w:t>4</w:t>
      </w:r>
    </w:p>
    <w:p w:rsidR="006A54D6" w:rsidRPr="006A54D6" w:rsidRDefault="006A54D6" w:rsidP="006A54D6">
      <w:pPr>
        <w:widowControl w:val="0"/>
        <w:adjustRightInd w:val="0"/>
        <w:ind w:left="5245"/>
        <w:rPr>
          <w:rFonts w:eastAsiaTheme="minorEastAsia"/>
          <w:sz w:val="28"/>
          <w:szCs w:val="28"/>
        </w:rPr>
      </w:pPr>
      <w:r w:rsidRPr="006A54D6">
        <w:rPr>
          <w:rFonts w:eastAsiaTheme="minorEastAsia"/>
          <w:sz w:val="28"/>
          <w:szCs w:val="28"/>
        </w:rPr>
        <w:t>к Административному регламенту</w:t>
      </w:r>
    </w:p>
    <w:p w:rsidR="006A54D6" w:rsidRPr="006A54D6" w:rsidRDefault="006A54D6" w:rsidP="006A54D6">
      <w:pPr>
        <w:widowControl w:val="0"/>
        <w:adjustRightInd w:val="0"/>
        <w:jc w:val="right"/>
        <w:rPr>
          <w:rFonts w:eastAsiaTheme="minorEastAsia"/>
          <w:sz w:val="28"/>
          <w:szCs w:val="28"/>
        </w:rPr>
      </w:pPr>
    </w:p>
    <w:p w:rsidR="006A54D6" w:rsidRPr="006A54D6" w:rsidRDefault="006A54D6" w:rsidP="006A54D6">
      <w:pPr>
        <w:widowControl w:val="0"/>
        <w:adjustRightInd w:val="0"/>
        <w:jc w:val="center"/>
        <w:rPr>
          <w:rFonts w:eastAsiaTheme="minorEastAsia"/>
          <w:sz w:val="28"/>
          <w:szCs w:val="28"/>
        </w:rPr>
      </w:pPr>
      <w:bookmarkStart w:id="8" w:name="Par744"/>
      <w:bookmarkEnd w:id="8"/>
      <w:r w:rsidRPr="006A54D6">
        <w:rPr>
          <w:rFonts w:eastAsiaTheme="minorEastAsia"/>
          <w:sz w:val="28"/>
          <w:szCs w:val="28"/>
        </w:rPr>
        <w:t>Блок-схема</w:t>
      </w:r>
    </w:p>
    <w:p w:rsidR="006A54D6" w:rsidRDefault="006A54D6" w:rsidP="006A54D6">
      <w:pPr>
        <w:widowControl w:val="0"/>
        <w:adjustRightInd w:val="0"/>
        <w:jc w:val="center"/>
        <w:rPr>
          <w:rFonts w:eastAsiaTheme="minorEastAsia"/>
          <w:bCs/>
          <w:sz w:val="28"/>
        </w:rPr>
      </w:pPr>
      <w:r w:rsidRPr="006A54D6">
        <w:rPr>
          <w:rFonts w:eastAsiaTheme="minorEastAsia"/>
          <w:bCs/>
          <w:sz w:val="28"/>
        </w:rPr>
        <w:t>предоставление в собственность, аренду земельных участков,</w:t>
      </w:r>
    </w:p>
    <w:p w:rsidR="006A54D6" w:rsidRDefault="006A54D6" w:rsidP="006A54D6">
      <w:pPr>
        <w:widowControl w:val="0"/>
        <w:adjustRightInd w:val="0"/>
        <w:jc w:val="center"/>
        <w:rPr>
          <w:rFonts w:eastAsiaTheme="minorEastAsia"/>
          <w:bCs/>
          <w:sz w:val="28"/>
        </w:rPr>
      </w:pPr>
      <w:r w:rsidRPr="006A54D6">
        <w:rPr>
          <w:rFonts w:eastAsiaTheme="minorEastAsia"/>
          <w:bCs/>
          <w:sz w:val="28"/>
        </w:rPr>
        <w:t xml:space="preserve"> находящихся в муниципальной собственности и земельных</w:t>
      </w:r>
    </w:p>
    <w:p w:rsidR="006A54D6" w:rsidRDefault="006A54D6" w:rsidP="006A54D6">
      <w:pPr>
        <w:widowControl w:val="0"/>
        <w:adjustRightInd w:val="0"/>
        <w:jc w:val="center"/>
        <w:rPr>
          <w:rFonts w:eastAsiaTheme="minorEastAsia"/>
          <w:bCs/>
          <w:sz w:val="28"/>
        </w:rPr>
      </w:pPr>
      <w:r w:rsidRPr="006A54D6">
        <w:rPr>
          <w:rFonts w:eastAsiaTheme="minorEastAsia"/>
          <w:bCs/>
          <w:sz w:val="28"/>
        </w:rPr>
        <w:t xml:space="preserve"> участков, государственная собственность на которые не разграничена, </w:t>
      </w:r>
    </w:p>
    <w:p w:rsidR="006A54D6" w:rsidRDefault="006A54D6" w:rsidP="006A54D6">
      <w:pPr>
        <w:widowControl w:val="0"/>
        <w:adjustRightInd w:val="0"/>
        <w:jc w:val="center"/>
        <w:rPr>
          <w:rFonts w:eastAsiaTheme="minorEastAsia"/>
          <w:bCs/>
          <w:sz w:val="28"/>
          <w:szCs w:val="28"/>
        </w:rPr>
      </w:pPr>
      <w:r w:rsidRPr="006A54D6">
        <w:rPr>
          <w:rFonts w:eastAsiaTheme="minorEastAsia"/>
          <w:sz w:val="28"/>
        </w:rPr>
        <w:t>на территории Североуральского городского округа</w:t>
      </w:r>
      <w:r w:rsidRPr="006A54D6">
        <w:rPr>
          <w:rFonts w:eastAsiaTheme="minorEastAsia"/>
          <w:bCs/>
          <w:sz w:val="28"/>
        </w:rPr>
        <w:t xml:space="preserve">, </w:t>
      </w:r>
      <w:r w:rsidRPr="006A54D6">
        <w:rPr>
          <w:rFonts w:eastAsiaTheme="minorEastAsia"/>
          <w:bCs/>
          <w:sz w:val="28"/>
          <w:szCs w:val="28"/>
        </w:rPr>
        <w:t xml:space="preserve">гражданам для индивидуального жилищного строительства, ведения личного </w:t>
      </w:r>
    </w:p>
    <w:p w:rsidR="006A54D6" w:rsidRDefault="006A54D6" w:rsidP="006A54D6">
      <w:pPr>
        <w:widowControl w:val="0"/>
        <w:adjustRightInd w:val="0"/>
        <w:jc w:val="center"/>
        <w:rPr>
          <w:rFonts w:eastAsiaTheme="minorEastAsia"/>
          <w:bCs/>
          <w:sz w:val="28"/>
          <w:szCs w:val="28"/>
        </w:rPr>
      </w:pPr>
      <w:r w:rsidRPr="006A54D6">
        <w:rPr>
          <w:rFonts w:eastAsiaTheme="minorEastAsia"/>
          <w:bCs/>
          <w:sz w:val="28"/>
          <w:szCs w:val="28"/>
        </w:rPr>
        <w:t>подсобного хозяйства в границах населенного пункта, садоводства,</w:t>
      </w:r>
    </w:p>
    <w:p w:rsidR="006A54D6" w:rsidRPr="006A54D6" w:rsidRDefault="006A54D6" w:rsidP="006A54D6">
      <w:pPr>
        <w:widowControl w:val="0"/>
        <w:adjustRightInd w:val="0"/>
        <w:jc w:val="center"/>
        <w:rPr>
          <w:rFonts w:eastAsiaTheme="minorEastAsia"/>
          <w:bCs/>
          <w:caps/>
          <w:sz w:val="28"/>
          <w:szCs w:val="28"/>
        </w:rPr>
      </w:pPr>
      <w:r w:rsidRPr="006A54D6">
        <w:rPr>
          <w:rFonts w:eastAsiaTheme="minorEastAsia"/>
          <w:bCs/>
          <w:sz w:val="28"/>
          <w:szCs w:val="28"/>
        </w:rPr>
        <w:t xml:space="preserve"> дачного хозяйства, гражданам и крестьянским (фермерским) хозяйствам для осуществления крестьянским (фермерским) хозяйством его деятельности</w:t>
      </w:r>
    </w:p>
    <w:p w:rsidR="006A54D6" w:rsidRPr="006A54D6" w:rsidRDefault="006A54D6" w:rsidP="006A54D6">
      <w:pPr>
        <w:widowControl w:val="0"/>
        <w:adjustRightInd w:val="0"/>
        <w:rPr>
          <w:rFonts w:ascii="Arial" w:hAnsi="Arial" w:cs="Arial"/>
        </w:rPr>
      </w:pPr>
    </w:p>
    <w:p w:rsidR="006A54D6" w:rsidRPr="006A54D6" w:rsidRDefault="006A54D6" w:rsidP="006A54D6">
      <w:pPr>
        <w:widowControl w:val="0"/>
        <w:adjustRightInd w:val="0"/>
        <w:jc w:val="center"/>
        <w:rPr>
          <w:rFonts w:ascii="Arial" w:hAnsi="Arial" w:cs="Arial"/>
        </w:rPr>
      </w:pPr>
      <w:bookmarkStart w:id="9" w:name="Par868"/>
      <w:bookmarkEnd w:id="9"/>
      <w:r w:rsidRPr="006A54D6">
        <w:rPr>
          <w:rFonts w:ascii="Arial" w:hAnsi="Arial" w:cs="Arial"/>
        </w:rPr>
        <w:t>БЛОК-СХЕМА</w:t>
      </w:r>
    </w:p>
    <w:p w:rsidR="006A54D6" w:rsidRPr="006A54D6" w:rsidRDefault="006A54D6" w:rsidP="006A54D6">
      <w:pPr>
        <w:widowControl w:val="0"/>
        <w:adjustRightInd w:val="0"/>
        <w:jc w:val="center"/>
        <w:rPr>
          <w:rFonts w:ascii="Arial" w:hAnsi="Arial" w:cs="Arial"/>
        </w:rPr>
      </w:pPr>
      <w:r w:rsidRPr="006A54D6">
        <w:rPr>
          <w:rFonts w:ascii="Arial" w:hAnsi="Arial" w:cs="Arial"/>
        </w:rPr>
        <w:t>ПРЕДОСТАВЛЕНИЯ МУНИЦИПАЛЬНОЙ УСЛУГИ</w:t>
      </w:r>
    </w:p>
    <w:p w:rsidR="006A54D6" w:rsidRPr="006A54D6" w:rsidRDefault="006A54D6" w:rsidP="006A54D6">
      <w:pPr>
        <w:widowControl w:val="0"/>
        <w:adjustRightInd w:val="0"/>
        <w:rPr>
          <w:rFonts w:ascii="Arial" w:hAnsi="Arial" w:cs="Arial"/>
        </w:rPr>
      </w:pP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Прием документов и регистрация заявления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xml:space="preserve">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Проведение экспертизы документов         ├───&gt;│Возврат документов│</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xml:space="preserve">        \/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Направление межведомственного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информационного запроса (при необходимости)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xml:space="preserve">        \/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Опубликование    │   │  Подготовка проекта   │ │ │ Принятие решения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извещения      │   │договора купли-продажи/│ │ │     об отказе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о предоставлении   ├─┐ │  аренды при наличии   │ │ │ в предоставлении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земельного участка  │ │ │   предварительного    │ └&gt;│земельного участка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под заявленные цели │ │ │     согласования      │   │  в собственность/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 │ предоставления и его  │   │      аренду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xml:space="preserve">        │               │ │ направление заявителю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xml:space="preserve">        │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xml:space="preserve">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Подготовка проекта  │ │ │   Принятия решения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договора       │ │ │       об отказе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│купли-продажи/ аренды│ └&gt;│   в предоставлении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и его направление  │   │  земельного участка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заявителю      │   │ без проведения торгов │</w:t>
      </w:r>
    </w:p>
    <w:p w:rsidR="006A54D6" w:rsidRPr="006A54D6" w:rsidRDefault="006A54D6" w:rsidP="006A54D6">
      <w:pPr>
        <w:widowControl w:val="0"/>
        <w:adjustRightInd w:val="0"/>
        <w:jc w:val="both"/>
        <w:rPr>
          <w:rFonts w:ascii="Courier New" w:hAnsi="Courier New" w:cs="Courier New"/>
        </w:rPr>
      </w:pPr>
      <w:r w:rsidRPr="006A54D6">
        <w:rPr>
          <w:rFonts w:ascii="Courier New" w:hAnsi="Courier New" w:cs="Courier New"/>
        </w:rPr>
        <w:t>└─────────────────────┘   └───────────────────────┘</w:t>
      </w: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Default="006A54D6" w:rsidP="006A54D6">
      <w:pPr>
        <w:autoSpaceDE/>
        <w:autoSpaceDN/>
        <w:ind w:firstLine="709"/>
        <w:rPr>
          <w:b/>
          <w:sz w:val="28"/>
          <w:szCs w:val="28"/>
        </w:rPr>
      </w:pPr>
    </w:p>
    <w:p w:rsidR="006A54D6" w:rsidRPr="006A54D6" w:rsidRDefault="006A54D6" w:rsidP="006A54D6">
      <w:pPr>
        <w:widowControl w:val="0"/>
        <w:adjustRightInd w:val="0"/>
        <w:ind w:left="5245"/>
        <w:outlineLvl w:val="1"/>
        <w:rPr>
          <w:rFonts w:eastAsiaTheme="minorEastAsia"/>
          <w:sz w:val="28"/>
          <w:szCs w:val="28"/>
        </w:rPr>
      </w:pPr>
      <w:r w:rsidRPr="006A54D6">
        <w:rPr>
          <w:rFonts w:eastAsiaTheme="minorEastAsia"/>
          <w:sz w:val="28"/>
          <w:szCs w:val="28"/>
        </w:rPr>
        <w:lastRenderedPageBreak/>
        <w:t xml:space="preserve">Приложение </w:t>
      </w:r>
      <w:r w:rsidR="00273959">
        <w:rPr>
          <w:rFonts w:eastAsiaTheme="minorEastAsia"/>
          <w:sz w:val="28"/>
          <w:szCs w:val="28"/>
        </w:rPr>
        <w:t xml:space="preserve">№ </w:t>
      </w:r>
      <w:bookmarkStart w:id="10" w:name="_GoBack"/>
      <w:bookmarkEnd w:id="10"/>
      <w:r w:rsidRPr="006A54D6">
        <w:rPr>
          <w:rFonts w:eastAsiaTheme="minorEastAsia"/>
          <w:sz w:val="28"/>
          <w:szCs w:val="28"/>
        </w:rPr>
        <w:t>5</w:t>
      </w:r>
    </w:p>
    <w:p w:rsidR="006A54D6" w:rsidRPr="006A54D6" w:rsidRDefault="006A54D6" w:rsidP="006A54D6">
      <w:pPr>
        <w:widowControl w:val="0"/>
        <w:adjustRightInd w:val="0"/>
        <w:ind w:left="5245"/>
        <w:rPr>
          <w:rFonts w:eastAsiaTheme="minorEastAsia"/>
          <w:sz w:val="28"/>
          <w:szCs w:val="28"/>
        </w:rPr>
      </w:pPr>
      <w:r w:rsidRPr="006A54D6">
        <w:rPr>
          <w:rFonts w:eastAsiaTheme="minorEastAsia"/>
          <w:sz w:val="28"/>
          <w:szCs w:val="28"/>
        </w:rPr>
        <w:t>к Административному регламенту,</w:t>
      </w:r>
    </w:p>
    <w:p w:rsidR="006A54D6" w:rsidRPr="006A54D6" w:rsidRDefault="006A54D6" w:rsidP="006A54D6">
      <w:pPr>
        <w:widowControl w:val="0"/>
        <w:adjustRightInd w:val="0"/>
        <w:rPr>
          <w:rFonts w:ascii="Arial" w:eastAsiaTheme="minorEastAsia" w:hAnsi="Arial" w:cs="Arial"/>
        </w:rPr>
      </w:pPr>
    </w:p>
    <w:p w:rsidR="006A54D6" w:rsidRPr="006A54D6" w:rsidRDefault="006A54D6" w:rsidP="006A54D6">
      <w:pPr>
        <w:widowControl w:val="0"/>
        <w:adjustRightInd w:val="0"/>
        <w:jc w:val="center"/>
        <w:rPr>
          <w:rFonts w:eastAsiaTheme="minorEastAsia"/>
          <w:sz w:val="28"/>
          <w:szCs w:val="28"/>
        </w:rPr>
      </w:pPr>
      <w:bookmarkStart w:id="11" w:name="Par809"/>
      <w:bookmarkEnd w:id="11"/>
      <w:r w:rsidRPr="006A54D6">
        <w:rPr>
          <w:rFonts w:eastAsiaTheme="minorEastAsia"/>
          <w:sz w:val="28"/>
          <w:szCs w:val="28"/>
        </w:rPr>
        <w:t>Блок-схема</w:t>
      </w:r>
    </w:p>
    <w:p w:rsidR="006A54D6" w:rsidRDefault="006A54D6" w:rsidP="006A54D6">
      <w:pPr>
        <w:widowControl w:val="0"/>
        <w:adjustRightInd w:val="0"/>
        <w:jc w:val="center"/>
        <w:rPr>
          <w:rFonts w:eastAsiaTheme="minorEastAsia"/>
          <w:sz w:val="28"/>
          <w:szCs w:val="28"/>
        </w:rPr>
      </w:pPr>
      <w:r w:rsidRPr="006A54D6">
        <w:rPr>
          <w:rFonts w:eastAsiaTheme="minorEastAsia"/>
          <w:sz w:val="28"/>
          <w:szCs w:val="28"/>
        </w:rPr>
        <w:t xml:space="preserve">предоставления земельных участков, государственная собственность </w:t>
      </w:r>
    </w:p>
    <w:p w:rsidR="006A54D6" w:rsidRPr="006A54D6" w:rsidRDefault="006A54D6" w:rsidP="006A54D6">
      <w:pPr>
        <w:widowControl w:val="0"/>
        <w:adjustRightInd w:val="0"/>
        <w:jc w:val="center"/>
        <w:rPr>
          <w:rFonts w:eastAsiaTheme="minorEastAsia"/>
          <w:sz w:val="28"/>
          <w:szCs w:val="28"/>
        </w:rPr>
      </w:pPr>
      <w:r w:rsidRPr="006A54D6">
        <w:rPr>
          <w:rFonts w:eastAsiaTheme="minorEastAsia"/>
          <w:sz w:val="28"/>
          <w:szCs w:val="28"/>
        </w:rPr>
        <w:t>на которые не разграничена, для ведения садоводства, дачного хозяйства</w:t>
      </w:r>
    </w:p>
    <w:p w:rsidR="006A54D6" w:rsidRPr="006A54D6" w:rsidRDefault="006A54D6" w:rsidP="006A54D6">
      <w:pPr>
        <w:widowControl w:val="0"/>
        <w:adjustRightInd w:val="0"/>
        <w:jc w:val="center"/>
        <w:rPr>
          <w:rFonts w:eastAsiaTheme="minorEastAsia"/>
          <w:sz w:val="28"/>
          <w:szCs w:val="28"/>
        </w:rPr>
      </w:pPr>
      <w:r w:rsidRPr="006A54D6">
        <w:rPr>
          <w:rFonts w:eastAsiaTheme="minorEastAsia"/>
          <w:sz w:val="28"/>
          <w:szCs w:val="28"/>
        </w:rPr>
        <w:t xml:space="preserve"> в порядке, предусмотренном подпунктом 3 пункта 2 статьи 39.3, подпунктом 7 пункта 2 статьи 39.6 Земельного кодекса РФ, а также в порядке пункта 2.</w:t>
      </w:r>
      <w:r>
        <w:rPr>
          <w:rFonts w:eastAsiaTheme="minorEastAsia"/>
          <w:sz w:val="28"/>
          <w:szCs w:val="28"/>
        </w:rPr>
        <w:t>7 статьи 3 Федерального закона «</w:t>
      </w:r>
      <w:r w:rsidRPr="006A54D6">
        <w:rPr>
          <w:rFonts w:eastAsiaTheme="minorEastAsia"/>
          <w:sz w:val="28"/>
          <w:szCs w:val="28"/>
        </w:rPr>
        <w:t>О введении в действие Земельно</w:t>
      </w:r>
      <w:r>
        <w:rPr>
          <w:rFonts w:eastAsiaTheme="minorEastAsia"/>
          <w:sz w:val="28"/>
          <w:szCs w:val="28"/>
        </w:rPr>
        <w:t>го кодекса Российской Федерации»</w:t>
      </w:r>
    </w:p>
    <w:p w:rsidR="006A54D6" w:rsidRPr="006A54D6" w:rsidRDefault="006A54D6" w:rsidP="006A54D6">
      <w:pPr>
        <w:widowControl w:val="0"/>
        <w:adjustRightInd w:val="0"/>
        <w:rPr>
          <w:rFonts w:eastAsiaTheme="minorEastAsia"/>
          <w:sz w:val="28"/>
          <w:szCs w:val="28"/>
        </w:rPr>
      </w:pPr>
      <w:r w:rsidRPr="006A54D6">
        <w:rPr>
          <w:rFonts w:eastAsiaTheme="minorEastAsia"/>
          <w:noProof/>
          <w:sz w:val="28"/>
          <w:szCs w:val="28"/>
        </w:rPr>
        <mc:AlternateContent>
          <mc:Choice Requires="wps">
            <w:drawing>
              <wp:anchor distT="0" distB="0" distL="114300" distR="114300" simplePos="0" relativeHeight="251659264" behindDoc="0" locked="0" layoutInCell="1" allowOverlap="1" wp14:anchorId="4A4A36E2" wp14:editId="1C28690D">
                <wp:simplePos x="0" y="0"/>
                <wp:positionH relativeFrom="column">
                  <wp:posOffset>1185545</wp:posOffset>
                </wp:positionH>
                <wp:positionV relativeFrom="paragraph">
                  <wp:posOffset>81280</wp:posOffset>
                </wp:positionV>
                <wp:extent cx="3914775" cy="3619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3914775" cy="361950"/>
                        </a:xfrm>
                        <a:prstGeom prst="rect">
                          <a:avLst/>
                        </a:prstGeom>
                        <a:solidFill>
                          <a:sysClr val="window" lastClr="FFFFFF"/>
                        </a:solidFill>
                        <a:ln w="25400" cap="flat" cmpd="sng" algn="ctr">
                          <a:solidFill>
                            <a:sysClr val="windowText" lastClr="000000"/>
                          </a:solidFill>
                          <a:prstDash val="solid"/>
                        </a:ln>
                        <a:effectLst/>
                      </wps:spPr>
                      <wps:txbx>
                        <w:txbxContent>
                          <w:p w:rsidR="006A54D6" w:rsidRDefault="006A54D6" w:rsidP="006A54D6">
                            <w:pPr>
                              <w:jc w:val="center"/>
                            </w:pPr>
                            <w:r>
                              <w:t>Прием документов и регистрация заявлений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1" o:spid="_x0000_s1026" style="position:absolute;margin-left:93.35pt;margin-top:6.4pt;width:308.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" fillcolor="window" strokecolor="windowText" strokeweight="2pt">
                <v:textbox>
                  <w:txbxContent>
                    <w:p w:rsidR="006A54D6" w:rsidRDefault="006A54D6" w:rsidP="006A54D6">
                      <w:pPr>
                        <w:jc w:val="center"/>
                      </w:pPr>
                      <w:r>
                        <w:t>Прием документов и регистрация заявлений</w:t>
                      </w:r>
                    </w:p>
                  </w:txbxContent>
                </v:textbox>
              </v:rect>
            </w:pict>
          </mc:Fallback>
        </mc:AlternateContent>
      </w: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r w:rsidRPr="006A54D6">
        <w:rPr>
          <w:rFonts w:eastAsiaTheme="minorEastAsia"/>
          <w:noProof/>
          <w:sz w:val="28"/>
          <w:szCs w:val="28"/>
        </w:rPr>
        <mc:AlternateContent>
          <mc:Choice Requires="wps">
            <w:drawing>
              <wp:anchor distT="0" distB="0" distL="114300" distR="114300" simplePos="0" relativeHeight="251665408" behindDoc="0" locked="0" layoutInCell="1" allowOverlap="1" wp14:anchorId="5552CF3E" wp14:editId="64E56E37">
                <wp:simplePos x="0" y="0"/>
                <wp:positionH relativeFrom="column">
                  <wp:posOffset>3147695</wp:posOffset>
                </wp:positionH>
                <wp:positionV relativeFrom="paragraph">
                  <wp:posOffset>43815</wp:posOffset>
                </wp:positionV>
                <wp:extent cx="0" cy="161925"/>
                <wp:effectExtent l="7620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47.85pt;margin-top:3.45pt;width:0;height:12.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">
                <v:stroke endarrow="block"/>
              </v:shape>
            </w:pict>
          </mc:Fallback>
        </mc:AlternateContent>
      </w:r>
      <w:r w:rsidRPr="006A54D6">
        <w:rPr>
          <w:rFonts w:eastAsiaTheme="minorEastAsia"/>
          <w:noProof/>
          <w:sz w:val="28"/>
          <w:szCs w:val="28"/>
        </w:rPr>
        <mc:AlternateContent>
          <mc:Choice Requires="wps">
            <w:drawing>
              <wp:anchor distT="0" distB="0" distL="114300" distR="114300" simplePos="0" relativeHeight="251660288" behindDoc="0" locked="0" layoutInCell="1" allowOverlap="1" wp14:anchorId="50C21503" wp14:editId="40ACF68C">
                <wp:simplePos x="0" y="0"/>
                <wp:positionH relativeFrom="column">
                  <wp:posOffset>1195070</wp:posOffset>
                </wp:positionH>
                <wp:positionV relativeFrom="paragraph">
                  <wp:posOffset>205740</wp:posOffset>
                </wp:positionV>
                <wp:extent cx="3914775" cy="31432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3914775" cy="314325"/>
                        </a:xfrm>
                        <a:prstGeom prst="rect">
                          <a:avLst/>
                        </a:prstGeom>
                        <a:solidFill>
                          <a:sysClr val="window" lastClr="FFFFFF"/>
                        </a:solidFill>
                        <a:ln w="25400" cap="flat" cmpd="sng" algn="ctr">
                          <a:solidFill>
                            <a:sysClr val="windowText" lastClr="000000"/>
                          </a:solidFill>
                          <a:prstDash val="solid"/>
                        </a:ln>
                        <a:effectLst/>
                      </wps:spPr>
                      <wps:txbx>
                        <w:txbxContent>
                          <w:p w:rsidR="006A54D6" w:rsidRDefault="006A54D6" w:rsidP="006A54D6">
                            <w:pPr>
                              <w:jc w:val="center"/>
                            </w:pPr>
                            <w:r>
                              <w:t>Проведение экспертизы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 o:spid="_x0000_s1027" style="position:absolute;margin-left:94.1pt;margin-top:16.2pt;width:308.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" fillcolor="window" strokecolor="windowText" strokeweight="2pt">
                <v:textbox>
                  <w:txbxContent>
                    <w:p w:rsidR="006A54D6" w:rsidRDefault="006A54D6" w:rsidP="006A54D6">
                      <w:pPr>
                        <w:jc w:val="center"/>
                      </w:pPr>
                      <w:r>
                        <w:t>Проведение экспертизы документов</w:t>
                      </w:r>
                    </w:p>
                  </w:txbxContent>
                </v:textbox>
              </v:rect>
            </w:pict>
          </mc:Fallback>
        </mc:AlternateContent>
      </w: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r w:rsidRPr="006A54D6">
        <w:rPr>
          <w:rFonts w:eastAsiaTheme="minorEastAsia"/>
          <w:noProof/>
          <w:sz w:val="28"/>
          <w:szCs w:val="28"/>
        </w:rPr>
        <mc:AlternateContent>
          <mc:Choice Requires="wps">
            <w:drawing>
              <wp:anchor distT="0" distB="0" distL="114300" distR="114300" simplePos="0" relativeHeight="251667456" behindDoc="0" locked="0" layoutInCell="1" allowOverlap="1" wp14:anchorId="467B2643" wp14:editId="7D77A42A">
                <wp:simplePos x="0" y="0"/>
                <wp:positionH relativeFrom="column">
                  <wp:posOffset>3919220</wp:posOffset>
                </wp:positionH>
                <wp:positionV relativeFrom="paragraph">
                  <wp:posOffset>120650</wp:posOffset>
                </wp:positionV>
                <wp:extent cx="0" cy="2095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3" o:spid="_x0000_s1026" type="#_x0000_t32" style="position:absolute;margin-left:308.6pt;margin-top:9.5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">
                <v:stroke endarrow="block"/>
              </v:shape>
            </w:pict>
          </mc:Fallback>
        </mc:AlternateContent>
      </w:r>
      <w:r w:rsidRPr="006A54D6">
        <w:rPr>
          <w:rFonts w:eastAsiaTheme="minorEastAsia"/>
          <w:noProof/>
          <w:sz w:val="28"/>
          <w:szCs w:val="28"/>
        </w:rPr>
        <mc:AlternateContent>
          <mc:Choice Requires="wps">
            <w:drawing>
              <wp:anchor distT="0" distB="0" distL="114300" distR="114300" simplePos="0" relativeHeight="251666432" behindDoc="0" locked="0" layoutInCell="1" allowOverlap="1" wp14:anchorId="71E1D890" wp14:editId="003E0F84">
                <wp:simplePos x="0" y="0"/>
                <wp:positionH relativeFrom="column">
                  <wp:posOffset>1680845</wp:posOffset>
                </wp:positionH>
                <wp:positionV relativeFrom="paragraph">
                  <wp:posOffset>120650</wp:posOffset>
                </wp:positionV>
                <wp:extent cx="0" cy="20955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1" o:spid="_x0000_s1026" type="#_x0000_t32" style="position:absolute;margin-left:132.35pt;margin-top:9.5pt;width:0;height:1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">
                <v:stroke endarrow="block"/>
              </v:shape>
            </w:pict>
          </mc:Fallback>
        </mc:AlternateContent>
      </w:r>
    </w:p>
    <w:p w:rsidR="006A54D6" w:rsidRPr="006A54D6" w:rsidRDefault="006A54D6" w:rsidP="006A54D6">
      <w:pPr>
        <w:widowControl w:val="0"/>
        <w:adjustRightInd w:val="0"/>
        <w:rPr>
          <w:rFonts w:eastAsiaTheme="minorEastAsia"/>
          <w:sz w:val="28"/>
          <w:szCs w:val="28"/>
        </w:rPr>
      </w:pPr>
      <w:r w:rsidRPr="006A54D6">
        <w:rPr>
          <w:rFonts w:eastAsiaTheme="minorEastAsia"/>
          <w:noProof/>
          <w:sz w:val="28"/>
          <w:szCs w:val="28"/>
        </w:rPr>
        <mc:AlternateContent>
          <mc:Choice Requires="wps">
            <w:drawing>
              <wp:anchor distT="0" distB="0" distL="114300" distR="114300" simplePos="0" relativeHeight="251663360" behindDoc="0" locked="0" layoutInCell="1" allowOverlap="1" wp14:anchorId="67E5F086" wp14:editId="7B494003">
                <wp:simplePos x="0" y="0"/>
                <wp:positionH relativeFrom="column">
                  <wp:posOffset>128270</wp:posOffset>
                </wp:positionH>
                <wp:positionV relativeFrom="paragraph">
                  <wp:posOffset>125730</wp:posOffset>
                </wp:positionV>
                <wp:extent cx="1990725" cy="7048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1990725" cy="704850"/>
                        </a:xfrm>
                        <a:prstGeom prst="rect">
                          <a:avLst/>
                        </a:prstGeom>
                        <a:solidFill>
                          <a:sysClr val="window" lastClr="FFFFFF"/>
                        </a:solidFill>
                        <a:ln w="25400" cap="flat" cmpd="sng" algn="ctr">
                          <a:solidFill>
                            <a:sysClr val="windowText" lastClr="000000"/>
                          </a:solidFill>
                          <a:prstDash val="solid"/>
                        </a:ln>
                        <a:effectLst/>
                      </wps:spPr>
                      <wps:txbx>
                        <w:txbxContent>
                          <w:p w:rsidR="006A54D6" w:rsidRDefault="006A54D6" w:rsidP="006A54D6">
                            <w:pPr>
                              <w:jc w:val="center"/>
                            </w:pPr>
                            <w:r>
                              <w:t>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8" style="position:absolute;margin-left:10.1pt;margin-top:9.9pt;width:156.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" fillcolor="window" strokecolor="windowText" strokeweight="2pt">
                <v:textbox>
                  <w:txbxContent>
                    <w:p w:rsidR="006A54D6" w:rsidRDefault="006A54D6" w:rsidP="006A54D6">
                      <w:pPr>
                        <w:jc w:val="center"/>
                      </w:pPr>
                      <w:r>
                        <w:t>Возврат заявления</w:t>
                      </w:r>
                    </w:p>
                  </w:txbxContent>
                </v:textbox>
              </v:rect>
            </w:pict>
          </mc:Fallback>
        </mc:AlternateContent>
      </w:r>
      <w:r w:rsidRPr="006A54D6">
        <w:rPr>
          <w:rFonts w:eastAsiaTheme="minorEastAsia"/>
          <w:noProof/>
          <w:sz w:val="28"/>
          <w:szCs w:val="28"/>
        </w:rPr>
        <mc:AlternateContent>
          <mc:Choice Requires="wps">
            <w:drawing>
              <wp:anchor distT="0" distB="0" distL="114300" distR="114300" simplePos="0" relativeHeight="251664384" behindDoc="0" locked="0" layoutInCell="1" allowOverlap="1" wp14:anchorId="44299A91" wp14:editId="0B1B80AD">
                <wp:simplePos x="0" y="0"/>
                <wp:positionH relativeFrom="column">
                  <wp:posOffset>2442845</wp:posOffset>
                </wp:positionH>
                <wp:positionV relativeFrom="paragraph">
                  <wp:posOffset>125730</wp:posOffset>
                </wp:positionV>
                <wp:extent cx="3743325" cy="69532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3743325" cy="695325"/>
                        </a:xfrm>
                        <a:prstGeom prst="rect">
                          <a:avLst/>
                        </a:prstGeom>
                        <a:solidFill>
                          <a:sysClr val="window" lastClr="FFFFFF"/>
                        </a:solidFill>
                        <a:ln w="25400" cap="flat" cmpd="sng" algn="ctr">
                          <a:solidFill>
                            <a:sysClr val="windowText" lastClr="000000"/>
                          </a:solidFill>
                          <a:prstDash val="solid"/>
                        </a:ln>
                        <a:effectLst/>
                      </wps:spPr>
                      <wps:txbx>
                        <w:txbxContent>
                          <w:p w:rsidR="006A54D6" w:rsidRDefault="006A54D6" w:rsidP="006A54D6">
                            <w:pPr>
                              <w:jc w:val="center"/>
                            </w:pPr>
                            <w:r>
                              <w:t>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4" o:spid="_x0000_s1029" style="position:absolute;margin-left:192.35pt;margin-top:9.9pt;width:294.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" fillcolor="window" strokecolor="windowText" strokeweight="2pt">
                <v:textbox>
                  <w:txbxContent>
                    <w:p w:rsidR="006A54D6" w:rsidRDefault="006A54D6" w:rsidP="006A54D6">
                      <w:pPr>
                        <w:jc w:val="center"/>
                      </w:pPr>
                      <w:r>
                        <w:t>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r w:rsidRPr="006A54D6">
        <w:rPr>
          <w:rFonts w:eastAsiaTheme="minorEastAsia"/>
          <w:noProof/>
          <w:sz w:val="28"/>
          <w:szCs w:val="28"/>
        </w:rPr>
        <mc:AlternateContent>
          <mc:Choice Requires="wps">
            <w:drawing>
              <wp:anchor distT="0" distB="0" distL="114300" distR="114300" simplePos="0" relativeHeight="251669504" behindDoc="0" locked="0" layoutInCell="1" allowOverlap="1" wp14:anchorId="392411B7" wp14:editId="37C85B0B">
                <wp:simplePos x="0" y="0"/>
                <wp:positionH relativeFrom="column">
                  <wp:posOffset>5138420</wp:posOffset>
                </wp:positionH>
                <wp:positionV relativeFrom="paragraph">
                  <wp:posOffset>207645</wp:posOffset>
                </wp:positionV>
                <wp:extent cx="9525" cy="228600"/>
                <wp:effectExtent l="38100" t="0" r="66675" b="57150"/>
                <wp:wrapNone/>
                <wp:docPr id="37" name="Прямая со стрелкой 37"/>
                <wp:cNvGraphicFramePr/>
                <a:graphic xmlns:a="http://schemas.openxmlformats.org/drawingml/2006/main">
                  <a:graphicData uri="http://schemas.microsoft.com/office/word/2010/wordprocessingShape">
                    <wps:wsp>
                      <wps:cNvCnPr/>
                      <wps:spPr>
                        <a:xfrm>
                          <a:off x="0" y="0"/>
                          <a:ext cx="9525"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7" o:spid="_x0000_s1026" type="#_x0000_t32" style="position:absolute;margin-left:404.6pt;margin-top:16.35pt;width:.75pt;height: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">
                <v:stroke endarrow="block"/>
              </v:shape>
            </w:pict>
          </mc:Fallback>
        </mc:AlternateContent>
      </w:r>
    </w:p>
    <w:p w:rsidR="006A54D6" w:rsidRPr="006A54D6" w:rsidRDefault="006A54D6" w:rsidP="006A54D6">
      <w:pPr>
        <w:widowControl w:val="0"/>
        <w:adjustRightInd w:val="0"/>
        <w:rPr>
          <w:rFonts w:eastAsiaTheme="minorEastAsia"/>
          <w:sz w:val="28"/>
          <w:szCs w:val="28"/>
        </w:rPr>
      </w:pPr>
      <w:r w:rsidRPr="006A54D6">
        <w:rPr>
          <w:rFonts w:eastAsiaTheme="minorEastAsia"/>
          <w:noProof/>
          <w:sz w:val="28"/>
          <w:szCs w:val="28"/>
        </w:rPr>
        <mc:AlternateContent>
          <mc:Choice Requires="wps">
            <w:drawing>
              <wp:anchor distT="0" distB="0" distL="114300" distR="114300" simplePos="0" relativeHeight="251668480" behindDoc="0" locked="0" layoutInCell="1" allowOverlap="1" wp14:anchorId="1C598C5D" wp14:editId="326A9DAF">
                <wp:simplePos x="0" y="0"/>
                <wp:positionH relativeFrom="column">
                  <wp:posOffset>3157220</wp:posOffset>
                </wp:positionH>
                <wp:positionV relativeFrom="paragraph">
                  <wp:posOffset>12700</wp:posOffset>
                </wp:positionV>
                <wp:extent cx="0" cy="219075"/>
                <wp:effectExtent l="7620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21" o:spid="_x0000_s1026" type="#_x0000_t32" style="position:absolute;margin-left:248.6pt;margin-top:1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">
                <v:stroke endarrow="block"/>
              </v:shape>
            </w:pict>
          </mc:Fallback>
        </mc:AlternateContent>
      </w:r>
    </w:p>
    <w:p w:rsidR="006A54D6" w:rsidRPr="006A54D6" w:rsidRDefault="006A54D6" w:rsidP="006A54D6">
      <w:pPr>
        <w:widowControl w:val="0"/>
        <w:adjustRightInd w:val="0"/>
        <w:rPr>
          <w:rFonts w:eastAsiaTheme="minorEastAsia"/>
          <w:sz w:val="28"/>
          <w:szCs w:val="28"/>
        </w:rPr>
      </w:pPr>
      <w:r w:rsidRPr="006A54D6">
        <w:rPr>
          <w:rFonts w:eastAsiaTheme="minorEastAsia"/>
          <w:noProof/>
          <w:sz w:val="28"/>
          <w:szCs w:val="28"/>
        </w:rPr>
        <mc:AlternateContent>
          <mc:Choice Requires="wps">
            <w:drawing>
              <wp:anchor distT="0" distB="0" distL="114300" distR="114300" simplePos="0" relativeHeight="251662336" behindDoc="0" locked="0" layoutInCell="1" allowOverlap="1" wp14:anchorId="3F300A81" wp14:editId="310FDF17">
                <wp:simplePos x="0" y="0"/>
                <wp:positionH relativeFrom="column">
                  <wp:posOffset>4081145</wp:posOffset>
                </wp:positionH>
                <wp:positionV relativeFrom="paragraph">
                  <wp:posOffset>27305</wp:posOffset>
                </wp:positionV>
                <wp:extent cx="2095500" cy="173355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2095500" cy="1733550"/>
                        </a:xfrm>
                        <a:prstGeom prst="rect">
                          <a:avLst/>
                        </a:prstGeom>
                        <a:solidFill>
                          <a:sysClr val="window" lastClr="FFFFFF"/>
                        </a:solidFill>
                        <a:ln w="25400" cap="flat" cmpd="sng" algn="ctr">
                          <a:solidFill>
                            <a:sysClr val="windowText" lastClr="000000"/>
                          </a:solidFill>
                          <a:prstDash val="solid"/>
                        </a:ln>
                        <a:effectLst/>
                      </wps:spPr>
                      <wps:txbx>
                        <w:txbxContent>
                          <w:p w:rsidR="006A54D6" w:rsidRDefault="006A54D6" w:rsidP="006A54D6">
                            <w:pPr>
                              <w:jc w:val="center"/>
                            </w:pPr>
                            <w:r w:rsidRPr="00D732A7">
                              <w:t>Подготовка постановления Главы Администрации Североуральского городского округа</w:t>
                            </w:r>
                            <w:r>
                              <w:t xml:space="preserve"> о предоставлении в собственность бесплатно земельного участка для ведения садоводства, дачного 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30" style="position:absolute;margin-left:321.35pt;margin-top:2.15pt;width:165pt;height:1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" fillcolor="window" strokecolor="windowText" strokeweight="2pt">
                <v:textbox>
                  <w:txbxContent>
                    <w:p w:rsidR="006A54D6" w:rsidRDefault="006A54D6" w:rsidP="006A54D6">
                      <w:pPr>
                        <w:jc w:val="center"/>
                      </w:pPr>
                      <w:r w:rsidRPr="00D732A7">
                        <w:t>Подготовка постановления Главы Администрации Североуральского городского округа</w:t>
                      </w:r>
                      <w:r>
                        <w:t xml:space="preserve"> о предоставлении в собственность бесплатно земельного участка для ведения садоводства, дачного хозяйства</w:t>
                      </w:r>
                    </w:p>
                  </w:txbxContent>
                </v:textbox>
              </v:rect>
            </w:pict>
          </mc:Fallback>
        </mc:AlternateContent>
      </w:r>
      <w:r w:rsidRPr="006A54D6">
        <w:rPr>
          <w:rFonts w:eastAsiaTheme="minorEastAsia"/>
          <w:noProof/>
          <w:sz w:val="28"/>
          <w:szCs w:val="28"/>
        </w:rPr>
        <mc:AlternateContent>
          <mc:Choice Requires="wps">
            <w:drawing>
              <wp:anchor distT="0" distB="0" distL="114300" distR="114300" simplePos="0" relativeHeight="251661312" behindDoc="0" locked="0" layoutInCell="1" allowOverlap="1" wp14:anchorId="48EE423B" wp14:editId="776FB935">
                <wp:simplePos x="0" y="0"/>
                <wp:positionH relativeFrom="column">
                  <wp:posOffset>2452370</wp:posOffset>
                </wp:positionH>
                <wp:positionV relativeFrom="paragraph">
                  <wp:posOffset>27305</wp:posOffset>
                </wp:positionV>
                <wp:extent cx="1447800" cy="9048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1447800" cy="904875"/>
                        </a:xfrm>
                        <a:prstGeom prst="rect">
                          <a:avLst/>
                        </a:prstGeom>
                        <a:solidFill>
                          <a:sysClr val="window" lastClr="FFFFFF"/>
                        </a:solidFill>
                        <a:ln w="25400" cap="flat" cmpd="sng" algn="ctr">
                          <a:solidFill>
                            <a:sysClr val="windowText" lastClr="000000"/>
                          </a:solidFill>
                          <a:prstDash val="solid"/>
                        </a:ln>
                        <a:effectLst/>
                      </wps:spPr>
                      <wps:txbx>
                        <w:txbxContent>
                          <w:p w:rsidR="006A54D6" w:rsidRDefault="006A54D6" w:rsidP="006A54D6">
                            <w:pPr>
                              <w:jc w:val="center"/>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31" style="position:absolute;margin-left:193.1pt;margin-top:2.15pt;width:114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" fillcolor="window" strokecolor="windowText" strokeweight="2pt">
                <v:textbox>
                  <w:txbxContent>
                    <w:p w:rsidR="006A54D6" w:rsidRDefault="006A54D6" w:rsidP="006A54D6">
                      <w:pPr>
                        <w:jc w:val="center"/>
                      </w:pPr>
                      <w:r>
                        <w:t>Отказ в предоставлении муниципальной услуги</w:t>
                      </w:r>
                    </w:p>
                  </w:txbxContent>
                </v:textbox>
              </v:rect>
            </w:pict>
          </mc:Fallback>
        </mc:AlternateContent>
      </w: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widowControl w:val="0"/>
        <w:adjustRightInd w:val="0"/>
        <w:rPr>
          <w:rFonts w:eastAsiaTheme="minorEastAsia"/>
          <w:sz w:val="28"/>
          <w:szCs w:val="28"/>
        </w:rPr>
      </w:pPr>
    </w:p>
    <w:p w:rsidR="006A54D6" w:rsidRPr="006A54D6" w:rsidRDefault="006A54D6" w:rsidP="006A54D6">
      <w:pPr>
        <w:autoSpaceDE/>
        <w:autoSpaceDN/>
        <w:ind w:firstLine="709"/>
        <w:rPr>
          <w:b/>
          <w:sz w:val="28"/>
          <w:szCs w:val="28"/>
        </w:rPr>
      </w:pPr>
    </w:p>
    <w:sectPr w:rsidR="006A54D6" w:rsidRPr="006A54D6" w:rsidSect="00610542">
      <w:headerReference w:type="default" r:id="rId26"/>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50" w:rsidRDefault="00495750" w:rsidP="00610542">
      <w:r>
        <w:separator/>
      </w:r>
    </w:p>
  </w:endnote>
  <w:endnote w:type="continuationSeparator" w:id="0">
    <w:p w:rsidR="00495750" w:rsidRDefault="0049575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50" w:rsidRDefault="00495750" w:rsidP="00610542">
      <w:r>
        <w:separator/>
      </w:r>
    </w:p>
  </w:footnote>
  <w:footnote w:type="continuationSeparator" w:id="0">
    <w:p w:rsidR="00495750" w:rsidRDefault="0049575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0F2F7B" w:rsidRDefault="000F2F7B">
        <w:pPr>
          <w:pStyle w:val="a5"/>
          <w:jc w:val="center"/>
        </w:pPr>
        <w:r>
          <w:fldChar w:fldCharType="begin"/>
        </w:r>
        <w:r>
          <w:instrText>PAGE   \* MERGEFORMAT</w:instrText>
        </w:r>
        <w:r>
          <w:fldChar w:fldCharType="separate"/>
        </w:r>
        <w:r w:rsidR="004965C6">
          <w:rPr>
            <w:noProof/>
          </w:rPr>
          <w:t>42</w:t>
        </w:r>
        <w:r>
          <w:fldChar w:fldCharType="end"/>
        </w:r>
      </w:p>
    </w:sdtContent>
  </w:sdt>
  <w:p w:rsidR="000F2F7B" w:rsidRDefault="000F2F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4B4607C"/>
    <w:multiLevelType w:val="hybridMultilevel"/>
    <w:tmpl w:val="DFB00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F2F7B"/>
    <w:rsid w:val="00273959"/>
    <w:rsid w:val="003B46EB"/>
    <w:rsid w:val="00495750"/>
    <w:rsid w:val="004965C6"/>
    <w:rsid w:val="00610542"/>
    <w:rsid w:val="006931AC"/>
    <w:rsid w:val="006A54D6"/>
    <w:rsid w:val="009A25DE"/>
    <w:rsid w:val="00B648BE"/>
    <w:rsid w:val="00BB6912"/>
    <w:rsid w:val="00BE4629"/>
    <w:rsid w:val="00DC4A4B"/>
    <w:rsid w:val="00E21894"/>
    <w:rsid w:val="00F3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0F2F7B"/>
  </w:style>
  <w:style w:type="paragraph" w:customStyle="1" w:styleId="ConsPlusNormal">
    <w:name w:val="ConsPlusNormal"/>
    <w:rsid w:val="000F2F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F2F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2F7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0F2F7B"/>
    <w:pPr>
      <w:suppressAutoHyphens/>
      <w:autoSpaceDE/>
      <w:autoSpaceDN/>
      <w:jc w:val="center"/>
    </w:pPr>
    <w:rPr>
      <w:rFonts w:eastAsia="Calibri"/>
      <w:kern w:val="1"/>
      <w:sz w:val="28"/>
      <w:szCs w:val="28"/>
      <w:lang w:eastAsia="ar-SA"/>
    </w:rPr>
  </w:style>
  <w:style w:type="paragraph" w:customStyle="1" w:styleId="13">
    <w:name w:val="Без интервала1"/>
    <w:uiPriority w:val="99"/>
    <w:qFormat/>
    <w:rsid w:val="000F2F7B"/>
    <w:pPr>
      <w:spacing w:after="0" w:line="240" w:lineRule="auto"/>
    </w:pPr>
    <w:rPr>
      <w:rFonts w:ascii="Calibri" w:eastAsia="Times New Roman" w:hAnsi="Calibri" w:cs="Calibri"/>
      <w:lang w:eastAsia="ru-RU"/>
    </w:rPr>
  </w:style>
  <w:style w:type="character" w:styleId="a9">
    <w:name w:val="Hyperlink"/>
    <w:basedOn w:val="a0"/>
    <w:uiPriority w:val="99"/>
    <w:unhideWhenUsed/>
    <w:rsid w:val="000F2F7B"/>
    <w:rPr>
      <w:color w:val="0000FF" w:themeColor="hyperlink"/>
      <w:u w:val="single"/>
    </w:rPr>
  </w:style>
  <w:style w:type="paragraph" w:customStyle="1" w:styleId="ConsPlusCell">
    <w:name w:val="ConsPlusCell"/>
    <w:uiPriority w:val="99"/>
    <w:rsid w:val="000F2F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F2F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F2F7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F2F7B"/>
    <w:pPr>
      <w:widowControl w:val="0"/>
      <w:autoSpaceDE w:val="0"/>
      <w:autoSpaceDN w:val="0"/>
      <w:adjustRightInd w:val="0"/>
      <w:spacing w:after="0" w:line="240" w:lineRule="auto"/>
    </w:pPr>
    <w:rPr>
      <w:rFonts w:ascii="Tahoma" w:eastAsiaTheme="minorEastAsi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0F2F7B"/>
  </w:style>
  <w:style w:type="paragraph" w:customStyle="1" w:styleId="ConsPlusNormal">
    <w:name w:val="ConsPlusNormal"/>
    <w:rsid w:val="000F2F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F2F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2F7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0F2F7B"/>
    <w:pPr>
      <w:suppressAutoHyphens/>
      <w:autoSpaceDE/>
      <w:autoSpaceDN/>
      <w:jc w:val="center"/>
    </w:pPr>
    <w:rPr>
      <w:rFonts w:eastAsia="Calibri"/>
      <w:kern w:val="1"/>
      <w:sz w:val="28"/>
      <w:szCs w:val="28"/>
      <w:lang w:eastAsia="ar-SA"/>
    </w:rPr>
  </w:style>
  <w:style w:type="paragraph" w:customStyle="1" w:styleId="13">
    <w:name w:val="Без интервала1"/>
    <w:uiPriority w:val="99"/>
    <w:qFormat/>
    <w:rsid w:val="000F2F7B"/>
    <w:pPr>
      <w:spacing w:after="0" w:line="240" w:lineRule="auto"/>
    </w:pPr>
    <w:rPr>
      <w:rFonts w:ascii="Calibri" w:eastAsia="Times New Roman" w:hAnsi="Calibri" w:cs="Calibri"/>
      <w:lang w:eastAsia="ru-RU"/>
    </w:rPr>
  </w:style>
  <w:style w:type="character" w:styleId="a9">
    <w:name w:val="Hyperlink"/>
    <w:basedOn w:val="a0"/>
    <w:uiPriority w:val="99"/>
    <w:unhideWhenUsed/>
    <w:rsid w:val="000F2F7B"/>
    <w:rPr>
      <w:color w:val="0000FF" w:themeColor="hyperlink"/>
      <w:u w:val="single"/>
    </w:rPr>
  </w:style>
  <w:style w:type="paragraph" w:customStyle="1" w:styleId="ConsPlusCell">
    <w:name w:val="ConsPlusCell"/>
    <w:uiPriority w:val="99"/>
    <w:rsid w:val="000F2F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F2F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F2F7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F2F7B"/>
    <w:pPr>
      <w:widowControl w:val="0"/>
      <w:autoSpaceDE w:val="0"/>
      <w:autoSpaceDN w:val="0"/>
      <w:adjustRightInd w:val="0"/>
      <w:spacing w:after="0" w:line="240" w:lineRule="auto"/>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FF4C753898FA3A21F303E5AA05C1FC075EFC079285B21FD75173FCF8J9T3D" TargetMode="External"/><Relationship Id="rId18" Type="http://schemas.openxmlformats.org/officeDocument/2006/relationships/hyperlink" Target="consultantplus://offline/ref=48FF4C753898FA3A21F303E5AA05C1FC075EFC069889B21FD75173FCF8932F9D8D40D251F6B64F92JCTED"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8FF4C753898FA3A21F303E5AA05C1FC075EFC069889B21FD75173FCF8932F9D8D40D254JFT5D" TargetMode="External"/><Relationship Id="rId7" Type="http://schemas.openxmlformats.org/officeDocument/2006/relationships/endnotes" Target="endnotes.xml"/><Relationship Id="rId12" Type="http://schemas.openxmlformats.org/officeDocument/2006/relationships/hyperlink" Target="consultantplus://offline/ref=48FF4C753898FA3A21F303E5AA05C1FC075EFC049F8EB21FD75173FCF8J9T3D" TargetMode="External"/><Relationship Id="rId17" Type="http://schemas.openxmlformats.org/officeDocument/2006/relationships/hyperlink" Target="consultantplus://offline/ref=48FF4C753898FA3A21F303E5AA05C1FC075EFC07938CB21FD75173FCF8J9T3D" TargetMode="External"/><Relationship Id="rId25" Type="http://schemas.openxmlformats.org/officeDocument/2006/relationships/hyperlink" Target="http://www.mfc66.ru" TargetMode="External"/><Relationship Id="rId2" Type="http://schemas.openxmlformats.org/officeDocument/2006/relationships/styles" Target="styles.xml"/><Relationship Id="rId16" Type="http://schemas.openxmlformats.org/officeDocument/2006/relationships/hyperlink" Target="consultantplus://offline/ref=48FF4C753898FA3A21F303E5AA05C1FC075EFC069884B21FD75173FCF8J9T3D" TargetMode="External"/><Relationship Id="rId20" Type="http://schemas.openxmlformats.org/officeDocument/2006/relationships/hyperlink" Target="consultantplus://offline/ref=48FF4C753898FA3A21F31DE8BC699FF6075DA1099B89B14F8F0275ABA7C329C8CDJ0T0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FF4C753898FA3A21F303E5AA05C1FC075EFC06998DB21FD75173FCF8J9T3D" TargetMode="External"/><Relationship Id="rId24" Type="http://schemas.openxmlformats.org/officeDocument/2006/relationships/hyperlink" Target="consultantplus://offline/ref=48FF4C753898FA3A21F303E5AA05C1FC075FFD049E8EB21FD75173FCF8932F9D8D40D253F5B4J4T8D" TargetMode="External"/><Relationship Id="rId5" Type="http://schemas.openxmlformats.org/officeDocument/2006/relationships/webSettings" Target="webSettings.xml"/><Relationship Id="rId15" Type="http://schemas.openxmlformats.org/officeDocument/2006/relationships/hyperlink" Target="consultantplus://offline/ref=48FF4C753898FA3A21F303E5AA05C1FC075FFE009889B21FD75173FCF8J9T3D" TargetMode="External"/><Relationship Id="rId23" Type="http://schemas.openxmlformats.org/officeDocument/2006/relationships/hyperlink" Target="consultantplus://offline/ref=B90C5588AB2419E4C00CEA429F82B9F10A5AA79E355A5BEFFE5A45C89D1205B1E9BEAF03F1s0S2D" TargetMode="External"/><Relationship Id="rId28" Type="http://schemas.openxmlformats.org/officeDocument/2006/relationships/theme" Target="theme/theme1.xml"/><Relationship Id="rId10" Type="http://schemas.openxmlformats.org/officeDocument/2006/relationships/hyperlink" Target="consultantplus://offline/ref=48FF4C753898FA3A21F303E5AA05C1FC075FFC059F8BB21FD75173FCF8J9T3D" TargetMode="External"/><Relationship Id="rId19" Type="http://schemas.openxmlformats.org/officeDocument/2006/relationships/hyperlink" Target="consultantplus://offline/ref=48FF4C753898FA3A21F303E5AA05C1FC0751FA0C9E84B21FD75173FCF8J9T3D" TargetMode="External"/><Relationship Id="rId4" Type="http://schemas.openxmlformats.org/officeDocument/2006/relationships/settings" Target="settings.xml"/><Relationship Id="rId9" Type="http://schemas.openxmlformats.org/officeDocument/2006/relationships/hyperlink" Target="consultantplus://offline/ref=48FF4C753898FA3A21F303E5AA05C1FC045EF80191DAE51D86047DJFT9D" TargetMode="External"/><Relationship Id="rId14" Type="http://schemas.openxmlformats.org/officeDocument/2006/relationships/hyperlink" Target="consultantplus://offline/ref=48FF4C753898FA3A21F303E5AA05C1FC075EFF0C998EB21FD75173FCF8J9T3D" TargetMode="External"/><Relationship Id="rId22" Type="http://schemas.openxmlformats.org/officeDocument/2006/relationships/hyperlink" Target="consultantplus://offline/ref=48FF4C753898FA3A21F303E5AA05C1FC075EFC069889B21FD75173FCF8932F9D8D40D258JFT0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42</Pages>
  <Words>16435</Words>
  <Characters>93681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2016-11-11T08:31:00Z</cp:lastPrinted>
  <dcterms:created xsi:type="dcterms:W3CDTF">2016-01-13T10:54:00Z</dcterms:created>
  <dcterms:modified xsi:type="dcterms:W3CDTF">2016-11-11T08:31:00Z</dcterms:modified>
</cp:coreProperties>
</file>