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7E154B" w:rsidRPr="0043400D" w:rsidTr="00720E77">
        <w:trPr>
          <w:trHeight w:val="2779"/>
        </w:trPr>
        <w:tc>
          <w:tcPr>
            <w:tcW w:w="9897" w:type="dxa"/>
          </w:tcPr>
          <w:p w:rsidR="007E154B" w:rsidRPr="0043400D" w:rsidRDefault="007E154B" w:rsidP="00720E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3125BCE5" wp14:editId="0FCC7D41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54B" w:rsidRPr="0043400D" w:rsidRDefault="007E154B" w:rsidP="00720E77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7E154B" w:rsidRPr="0043400D" w:rsidRDefault="007E154B" w:rsidP="00720E77">
            <w:pPr>
              <w:jc w:val="center"/>
              <w:rPr>
                <w:rFonts w:eastAsia="Calibri"/>
                <w:b/>
              </w:rPr>
            </w:pPr>
          </w:p>
          <w:p w:rsidR="007E154B" w:rsidRPr="0043400D" w:rsidRDefault="007E154B" w:rsidP="00720E77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DD4D8" wp14:editId="690B3F1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5B39C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7E154B" w:rsidRPr="0043400D" w:rsidRDefault="007E154B" w:rsidP="00720E77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7E154B" w:rsidRPr="0043400D" w:rsidRDefault="007E154B" w:rsidP="00720E77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02</w:t>
            </w:r>
            <w:r w:rsidRPr="00953FA3">
              <w:rPr>
                <w:rFonts w:eastAsia="Times New Roman"/>
                <w:u w:val="single"/>
                <w:lang w:eastAsia="ru-RU"/>
              </w:rPr>
              <w:t>.07.2019_</w:t>
            </w:r>
            <w:r w:rsidRPr="0043400D">
              <w:rPr>
                <w:rFonts w:eastAsia="Times New Roman"/>
                <w:lang w:eastAsia="ru-RU"/>
              </w:rPr>
              <w:tab/>
              <w:t>№ __</w:t>
            </w:r>
            <w:r>
              <w:rPr>
                <w:rFonts w:eastAsia="Times New Roman"/>
                <w:u w:val="single"/>
                <w:lang w:eastAsia="ru-RU"/>
              </w:rPr>
              <w:t>675</w:t>
            </w:r>
            <w:r w:rsidRPr="0043400D">
              <w:rPr>
                <w:rFonts w:eastAsia="Times New Roman"/>
                <w:lang w:eastAsia="ru-RU"/>
              </w:rPr>
              <w:t>__</w:t>
            </w:r>
          </w:p>
          <w:p w:rsidR="007E154B" w:rsidRPr="0043400D" w:rsidRDefault="007E154B" w:rsidP="00720E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7E154B" w:rsidRPr="0043400D" w:rsidRDefault="007E154B" w:rsidP="007E154B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7E154B" w:rsidRPr="0043400D" w:rsidRDefault="007E154B" w:rsidP="007E154B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7E154B" w:rsidRPr="00602F81" w:rsidRDefault="007E154B" w:rsidP="007E154B"/>
    <w:p w:rsidR="007E154B" w:rsidRPr="00210888" w:rsidRDefault="007E154B" w:rsidP="007E154B">
      <w:pPr>
        <w:jc w:val="center"/>
        <w:rPr>
          <w:b/>
          <w:sz w:val="26"/>
          <w:szCs w:val="26"/>
        </w:rPr>
      </w:pPr>
      <w:r w:rsidRPr="00210888">
        <w:rPr>
          <w:b/>
          <w:sz w:val="26"/>
          <w:szCs w:val="26"/>
        </w:rPr>
        <w:t xml:space="preserve">О внесении изменений в </w:t>
      </w:r>
      <w:r w:rsidRPr="00210888">
        <w:rPr>
          <w:b/>
          <w:bCs/>
          <w:sz w:val="26"/>
          <w:szCs w:val="26"/>
        </w:rPr>
        <w:t>постановление Администрации Североуральского городского округа от 30.05.2013 № 745 «Об определении в Североуральском городском округе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7E154B" w:rsidRPr="00210888" w:rsidRDefault="007E154B" w:rsidP="007E154B">
      <w:pPr>
        <w:pStyle w:val="a3"/>
        <w:ind w:left="0" w:right="0" w:firstLine="708"/>
        <w:rPr>
          <w:rFonts w:ascii="PT Astra Serif" w:hAnsi="PT Astra Serif"/>
          <w:sz w:val="26"/>
          <w:szCs w:val="26"/>
        </w:rPr>
      </w:pPr>
    </w:p>
    <w:p w:rsidR="007E154B" w:rsidRPr="00210888" w:rsidRDefault="007E154B" w:rsidP="007E154B">
      <w:pPr>
        <w:pStyle w:val="a3"/>
        <w:ind w:left="0" w:right="0" w:firstLine="708"/>
        <w:rPr>
          <w:rFonts w:ascii="PT Astra Serif" w:hAnsi="PT Astra Serif"/>
          <w:sz w:val="26"/>
          <w:szCs w:val="26"/>
        </w:rPr>
      </w:pPr>
      <w:r w:rsidRPr="00210888">
        <w:rPr>
          <w:rFonts w:ascii="PT Astra Serif" w:hAnsi="PT Astra Serif"/>
          <w:sz w:val="26"/>
          <w:szCs w:val="26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Администрация Североуральского городского округа</w:t>
      </w:r>
    </w:p>
    <w:p w:rsidR="007E154B" w:rsidRPr="007E154B" w:rsidRDefault="007E154B" w:rsidP="007E154B">
      <w:pPr>
        <w:pStyle w:val="a3"/>
        <w:ind w:left="0" w:right="0"/>
        <w:rPr>
          <w:rFonts w:ascii="PT Astra Serif" w:hAnsi="PT Astra Serif"/>
          <w:b/>
          <w:sz w:val="26"/>
          <w:szCs w:val="26"/>
        </w:rPr>
      </w:pPr>
      <w:r w:rsidRPr="007E154B">
        <w:rPr>
          <w:rFonts w:ascii="PT Astra Serif" w:hAnsi="PT Astra Serif"/>
          <w:b/>
          <w:sz w:val="26"/>
          <w:szCs w:val="26"/>
        </w:rPr>
        <w:t>ПОСТАНОВЛЯЕТ:</w:t>
      </w:r>
    </w:p>
    <w:p w:rsidR="007E154B" w:rsidRPr="00210888" w:rsidRDefault="007E154B" w:rsidP="007E154B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8"/>
        <w:jc w:val="both"/>
        <w:rPr>
          <w:sz w:val="26"/>
          <w:szCs w:val="26"/>
        </w:rPr>
      </w:pPr>
      <w:r w:rsidRPr="00210888">
        <w:rPr>
          <w:bCs/>
          <w:sz w:val="26"/>
          <w:szCs w:val="26"/>
        </w:rPr>
        <w:t>Внести в Перечень детских, образовательных, медицинских организаций и объектов спорта, организаций и объектов, расположенных в Североуральском городском округе на территориях, прилегающих к которым не допускается продажа алкогольной продукции, утвержденный постановлением Администрации Североуральского городского округа от 30.05.2013 № 745,</w:t>
      </w:r>
      <w:r w:rsidRPr="00210888">
        <w:rPr>
          <w:sz w:val="26"/>
          <w:szCs w:val="26"/>
        </w:rPr>
        <w:t xml:space="preserve"> изменения, дополнив строками 67,68 следующего содержания: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4"/>
        <w:gridCol w:w="4565"/>
      </w:tblGrid>
      <w:tr w:rsidR="007E154B" w:rsidRPr="00210888" w:rsidTr="007E154B">
        <w:tc>
          <w:tcPr>
            <w:tcW w:w="534" w:type="dxa"/>
            <w:shd w:val="clear" w:color="auto" w:fill="auto"/>
          </w:tcPr>
          <w:p w:rsidR="007E154B" w:rsidRPr="00210888" w:rsidRDefault="007E154B" w:rsidP="00720E77">
            <w:pPr>
              <w:jc w:val="center"/>
              <w:rPr>
                <w:sz w:val="26"/>
                <w:szCs w:val="26"/>
              </w:rPr>
            </w:pPr>
            <w:r w:rsidRPr="00210888">
              <w:rPr>
                <w:sz w:val="26"/>
                <w:szCs w:val="26"/>
              </w:rPr>
              <w:t>67</w:t>
            </w:r>
          </w:p>
        </w:tc>
        <w:tc>
          <w:tcPr>
            <w:tcW w:w="4564" w:type="dxa"/>
            <w:shd w:val="clear" w:color="auto" w:fill="auto"/>
          </w:tcPr>
          <w:p w:rsidR="007E154B" w:rsidRPr="00210888" w:rsidRDefault="007E154B" w:rsidP="00720E77">
            <w:pPr>
              <w:rPr>
                <w:sz w:val="26"/>
                <w:szCs w:val="26"/>
              </w:rPr>
            </w:pPr>
            <w:r w:rsidRPr="00210888">
              <w:rPr>
                <w:sz w:val="26"/>
                <w:szCs w:val="26"/>
              </w:rPr>
              <w:t>Общество с ограниченной ответственностью «ОЛМЕД-СЕВЕРОУРАЛЬСК»</w:t>
            </w:r>
          </w:p>
        </w:tc>
        <w:tc>
          <w:tcPr>
            <w:tcW w:w="4565" w:type="dxa"/>
            <w:shd w:val="clear" w:color="auto" w:fill="auto"/>
          </w:tcPr>
          <w:p w:rsidR="007E154B" w:rsidRDefault="007E154B" w:rsidP="00720E77">
            <w:pPr>
              <w:adjustRightInd w:val="0"/>
              <w:rPr>
                <w:rFonts w:cs="Arial"/>
                <w:sz w:val="26"/>
                <w:szCs w:val="26"/>
              </w:rPr>
            </w:pPr>
            <w:r w:rsidRPr="00210888">
              <w:rPr>
                <w:rFonts w:cs="Arial"/>
                <w:sz w:val="26"/>
                <w:szCs w:val="26"/>
              </w:rPr>
              <w:t>город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 xml:space="preserve"> Североуральск, ул</w:t>
            </w:r>
            <w:r w:rsidRPr="00210888">
              <w:rPr>
                <w:rFonts w:cs="Arial"/>
                <w:sz w:val="26"/>
                <w:szCs w:val="26"/>
              </w:rPr>
              <w:t>ица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 xml:space="preserve"> Ленина, </w:t>
            </w:r>
          </w:p>
          <w:p w:rsidR="007E154B" w:rsidRPr="00210888" w:rsidRDefault="007E154B" w:rsidP="00720E77">
            <w:pPr>
              <w:adjustRightInd w:val="0"/>
              <w:rPr>
                <w:rFonts w:cs="Arial"/>
                <w:sz w:val="26"/>
                <w:szCs w:val="26"/>
                <w:lang w:val="x-none"/>
              </w:rPr>
            </w:pPr>
            <w:r>
              <w:rPr>
                <w:rFonts w:cs="Arial"/>
                <w:sz w:val="26"/>
                <w:szCs w:val="26"/>
              </w:rPr>
              <w:t xml:space="preserve">дом 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>19/1,</w:t>
            </w:r>
            <w:r w:rsidRPr="00210888">
              <w:rPr>
                <w:rFonts w:cs="Arial"/>
                <w:sz w:val="26"/>
                <w:szCs w:val="26"/>
              </w:rPr>
              <w:t xml:space="preserve"> 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>оф</w:t>
            </w:r>
            <w:r w:rsidRPr="00210888">
              <w:rPr>
                <w:rFonts w:cs="Arial"/>
                <w:sz w:val="26"/>
                <w:szCs w:val="26"/>
              </w:rPr>
              <w:t>ис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 xml:space="preserve"> 73</w:t>
            </w:r>
          </w:p>
          <w:p w:rsidR="007E154B" w:rsidRPr="00210888" w:rsidRDefault="007E154B" w:rsidP="00720E77">
            <w:pPr>
              <w:rPr>
                <w:sz w:val="26"/>
                <w:szCs w:val="26"/>
              </w:rPr>
            </w:pPr>
          </w:p>
        </w:tc>
      </w:tr>
      <w:tr w:rsidR="007E154B" w:rsidRPr="00210888" w:rsidTr="007E154B">
        <w:tc>
          <w:tcPr>
            <w:tcW w:w="534" w:type="dxa"/>
            <w:shd w:val="clear" w:color="auto" w:fill="auto"/>
          </w:tcPr>
          <w:p w:rsidR="007E154B" w:rsidRPr="00210888" w:rsidRDefault="007E154B" w:rsidP="00720E77">
            <w:pPr>
              <w:jc w:val="center"/>
              <w:rPr>
                <w:sz w:val="26"/>
                <w:szCs w:val="26"/>
              </w:rPr>
            </w:pPr>
            <w:r w:rsidRPr="00210888">
              <w:rPr>
                <w:sz w:val="26"/>
                <w:szCs w:val="26"/>
              </w:rPr>
              <w:t>68</w:t>
            </w:r>
          </w:p>
        </w:tc>
        <w:tc>
          <w:tcPr>
            <w:tcW w:w="4564" w:type="dxa"/>
            <w:shd w:val="clear" w:color="auto" w:fill="auto"/>
          </w:tcPr>
          <w:p w:rsidR="007E154B" w:rsidRPr="00210888" w:rsidRDefault="007E154B" w:rsidP="00720E77">
            <w:pPr>
              <w:rPr>
                <w:sz w:val="26"/>
                <w:szCs w:val="26"/>
              </w:rPr>
            </w:pPr>
            <w:r w:rsidRPr="00210888">
              <w:rPr>
                <w:sz w:val="26"/>
                <w:szCs w:val="26"/>
              </w:rPr>
              <w:t>Общество с ограниченной ответственностью «ВИТА-ДЕНТ» (стоматологическая клиника)</w:t>
            </w:r>
          </w:p>
        </w:tc>
        <w:tc>
          <w:tcPr>
            <w:tcW w:w="4565" w:type="dxa"/>
            <w:shd w:val="clear" w:color="auto" w:fill="auto"/>
          </w:tcPr>
          <w:p w:rsidR="007E154B" w:rsidRDefault="007E154B" w:rsidP="00720E77">
            <w:pPr>
              <w:adjustRightInd w:val="0"/>
              <w:rPr>
                <w:rFonts w:cs="Arial"/>
                <w:sz w:val="26"/>
                <w:szCs w:val="26"/>
              </w:rPr>
            </w:pPr>
            <w:r w:rsidRPr="00210888">
              <w:rPr>
                <w:rFonts w:cs="Arial"/>
                <w:sz w:val="26"/>
                <w:szCs w:val="26"/>
                <w:lang w:val="x-none"/>
              </w:rPr>
              <w:t>г</w:t>
            </w:r>
            <w:r w:rsidRPr="00210888">
              <w:rPr>
                <w:rFonts w:cs="Arial"/>
                <w:sz w:val="26"/>
                <w:szCs w:val="26"/>
              </w:rPr>
              <w:t>ород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 xml:space="preserve"> Североуральск, ул</w:t>
            </w:r>
            <w:r w:rsidRPr="00210888">
              <w:rPr>
                <w:rFonts w:cs="Arial"/>
                <w:sz w:val="26"/>
                <w:szCs w:val="26"/>
              </w:rPr>
              <w:t>ица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 xml:space="preserve"> Ленина, </w:t>
            </w:r>
          </w:p>
          <w:p w:rsidR="007E154B" w:rsidRPr="00210888" w:rsidRDefault="007E154B" w:rsidP="00720E77">
            <w:pPr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дом </w:t>
            </w:r>
            <w:r w:rsidRPr="00210888">
              <w:rPr>
                <w:rFonts w:cs="Arial"/>
                <w:sz w:val="26"/>
                <w:szCs w:val="26"/>
                <w:lang w:val="x-none"/>
              </w:rPr>
              <w:t>19/1, помещение №</w:t>
            </w:r>
            <w:r w:rsidRPr="00210888">
              <w:rPr>
                <w:rFonts w:cs="Arial"/>
                <w:sz w:val="26"/>
                <w:szCs w:val="26"/>
              </w:rPr>
              <w:t xml:space="preserve"> 1</w:t>
            </w:r>
          </w:p>
        </w:tc>
      </w:tr>
    </w:tbl>
    <w:p w:rsidR="007E154B" w:rsidRPr="00210888" w:rsidRDefault="007E154B" w:rsidP="007E154B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8"/>
        <w:jc w:val="both"/>
        <w:rPr>
          <w:sz w:val="26"/>
          <w:szCs w:val="26"/>
        </w:rPr>
      </w:pPr>
      <w:r w:rsidRPr="00210888">
        <w:rPr>
          <w:sz w:val="26"/>
          <w:szCs w:val="26"/>
        </w:rPr>
        <w:t xml:space="preserve">Дополнить схемы прилегающих к организациям и объектам территорий, на которых не допускается продажа алкогольной продукции, утвержденные постановлением Администрации Североуральского городского округа от 30.05.2013 № 745 </w:t>
      </w:r>
      <w:r>
        <w:rPr>
          <w:sz w:val="26"/>
          <w:szCs w:val="26"/>
        </w:rPr>
        <w:br/>
      </w:r>
      <w:r w:rsidRPr="00210888">
        <w:rPr>
          <w:sz w:val="26"/>
          <w:szCs w:val="26"/>
        </w:rPr>
        <w:t>«Об определении в Североуральском городском округе границ, прилегающих к некоторым организациям и объектам территорий, на которых не допускается розничная продажа алкогольной продукции», схемами прилегающих к организациям и объектам территорий, на которых не допускается продажа алкогольной продукции (прилагаются).</w:t>
      </w:r>
    </w:p>
    <w:p w:rsidR="007E154B" w:rsidRPr="00210888" w:rsidRDefault="007E154B" w:rsidP="007E154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210888">
        <w:rPr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Североуральского городского округа </w:t>
      </w:r>
      <w:r>
        <w:rPr>
          <w:sz w:val="26"/>
          <w:szCs w:val="26"/>
        </w:rPr>
        <w:br/>
      </w:r>
      <w:r w:rsidRPr="00210888">
        <w:rPr>
          <w:sz w:val="26"/>
          <w:szCs w:val="26"/>
        </w:rPr>
        <w:t>С.А. Золотареву.</w:t>
      </w:r>
    </w:p>
    <w:p w:rsidR="007E154B" w:rsidRPr="00210888" w:rsidRDefault="007E154B" w:rsidP="007E154B">
      <w:pPr>
        <w:ind w:firstLine="720"/>
        <w:jc w:val="both"/>
        <w:rPr>
          <w:sz w:val="26"/>
          <w:szCs w:val="26"/>
        </w:rPr>
      </w:pPr>
      <w:r w:rsidRPr="00210888">
        <w:rPr>
          <w:sz w:val="26"/>
          <w:szCs w:val="26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7E154B" w:rsidRDefault="007E154B" w:rsidP="007E154B">
      <w:pPr>
        <w:ind w:left="142"/>
        <w:jc w:val="both"/>
        <w:rPr>
          <w:sz w:val="26"/>
          <w:szCs w:val="26"/>
        </w:rPr>
      </w:pPr>
    </w:p>
    <w:p w:rsidR="007E154B" w:rsidRPr="00210888" w:rsidRDefault="007E154B" w:rsidP="007E154B">
      <w:pPr>
        <w:ind w:left="142"/>
        <w:jc w:val="both"/>
        <w:rPr>
          <w:sz w:val="26"/>
          <w:szCs w:val="26"/>
        </w:rPr>
      </w:pPr>
    </w:p>
    <w:p w:rsidR="007E154B" w:rsidRPr="00210888" w:rsidRDefault="007E154B" w:rsidP="007E154B">
      <w:pPr>
        <w:jc w:val="both"/>
        <w:rPr>
          <w:sz w:val="26"/>
          <w:szCs w:val="26"/>
        </w:rPr>
      </w:pPr>
      <w:r w:rsidRPr="00210888">
        <w:rPr>
          <w:sz w:val="26"/>
          <w:szCs w:val="26"/>
        </w:rPr>
        <w:t>Глава</w:t>
      </w:r>
    </w:p>
    <w:p w:rsidR="00DA7B38" w:rsidRDefault="007E154B" w:rsidP="007E154B">
      <w:pPr>
        <w:jc w:val="both"/>
        <w:rPr>
          <w:sz w:val="26"/>
          <w:szCs w:val="26"/>
        </w:rPr>
      </w:pPr>
      <w:r w:rsidRPr="00210888">
        <w:rPr>
          <w:sz w:val="26"/>
          <w:szCs w:val="26"/>
        </w:rPr>
        <w:t>Североуральского городского округа</w:t>
      </w:r>
      <w:r w:rsidRPr="00210888">
        <w:rPr>
          <w:sz w:val="26"/>
          <w:szCs w:val="26"/>
        </w:rPr>
        <w:tab/>
      </w:r>
      <w:r w:rsidRPr="00210888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       </w:t>
      </w:r>
      <w:r w:rsidRPr="00210888">
        <w:rPr>
          <w:sz w:val="26"/>
          <w:szCs w:val="26"/>
        </w:rPr>
        <w:t xml:space="preserve">     В.П. Матюшенко</w:t>
      </w:r>
    </w:p>
    <w:p w:rsidR="00DA7B38" w:rsidRDefault="00DA7B3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A7B38" w:rsidRDefault="00DA7B38" w:rsidP="00DA7B38">
      <w:pPr>
        <w:pStyle w:val="a4"/>
        <w:ind w:left="5387"/>
      </w:pPr>
      <w:r>
        <w:lastRenderedPageBreak/>
        <w:t>Приложение № 1</w:t>
      </w:r>
    </w:p>
    <w:p w:rsidR="00DA7B38" w:rsidRDefault="00DA7B38" w:rsidP="00DA7B38">
      <w:pPr>
        <w:pStyle w:val="a4"/>
        <w:ind w:left="5387"/>
      </w:pPr>
      <w:r>
        <w:t xml:space="preserve">к постановлению Администрации </w:t>
      </w:r>
    </w:p>
    <w:p w:rsidR="00DA7B38" w:rsidRDefault="00DA7B38" w:rsidP="00DA7B38">
      <w:pPr>
        <w:pStyle w:val="a4"/>
        <w:ind w:left="5387"/>
      </w:pPr>
      <w:r>
        <w:t xml:space="preserve">Североуральского городского округа </w:t>
      </w:r>
    </w:p>
    <w:p w:rsidR="00DA7B38" w:rsidRDefault="00DA7B38" w:rsidP="00DA7B38">
      <w:pPr>
        <w:pStyle w:val="a4"/>
        <w:ind w:left="5387"/>
      </w:pPr>
      <w:r>
        <w:t xml:space="preserve">от </w:t>
      </w:r>
      <w:r w:rsidRPr="00DA7B38">
        <w:rPr>
          <w:u w:val="single"/>
        </w:rPr>
        <w:t>02.07</w:t>
      </w:r>
      <w:r w:rsidRPr="00DA7B38">
        <w:rPr>
          <w:u w:val="single"/>
        </w:rPr>
        <w:t>.2019</w:t>
      </w:r>
      <w:r>
        <w:t xml:space="preserve"> № _</w:t>
      </w:r>
      <w:r>
        <w:rPr>
          <w:u w:val="single"/>
        </w:rPr>
        <w:t>675</w:t>
      </w:r>
    </w:p>
    <w:p w:rsidR="00DA7B38" w:rsidRDefault="00DA7B38" w:rsidP="00DA7B38">
      <w:pPr>
        <w:pStyle w:val="a4"/>
        <w:jc w:val="right"/>
      </w:pPr>
    </w:p>
    <w:p w:rsidR="00DA7B38" w:rsidRDefault="00DA7B38" w:rsidP="00DA7B38">
      <w:pPr>
        <w:pStyle w:val="a4"/>
        <w:jc w:val="center"/>
      </w:pPr>
      <w:r>
        <w:t>Схема границ</w:t>
      </w:r>
    </w:p>
    <w:p w:rsidR="00DA7B38" w:rsidRDefault="00DA7B38" w:rsidP="00DA7B38">
      <w:pPr>
        <w:pStyle w:val="a4"/>
        <w:jc w:val="center"/>
      </w:pPr>
      <w:r>
        <w:t xml:space="preserve">прилегающих к ООО «ОЛМЕД-СЕВЕРОУРАЛЬСК» </w:t>
      </w:r>
    </w:p>
    <w:p w:rsidR="00DA7B38" w:rsidRDefault="00DA7B38" w:rsidP="00DA7B38">
      <w:pPr>
        <w:pStyle w:val="a4"/>
        <w:jc w:val="center"/>
      </w:pPr>
      <w:r>
        <w:t xml:space="preserve">(город Североуральск, улица Ленина, дом 19/1, офис 73) территорий, </w:t>
      </w:r>
    </w:p>
    <w:p w:rsidR="00DA7B38" w:rsidRDefault="00DA7B38" w:rsidP="00DA7B38">
      <w:pPr>
        <w:pStyle w:val="a4"/>
        <w:jc w:val="center"/>
      </w:pPr>
      <w:r>
        <w:t>на которых не допускается розничная продажа алкогольной продукции</w:t>
      </w:r>
    </w:p>
    <w:p w:rsidR="00DA7B38" w:rsidRDefault="00DA7B38" w:rsidP="00DA7B38">
      <w:pPr>
        <w:pStyle w:val="a4"/>
        <w:jc w:val="center"/>
      </w:pPr>
    </w:p>
    <w:p w:rsidR="00DA7B38" w:rsidRDefault="00DA7B38" w:rsidP="00DA7B38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7FE40103" wp14:editId="6907C700">
            <wp:extent cx="5940425" cy="4418624"/>
            <wp:effectExtent l="0" t="0" r="3175" b="1270"/>
            <wp:docPr id="3" name="Рисунок 3" descr="H:\Документы\Documents\ТОРГОВЛЯ\СХЕМЫ розничной торговли алкоголем\Схема - Ленина, 19-1 - ОЛ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Documents\ТОРГОВЛЯ\СХЕМЫ розничной торговли алкоголем\Схема - Ленина, 19-1 - ОЛМЕ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38" w:rsidRDefault="00DA7B38" w:rsidP="00DA7B38">
      <w:pPr>
        <w:pStyle w:val="a4"/>
        <w:jc w:val="center"/>
      </w:pPr>
    </w:p>
    <w:p w:rsidR="00DA7B38" w:rsidRPr="00E37056" w:rsidRDefault="00DA7B38" w:rsidP="00DA7B38">
      <w:pPr>
        <w:pStyle w:val="a4"/>
      </w:pPr>
      <w:r>
        <w:t xml:space="preserve">Условные </w:t>
      </w:r>
      <w:proofErr w:type="gramStart"/>
      <w:r>
        <w:t xml:space="preserve">обозначения:   </w:t>
      </w:r>
      <w:proofErr w:type="gramEnd"/>
      <w:r>
        <w:t xml:space="preserve">                                            </w:t>
      </w:r>
      <w:r>
        <w:t xml:space="preserve">          </w:t>
      </w:r>
      <w:r>
        <w:t xml:space="preserve">         Масштаб 1:1000</w:t>
      </w:r>
    </w:p>
    <w:p w:rsidR="00DA7B38" w:rsidRDefault="00DA7B38" w:rsidP="00DA7B38">
      <w:pPr>
        <w:pStyle w:val="a4"/>
        <w:jc w:val="center"/>
      </w:pPr>
    </w:p>
    <w:p w:rsidR="00DA7B38" w:rsidRDefault="00DA7B38" w:rsidP="00DA7B38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A2F07" wp14:editId="069B0C31">
                <wp:simplePos x="0" y="0"/>
                <wp:positionH relativeFrom="column">
                  <wp:posOffset>4386</wp:posOffset>
                </wp:positionH>
                <wp:positionV relativeFrom="paragraph">
                  <wp:posOffset>75196</wp:posOffset>
                </wp:positionV>
                <wp:extent cx="574158" cy="563525"/>
                <wp:effectExtent l="57150" t="38100" r="73660" b="1035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63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A7FC4" id="Овал 2" o:spid="_x0000_s1026" style="position:absolute;margin-left:.35pt;margin-top:5.9pt;width:45.2pt;height:4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t>- территории</w:t>
      </w:r>
      <w:r w:rsidRPr="00E37056">
        <w:t>, на которых не допускается розничная продажа алкогольной продукции</w: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F75D1" wp14:editId="08C78761">
                <wp:simplePos x="0" y="0"/>
                <wp:positionH relativeFrom="column">
                  <wp:posOffset>4386</wp:posOffset>
                </wp:positionH>
                <wp:positionV relativeFrom="paragraph">
                  <wp:posOffset>7472</wp:posOffset>
                </wp:positionV>
                <wp:extent cx="658628" cy="339371"/>
                <wp:effectExtent l="0" t="0" r="27305" b="228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8" cy="33937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38" w:rsidRDefault="00DA7B38" w:rsidP="00DA7B38">
                            <w:r>
                              <w:t xml:space="preserve"> 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75D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35pt;margin-top:.6pt;width:51.8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" fillcolor="#00b0f0" strokeweight=".5pt">
                <v:textbox>
                  <w:txbxContent>
                    <w:p w:rsidR="00DA7B38" w:rsidRDefault="00DA7B38" w:rsidP="00DA7B38">
                      <w:r>
                        <w:t xml:space="preserve"> 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14D68" wp14:editId="6C237F52">
                <wp:simplePos x="0" y="0"/>
                <wp:positionH relativeFrom="column">
                  <wp:posOffset>3810</wp:posOffset>
                </wp:positionH>
                <wp:positionV relativeFrom="paragraph">
                  <wp:posOffset>7339</wp:posOffset>
                </wp:positionV>
                <wp:extent cx="659219" cy="340242"/>
                <wp:effectExtent l="57150" t="38100" r="83820" b="984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34024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D6496" id="Прямоугольник 4" o:spid="_x0000_s1026" style="position:absolute;margin-left:.3pt;margin-top:.6pt;width:51.9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" fillcolor="#00b0f0" strokecolor="#5b9bd5 [3204]" strokeweight=".5pt"/>
            </w:pict>
          </mc:Fallback>
        </mc:AlternateContent>
      </w:r>
      <w:r>
        <w:t>- здания, строения</w: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86640" wp14:editId="10D769AA">
                <wp:simplePos x="0" y="0"/>
                <wp:positionH relativeFrom="column">
                  <wp:posOffset>344111</wp:posOffset>
                </wp:positionH>
                <wp:positionV relativeFrom="paragraph">
                  <wp:posOffset>251578</wp:posOffset>
                </wp:positionV>
                <wp:extent cx="383289" cy="329565"/>
                <wp:effectExtent l="0" t="0" r="1714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9" cy="329565"/>
                        </a:xfrm>
                        <a:prstGeom prst="rect">
                          <a:avLst/>
                        </a:prstGeom>
                        <a:solidFill>
                          <a:srgbClr val="D6F61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DA56F" id="Прямоугольник 7" o:spid="_x0000_s1026" style="position:absolute;margin-left:27.1pt;margin-top:19.8pt;width:30.2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" fillcolor="#d6f616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D4C04" wp14:editId="3A5A0434">
                <wp:simplePos x="0" y="0"/>
                <wp:positionH relativeFrom="column">
                  <wp:posOffset>4386</wp:posOffset>
                </wp:positionH>
                <wp:positionV relativeFrom="paragraph">
                  <wp:posOffset>251578</wp:posOffset>
                </wp:positionV>
                <wp:extent cx="340242" cy="329609"/>
                <wp:effectExtent l="0" t="0" r="2222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solidFill>
                          <a:srgbClr val="F0E9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82A8F" id="Прямоугольник 6" o:spid="_x0000_s1026" style="position:absolute;margin-left:.35pt;margin-top:19.8pt;width:26.8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" fillcolor="#f0e988" strokecolor="#1f4d78 [1604]" strokeweight="1pt"/>
            </w:pict>
          </mc:Fallback>
        </mc:AlternateConten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t>- дороги и элементы озеленения</w:t>
      </w:r>
      <w:r>
        <w:br/>
      </w:r>
    </w:p>
    <w:p w:rsidR="00DA7B38" w:rsidRDefault="00DA7B38">
      <w:r>
        <w:br w:type="page"/>
      </w:r>
    </w:p>
    <w:p w:rsidR="00DA7B38" w:rsidRDefault="00DA7B38" w:rsidP="00DA7B38">
      <w:pPr>
        <w:pStyle w:val="a4"/>
        <w:ind w:left="5387"/>
        <w:jc w:val="both"/>
      </w:pPr>
      <w:r>
        <w:lastRenderedPageBreak/>
        <w:t>Приложение № 2</w:t>
      </w:r>
    </w:p>
    <w:p w:rsidR="00DA7B38" w:rsidRDefault="00DA7B38" w:rsidP="00DA7B38">
      <w:pPr>
        <w:pStyle w:val="a4"/>
        <w:ind w:left="5387"/>
        <w:jc w:val="both"/>
      </w:pPr>
      <w:r>
        <w:t xml:space="preserve">к постановлению Администрации </w:t>
      </w:r>
    </w:p>
    <w:p w:rsidR="00DA7B38" w:rsidRDefault="00DA7B38" w:rsidP="00DA7B38">
      <w:pPr>
        <w:pStyle w:val="a4"/>
        <w:ind w:left="5387"/>
        <w:jc w:val="both"/>
      </w:pPr>
      <w:r>
        <w:t xml:space="preserve">Североуральского городского округа </w:t>
      </w:r>
    </w:p>
    <w:p w:rsidR="00DA7B38" w:rsidRDefault="00DA7B38" w:rsidP="00DA7B38">
      <w:pPr>
        <w:pStyle w:val="a4"/>
        <w:ind w:left="5387"/>
        <w:jc w:val="both"/>
      </w:pPr>
      <w:r>
        <w:t xml:space="preserve">от </w:t>
      </w:r>
      <w:r w:rsidRPr="00DA7B38">
        <w:rPr>
          <w:u w:val="single"/>
        </w:rPr>
        <w:t>02.07</w:t>
      </w:r>
      <w:r w:rsidRPr="00DA7B38">
        <w:rPr>
          <w:u w:val="single"/>
        </w:rPr>
        <w:t>.2019</w:t>
      </w:r>
      <w:r>
        <w:t xml:space="preserve"> № _</w:t>
      </w:r>
      <w:r>
        <w:rPr>
          <w:u w:val="single"/>
        </w:rPr>
        <w:t>675</w:t>
      </w:r>
      <w:r>
        <w:t>_</w:t>
      </w:r>
    </w:p>
    <w:p w:rsidR="00DA7B38" w:rsidRDefault="00DA7B38" w:rsidP="00DA7B38">
      <w:pPr>
        <w:pStyle w:val="a4"/>
        <w:jc w:val="right"/>
      </w:pPr>
    </w:p>
    <w:p w:rsidR="00DA7B38" w:rsidRDefault="00DA7B38" w:rsidP="00DA7B38">
      <w:pPr>
        <w:pStyle w:val="a4"/>
        <w:jc w:val="center"/>
      </w:pPr>
      <w:r>
        <w:t>Схема границ</w:t>
      </w:r>
    </w:p>
    <w:p w:rsidR="00DA7B38" w:rsidRDefault="00DA7B38" w:rsidP="00DA7B38">
      <w:pPr>
        <w:pStyle w:val="a4"/>
        <w:jc w:val="center"/>
      </w:pPr>
      <w:r>
        <w:t>прилегающих к ООО «ВИТА-ДЕНТ» (город Североуральск,</w:t>
      </w:r>
    </w:p>
    <w:p w:rsidR="00DA7B38" w:rsidRDefault="00DA7B38" w:rsidP="00DA7B38">
      <w:pPr>
        <w:pStyle w:val="a4"/>
        <w:jc w:val="center"/>
      </w:pPr>
      <w:r>
        <w:t xml:space="preserve"> улица Ленина, дом 19/1, помещение №1) территорий, </w:t>
      </w:r>
    </w:p>
    <w:p w:rsidR="00DA7B38" w:rsidRDefault="00DA7B38" w:rsidP="00DA7B38">
      <w:pPr>
        <w:pStyle w:val="a4"/>
        <w:jc w:val="center"/>
      </w:pPr>
      <w:r>
        <w:t>на которых не допускается розничная продажа алкогольной продукции</w:t>
      </w:r>
    </w:p>
    <w:p w:rsidR="00DA7B38" w:rsidRDefault="00DA7B38" w:rsidP="00DA7B38">
      <w:pPr>
        <w:pStyle w:val="a4"/>
        <w:jc w:val="center"/>
      </w:pPr>
    </w:p>
    <w:p w:rsidR="00DA7B38" w:rsidRDefault="00DA7B38" w:rsidP="00DA7B38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2C41BFEB" wp14:editId="716C57BC">
            <wp:extent cx="5940425" cy="4418624"/>
            <wp:effectExtent l="0" t="0" r="3175" b="1270"/>
            <wp:docPr id="13" name="Рисунок 13" descr="H:\Документы\Documents\ТОРГОВЛЯ\СХЕМЫ розничной торговли алкоголем\Схема - Ленина, 19-1 - стомат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ументы\Documents\ТОРГОВЛЯ\СХЕМЫ розничной торговли алкоголем\Схема - Ленина, 19-1 - стоматолог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38" w:rsidRDefault="00DA7B38" w:rsidP="00DA7B38">
      <w:pPr>
        <w:pStyle w:val="a4"/>
        <w:jc w:val="center"/>
      </w:pPr>
    </w:p>
    <w:p w:rsidR="00DA7B38" w:rsidRPr="00E37056" w:rsidRDefault="00DA7B38" w:rsidP="00DA7B38">
      <w:pPr>
        <w:pStyle w:val="a4"/>
      </w:pPr>
      <w:r>
        <w:t xml:space="preserve">Условные </w:t>
      </w:r>
      <w:proofErr w:type="gramStart"/>
      <w:r>
        <w:t xml:space="preserve">обозначения:   </w:t>
      </w:r>
      <w:proofErr w:type="gramEnd"/>
      <w:r>
        <w:t xml:space="preserve">                </w:t>
      </w:r>
      <w:r>
        <w:t xml:space="preserve">            </w:t>
      </w:r>
      <w:bookmarkStart w:id="0" w:name="_GoBack"/>
      <w:bookmarkEnd w:id="0"/>
      <w:r>
        <w:t xml:space="preserve">                                     Масштаб 1:1000</w:t>
      </w:r>
    </w:p>
    <w:p w:rsidR="00DA7B38" w:rsidRDefault="00DA7B38" w:rsidP="00DA7B38">
      <w:pPr>
        <w:pStyle w:val="a4"/>
        <w:jc w:val="center"/>
      </w:pPr>
    </w:p>
    <w:p w:rsidR="00DA7B38" w:rsidRDefault="00DA7B38" w:rsidP="00DA7B38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EBE6E" wp14:editId="078C7AF9">
                <wp:simplePos x="0" y="0"/>
                <wp:positionH relativeFrom="column">
                  <wp:posOffset>4386</wp:posOffset>
                </wp:positionH>
                <wp:positionV relativeFrom="paragraph">
                  <wp:posOffset>75196</wp:posOffset>
                </wp:positionV>
                <wp:extent cx="574158" cy="563525"/>
                <wp:effectExtent l="57150" t="38100" r="73660" b="10350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563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989D0" id="Овал 8" o:spid="_x0000_s1026" style="position:absolute;margin-left:.35pt;margin-top:5.9pt;width:45.2pt;height:44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t>- территории</w:t>
      </w:r>
      <w:r w:rsidRPr="00E37056">
        <w:t>, на которых не допускается розничная продажа алкогольной продукции</w: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66359" wp14:editId="142E0C5A">
                <wp:simplePos x="0" y="0"/>
                <wp:positionH relativeFrom="column">
                  <wp:posOffset>4386</wp:posOffset>
                </wp:positionH>
                <wp:positionV relativeFrom="paragraph">
                  <wp:posOffset>7472</wp:posOffset>
                </wp:positionV>
                <wp:extent cx="658628" cy="339371"/>
                <wp:effectExtent l="0" t="0" r="27305" b="22860"/>
                <wp:wrapNone/>
                <wp:docPr id="9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8" cy="33937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38" w:rsidRDefault="00DA7B38" w:rsidP="00DA7B38">
                            <w:r>
                              <w:t xml:space="preserve"> 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6359" id="_x0000_s1027" type="#_x0000_t202" style="position:absolute;left:0;text-align:left;margin-left:.35pt;margin-top:.6pt;width:51.8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" fillcolor="#00b0f0" strokeweight=".5pt">
                <v:textbox>
                  <w:txbxContent>
                    <w:p w:rsidR="00DA7B38" w:rsidRDefault="00DA7B38" w:rsidP="00DA7B38">
                      <w:r>
                        <w:t xml:space="preserve"> 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C82F4" wp14:editId="2058B591">
                <wp:simplePos x="0" y="0"/>
                <wp:positionH relativeFrom="column">
                  <wp:posOffset>3810</wp:posOffset>
                </wp:positionH>
                <wp:positionV relativeFrom="paragraph">
                  <wp:posOffset>7339</wp:posOffset>
                </wp:positionV>
                <wp:extent cx="659219" cy="340242"/>
                <wp:effectExtent l="57150" t="38100" r="83820" b="984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34024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36AA5" id="Прямоугольник 10" o:spid="_x0000_s1026" style="position:absolute;margin-left:.3pt;margin-top:.6pt;width:51.9pt;height: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" fillcolor="#00b0f0" strokecolor="#5b9bd5 [3204]" strokeweight=".5pt"/>
            </w:pict>
          </mc:Fallback>
        </mc:AlternateContent>
      </w:r>
      <w:r>
        <w:t>- здания, строения</w: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A36DF" wp14:editId="0257CF86">
                <wp:simplePos x="0" y="0"/>
                <wp:positionH relativeFrom="column">
                  <wp:posOffset>344111</wp:posOffset>
                </wp:positionH>
                <wp:positionV relativeFrom="paragraph">
                  <wp:posOffset>251578</wp:posOffset>
                </wp:positionV>
                <wp:extent cx="383289" cy="329565"/>
                <wp:effectExtent l="0" t="0" r="1714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9" cy="329565"/>
                        </a:xfrm>
                        <a:prstGeom prst="rect">
                          <a:avLst/>
                        </a:prstGeom>
                        <a:solidFill>
                          <a:srgbClr val="D6F61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C7A6F" id="Прямоугольник 11" o:spid="_x0000_s1026" style="position:absolute;margin-left:27.1pt;margin-top:19.8pt;width:30.2pt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" fillcolor="#d6f616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0F83B" wp14:editId="6EFFE43F">
                <wp:simplePos x="0" y="0"/>
                <wp:positionH relativeFrom="column">
                  <wp:posOffset>4386</wp:posOffset>
                </wp:positionH>
                <wp:positionV relativeFrom="paragraph">
                  <wp:posOffset>251578</wp:posOffset>
                </wp:positionV>
                <wp:extent cx="340242" cy="329609"/>
                <wp:effectExtent l="0" t="0" r="2222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solidFill>
                          <a:srgbClr val="F0E9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C0395" id="Прямоугольник 12" o:spid="_x0000_s1026" style="position:absolute;margin-left:.35pt;margin-top:19.8pt;width:26.8pt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" fillcolor="#f0e988" strokecolor="#1f4d78 [1604]" strokeweight="1pt"/>
            </w:pict>
          </mc:Fallback>
        </mc:AlternateContent>
      </w:r>
    </w:p>
    <w:p w:rsidR="00DA7B38" w:rsidRDefault="00DA7B38" w:rsidP="00DA7B38">
      <w:pPr>
        <w:tabs>
          <w:tab w:val="left" w:pos="1701"/>
        </w:tabs>
        <w:ind w:left="1701" w:hanging="283"/>
      </w:pPr>
      <w:r>
        <w:t>- дороги и элементы озеленения</w:t>
      </w:r>
    </w:p>
    <w:p w:rsidR="00DA7B38" w:rsidRPr="00E37056" w:rsidRDefault="00DA7B38" w:rsidP="00DA7B38">
      <w:pPr>
        <w:tabs>
          <w:tab w:val="left" w:pos="1701"/>
        </w:tabs>
        <w:ind w:left="1701" w:hanging="283"/>
      </w:pPr>
    </w:p>
    <w:p w:rsidR="00630197" w:rsidRDefault="00630197" w:rsidP="007E154B">
      <w:pPr>
        <w:jc w:val="both"/>
      </w:pPr>
    </w:p>
    <w:sectPr w:rsidR="00630197" w:rsidSect="002C679B">
      <w:headerReference w:type="default" r:id="rId10"/>
      <w:pgSz w:w="11906" w:h="16838"/>
      <w:pgMar w:top="709" w:right="567" w:bottom="1134" w:left="1418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0F" w:rsidRDefault="00E40E0F" w:rsidP="002C679B">
      <w:r>
        <w:separator/>
      </w:r>
    </w:p>
  </w:endnote>
  <w:endnote w:type="continuationSeparator" w:id="0">
    <w:p w:rsidR="00E40E0F" w:rsidRDefault="00E40E0F" w:rsidP="002C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0F" w:rsidRDefault="00E40E0F" w:rsidP="002C679B">
      <w:r>
        <w:separator/>
      </w:r>
    </w:p>
  </w:footnote>
  <w:footnote w:type="continuationSeparator" w:id="0">
    <w:p w:rsidR="00E40E0F" w:rsidRDefault="00E40E0F" w:rsidP="002C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852034"/>
      <w:docPartObj>
        <w:docPartGallery w:val="Page Numbers (Top of Page)"/>
        <w:docPartUnique/>
      </w:docPartObj>
    </w:sdtPr>
    <w:sdtContent>
      <w:p w:rsidR="002C679B" w:rsidRDefault="002C67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679B" w:rsidRDefault="002C6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74B7"/>
    <w:multiLevelType w:val="hybridMultilevel"/>
    <w:tmpl w:val="C67C0C6A"/>
    <w:lvl w:ilvl="0" w:tplc="41441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B"/>
    <w:rsid w:val="000E539A"/>
    <w:rsid w:val="002C679B"/>
    <w:rsid w:val="00630197"/>
    <w:rsid w:val="007061B8"/>
    <w:rsid w:val="007E154B"/>
    <w:rsid w:val="00DA7B38"/>
    <w:rsid w:val="00E40E0F"/>
    <w:rsid w:val="00EC5DCC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2304-DAF2-41CC-B9AD-F9970197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E154B"/>
    <w:pPr>
      <w:ind w:left="-284" w:right="-29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4">
    <w:name w:val="No Spacing"/>
    <w:uiPriority w:val="1"/>
    <w:qFormat/>
    <w:rsid w:val="00DA7B38"/>
    <w:rPr>
      <w:rFonts w:eastAsia="Calibri" w:cs="Arial"/>
    </w:rPr>
  </w:style>
  <w:style w:type="paragraph" w:styleId="a5">
    <w:name w:val="header"/>
    <w:basedOn w:val="a"/>
    <w:link w:val="a6"/>
    <w:uiPriority w:val="99"/>
    <w:unhideWhenUsed/>
    <w:rsid w:val="002C6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79B"/>
  </w:style>
  <w:style w:type="paragraph" w:styleId="a7">
    <w:name w:val="footer"/>
    <w:basedOn w:val="a"/>
    <w:link w:val="a8"/>
    <w:uiPriority w:val="99"/>
    <w:unhideWhenUsed/>
    <w:rsid w:val="002C6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79B"/>
  </w:style>
  <w:style w:type="paragraph" w:styleId="a9">
    <w:name w:val="Balloon Text"/>
    <w:basedOn w:val="a"/>
    <w:link w:val="aa"/>
    <w:uiPriority w:val="99"/>
    <w:semiHidden/>
    <w:unhideWhenUsed/>
    <w:rsid w:val="002C67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5</cp:revision>
  <cp:lastPrinted>2019-07-09T05:05:00Z</cp:lastPrinted>
  <dcterms:created xsi:type="dcterms:W3CDTF">2019-07-08T11:50:00Z</dcterms:created>
  <dcterms:modified xsi:type="dcterms:W3CDTF">2019-07-09T05:07:00Z</dcterms:modified>
</cp:coreProperties>
</file>