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153" w:rsidRPr="00D12E47" w:rsidRDefault="00CC1153" w:rsidP="00CC1153">
      <w:pPr>
        <w:pStyle w:val="ConsPlusNonformat"/>
        <w:ind w:firstLine="8505"/>
        <w:jc w:val="both"/>
        <w:rPr>
          <w:rFonts w:ascii="PT Astra Serif" w:hAnsi="PT Astra Serif"/>
        </w:rPr>
      </w:pPr>
      <w:r w:rsidRPr="00D12E47">
        <w:rPr>
          <w:rFonts w:ascii="PT Astra Serif" w:hAnsi="PT Astra Serif"/>
        </w:rPr>
        <w:t>Приложение N 2</w:t>
      </w:r>
    </w:p>
    <w:p w:rsidR="00CC1153" w:rsidRPr="00D12E47" w:rsidRDefault="00CC1153" w:rsidP="00CC1153">
      <w:pPr>
        <w:pStyle w:val="ConsPlusNonformat"/>
        <w:ind w:firstLine="8505"/>
        <w:jc w:val="both"/>
        <w:rPr>
          <w:rFonts w:ascii="PT Astra Serif" w:hAnsi="PT Astra Serif"/>
        </w:rPr>
      </w:pPr>
      <w:r w:rsidRPr="00D12E47">
        <w:rPr>
          <w:rFonts w:ascii="PT Astra Serif" w:hAnsi="PT Astra Serif"/>
        </w:rPr>
        <w:t>к Порядку осуществления мониторинга обеспечения</w:t>
      </w:r>
    </w:p>
    <w:p w:rsidR="00CC1153" w:rsidRPr="00D12E47" w:rsidRDefault="00CC1153" w:rsidP="00CC1153">
      <w:pPr>
        <w:pStyle w:val="ConsPlusNonformat"/>
        <w:ind w:firstLine="8505"/>
        <w:jc w:val="both"/>
        <w:rPr>
          <w:rFonts w:ascii="PT Astra Serif" w:hAnsi="PT Astra Serif"/>
        </w:rPr>
      </w:pPr>
      <w:r w:rsidRPr="00D12E47">
        <w:rPr>
          <w:rFonts w:ascii="PT Astra Serif" w:hAnsi="PT Astra Serif"/>
        </w:rPr>
        <w:t>органами государственной власти Свердловской области и органами</w:t>
      </w:r>
    </w:p>
    <w:p w:rsidR="00CC1153" w:rsidRPr="00D12E47" w:rsidRDefault="00CC1153" w:rsidP="00CC1153">
      <w:pPr>
        <w:pStyle w:val="ConsPlusNonformat"/>
        <w:ind w:firstLine="8505"/>
        <w:jc w:val="both"/>
        <w:rPr>
          <w:rFonts w:ascii="PT Astra Serif" w:hAnsi="PT Astra Serif"/>
        </w:rPr>
      </w:pPr>
      <w:r w:rsidRPr="00D12E47">
        <w:rPr>
          <w:rFonts w:ascii="PT Astra Serif" w:hAnsi="PT Astra Serif"/>
        </w:rPr>
        <w:t xml:space="preserve">местного самоуправления муниципальных образований, </w:t>
      </w:r>
    </w:p>
    <w:p w:rsidR="00CC1153" w:rsidRPr="00D12E47" w:rsidRDefault="00CC1153" w:rsidP="00CC1153">
      <w:pPr>
        <w:pStyle w:val="ConsPlusNonformat"/>
        <w:ind w:firstLine="8505"/>
        <w:jc w:val="both"/>
        <w:rPr>
          <w:rFonts w:ascii="PT Astra Serif" w:hAnsi="PT Astra Serif"/>
        </w:rPr>
      </w:pPr>
      <w:r w:rsidRPr="00D12E47">
        <w:rPr>
          <w:rFonts w:ascii="PT Astra Serif" w:hAnsi="PT Astra Serif"/>
        </w:rPr>
        <w:t>расположенных на территории Свердловской области,</w:t>
      </w:r>
    </w:p>
    <w:p w:rsidR="00CC1153" w:rsidRPr="00D12E47" w:rsidRDefault="00CC1153" w:rsidP="00CC1153">
      <w:pPr>
        <w:pStyle w:val="ConsPlusNonformat"/>
        <w:ind w:firstLine="8505"/>
        <w:jc w:val="both"/>
        <w:rPr>
          <w:rFonts w:ascii="PT Astra Serif" w:hAnsi="PT Astra Serif"/>
        </w:rPr>
      </w:pPr>
      <w:r w:rsidRPr="00D12E47">
        <w:rPr>
          <w:rFonts w:ascii="PT Astra Serif" w:hAnsi="PT Astra Serif"/>
        </w:rPr>
        <w:t xml:space="preserve">беспрепятственного доступа инвалидов к объектам социальной, </w:t>
      </w:r>
    </w:p>
    <w:p w:rsidR="00CC1153" w:rsidRPr="00D12E47" w:rsidRDefault="00CC1153" w:rsidP="00CC1153">
      <w:pPr>
        <w:pStyle w:val="ConsPlusNonformat"/>
        <w:ind w:firstLine="8505"/>
        <w:jc w:val="both"/>
        <w:rPr>
          <w:rFonts w:ascii="PT Astra Serif" w:hAnsi="PT Astra Serif"/>
        </w:rPr>
      </w:pPr>
      <w:r w:rsidRPr="00D12E47">
        <w:rPr>
          <w:rFonts w:ascii="PT Astra Serif" w:hAnsi="PT Astra Serif"/>
        </w:rPr>
        <w:t>инженерной и транспортной инфраструктур и</w:t>
      </w:r>
    </w:p>
    <w:p w:rsidR="00CC1153" w:rsidRPr="00D12E47" w:rsidRDefault="00CC1153" w:rsidP="00CC1153">
      <w:pPr>
        <w:pStyle w:val="ConsPlusNonformat"/>
        <w:ind w:firstLine="8505"/>
        <w:jc w:val="both"/>
        <w:rPr>
          <w:rFonts w:ascii="PT Astra Serif" w:hAnsi="PT Astra Serif"/>
        </w:rPr>
      </w:pPr>
      <w:r w:rsidRPr="00D12E47">
        <w:rPr>
          <w:rFonts w:ascii="PT Astra Serif" w:hAnsi="PT Astra Serif"/>
        </w:rPr>
        <w:t>к предоставляемым в них услугам</w:t>
      </w:r>
    </w:p>
    <w:p w:rsidR="00CC1153" w:rsidRPr="00D12E47" w:rsidRDefault="00CC1153">
      <w:pPr>
        <w:pStyle w:val="ConsPlusNonformat"/>
        <w:jc w:val="both"/>
        <w:outlineLvl w:val="0"/>
        <w:rPr>
          <w:rFonts w:ascii="PT Astra Serif" w:hAnsi="PT Astra Serif"/>
        </w:rPr>
      </w:pPr>
    </w:p>
    <w:p w:rsidR="00CC1153" w:rsidRPr="00D12E47" w:rsidRDefault="00CC1153" w:rsidP="00CC1153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12E47">
        <w:rPr>
          <w:rFonts w:ascii="PT Astra Serif" w:hAnsi="PT Astra Serif"/>
          <w:sz w:val="24"/>
          <w:szCs w:val="24"/>
        </w:rPr>
        <w:t>ИНФОРМАЦИЯ</w:t>
      </w:r>
    </w:p>
    <w:p w:rsidR="00CC1153" w:rsidRPr="00D12E47" w:rsidRDefault="00CC1153" w:rsidP="00CC1153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12E47">
        <w:rPr>
          <w:rFonts w:ascii="PT Astra Serif" w:hAnsi="PT Astra Serif"/>
          <w:sz w:val="24"/>
          <w:szCs w:val="24"/>
        </w:rPr>
        <w:t>о соблюдении положений законодательства Российской Федерации и законодательства Свердловской области, регулирующих</w:t>
      </w:r>
    </w:p>
    <w:p w:rsidR="00CC1153" w:rsidRPr="00D12E47" w:rsidRDefault="00CC1153" w:rsidP="00CC1153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12E47">
        <w:rPr>
          <w:rFonts w:ascii="PT Astra Serif" w:hAnsi="PT Astra Serif"/>
          <w:sz w:val="24"/>
          <w:szCs w:val="24"/>
        </w:rPr>
        <w:t>отношения в сфере обеспечения беспрепятственного доступа инвалидов к объектам социальной, инженерной и транспортной</w:t>
      </w:r>
    </w:p>
    <w:p w:rsidR="00CC1153" w:rsidRPr="00D12E47" w:rsidRDefault="00CC1153" w:rsidP="00CC1153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12E47">
        <w:rPr>
          <w:rFonts w:ascii="PT Astra Serif" w:hAnsi="PT Astra Serif"/>
          <w:sz w:val="24"/>
          <w:szCs w:val="24"/>
        </w:rPr>
        <w:t>инфраструктур и к предоставляемым в них услугам</w:t>
      </w:r>
    </w:p>
    <w:p w:rsidR="00CC1153" w:rsidRPr="00D12E47" w:rsidRDefault="00CC1153" w:rsidP="00CC1153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12E47">
        <w:rPr>
          <w:rFonts w:ascii="PT Astra Serif" w:hAnsi="PT Astra Serif"/>
          <w:sz w:val="24"/>
          <w:szCs w:val="24"/>
        </w:rPr>
        <w:t>в Североуральском городском округе</w:t>
      </w:r>
    </w:p>
    <w:p w:rsidR="00CC1153" w:rsidRPr="00D12E47" w:rsidRDefault="00CC1153" w:rsidP="00CC1153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CC1153" w:rsidRPr="00D12E47" w:rsidRDefault="00CC1153" w:rsidP="00CC1153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CC1153" w:rsidRPr="00D12E47" w:rsidRDefault="00CC1153" w:rsidP="00CC1153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D12E47">
        <w:rPr>
          <w:rFonts w:ascii="PT Astra Serif" w:hAnsi="PT Astra Serif"/>
          <w:sz w:val="24"/>
          <w:szCs w:val="24"/>
        </w:rPr>
        <w:t xml:space="preserve">отчетный год: 2019 год </w:t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="009B33F4" w:rsidRPr="00D12E47">
        <w:rPr>
          <w:rFonts w:ascii="PT Astra Serif" w:hAnsi="PT Astra Serif"/>
          <w:sz w:val="24"/>
          <w:szCs w:val="24"/>
        </w:rPr>
        <w:tab/>
      </w:r>
      <w:r w:rsidRPr="00D12E47">
        <w:rPr>
          <w:rFonts w:ascii="PT Astra Serif" w:hAnsi="PT Astra Serif"/>
          <w:sz w:val="24"/>
          <w:szCs w:val="24"/>
        </w:rPr>
        <w:t>единиц</w:t>
      </w:r>
    </w:p>
    <w:p w:rsidR="00CC1153" w:rsidRPr="00D12E47" w:rsidRDefault="00CC1153">
      <w:pPr>
        <w:pStyle w:val="ConsPlusNormal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2599"/>
        <w:gridCol w:w="1402"/>
        <w:gridCol w:w="1134"/>
        <w:gridCol w:w="992"/>
        <w:gridCol w:w="851"/>
        <w:gridCol w:w="1134"/>
        <w:gridCol w:w="1275"/>
        <w:gridCol w:w="1134"/>
        <w:gridCol w:w="1134"/>
        <w:gridCol w:w="1276"/>
        <w:gridCol w:w="1559"/>
      </w:tblGrid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Номер строки</w:t>
            </w:r>
          </w:p>
        </w:tc>
        <w:tc>
          <w:tcPr>
            <w:tcW w:w="4001" w:type="dxa"/>
            <w:gridSpan w:val="2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 xml:space="preserve">Требования Федерального </w:t>
            </w:r>
            <w:hyperlink r:id="rId4" w:history="1">
              <w:r w:rsidRPr="00D12E47">
                <w:rPr>
                  <w:color w:val="0000FF"/>
                  <w:sz w:val="20"/>
                </w:rPr>
                <w:t>закона</w:t>
              </w:r>
            </w:hyperlink>
            <w:r w:rsidRPr="00D12E47">
              <w:rPr>
                <w:sz w:val="20"/>
              </w:rPr>
              <w:t xml:space="preserve"> от 01 декабря 2014 года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</w:t>
            </w:r>
            <w:hyperlink r:id="rId5" w:history="1">
              <w:r w:rsidRPr="00D12E47">
                <w:rPr>
                  <w:color w:val="0000FF"/>
                  <w:sz w:val="20"/>
                </w:rPr>
                <w:t>Закона</w:t>
              </w:r>
            </w:hyperlink>
            <w:r w:rsidRPr="00D12E47">
              <w:rPr>
                <w:sz w:val="20"/>
              </w:rPr>
              <w:t xml:space="preserve"> Свердловской области от 19 декабря 2016 года N 148-ОЗ "О социальной защите инвалидов в Свердловской области" </w:t>
            </w:r>
            <w:hyperlink w:anchor="P348" w:history="1">
              <w:r w:rsidRPr="00D12E47">
                <w:rPr>
                  <w:color w:val="0000FF"/>
                  <w:sz w:val="20"/>
                </w:rPr>
                <w:t>*</w:t>
              </w:r>
            </w:hyperlink>
          </w:p>
        </w:tc>
        <w:tc>
          <w:tcPr>
            <w:tcW w:w="8930" w:type="dxa"/>
            <w:gridSpan w:val="8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Приоритетные сферы:</w:t>
            </w:r>
          </w:p>
        </w:tc>
        <w:tc>
          <w:tcPr>
            <w:tcW w:w="1559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Сводная информация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4001" w:type="dxa"/>
            <w:gridSpan w:val="2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Охрана здоровья граждан</w:t>
            </w:r>
          </w:p>
        </w:tc>
        <w:tc>
          <w:tcPr>
            <w:tcW w:w="992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Образование</w:t>
            </w:r>
          </w:p>
        </w:tc>
        <w:tc>
          <w:tcPr>
            <w:tcW w:w="851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Транспорт</w:t>
            </w:r>
          </w:p>
        </w:tc>
        <w:tc>
          <w:tcPr>
            <w:tcW w:w="113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Культура</w:t>
            </w:r>
          </w:p>
        </w:tc>
        <w:tc>
          <w:tcPr>
            <w:tcW w:w="1275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Общественное питание</w:t>
            </w:r>
          </w:p>
        </w:tc>
        <w:tc>
          <w:tcPr>
            <w:tcW w:w="1276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Бытовое обслуживание</w:t>
            </w:r>
          </w:p>
        </w:tc>
        <w:tc>
          <w:tcPr>
            <w:tcW w:w="155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</w:tr>
      <w:tr w:rsidR="00CC1153" w:rsidRPr="00D12E47" w:rsidTr="00CC1153">
        <w:tc>
          <w:tcPr>
            <w:tcW w:w="81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4001" w:type="dxa"/>
            <w:gridSpan w:val="2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10</w:t>
            </w:r>
          </w:p>
        </w:tc>
        <w:tc>
          <w:tcPr>
            <w:tcW w:w="1559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11</w:t>
            </w:r>
          </w:p>
        </w:tc>
      </w:tr>
      <w:tr w:rsidR="00CC1153" w:rsidRPr="00D12E47" w:rsidTr="00B4101D">
        <w:tc>
          <w:tcPr>
            <w:tcW w:w="814" w:type="dxa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1.</w:t>
            </w:r>
          </w:p>
        </w:tc>
        <w:tc>
          <w:tcPr>
            <w:tcW w:w="4001" w:type="dxa"/>
            <w:gridSpan w:val="2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Количество объектов социальной, инженерной и транспортной инфраструктур в организациях, подведомственных органам местного самоуправления</w:t>
            </w:r>
          </w:p>
        </w:tc>
        <w:tc>
          <w:tcPr>
            <w:tcW w:w="1134" w:type="dxa"/>
            <w:vAlign w:val="center"/>
          </w:tcPr>
          <w:p w:rsidR="00CC1153" w:rsidRPr="00D12E47" w:rsidRDefault="0093175E" w:rsidP="00B4101D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CC1153" w:rsidRPr="00D12E47" w:rsidRDefault="009B486C" w:rsidP="00B4101D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38</w:t>
            </w:r>
          </w:p>
        </w:tc>
        <w:tc>
          <w:tcPr>
            <w:tcW w:w="851" w:type="dxa"/>
            <w:vAlign w:val="center"/>
          </w:tcPr>
          <w:p w:rsidR="00CC1153" w:rsidRPr="00D12E47" w:rsidRDefault="0093175E" w:rsidP="00B4101D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C1153" w:rsidRPr="00D12E47" w:rsidRDefault="0072648C" w:rsidP="00B4101D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  <w:r w:rsidR="00C77671" w:rsidRPr="00D12E47">
              <w:rPr>
                <w:sz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CC1153" w:rsidRPr="00D12E47" w:rsidRDefault="00817B14" w:rsidP="00B4101D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1153" w:rsidRPr="00D12E47" w:rsidRDefault="0093175E" w:rsidP="00B4101D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C1153" w:rsidRPr="00D12E47" w:rsidRDefault="0093175E" w:rsidP="00B4101D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CC1153" w:rsidRPr="00D12E47" w:rsidRDefault="0093175E" w:rsidP="00B4101D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CC1153" w:rsidRPr="00D12E47" w:rsidRDefault="0093175E" w:rsidP="00B4101D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66</w:t>
            </w:r>
          </w:p>
        </w:tc>
      </w:tr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2.</w:t>
            </w:r>
          </w:p>
        </w:tc>
        <w:tc>
          <w:tcPr>
            <w:tcW w:w="2599" w:type="dxa"/>
            <w:vMerge w:val="restart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 xml:space="preserve">Обеспечение </w:t>
            </w:r>
            <w:r w:rsidRPr="00D12E47">
              <w:rPr>
                <w:sz w:val="20"/>
              </w:rPr>
              <w:lastRenderedPageBreak/>
              <w:t>беспрепятственного доступа инвалидов к месту предоставления услуги (или ее предоставление по месту жительства или в дистанционном режиме)</w:t>
            </w: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lastRenderedPageBreak/>
              <w:t xml:space="preserve">проведено </w:t>
            </w:r>
            <w:r w:rsidRPr="00D12E47">
              <w:rPr>
                <w:sz w:val="20"/>
              </w:rPr>
              <w:lastRenderedPageBreak/>
              <w:t>обследований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720582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20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720582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3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CC1153" w:rsidRPr="00D12E47" w:rsidRDefault="00720582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</w:tr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3.</w:t>
            </w:r>
          </w:p>
        </w:tc>
        <w:tc>
          <w:tcPr>
            <w:tcW w:w="2599" w:type="dxa"/>
            <w:vMerge w:val="restart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Выделение на автостоянке не менее 10 процентов мест (но не менее 1 места) для парковки специальных автотранспортных средств инвалидов и соблюдение их использования</w:t>
            </w: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720582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20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720582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3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CC1153" w:rsidRPr="00D12E47" w:rsidRDefault="00720582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</w:tr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4.</w:t>
            </w:r>
          </w:p>
        </w:tc>
        <w:tc>
          <w:tcPr>
            <w:tcW w:w="2599" w:type="dxa"/>
            <w:vMerge w:val="restart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Возможность самостоятельного передвижения по территории, на которой расположен объект социальной, инженерной и транспортной инфраструктур (далее - объект социальной инфраструктуры), входа в объект социальной инфраструктуры и выхода из него, посадки в транспортное средство и высадки из него, в том числе с использованием кресла-коляски</w:t>
            </w: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20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3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</w:tr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5.</w:t>
            </w:r>
          </w:p>
        </w:tc>
        <w:tc>
          <w:tcPr>
            <w:tcW w:w="2599" w:type="dxa"/>
            <w:vMerge w:val="restart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 xml:space="preserve">Сопровождение инвалидов, </w:t>
            </w:r>
            <w:r w:rsidRPr="00D12E47">
              <w:rPr>
                <w:sz w:val="20"/>
              </w:rPr>
              <w:lastRenderedPageBreak/>
              <w:t>имеющих стойкие расстройства функции зрения и самостоятельного передвижения, и оказание им помощи на объекте социальной инфраструктуры</w:t>
            </w: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lastRenderedPageBreak/>
              <w:t xml:space="preserve">проведено </w:t>
            </w:r>
            <w:r w:rsidRPr="00D12E47">
              <w:rPr>
                <w:sz w:val="20"/>
              </w:rPr>
              <w:lastRenderedPageBreak/>
              <w:t>обследований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20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20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</w:tr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6.</w:t>
            </w:r>
          </w:p>
        </w:tc>
        <w:tc>
          <w:tcPr>
            <w:tcW w:w="2599" w:type="dxa"/>
            <w:vMerge w:val="restart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      </w: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18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18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9B486C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</w:tr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7.</w:t>
            </w:r>
          </w:p>
        </w:tc>
        <w:tc>
          <w:tcPr>
            <w:tcW w:w="2599" w:type="dxa"/>
            <w:vMerge w:val="restart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Надлежащее размещение оборудования и носителей информации, необходимых для обеспечения беспрепятственного доступа инвалидов к объекту социальной инфраструктуры и к предоставляемым в нем услугам с учетом ограничений их жизнедеятельности</w:t>
            </w: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20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3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</w:tr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8.</w:t>
            </w:r>
          </w:p>
        </w:tc>
        <w:tc>
          <w:tcPr>
            <w:tcW w:w="2599" w:type="dxa"/>
            <w:vMerge w:val="restart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 xml:space="preserve">Дублирование необходимой для инвалидов звуковой и зрительной информации, а также надписей, знаков и иной текстовой и </w:t>
            </w:r>
            <w:r w:rsidRPr="00D12E47">
              <w:rPr>
                <w:sz w:val="20"/>
              </w:rPr>
              <w:lastRenderedPageBreak/>
              <w:t>графической информации знаками, выполненными рельефно-точечным шрифтом Брайля</w:t>
            </w: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lastRenderedPageBreak/>
              <w:t>проведено обследований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20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4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13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16</w:t>
            </w:r>
          </w:p>
        </w:tc>
      </w:tr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lastRenderedPageBreak/>
              <w:t>9.</w:t>
            </w:r>
          </w:p>
        </w:tc>
        <w:tc>
          <w:tcPr>
            <w:tcW w:w="2599" w:type="dxa"/>
            <w:vMerge w:val="restart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 xml:space="preserve">Предоставление услуг инвалидам с допуском </w:t>
            </w:r>
            <w:proofErr w:type="spellStart"/>
            <w:r w:rsidRPr="00D12E47">
              <w:rPr>
                <w:sz w:val="20"/>
              </w:rPr>
              <w:t>сурдопереводчика</w:t>
            </w:r>
            <w:proofErr w:type="spellEnd"/>
            <w:r w:rsidRPr="00D12E47">
              <w:rPr>
                <w:sz w:val="20"/>
              </w:rPr>
              <w:t xml:space="preserve"> и </w:t>
            </w:r>
            <w:proofErr w:type="spellStart"/>
            <w:r w:rsidRPr="00D12E47">
              <w:rPr>
                <w:sz w:val="20"/>
              </w:rPr>
              <w:t>тифлосурдопереводчика</w:t>
            </w:r>
            <w:proofErr w:type="spellEnd"/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22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0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5</w:t>
            </w:r>
          </w:p>
        </w:tc>
      </w:tr>
      <w:tr w:rsidR="00CC1153" w:rsidRPr="00D12E47" w:rsidTr="00CC1153">
        <w:tc>
          <w:tcPr>
            <w:tcW w:w="814" w:type="dxa"/>
            <w:vMerge w:val="restart"/>
          </w:tcPr>
          <w:p w:rsidR="00CC1153" w:rsidRPr="00D12E47" w:rsidRDefault="00CC1153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10.</w:t>
            </w:r>
          </w:p>
        </w:tc>
        <w:tc>
          <w:tcPr>
            <w:tcW w:w="2599" w:type="dxa"/>
            <w:vMerge w:val="restart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ВСЕГО</w:t>
            </w: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проведено обследований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17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20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установлено 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55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7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72</w:t>
            </w:r>
          </w:p>
        </w:tc>
      </w:tr>
      <w:tr w:rsidR="00CC1153" w:rsidRPr="00D12E47" w:rsidTr="00CC1153">
        <w:tc>
          <w:tcPr>
            <w:tcW w:w="814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2599" w:type="dxa"/>
            <w:vMerge/>
          </w:tcPr>
          <w:p w:rsidR="00CC1153" w:rsidRPr="00D12E47" w:rsidRDefault="00CC1153">
            <w:pPr>
              <w:rPr>
                <w:rFonts w:ascii="PT Astra Serif" w:hAnsi="PT Astra Serif"/>
                <w:sz w:val="20"/>
              </w:rPr>
            </w:pPr>
          </w:p>
        </w:tc>
        <w:tc>
          <w:tcPr>
            <w:tcW w:w="1402" w:type="dxa"/>
          </w:tcPr>
          <w:p w:rsidR="00CC1153" w:rsidRPr="00D12E47" w:rsidRDefault="00CC1153">
            <w:pPr>
              <w:pStyle w:val="ConsPlusNormal"/>
              <w:rPr>
                <w:sz w:val="20"/>
              </w:rPr>
            </w:pPr>
            <w:r w:rsidRPr="00D12E47">
              <w:rPr>
                <w:sz w:val="20"/>
              </w:rPr>
              <w:t>выявлено несоблюдение требований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CC1153" w:rsidRPr="00D12E47" w:rsidRDefault="00817B14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81</w:t>
            </w:r>
          </w:p>
        </w:tc>
        <w:tc>
          <w:tcPr>
            <w:tcW w:w="851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77671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CC1153" w:rsidRPr="00D12E47" w:rsidRDefault="008F7B8D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CC1153" w:rsidRPr="00D12E47" w:rsidRDefault="00CC1153" w:rsidP="009317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CC1153" w:rsidRPr="00D12E47" w:rsidRDefault="0093175E" w:rsidP="0093175E">
            <w:pPr>
              <w:pStyle w:val="ConsPlusNormal"/>
              <w:jc w:val="center"/>
              <w:rPr>
                <w:sz w:val="20"/>
              </w:rPr>
            </w:pPr>
            <w:r w:rsidRPr="00D12E47">
              <w:rPr>
                <w:sz w:val="20"/>
              </w:rPr>
              <w:t>91</w:t>
            </w:r>
          </w:p>
        </w:tc>
      </w:tr>
    </w:tbl>
    <w:p w:rsidR="0093175E" w:rsidRPr="00D12E47" w:rsidRDefault="0093175E" w:rsidP="0093175E">
      <w:pPr>
        <w:pStyle w:val="ConsPlusNormal"/>
        <w:jc w:val="center"/>
        <w:rPr>
          <w:rFonts w:cs="Times New Roman"/>
          <w:szCs w:val="22"/>
        </w:rPr>
      </w:pPr>
      <w:r w:rsidRPr="00D12E47">
        <w:rPr>
          <w:rFonts w:cs="Times New Roman"/>
          <w:sz w:val="20"/>
        </w:rPr>
        <w:t>* Заполняются графы в случае проведения обследования объектов социальной, инженерной и транспортной инфраструктур в указанной сфере в текущем году</w:t>
      </w:r>
      <w:r w:rsidRPr="00D12E47">
        <w:rPr>
          <w:rFonts w:cs="Times New Roman"/>
          <w:szCs w:val="22"/>
        </w:rPr>
        <w:t>.</w:t>
      </w:r>
    </w:p>
    <w:p w:rsidR="0093175E" w:rsidRPr="00D12E47" w:rsidRDefault="0093175E" w:rsidP="0093175E">
      <w:pPr>
        <w:pStyle w:val="ConsPlusNormal"/>
        <w:jc w:val="center"/>
        <w:rPr>
          <w:rFonts w:cs="Times New Roman"/>
          <w:sz w:val="20"/>
        </w:rPr>
      </w:pPr>
    </w:p>
    <w:p w:rsidR="0093175E" w:rsidRPr="00D12E47" w:rsidRDefault="0093175E" w:rsidP="009B33F4">
      <w:pPr>
        <w:pStyle w:val="ConsPlusNonformat"/>
        <w:ind w:firstLine="709"/>
        <w:jc w:val="both"/>
        <w:rPr>
          <w:rFonts w:ascii="PT Astra Serif" w:hAnsi="PT Astra Serif" w:cs="Times New Roman"/>
        </w:rPr>
      </w:pPr>
      <w:r w:rsidRPr="00D12E47">
        <w:rPr>
          <w:rFonts w:ascii="PT Astra Serif" w:hAnsi="PT Astra Serif" w:cs="Times New Roman"/>
        </w:rPr>
        <w:t>Информация о мерах, принимаемых для устранения причин и условий, препятствующих эффективной реализации мероприятий по обеспечению</w:t>
      </w:r>
      <w:r w:rsidRPr="00D12E47">
        <w:rPr>
          <w:rFonts w:ascii="PT Astra Serif" w:hAnsi="PT Astra Serif" w:cs="Times New Roman"/>
          <w:sz w:val="22"/>
          <w:szCs w:val="22"/>
        </w:rPr>
        <w:t xml:space="preserve"> </w:t>
      </w:r>
      <w:r w:rsidRPr="00D12E47">
        <w:rPr>
          <w:rFonts w:ascii="PT Astra Serif" w:hAnsi="PT Astra Serif" w:cs="Times New Roman"/>
        </w:rPr>
        <w:t xml:space="preserve">беспрепятственного доступа инвалидов к объектам социальной инфраструктуры и к предоставляемым в них услугам (администрациями управленческих округов Свердловской области заполняется в разрезе органов местного самоуправления): </w:t>
      </w:r>
    </w:p>
    <w:p w:rsidR="0093175E" w:rsidRPr="00D12E47" w:rsidRDefault="0093175E" w:rsidP="0093175E">
      <w:pPr>
        <w:pStyle w:val="ConsPlusNonformat"/>
        <w:ind w:firstLine="709"/>
        <w:jc w:val="both"/>
        <w:rPr>
          <w:rFonts w:ascii="PT Astra Serif" w:hAnsi="PT Astra Serif" w:cs="Times New Roman"/>
        </w:rPr>
      </w:pPr>
      <w:r w:rsidRPr="00D12E47">
        <w:rPr>
          <w:rFonts w:ascii="PT Astra Serif" w:hAnsi="PT Astra Serif" w:cs="Times New Roman"/>
        </w:rPr>
        <w:t>Мероприятия запланированы на 2018-2020 годы.</w:t>
      </w:r>
    </w:p>
    <w:p w:rsidR="0093175E" w:rsidRPr="00D12E47" w:rsidRDefault="0093175E" w:rsidP="0093175E">
      <w:pPr>
        <w:pStyle w:val="ConsPlusNonformat"/>
        <w:ind w:firstLine="709"/>
        <w:jc w:val="both"/>
        <w:rPr>
          <w:rFonts w:ascii="PT Astra Serif" w:hAnsi="PT Astra Serif" w:cs="Times New Roman"/>
        </w:rPr>
      </w:pPr>
      <w:r w:rsidRPr="00D12E47">
        <w:rPr>
          <w:rFonts w:ascii="PT Astra Serif" w:hAnsi="PT Astra Serif" w:cs="Times New Roman"/>
        </w:rPr>
        <w:t xml:space="preserve">Во исполнение Федерального закона от 24 ноября 1995 года № 181-ФЗ «О социальной защите инвалидов Российской Федерации» Администрацией городского округа следующие меры: </w:t>
      </w:r>
    </w:p>
    <w:p w:rsidR="0093175E" w:rsidRPr="00D12E47" w:rsidRDefault="0093175E" w:rsidP="0093175E">
      <w:pPr>
        <w:shd w:val="clear" w:color="auto" w:fill="FFFFFF"/>
        <w:autoSpaceDE/>
        <w:autoSpaceDN/>
        <w:ind w:firstLine="709"/>
        <w:jc w:val="both"/>
        <w:rPr>
          <w:rFonts w:ascii="PT Astra Serif" w:hAnsi="PT Astra Serif"/>
          <w:sz w:val="20"/>
        </w:rPr>
      </w:pPr>
      <w:r w:rsidRPr="00D12E47">
        <w:rPr>
          <w:rFonts w:ascii="PT Astra Serif" w:hAnsi="PT Astra Serif"/>
          <w:sz w:val="20"/>
        </w:rPr>
        <w:t>1) принято постановление Администрации Североуральского городского округа от 14.08.2015 № 1417 «Об утверждении Плана мероприятий («Дорожная карта»)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Североуральского городского округа на 2015-2020 годы» (с изм. от 16.06.2017 № 704);</w:t>
      </w:r>
    </w:p>
    <w:p w:rsidR="0093175E" w:rsidRPr="0093175E" w:rsidRDefault="0093175E" w:rsidP="0093175E">
      <w:pPr>
        <w:pStyle w:val="ConsPlusNonformat"/>
        <w:ind w:firstLine="709"/>
        <w:jc w:val="both"/>
        <w:rPr>
          <w:rFonts w:ascii="PT Astra Serif" w:hAnsi="PT Astra Serif" w:cs="Times New Roman"/>
        </w:rPr>
      </w:pPr>
      <w:r w:rsidRPr="00D12E47">
        <w:rPr>
          <w:rFonts w:ascii="PT Astra Serif" w:hAnsi="PT Astra Serif" w:cs="Times New Roman"/>
        </w:rPr>
        <w:t xml:space="preserve">2) принято постановление Администрации Североуральского городского округа от 30.12.2016 № 1718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входящие в состав муниципального жилого фонда, в целях </w:t>
      </w:r>
      <w:r w:rsidRPr="00D12E47">
        <w:rPr>
          <w:rFonts w:ascii="PT Astra Serif" w:hAnsi="PT Astra Serif" w:cs="Times New Roman"/>
        </w:rPr>
        <w:lastRenderedPageBreak/>
        <w:t>их приспособления с учетом потребностей их доступности, для инвалидов, на те</w:t>
      </w:r>
      <w:bookmarkStart w:id="0" w:name="_GoBack"/>
      <w:bookmarkEnd w:id="0"/>
      <w:r w:rsidRPr="00D12E47">
        <w:rPr>
          <w:rFonts w:ascii="PT Astra Serif" w:hAnsi="PT Astra Serif" w:cs="Times New Roman"/>
        </w:rPr>
        <w:t>рритории Североуральского городског</w:t>
      </w:r>
      <w:r w:rsidRPr="0093175E">
        <w:rPr>
          <w:rFonts w:ascii="PT Astra Serif" w:hAnsi="PT Astra Serif" w:cs="Times New Roman"/>
        </w:rPr>
        <w:t>о округа» (с изм. от 29.05.2018 № 567).</w:t>
      </w:r>
    </w:p>
    <w:sectPr w:rsidR="0093175E" w:rsidRPr="0093175E" w:rsidSect="006D516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53"/>
    <w:rsid w:val="00653C51"/>
    <w:rsid w:val="00720582"/>
    <w:rsid w:val="0072648C"/>
    <w:rsid w:val="00817B14"/>
    <w:rsid w:val="008F7B8D"/>
    <w:rsid w:val="0093175E"/>
    <w:rsid w:val="009B33F4"/>
    <w:rsid w:val="009B486C"/>
    <w:rsid w:val="00B4101D"/>
    <w:rsid w:val="00C77671"/>
    <w:rsid w:val="00CC1153"/>
    <w:rsid w:val="00D1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4BA44-4B27-4FC5-A602-5831FBD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153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lang w:eastAsia="ru-RU"/>
    </w:rPr>
  </w:style>
  <w:style w:type="paragraph" w:customStyle="1" w:styleId="ConsPlusNonformat">
    <w:name w:val="ConsPlusNonformat"/>
    <w:rsid w:val="00CC11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E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E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1066F1E44FA366A2B690C56ACC5A83362F281819F286882949B04823E770392DBE1A554DE0C17A001474661E91F40F6BE8RAD" TargetMode="External"/><Relationship Id="rId4" Type="http://schemas.openxmlformats.org/officeDocument/2006/relationships/hyperlink" Target="consultantplus://offline/ref=4B1066F1E44FA366A2B68EC87CA00489362D77111EF68DDC7315B61F7CB7766C7FFE440C1FA58A77020B68661DE8R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7</cp:revision>
  <cp:lastPrinted>2020-02-05T08:10:00Z</cp:lastPrinted>
  <dcterms:created xsi:type="dcterms:W3CDTF">2020-01-31T03:17:00Z</dcterms:created>
  <dcterms:modified xsi:type="dcterms:W3CDTF">2020-02-05T08:10:00Z</dcterms:modified>
</cp:coreProperties>
</file>