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4E" w:rsidRPr="002B596B" w:rsidRDefault="00E1374E" w:rsidP="002B596B">
      <w:pPr>
        <w:spacing w:after="0"/>
        <w:ind w:firstLine="426"/>
        <w:jc w:val="center"/>
        <w:rPr>
          <w:rFonts w:ascii="Times New Roman" w:hAnsi="Times New Roman" w:cs="Times New Roman"/>
          <w:sz w:val="24"/>
        </w:rPr>
      </w:pPr>
      <w:r w:rsidRPr="002B596B">
        <w:rPr>
          <w:rFonts w:ascii="Times New Roman" w:hAnsi="Times New Roman" w:cs="Times New Roman"/>
          <w:sz w:val="24"/>
        </w:rPr>
        <w:t>При походе в лес соблюдайте следующие правила безопасности:</w:t>
      </w:r>
    </w:p>
    <w:p w:rsidR="00E1374E" w:rsidRPr="002B596B" w:rsidRDefault="00E1374E" w:rsidP="002B596B">
      <w:pPr>
        <w:spacing w:after="0"/>
        <w:ind w:firstLine="426"/>
        <w:rPr>
          <w:rFonts w:ascii="Times New Roman" w:hAnsi="Times New Roman" w:cs="Times New Roman"/>
          <w:sz w:val="24"/>
        </w:rPr>
      </w:pP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1. Не отпускайте в лес пожилых родственников и детей одних.</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2. Перед выходом в лес предупредите родных, куда идете, обозначьте место и район сбора грибов или ягод. Назначьте «контрольное время» возвращения.</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 xml:space="preserve">3. Берите с собой средства связи. Пополните баланс сотового телефона, а также проверьте заряд его батареи. Помните, что мобильный телефон иногда — единственная возможность найти </w:t>
      </w:r>
      <w:proofErr w:type="gramStart"/>
      <w:r w:rsidRPr="002B596B">
        <w:rPr>
          <w:rFonts w:ascii="Times New Roman" w:hAnsi="Times New Roman" w:cs="Times New Roman"/>
          <w:sz w:val="24"/>
        </w:rPr>
        <w:t>потерявшегося</w:t>
      </w:r>
      <w:proofErr w:type="gramEnd"/>
      <w:r w:rsidRPr="002B596B">
        <w:rPr>
          <w:rFonts w:ascii="Times New Roman" w:hAnsi="Times New Roman" w:cs="Times New Roman"/>
          <w:sz w:val="24"/>
        </w:rPr>
        <w:t>.</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4. Также необходимо взять с собой спички, нож, карту местности, компас, небольшой запас продуктов, фля</w:t>
      </w:r>
      <w:r w:rsidR="00156F6C">
        <w:rPr>
          <w:rFonts w:ascii="Times New Roman" w:hAnsi="Times New Roman" w:cs="Times New Roman"/>
          <w:sz w:val="24"/>
        </w:rPr>
        <w:t>жк</w:t>
      </w:r>
      <w:r w:rsidRPr="002B596B">
        <w:rPr>
          <w:rFonts w:ascii="Times New Roman" w:hAnsi="Times New Roman" w:cs="Times New Roman"/>
          <w:sz w:val="24"/>
        </w:rPr>
        <w:t>у с водой.</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5. Спички лучше брать «охотничьи» — они горят в любую погоду, даже при небольшом дожде. Коробок запаяйте в полиэтиленовый пакет (лучше два-три).</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6. Нож для человека, идущего в лес, — обязательный предмет. По возможности оснастите нож шнуром, за который его можно привязать, тогда точно не потеряете.</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7. Чем подробнее карта, тем лучше. Вообще карта нужна для того, чтобы вы представляли, какие крупные объекты находятся поблизости.</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8. Из продуктов лучше всего взять плитку шоколада и пачку печенья. Эти продукты содержат много калорий.</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9. Рекомендуется иметь при себе и часы. Кстати, мало кто знает, что часы могут заменить в лесу компас. Расстояние между цифрой 12 и часовой стрелкой, направленной на солнце, нужно разделить пополам. Если через эту точку и центр циферблата мысленно провести прямую, то ее конец, нацеленный в сторону солнца, будет показывать направление на юг.</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10. 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11. Поход в лес - это сильные физические нагрузки, которые непривычны для городских жителей. Поэтому учитывайте, что в лесу может стать плохо. Если у вас есть еще какие-то хронические заболевания, то они могут обостриться, поэтому без необходимых медикаментов в лес идти нельзя.</w:t>
      </w:r>
    </w:p>
    <w:p w:rsidR="00E1374E" w:rsidRPr="002B596B" w:rsidRDefault="00E1374E" w:rsidP="002B596B">
      <w:pPr>
        <w:spacing w:after="0"/>
        <w:ind w:firstLine="426"/>
        <w:rPr>
          <w:rFonts w:ascii="Times New Roman" w:hAnsi="Times New Roman" w:cs="Times New Roman"/>
          <w:sz w:val="24"/>
        </w:rPr>
      </w:pPr>
    </w:p>
    <w:p w:rsidR="00E1374E" w:rsidRPr="002B596B" w:rsidRDefault="00E1374E" w:rsidP="002B596B">
      <w:pPr>
        <w:spacing w:after="0"/>
        <w:ind w:firstLine="426"/>
        <w:jc w:val="center"/>
        <w:rPr>
          <w:rFonts w:ascii="Times New Roman" w:hAnsi="Times New Roman" w:cs="Times New Roman"/>
          <w:sz w:val="24"/>
        </w:rPr>
      </w:pPr>
      <w:r w:rsidRPr="002B596B">
        <w:rPr>
          <w:rFonts w:ascii="Times New Roman" w:hAnsi="Times New Roman" w:cs="Times New Roman"/>
          <w:sz w:val="24"/>
        </w:rPr>
        <w:t>Советы по ориентированию в лесу:</w:t>
      </w:r>
    </w:p>
    <w:p w:rsidR="00E1374E" w:rsidRPr="002B596B" w:rsidRDefault="00E1374E" w:rsidP="002B596B">
      <w:pPr>
        <w:spacing w:after="0"/>
        <w:ind w:firstLine="426"/>
        <w:rPr>
          <w:rFonts w:ascii="Times New Roman" w:hAnsi="Times New Roman" w:cs="Times New Roman"/>
          <w:sz w:val="24"/>
        </w:rPr>
      </w:pPr>
    </w:p>
    <w:p w:rsidR="00E1374E" w:rsidRPr="002B596B" w:rsidRDefault="00E1374E" w:rsidP="002B596B">
      <w:pPr>
        <w:spacing w:after="0"/>
        <w:ind w:firstLine="426"/>
        <w:rPr>
          <w:rFonts w:ascii="Times New Roman" w:hAnsi="Times New Roman" w:cs="Times New Roman"/>
          <w:sz w:val="24"/>
        </w:rPr>
      </w:pP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1. Чтобы не попасть впросак, нужно понимать, что способы ориентирования по приметам — «по мху», «по муравейнику» — не являются полностью надежными. Лес — слишком сложная структура, чтобы эти приметы четко работали.</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2. Старайтесь не уходить от знакомого маршрута, не «срезайте угол» по незнакомой местности.</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3. Если светит солнце, заблудиться практически невозможно. А вот когда небо закрыто плотными тучами, тогда сориентироваться сложно. Не ориентируйтесь по светлым пятнам в облаках — якобы «солнце там». Там просто облака тоньше. Если стоит пасмурная ветреная погода, перед входом в лес запомните направление движения облаков.</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4. Оставляйте по дороге «зарубки». Делайте их на определенной стороне дерева, например, справа от вас, и на определенной высоте.</w:t>
      </w:r>
    </w:p>
    <w:p w:rsidR="00E1374E" w:rsidRPr="002B596B" w:rsidRDefault="00E1374E" w:rsidP="002B596B">
      <w:pPr>
        <w:spacing w:after="0"/>
        <w:ind w:firstLine="426"/>
        <w:rPr>
          <w:rFonts w:ascii="Times New Roman" w:hAnsi="Times New Roman" w:cs="Times New Roman"/>
          <w:sz w:val="24"/>
        </w:rPr>
      </w:pPr>
    </w:p>
    <w:p w:rsidR="002B596B" w:rsidRDefault="002B596B" w:rsidP="002B596B">
      <w:pPr>
        <w:spacing w:after="0"/>
        <w:ind w:firstLine="426"/>
        <w:rPr>
          <w:rFonts w:ascii="Times New Roman" w:hAnsi="Times New Roman" w:cs="Times New Roman"/>
          <w:sz w:val="24"/>
        </w:rPr>
      </w:pPr>
    </w:p>
    <w:p w:rsidR="002B596B" w:rsidRDefault="002B596B" w:rsidP="002B596B">
      <w:pPr>
        <w:spacing w:after="0"/>
        <w:ind w:firstLine="426"/>
        <w:rPr>
          <w:rFonts w:ascii="Times New Roman" w:hAnsi="Times New Roman" w:cs="Times New Roman"/>
          <w:sz w:val="24"/>
        </w:rPr>
      </w:pPr>
    </w:p>
    <w:p w:rsidR="002B596B" w:rsidRDefault="002B596B" w:rsidP="002B596B">
      <w:pPr>
        <w:spacing w:after="0"/>
        <w:ind w:firstLine="426"/>
        <w:rPr>
          <w:rFonts w:ascii="Times New Roman" w:hAnsi="Times New Roman" w:cs="Times New Roman"/>
          <w:sz w:val="24"/>
        </w:rPr>
      </w:pPr>
    </w:p>
    <w:p w:rsidR="002B596B" w:rsidRDefault="002B596B" w:rsidP="002B596B">
      <w:pPr>
        <w:spacing w:after="0"/>
        <w:ind w:firstLine="426"/>
        <w:rPr>
          <w:rFonts w:ascii="Times New Roman" w:hAnsi="Times New Roman" w:cs="Times New Roman"/>
          <w:sz w:val="24"/>
        </w:rPr>
      </w:pPr>
    </w:p>
    <w:p w:rsidR="00E1374E" w:rsidRPr="002B596B" w:rsidRDefault="00E1374E" w:rsidP="002B596B">
      <w:pPr>
        <w:spacing w:after="0"/>
        <w:ind w:firstLine="426"/>
        <w:jc w:val="center"/>
        <w:rPr>
          <w:rFonts w:ascii="Times New Roman" w:hAnsi="Times New Roman" w:cs="Times New Roman"/>
          <w:sz w:val="24"/>
        </w:rPr>
      </w:pPr>
      <w:r w:rsidRPr="002B596B">
        <w:rPr>
          <w:rFonts w:ascii="Times New Roman" w:hAnsi="Times New Roman" w:cs="Times New Roman"/>
          <w:sz w:val="24"/>
        </w:rPr>
        <w:t>Что делать, если вы заблудились:</w:t>
      </w:r>
    </w:p>
    <w:p w:rsidR="00E1374E" w:rsidRPr="002B596B" w:rsidRDefault="00E1374E" w:rsidP="002B596B">
      <w:pPr>
        <w:spacing w:after="0"/>
        <w:ind w:firstLine="426"/>
        <w:rPr>
          <w:rFonts w:ascii="Times New Roman" w:hAnsi="Times New Roman" w:cs="Times New Roman"/>
          <w:sz w:val="24"/>
        </w:rPr>
      </w:pPr>
    </w:p>
    <w:p w:rsidR="00E1374E" w:rsidRPr="002B596B" w:rsidRDefault="00E1374E" w:rsidP="002B596B">
      <w:pPr>
        <w:spacing w:after="0"/>
        <w:ind w:firstLine="426"/>
        <w:rPr>
          <w:rFonts w:ascii="Times New Roman" w:hAnsi="Times New Roman" w:cs="Times New Roman"/>
          <w:sz w:val="24"/>
        </w:rPr>
      </w:pP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1. Главная опасность, с которой сталкивается заблудившийся человек, — это страх. От него не спасаются даже самые стойкие люди. Если вы заблудились, следует немедленно остановиться и попытаться успокоиться. Затем нужно вспомнить последнюю примету на пути и постараться проследить к ней дорогу.</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2. При отсутствии знакомых ориентиров, выходите «на воду» — вниз по течению. Ручей выведет к реке, река — к людям. Если ориентиров нет, нужно постараться влезть на самое высокое дерево — взгляд с высоты помогает и не в таких проблемах.</w:t>
      </w: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3. Если вы точно знаете, что вас будут искать - оставайтесь на месте, разведите костер, пойте песни - по дыму и голосу найти человека легко. 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ориентира из камней вблизи тропы, поскольку поисковые группы,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E1374E" w:rsidRPr="002B596B" w:rsidRDefault="00E1374E" w:rsidP="002B596B">
      <w:pPr>
        <w:spacing w:after="0"/>
        <w:ind w:firstLine="426"/>
        <w:rPr>
          <w:rFonts w:ascii="Times New Roman" w:hAnsi="Times New Roman" w:cs="Times New Roman"/>
          <w:sz w:val="24"/>
        </w:rPr>
      </w:pPr>
    </w:p>
    <w:p w:rsidR="00E1374E" w:rsidRPr="002B596B" w:rsidRDefault="00E1374E" w:rsidP="002B596B">
      <w:pPr>
        <w:spacing w:after="0"/>
        <w:ind w:firstLine="426"/>
        <w:rPr>
          <w:rFonts w:ascii="Times New Roman" w:hAnsi="Times New Roman" w:cs="Times New Roman"/>
          <w:sz w:val="24"/>
        </w:rPr>
      </w:pPr>
      <w:r w:rsidRPr="002B596B">
        <w:rPr>
          <w:rFonts w:ascii="Times New Roman" w:hAnsi="Times New Roman" w:cs="Times New Roman"/>
          <w:sz w:val="24"/>
        </w:rPr>
        <w:t xml:space="preserve">Если потерялся ваш родственник – сразу же обращайтесь в спасательные службы по телефонам 01 или 112 с </w:t>
      </w:r>
      <w:proofErr w:type="gramStart"/>
      <w:r w:rsidRPr="002B596B">
        <w:rPr>
          <w:rFonts w:ascii="Times New Roman" w:hAnsi="Times New Roman" w:cs="Times New Roman"/>
          <w:sz w:val="24"/>
        </w:rPr>
        <w:t>сотового</w:t>
      </w:r>
      <w:proofErr w:type="gramEnd"/>
      <w:r w:rsidRPr="002B596B">
        <w:rPr>
          <w:rFonts w:ascii="Times New Roman" w:hAnsi="Times New Roman" w:cs="Times New Roman"/>
          <w:sz w:val="24"/>
        </w:rPr>
        <w:t xml:space="preserve">. Нередко самостоятельные поиски приводят только к </w:t>
      </w:r>
      <w:proofErr w:type="spellStart"/>
      <w:r w:rsidRPr="002B596B">
        <w:rPr>
          <w:rFonts w:ascii="Times New Roman" w:hAnsi="Times New Roman" w:cs="Times New Roman"/>
          <w:sz w:val="24"/>
        </w:rPr>
        <w:t>затаптыванию</w:t>
      </w:r>
      <w:proofErr w:type="spellEnd"/>
      <w:r w:rsidRPr="002B596B">
        <w:rPr>
          <w:rFonts w:ascii="Times New Roman" w:hAnsi="Times New Roman" w:cs="Times New Roman"/>
          <w:sz w:val="24"/>
        </w:rPr>
        <w:t xml:space="preserve"> следов, по которым можно было отыскать человека. </w:t>
      </w:r>
    </w:p>
    <w:p w:rsidR="00E1374E" w:rsidRPr="002B596B" w:rsidRDefault="00E1374E" w:rsidP="002B596B">
      <w:pPr>
        <w:spacing w:after="0"/>
        <w:ind w:firstLine="426"/>
        <w:rPr>
          <w:rFonts w:ascii="Times New Roman" w:hAnsi="Times New Roman" w:cs="Times New Roman"/>
          <w:sz w:val="24"/>
        </w:rPr>
      </w:pPr>
      <w:bookmarkStart w:id="0" w:name="_GoBack"/>
      <w:bookmarkEnd w:id="0"/>
    </w:p>
    <w:sectPr w:rsidR="00E1374E" w:rsidRPr="002B596B" w:rsidSect="002B596B">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6690"/>
    <w:rsid w:val="00156F6C"/>
    <w:rsid w:val="002B596B"/>
    <w:rsid w:val="009165D9"/>
    <w:rsid w:val="00A76690"/>
    <w:rsid w:val="00D24AD3"/>
    <w:rsid w:val="00E13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ONDSGO</dc:creator>
  <cp:keywords/>
  <dc:description/>
  <cp:lastModifiedBy>Диспетчер ЦППС</cp:lastModifiedBy>
  <cp:revision>5</cp:revision>
  <dcterms:created xsi:type="dcterms:W3CDTF">2017-08-14T04:03:00Z</dcterms:created>
  <dcterms:modified xsi:type="dcterms:W3CDTF">2017-08-14T08:54:00Z</dcterms:modified>
</cp:coreProperties>
</file>