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615DB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20.01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A615DB">
              <w:rPr>
                <w:u w:val="single"/>
              </w:rPr>
              <w:t>43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615DB" w:rsidRPr="00A615DB" w:rsidRDefault="00A615DB" w:rsidP="00A615DB">
      <w:pPr>
        <w:jc w:val="center"/>
        <w:rPr>
          <w:b/>
          <w:sz w:val="26"/>
          <w:szCs w:val="26"/>
        </w:rPr>
      </w:pPr>
      <w:r w:rsidRPr="00A615DB">
        <w:rPr>
          <w:b/>
          <w:bCs/>
          <w:spacing w:val="10"/>
          <w:sz w:val="26"/>
          <w:szCs w:val="26"/>
        </w:rPr>
        <w:t xml:space="preserve">Об утверждении Плана работ на 2020 год по реализации мероприятий подпрограммы «Информационное общество Североуральского городского округа» муниципальной программы «Совершенствование социально - экономической политики в Североуральском городском округе» </w:t>
      </w:r>
      <w:r>
        <w:rPr>
          <w:b/>
          <w:bCs/>
          <w:spacing w:val="10"/>
          <w:sz w:val="26"/>
          <w:szCs w:val="26"/>
        </w:rPr>
        <w:br/>
      </w:r>
      <w:r w:rsidRPr="00A615DB">
        <w:rPr>
          <w:b/>
          <w:bCs/>
          <w:spacing w:val="10"/>
          <w:sz w:val="26"/>
          <w:szCs w:val="26"/>
        </w:rPr>
        <w:t>на 2020 - 2025 годы, утвержденной постановлением Администрации Североуральского городского округа от 30.09.2019 № 995</w:t>
      </w:r>
    </w:p>
    <w:p w:rsidR="00A615DB" w:rsidRPr="00970E16" w:rsidRDefault="00A615DB" w:rsidP="00A615DB">
      <w:pPr>
        <w:jc w:val="center"/>
        <w:rPr>
          <w:b/>
          <w:szCs w:val="28"/>
        </w:rPr>
      </w:pPr>
    </w:p>
    <w:p w:rsidR="00A615DB" w:rsidRPr="00A615DB" w:rsidRDefault="00A615DB" w:rsidP="00A615DB">
      <w:pPr>
        <w:ind w:firstLine="709"/>
        <w:jc w:val="both"/>
        <w:rPr>
          <w:sz w:val="26"/>
          <w:szCs w:val="26"/>
        </w:rPr>
      </w:pPr>
      <w:r w:rsidRPr="00A615DB">
        <w:rPr>
          <w:spacing w:val="10"/>
          <w:sz w:val="26"/>
          <w:szCs w:val="26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статьей 43 Положения о правовых актах Североуральского городского округа, утвержденного решением Думы Североуральского город</w:t>
      </w:r>
      <w:r>
        <w:rPr>
          <w:spacing w:val="10"/>
          <w:sz w:val="26"/>
          <w:szCs w:val="26"/>
        </w:rPr>
        <w:t xml:space="preserve">ского округа </w:t>
      </w:r>
      <w:r w:rsidRPr="00A615DB">
        <w:rPr>
          <w:spacing w:val="10"/>
          <w:sz w:val="26"/>
          <w:szCs w:val="26"/>
        </w:rPr>
        <w:t xml:space="preserve">от 22.04.2015 № 33, руководствуясь решением Думы Североуральского городского округа от 25.12.2019 № 70 </w:t>
      </w:r>
      <w:r w:rsidR="006F4769">
        <w:rPr>
          <w:spacing w:val="10"/>
          <w:sz w:val="26"/>
          <w:szCs w:val="26"/>
        </w:rPr>
        <w:br/>
      </w:r>
      <w:r w:rsidRPr="00A615DB">
        <w:rPr>
          <w:spacing w:val="10"/>
          <w:sz w:val="26"/>
          <w:szCs w:val="26"/>
        </w:rPr>
        <w:t>«О бюджете Североуральского городского округа на 2020 год и плановый период 2021 и 2022 годов», Администрация Североуральского городского округа</w:t>
      </w:r>
    </w:p>
    <w:p w:rsidR="00A615DB" w:rsidRPr="00A615DB" w:rsidRDefault="00A615DB" w:rsidP="00A615DB">
      <w:pPr>
        <w:jc w:val="both"/>
        <w:rPr>
          <w:b/>
          <w:sz w:val="26"/>
          <w:szCs w:val="26"/>
        </w:rPr>
      </w:pPr>
      <w:r w:rsidRPr="00A615DB">
        <w:rPr>
          <w:b/>
          <w:sz w:val="26"/>
          <w:szCs w:val="26"/>
        </w:rPr>
        <w:t>ПОСТАНОВЛЯЕТ:</w:t>
      </w:r>
    </w:p>
    <w:p w:rsidR="00A615DB" w:rsidRPr="00A615DB" w:rsidRDefault="00A615DB" w:rsidP="00A615DB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pacing w:val="10"/>
          <w:sz w:val="26"/>
          <w:szCs w:val="26"/>
          <w:lang w:eastAsia="ru-RU"/>
        </w:rPr>
      </w:pPr>
      <w:r w:rsidRPr="00A615DB">
        <w:rPr>
          <w:rFonts w:ascii="PT Astra Serif" w:eastAsia="Times New Roman" w:hAnsi="PT Astra Serif"/>
          <w:sz w:val="26"/>
          <w:szCs w:val="26"/>
          <w:lang w:eastAsia="ru-RU"/>
        </w:rPr>
        <w:t xml:space="preserve">1. </w:t>
      </w:r>
      <w:r w:rsidRPr="00A615DB">
        <w:rPr>
          <w:rFonts w:ascii="PT Astra Serif" w:eastAsia="Times New Roman" w:hAnsi="PT Astra Serif"/>
          <w:spacing w:val="10"/>
          <w:sz w:val="26"/>
          <w:szCs w:val="26"/>
          <w:lang w:eastAsia="ru-RU"/>
        </w:rPr>
        <w:t>Утвердить План работ на 2020 год по реализации мероприятий подпрограммы «Информационное общество Североуральского городского округа» муниципальной программы «Совершенствование социально-экономической политики в Североуральском городском округе» на 2020 -</w:t>
      </w:r>
      <w:r w:rsidR="006F4769">
        <w:rPr>
          <w:rFonts w:ascii="PT Astra Serif" w:eastAsia="Times New Roman" w:hAnsi="PT Astra Serif"/>
          <w:spacing w:val="10"/>
          <w:sz w:val="26"/>
          <w:szCs w:val="26"/>
          <w:lang w:eastAsia="ru-RU"/>
        </w:rPr>
        <w:t xml:space="preserve"> </w:t>
      </w:r>
      <w:r w:rsidRPr="00A615DB">
        <w:rPr>
          <w:rFonts w:ascii="PT Astra Serif" w:eastAsia="Times New Roman" w:hAnsi="PT Astra Serif"/>
          <w:spacing w:val="10"/>
          <w:sz w:val="26"/>
          <w:szCs w:val="26"/>
          <w:lang w:eastAsia="ru-RU"/>
        </w:rPr>
        <w:t>2025 годы, утвержденной постановлением Администрации Североуральского городского округа от 30.09.2019 № 995 (далее - план), (прилагается).</w:t>
      </w:r>
    </w:p>
    <w:p w:rsidR="00A615DB" w:rsidRPr="00A615DB" w:rsidRDefault="00A615DB" w:rsidP="00A615DB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pacing w:val="10"/>
          <w:sz w:val="26"/>
          <w:szCs w:val="26"/>
          <w:lang w:eastAsia="ru-RU"/>
        </w:rPr>
      </w:pPr>
      <w:r w:rsidRPr="00A615DB">
        <w:rPr>
          <w:rFonts w:ascii="PT Astra Serif" w:eastAsia="Times New Roman" w:hAnsi="PT Astra Serif"/>
          <w:spacing w:val="10"/>
          <w:sz w:val="26"/>
          <w:szCs w:val="26"/>
          <w:lang w:eastAsia="ru-RU"/>
        </w:rPr>
        <w:t>2. Финансовому Управлению Администрации Североуральского городского округа осуществлять финансирование расходов по исполнению плана в пределах лимитов бюджетных обязательств, доведенных в установленном порядке на 2020 год.</w:t>
      </w:r>
    </w:p>
    <w:p w:rsidR="00A615DB" w:rsidRPr="00A615DB" w:rsidRDefault="00A615DB" w:rsidP="00A615DB">
      <w:pPr>
        <w:ind w:firstLine="709"/>
        <w:jc w:val="both"/>
        <w:rPr>
          <w:sz w:val="26"/>
          <w:szCs w:val="26"/>
        </w:rPr>
      </w:pPr>
      <w:r w:rsidRPr="00A615DB">
        <w:rPr>
          <w:spacing w:val="10"/>
          <w:sz w:val="26"/>
          <w:szCs w:val="26"/>
        </w:rPr>
        <w:t xml:space="preserve">3. Контроль за выполнением настоящего постановления возложить </w:t>
      </w:r>
      <w:r w:rsidR="006F4769">
        <w:rPr>
          <w:spacing w:val="10"/>
          <w:sz w:val="26"/>
          <w:szCs w:val="26"/>
        </w:rPr>
        <w:br/>
      </w:r>
      <w:r w:rsidRPr="00A615DB">
        <w:rPr>
          <w:spacing w:val="10"/>
          <w:sz w:val="26"/>
          <w:szCs w:val="26"/>
        </w:rPr>
        <w:t xml:space="preserve">на исполняющего обязанности Первого заместителя Главы </w:t>
      </w:r>
      <w:r w:rsidR="0019369D">
        <w:rPr>
          <w:spacing w:val="10"/>
          <w:sz w:val="26"/>
          <w:szCs w:val="26"/>
        </w:rPr>
        <w:t xml:space="preserve">Администрации </w:t>
      </w:r>
      <w:bookmarkStart w:id="0" w:name="_GoBack"/>
      <w:bookmarkEnd w:id="0"/>
      <w:r w:rsidRPr="00A615DB">
        <w:rPr>
          <w:spacing w:val="10"/>
          <w:sz w:val="26"/>
          <w:szCs w:val="26"/>
        </w:rPr>
        <w:t>Североуральского городского округа В.В. Паслера.</w:t>
      </w:r>
    </w:p>
    <w:p w:rsidR="00A615DB" w:rsidRPr="00A615DB" w:rsidRDefault="00A615DB" w:rsidP="00A615DB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pacing w:val="10"/>
          <w:sz w:val="26"/>
          <w:szCs w:val="26"/>
          <w:lang w:eastAsia="ru-RU"/>
        </w:rPr>
      </w:pPr>
      <w:r w:rsidRPr="00A615DB">
        <w:rPr>
          <w:rFonts w:ascii="PT Astra Serif" w:eastAsia="Times New Roman" w:hAnsi="PT Astra Serif"/>
          <w:sz w:val="26"/>
          <w:szCs w:val="26"/>
          <w:lang w:eastAsia="ru-RU"/>
        </w:rPr>
        <w:t xml:space="preserve">4. </w:t>
      </w:r>
      <w:r w:rsidRPr="00A615DB">
        <w:rPr>
          <w:rFonts w:ascii="PT Astra Serif" w:eastAsia="Times New Roman" w:hAnsi="PT Astra Serif"/>
          <w:spacing w:val="10"/>
          <w:sz w:val="26"/>
          <w:szCs w:val="26"/>
          <w:lang w:eastAsia="ru-RU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A615DB" w:rsidRPr="00A615DB" w:rsidRDefault="00A615DB" w:rsidP="00A615DB">
      <w:pPr>
        <w:jc w:val="both"/>
        <w:rPr>
          <w:sz w:val="26"/>
          <w:szCs w:val="26"/>
        </w:rPr>
      </w:pPr>
    </w:p>
    <w:p w:rsidR="00A615DB" w:rsidRPr="00A615DB" w:rsidRDefault="00A615DB" w:rsidP="00A615DB">
      <w:pPr>
        <w:jc w:val="both"/>
        <w:rPr>
          <w:sz w:val="26"/>
          <w:szCs w:val="26"/>
        </w:rPr>
      </w:pPr>
    </w:p>
    <w:p w:rsidR="00A615DB" w:rsidRPr="00A615DB" w:rsidRDefault="00A615DB" w:rsidP="00A615DB">
      <w:pPr>
        <w:jc w:val="both"/>
        <w:rPr>
          <w:sz w:val="26"/>
          <w:szCs w:val="26"/>
        </w:rPr>
      </w:pPr>
      <w:r w:rsidRPr="00A615DB">
        <w:rPr>
          <w:sz w:val="26"/>
          <w:szCs w:val="26"/>
        </w:rPr>
        <w:t xml:space="preserve">Глава </w:t>
      </w:r>
    </w:p>
    <w:p w:rsidR="00A615DB" w:rsidRPr="00A615DB" w:rsidRDefault="00A615DB" w:rsidP="00A615DB">
      <w:pPr>
        <w:jc w:val="both"/>
        <w:rPr>
          <w:sz w:val="26"/>
          <w:szCs w:val="26"/>
        </w:rPr>
      </w:pPr>
      <w:r w:rsidRPr="00A615DB">
        <w:rPr>
          <w:sz w:val="26"/>
          <w:szCs w:val="26"/>
        </w:rPr>
        <w:t>Североуральского городского округа</w:t>
      </w:r>
      <w:r w:rsidRPr="00A615DB">
        <w:rPr>
          <w:sz w:val="26"/>
          <w:szCs w:val="26"/>
        </w:rPr>
        <w:tab/>
      </w:r>
      <w:r w:rsidRPr="00A615DB">
        <w:rPr>
          <w:sz w:val="26"/>
          <w:szCs w:val="26"/>
        </w:rPr>
        <w:tab/>
      </w:r>
      <w:r w:rsidRPr="00A615DB">
        <w:rPr>
          <w:sz w:val="26"/>
          <w:szCs w:val="26"/>
        </w:rPr>
        <w:tab/>
      </w:r>
      <w:r w:rsidRPr="00A615DB">
        <w:rPr>
          <w:sz w:val="26"/>
          <w:szCs w:val="26"/>
        </w:rPr>
        <w:tab/>
        <w:t xml:space="preserve">  </w:t>
      </w:r>
      <w:r w:rsidR="006F4769">
        <w:rPr>
          <w:sz w:val="26"/>
          <w:szCs w:val="26"/>
        </w:rPr>
        <w:t xml:space="preserve">                 </w:t>
      </w:r>
      <w:r w:rsidRPr="00A615DB">
        <w:rPr>
          <w:sz w:val="26"/>
          <w:szCs w:val="26"/>
        </w:rPr>
        <w:t xml:space="preserve">     В.П. Матюшенко</w:t>
      </w:r>
    </w:p>
    <w:p w:rsidR="00A615DB" w:rsidRPr="00970E16" w:rsidRDefault="00A615DB" w:rsidP="00A615DB">
      <w:pPr>
        <w:jc w:val="both"/>
        <w:rPr>
          <w:szCs w:val="28"/>
        </w:rPr>
      </w:pPr>
    </w:p>
    <w:p w:rsidR="00A615DB" w:rsidRPr="00970E16" w:rsidRDefault="00A615DB" w:rsidP="00A615DB">
      <w:pPr>
        <w:jc w:val="both"/>
        <w:rPr>
          <w:szCs w:val="28"/>
        </w:rPr>
        <w:sectPr w:rsidR="00A615DB" w:rsidRPr="00970E16" w:rsidSect="00A615DB">
          <w:headerReference w:type="default" r:id="rId8"/>
          <w:pgSz w:w="11907" w:h="16840" w:code="9"/>
          <w:pgMar w:top="851" w:right="567" w:bottom="1134" w:left="1418" w:header="720" w:footer="720" w:gutter="0"/>
          <w:cols w:space="720"/>
          <w:titlePg/>
          <w:docGrid w:linePitch="272"/>
        </w:sectPr>
      </w:pPr>
    </w:p>
    <w:p w:rsidR="00A615DB" w:rsidRPr="006F4769" w:rsidRDefault="006F4769" w:rsidP="006F4769">
      <w:pPr>
        <w:autoSpaceDE/>
        <w:autoSpaceDN/>
        <w:ind w:left="7797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  <w:r w:rsidR="00A615DB" w:rsidRPr="006F4769">
        <w:rPr>
          <w:sz w:val="26"/>
          <w:szCs w:val="26"/>
        </w:rPr>
        <w:t xml:space="preserve"> </w:t>
      </w:r>
    </w:p>
    <w:p w:rsidR="00A615DB" w:rsidRPr="006F4769" w:rsidRDefault="00A615DB" w:rsidP="006F4769">
      <w:pPr>
        <w:autoSpaceDE/>
        <w:autoSpaceDN/>
        <w:ind w:left="7797"/>
        <w:rPr>
          <w:sz w:val="26"/>
          <w:szCs w:val="26"/>
        </w:rPr>
      </w:pPr>
      <w:r w:rsidRPr="006F4769">
        <w:rPr>
          <w:sz w:val="26"/>
          <w:szCs w:val="26"/>
        </w:rPr>
        <w:t>постановлением Администрации</w:t>
      </w:r>
    </w:p>
    <w:p w:rsidR="00A615DB" w:rsidRPr="006F4769" w:rsidRDefault="00A615DB" w:rsidP="006F4769">
      <w:pPr>
        <w:autoSpaceDE/>
        <w:autoSpaceDN/>
        <w:ind w:left="7797"/>
        <w:rPr>
          <w:sz w:val="26"/>
          <w:szCs w:val="26"/>
        </w:rPr>
      </w:pPr>
      <w:r w:rsidRPr="006F4769">
        <w:rPr>
          <w:sz w:val="26"/>
          <w:szCs w:val="26"/>
        </w:rPr>
        <w:t xml:space="preserve">Североуральского городского округа </w:t>
      </w:r>
    </w:p>
    <w:p w:rsidR="00A615DB" w:rsidRPr="006F4769" w:rsidRDefault="006F4769" w:rsidP="006F4769">
      <w:pPr>
        <w:autoSpaceDE/>
        <w:autoSpaceDN/>
        <w:ind w:left="7797"/>
        <w:rPr>
          <w:sz w:val="26"/>
          <w:szCs w:val="26"/>
        </w:rPr>
      </w:pPr>
      <w:r w:rsidRPr="006F4769">
        <w:rPr>
          <w:sz w:val="26"/>
          <w:szCs w:val="26"/>
        </w:rPr>
        <w:t xml:space="preserve">от </w:t>
      </w:r>
      <w:r w:rsidRPr="006F4769">
        <w:rPr>
          <w:sz w:val="26"/>
          <w:szCs w:val="26"/>
          <w:u w:val="single"/>
        </w:rPr>
        <w:t>20.01.2020</w:t>
      </w:r>
      <w:r w:rsidR="00A615DB" w:rsidRPr="006F4769">
        <w:rPr>
          <w:sz w:val="26"/>
          <w:szCs w:val="26"/>
        </w:rPr>
        <w:t xml:space="preserve"> № </w:t>
      </w:r>
      <w:r w:rsidRPr="006F4769">
        <w:rPr>
          <w:sz w:val="26"/>
          <w:szCs w:val="26"/>
          <w:u w:val="single"/>
        </w:rPr>
        <w:t>43</w:t>
      </w:r>
    </w:p>
    <w:p w:rsidR="006F4769" w:rsidRPr="006F4769" w:rsidRDefault="006F4769" w:rsidP="006F4769">
      <w:pPr>
        <w:ind w:left="7797"/>
        <w:rPr>
          <w:sz w:val="26"/>
          <w:szCs w:val="26"/>
        </w:rPr>
      </w:pPr>
      <w:r w:rsidRPr="006F4769">
        <w:rPr>
          <w:bCs/>
          <w:spacing w:val="10"/>
          <w:sz w:val="26"/>
          <w:szCs w:val="26"/>
        </w:rPr>
        <w:t xml:space="preserve">«Об утверждении Плана работ на 2020 год по реализации мероприятий подпрограммы «Информационное общество Североуральского городского округа» муниципальной программы «Совершенствование социально - экономической политики в Североуральском городском округе» </w:t>
      </w:r>
      <w:r w:rsidRPr="006F4769">
        <w:rPr>
          <w:bCs/>
          <w:spacing w:val="10"/>
          <w:sz w:val="26"/>
          <w:szCs w:val="26"/>
        </w:rPr>
        <w:br/>
        <w:t>на 2020 - 2025 годы, утвержденной постановлением Администрации Североуральского городского округа от 30.09.2019 № 995</w:t>
      </w:r>
      <w:r>
        <w:rPr>
          <w:bCs/>
          <w:spacing w:val="10"/>
          <w:sz w:val="26"/>
          <w:szCs w:val="26"/>
        </w:rPr>
        <w:t>»</w:t>
      </w:r>
    </w:p>
    <w:p w:rsidR="00A615DB" w:rsidRPr="00970E16" w:rsidRDefault="00A615DB" w:rsidP="00A615DB">
      <w:pPr>
        <w:autoSpaceDE/>
        <w:autoSpaceDN/>
        <w:ind w:left="9781"/>
        <w:rPr>
          <w:szCs w:val="28"/>
        </w:rPr>
      </w:pPr>
    </w:p>
    <w:p w:rsidR="00A615DB" w:rsidRPr="00970E16" w:rsidRDefault="00A615DB" w:rsidP="00A615DB">
      <w:pPr>
        <w:autoSpaceDE/>
        <w:autoSpaceDN/>
        <w:ind w:left="9781"/>
        <w:rPr>
          <w:szCs w:val="28"/>
        </w:rPr>
      </w:pPr>
    </w:p>
    <w:p w:rsidR="00A615DB" w:rsidRPr="00970E16" w:rsidRDefault="00A615DB" w:rsidP="00A615DB">
      <w:pPr>
        <w:widowControl w:val="0"/>
        <w:autoSpaceDE/>
        <w:autoSpaceDN/>
        <w:jc w:val="center"/>
        <w:rPr>
          <w:rFonts w:eastAsia="Arial Unicode MS"/>
          <w:color w:val="000000"/>
          <w:szCs w:val="28"/>
          <w:lang w:bidi="ru-RU"/>
        </w:rPr>
      </w:pPr>
      <w:r w:rsidRPr="00970E16">
        <w:rPr>
          <w:rFonts w:eastAsia="Arial Unicode MS"/>
          <w:color w:val="000000"/>
          <w:szCs w:val="28"/>
          <w:lang w:bidi="ru-RU"/>
        </w:rPr>
        <w:t>План работ на 20</w:t>
      </w:r>
      <w:r>
        <w:rPr>
          <w:rFonts w:eastAsia="Arial Unicode MS"/>
          <w:color w:val="000000"/>
          <w:szCs w:val="28"/>
          <w:lang w:bidi="ru-RU"/>
        </w:rPr>
        <w:t>20</w:t>
      </w:r>
      <w:r w:rsidRPr="00970E16">
        <w:rPr>
          <w:rFonts w:eastAsia="Arial Unicode MS"/>
          <w:color w:val="000000"/>
          <w:szCs w:val="28"/>
          <w:lang w:bidi="ru-RU"/>
        </w:rPr>
        <w:t xml:space="preserve"> год по реализации мероприятий подпрограммы </w:t>
      </w:r>
    </w:p>
    <w:p w:rsidR="00A615DB" w:rsidRPr="00970E16" w:rsidRDefault="00A615DB" w:rsidP="00A615DB">
      <w:pPr>
        <w:widowControl w:val="0"/>
        <w:autoSpaceDE/>
        <w:autoSpaceDN/>
        <w:jc w:val="center"/>
        <w:rPr>
          <w:rFonts w:eastAsia="Arial Unicode MS"/>
          <w:color w:val="000000"/>
          <w:szCs w:val="28"/>
          <w:lang w:bidi="ru-RU"/>
        </w:rPr>
      </w:pPr>
      <w:r w:rsidRPr="00970E16">
        <w:rPr>
          <w:rFonts w:eastAsia="Arial Unicode MS"/>
          <w:color w:val="000000"/>
          <w:szCs w:val="28"/>
          <w:lang w:bidi="ru-RU"/>
        </w:rPr>
        <w:t>«Информационное общество Североуральского городского округа» муниципальной программы «Совершенствование социально-экономической политики в Североуральском городском округе» на 20</w:t>
      </w:r>
      <w:r>
        <w:rPr>
          <w:rFonts w:eastAsia="Arial Unicode MS"/>
          <w:color w:val="000000"/>
          <w:szCs w:val="28"/>
          <w:lang w:bidi="ru-RU"/>
        </w:rPr>
        <w:t>20</w:t>
      </w:r>
      <w:r w:rsidRPr="00970E16">
        <w:rPr>
          <w:rFonts w:eastAsia="Arial Unicode MS"/>
          <w:color w:val="000000"/>
          <w:szCs w:val="28"/>
          <w:lang w:bidi="ru-RU"/>
        </w:rPr>
        <w:t>-202</w:t>
      </w:r>
      <w:r>
        <w:rPr>
          <w:rFonts w:eastAsia="Arial Unicode MS"/>
          <w:color w:val="000000"/>
          <w:szCs w:val="28"/>
          <w:lang w:bidi="ru-RU"/>
        </w:rPr>
        <w:t>5</w:t>
      </w:r>
      <w:r w:rsidRPr="00970E16">
        <w:rPr>
          <w:rFonts w:eastAsia="Arial Unicode MS"/>
          <w:color w:val="000000"/>
          <w:szCs w:val="28"/>
          <w:lang w:bidi="ru-RU"/>
        </w:rPr>
        <w:t xml:space="preserve"> годы, утвержденной постановлением Администрации Североуральского городского округа от 30.0</w:t>
      </w:r>
      <w:r>
        <w:rPr>
          <w:rFonts w:eastAsia="Arial Unicode MS"/>
          <w:color w:val="000000"/>
          <w:szCs w:val="28"/>
          <w:lang w:bidi="ru-RU"/>
        </w:rPr>
        <w:t>9</w:t>
      </w:r>
      <w:r w:rsidRPr="00970E16">
        <w:rPr>
          <w:rFonts w:eastAsia="Arial Unicode MS"/>
          <w:color w:val="000000"/>
          <w:szCs w:val="28"/>
          <w:lang w:bidi="ru-RU"/>
        </w:rPr>
        <w:t>.201</w:t>
      </w:r>
      <w:r>
        <w:rPr>
          <w:rFonts w:eastAsia="Arial Unicode MS"/>
          <w:color w:val="000000"/>
          <w:szCs w:val="28"/>
          <w:lang w:bidi="ru-RU"/>
        </w:rPr>
        <w:t>9</w:t>
      </w:r>
      <w:r w:rsidRPr="00970E16">
        <w:rPr>
          <w:rFonts w:eastAsia="Arial Unicode MS"/>
          <w:color w:val="000000"/>
          <w:szCs w:val="28"/>
          <w:lang w:bidi="ru-RU"/>
        </w:rPr>
        <w:t xml:space="preserve"> № </w:t>
      </w:r>
      <w:r>
        <w:rPr>
          <w:rFonts w:eastAsia="Arial Unicode MS"/>
          <w:color w:val="000000"/>
          <w:szCs w:val="28"/>
          <w:lang w:bidi="ru-RU"/>
        </w:rPr>
        <w:t>995</w:t>
      </w:r>
    </w:p>
    <w:p w:rsidR="00A615DB" w:rsidRPr="00970E16" w:rsidRDefault="00A615DB" w:rsidP="00A615DB">
      <w:pPr>
        <w:autoSpaceDE/>
        <w:autoSpaceDN/>
        <w:jc w:val="center"/>
        <w:rPr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93"/>
        <w:gridCol w:w="2636"/>
        <w:gridCol w:w="3502"/>
        <w:gridCol w:w="1916"/>
        <w:gridCol w:w="2379"/>
      </w:tblGrid>
      <w:tr w:rsidR="00A615DB" w:rsidRPr="00970E16" w:rsidTr="00863799">
        <w:tc>
          <w:tcPr>
            <w:tcW w:w="700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after="60" w:line="240" w:lineRule="exact"/>
              <w:ind w:left="160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№</w:t>
            </w:r>
          </w:p>
          <w:p w:rsidR="00A615DB" w:rsidRPr="00970E16" w:rsidRDefault="00A615DB" w:rsidP="00863799">
            <w:pPr>
              <w:widowControl w:val="0"/>
              <w:autoSpaceDE/>
              <w:autoSpaceDN/>
              <w:spacing w:before="60" w:line="240" w:lineRule="exact"/>
              <w:ind w:left="160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3893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78" w:lineRule="exact"/>
              <w:ind w:left="10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Наименования мероприятия подпрограммы и выполнение работ</w:t>
            </w:r>
          </w:p>
        </w:tc>
        <w:tc>
          <w:tcPr>
            <w:tcW w:w="2636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Объект</w:t>
            </w:r>
          </w:p>
        </w:tc>
        <w:tc>
          <w:tcPr>
            <w:tcW w:w="3502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74" w:lineRule="exact"/>
              <w:ind w:left="127" w:right="16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Объем работ в натуральном измерении</w:t>
            </w:r>
          </w:p>
        </w:tc>
        <w:tc>
          <w:tcPr>
            <w:tcW w:w="1916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after="120" w:line="240" w:lineRule="exact"/>
              <w:ind w:left="102" w:right="163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Бюджетные ассигнования на 20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20</w:t>
            </w:r>
            <w:r w:rsidRPr="00970E1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 xml:space="preserve"> год. (т. р.)</w:t>
            </w:r>
          </w:p>
        </w:tc>
        <w:tc>
          <w:tcPr>
            <w:tcW w:w="2379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Исполнитель</w:t>
            </w:r>
          </w:p>
        </w:tc>
      </w:tr>
    </w:tbl>
    <w:p w:rsidR="006F4769" w:rsidRPr="006F4769" w:rsidRDefault="006F4769">
      <w:pPr>
        <w:rPr>
          <w:sz w:val="2"/>
          <w:szCs w:val="2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93"/>
        <w:gridCol w:w="2636"/>
        <w:gridCol w:w="3502"/>
        <w:gridCol w:w="1916"/>
        <w:gridCol w:w="2379"/>
      </w:tblGrid>
      <w:tr w:rsidR="00A615DB" w:rsidRPr="00970E16" w:rsidTr="006F4769">
        <w:trPr>
          <w:tblHeader/>
        </w:trPr>
        <w:tc>
          <w:tcPr>
            <w:tcW w:w="700" w:type="dxa"/>
            <w:shd w:val="clear" w:color="auto" w:fill="auto"/>
            <w:vAlign w:val="bottom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40" w:lineRule="exact"/>
              <w:ind w:left="160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893" w:type="dxa"/>
            <w:shd w:val="clear" w:color="auto" w:fill="auto"/>
            <w:vAlign w:val="bottom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36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502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379" w:type="dxa"/>
            <w:shd w:val="clear" w:color="auto" w:fill="auto"/>
            <w:vAlign w:val="bottom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A615DB" w:rsidRPr="00970E16" w:rsidTr="006F4769">
        <w:tc>
          <w:tcPr>
            <w:tcW w:w="700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40" w:lineRule="exact"/>
              <w:ind w:left="160"/>
              <w:jc w:val="center"/>
              <w:rPr>
                <w:rFonts w:eastAsia="Arial Unicode MS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893" w:type="dxa"/>
            <w:shd w:val="clear" w:color="auto" w:fill="auto"/>
            <w:vAlign w:val="bottom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74" w:lineRule="exact"/>
              <w:ind w:left="107" w:right="156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1930B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Мероприятие 1 – Развитие информационно-телекоммуникационно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й инфраструктуры,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в рамках подпрограммы «</w:t>
            </w:r>
            <w:r w:rsidRPr="001930B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Информационное общество Североуральского городского округа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», всего, из них:</w:t>
            </w:r>
          </w:p>
        </w:tc>
        <w:tc>
          <w:tcPr>
            <w:tcW w:w="2636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74" w:lineRule="exact"/>
              <w:ind w:right="137" w:hanging="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A615DB" w:rsidRPr="00970E16" w:rsidRDefault="00A615DB" w:rsidP="00863799">
            <w:pPr>
              <w:widowControl w:val="0"/>
              <w:autoSpaceDE/>
              <w:autoSpaceDN/>
              <w:spacing w:line="274" w:lineRule="exact"/>
              <w:ind w:right="137" w:hanging="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A615DB" w:rsidRPr="00970E16" w:rsidRDefault="00A615DB" w:rsidP="00863799">
            <w:pPr>
              <w:widowControl w:val="0"/>
              <w:autoSpaceDE/>
              <w:autoSpaceDN/>
              <w:spacing w:line="274" w:lineRule="exact"/>
              <w:ind w:right="137" w:hanging="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</w:t>
            </w:r>
          </w:p>
          <w:p w:rsidR="00A615DB" w:rsidRPr="00970E16" w:rsidRDefault="00A615DB" w:rsidP="00863799">
            <w:pPr>
              <w:widowControl w:val="0"/>
              <w:autoSpaceDE/>
              <w:autoSpaceDN/>
              <w:spacing w:line="274" w:lineRule="exact"/>
              <w:ind w:right="137" w:hanging="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округа</w:t>
            </w:r>
          </w:p>
        </w:tc>
        <w:tc>
          <w:tcPr>
            <w:tcW w:w="3502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16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180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,00 </w:t>
            </w:r>
          </w:p>
        </w:tc>
        <w:tc>
          <w:tcPr>
            <w:tcW w:w="2379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A615DB" w:rsidRPr="00970E16" w:rsidRDefault="00A615DB" w:rsidP="0086379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A615DB" w:rsidRPr="00970E16" w:rsidRDefault="00A615DB" w:rsidP="0086379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 округа</w:t>
            </w:r>
          </w:p>
        </w:tc>
      </w:tr>
      <w:tr w:rsidR="00A615DB" w:rsidRPr="00970E16" w:rsidTr="006F4769">
        <w:tc>
          <w:tcPr>
            <w:tcW w:w="700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40" w:lineRule="exact"/>
              <w:ind w:left="160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893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74" w:lineRule="exact"/>
              <w:ind w:left="107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беспечение подключения к 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единой сети передачи данных Правительства Свердловской области</w:t>
            </w:r>
          </w:p>
        </w:tc>
        <w:tc>
          <w:tcPr>
            <w:tcW w:w="2636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74" w:lineRule="exact"/>
              <w:ind w:right="137" w:hanging="7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Администрация 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Североуральского городского округа, </w:t>
            </w:r>
          </w:p>
          <w:p w:rsidR="00A615DB" w:rsidRPr="00970E16" w:rsidRDefault="00A615DB" w:rsidP="00863799">
            <w:pPr>
              <w:widowControl w:val="0"/>
              <w:autoSpaceDE/>
              <w:autoSpaceDN/>
              <w:spacing w:line="274" w:lineRule="exact"/>
              <w:ind w:right="137" w:hanging="7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ул. Чайковского, 15</w:t>
            </w:r>
          </w:p>
        </w:tc>
        <w:tc>
          <w:tcPr>
            <w:tcW w:w="3502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74" w:lineRule="exact"/>
              <w:ind w:left="49" w:right="162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Обслуживание, ремонт и 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приобретение неисключительных прав 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ViP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val="en-US" w:bidi="en-US"/>
              </w:rPr>
              <w:t>Net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координаторов</w:t>
            </w:r>
          </w:p>
        </w:tc>
        <w:tc>
          <w:tcPr>
            <w:tcW w:w="1916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74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70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,00</w:t>
            </w:r>
          </w:p>
        </w:tc>
        <w:tc>
          <w:tcPr>
            <w:tcW w:w="2379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A615DB" w:rsidRPr="00970E16" w:rsidRDefault="00A615DB" w:rsidP="0086379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Североуральского</w:t>
            </w:r>
          </w:p>
          <w:p w:rsidR="00A615DB" w:rsidRPr="00970E16" w:rsidRDefault="00A615DB" w:rsidP="00863799">
            <w:pPr>
              <w:widowControl w:val="0"/>
              <w:autoSpaceDE/>
              <w:autoSpaceDN/>
              <w:spacing w:line="274" w:lineRule="exact"/>
              <w:ind w:left="102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 округа</w:t>
            </w:r>
          </w:p>
        </w:tc>
      </w:tr>
      <w:tr w:rsidR="00A615DB" w:rsidRPr="00970E16" w:rsidTr="006F4769">
        <w:tc>
          <w:tcPr>
            <w:tcW w:w="700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40" w:lineRule="exact"/>
              <w:ind w:left="160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1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.2</w:t>
            </w:r>
          </w:p>
        </w:tc>
        <w:tc>
          <w:tcPr>
            <w:tcW w:w="3893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40" w:lineRule="exact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Услуги удостоверяющего центра (приобретение электронных подписей)</w:t>
            </w:r>
          </w:p>
        </w:tc>
        <w:tc>
          <w:tcPr>
            <w:tcW w:w="2636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40" w:lineRule="exact"/>
              <w:ind w:right="34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Администрация Североуральского городского округа, </w:t>
            </w:r>
          </w:p>
          <w:p w:rsidR="00A615DB" w:rsidRPr="00970E16" w:rsidRDefault="00A615DB" w:rsidP="00863799">
            <w:pPr>
              <w:widowControl w:val="0"/>
              <w:autoSpaceDE/>
              <w:autoSpaceDN/>
              <w:spacing w:line="240" w:lineRule="exact"/>
              <w:ind w:right="34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ул. Чайковского, 15</w:t>
            </w:r>
          </w:p>
        </w:tc>
        <w:tc>
          <w:tcPr>
            <w:tcW w:w="3502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40" w:lineRule="exact"/>
              <w:ind w:right="156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Услуги удостоверяющего центра (приобретение электронных подписей)</w:t>
            </w:r>
          </w:p>
        </w:tc>
        <w:tc>
          <w:tcPr>
            <w:tcW w:w="1916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40" w:lineRule="exact"/>
              <w:ind w:left="107" w:right="156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2379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spacing w:line="278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 Североуральского</w:t>
            </w:r>
          </w:p>
          <w:p w:rsidR="00A615DB" w:rsidRPr="00970E16" w:rsidRDefault="00A615DB" w:rsidP="00863799">
            <w:pPr>
              <w:widowControl w:val="0"/>
              <w:autoSpaceDE/>
              <w:autoSpaceDN/>
              <w:spacing w:line="278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 округа</w:t>
            </w:r>
          </w:p>
        </w:tc>
      </w:tr>
      <w:tr w:rsidR="00A615DB" w:rsidRPr="00970E16" w:rsidTr="006F4769">
        <w:tc>
          <w:tcPr>
            <w:tcW w:w="700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ind w:left="180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893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Оплата услуг за обслуживание официального сайта Администрации Североуральского городского округа</w:t>
            </w:r>
          </w:p>
        </w:tc>
        <w:tc>
          <w:tcPr>
            <w:tcW w:w="2636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ind w:right="34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Администрация Североуральского городского округа, </w:t>
            </w:r>
          </w:p>
          <w:p w:rsidR="00A615DB" w:rsidRPr="00970E16" w:rsidRDefault="00A615DB" w:rsidP="00863799">
            <w:pPr>
              <w:widowControl w:val="0"/>
              <w:autoSpaceDE/>
              <w:autoSpaceDN/>
              <w:ind w:right="34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ул. Чайковского, 15</w:t>
            </w:r>
          </w:p>
        </w:tc>
        <w:tc>
          <w:tcPr>
            <w:tcW w:w="3502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ind w:right="156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Оплата услуг за обслуживание официального сайта Администрации Североуральского городского округа</w:t>
            </w:r>
          </w:p>
        </w:tc>
        <w:tc>
          <w:tcPr>
            <w:tcW w:w="1916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6</w:t>
            </w: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2379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A615DB" w:rsidRPr="00970E16" w:rsidRDefault="00A615DB" w:rsidP="0086379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A615DB" w:rsidRPr="00970E16" w:rsidRDefault="00A615DB" w:rsidP="0086379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 округа</w:t>
            </w:r>
          </w:p>
        </w:tc>
      </w:tr>
      <w:tr w:rsidR="00A615DB" w:rsidRPr="00D53567" w:rsidTr="006F4769">
        <w:tc>
          <w:tcPr>
            <w:tcW w:w="700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ind w:left="18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1.4</w:t>
            </w:r>
          </w:p>
        </w:tc>
        <w:tc>
          <w:tcPr>
            <w:tcW w:w="3893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Приобретение запасных частей</w:t>
            </w:r>
          </w:p>
        </w:tc>
        <w:tc>
          <w:tcPr>
            <w:tcW w:w="2636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ind w:right="34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Администрация Североуральского городского округа, </w:t>
            </w:r>
          </w:p>
          <w:p w:rsidR="00A615DB" w:rsidRPr="00970E16" w:rsidRDefault="00A615DB" w:rsidP="00863799">
            <w:pPr>
              <w:widowControl w:val="0"/>
              <w:autoSpaceDE/>
              <w:autoSpaceDN/>
              <w:ind w:right="34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ул. Чайковского, 15</w:t>
            </w:r>
          </w:p>
        </w:tc>
        <w:tc>
          <w:tcPr>
            <w:tcW w:w="3502" w:type="dxa"/>
            <w:shd w:val="clear" w:color="auto" w:fill="auto"/>
          </w:tcPr>
          <w:p w:rsidR="00A615DB" w:rsidRPr="008459F3" w:rsidRDefault="00A615DB" w:rsidP="00863799">
            <w:pPr>
              <w:widowControl w:val="0"/>
              <w:autoSpaceDE/>
              <w:autoSpaceDN/>
              <w:ind w:right="156"/>
              <w:jc w:val="both"/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ОЗУ</w:t>
            </w:r>
            <w:r w:rsidRPr="008459F3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 xml:space="preserve"> 8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Gb</w:t>
            </w:r>
            <w:r w:rsidRPr="008459F3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DDR</w:t>
            </w:r>
            <w:r w:rsidRPr="008459F3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 xml:space="preserve">4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Registered</w:t>
            </w:r>
            <w:r w:rsidRPr="008459F3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ECC</w:t>
            </w:r>
            <w:r w:rsidRPr="008459F3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 xml:space="preserve"> – 2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шт</w:t>
            </w:r>
            <w:r w:rsidRPr="008459F3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 xml:space="preserve">.,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SAS</w:t>
            </w:r>
            <w:r w:rsidRPr="008459F3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HDD</w:t>
            </w:r>
            <w:r w:rsidRPr="008459F3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 xml:space="preserve"> 1</w:t>
            </w:r>
            <w:r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Tb</w:t>
            </w:r>
            <w:r w:rsidRPr="008459F3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 xml:space="preserve"> – 1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шт</w:t>
            </w:r>
            <w:r w:rsidRPr="008459F3">
              <w:rPr>
                <w:rFonts w:eastAsia="Arial Unicode MS"/>
                <w:color w:val="000000"/>
                <w:sz w:val="24"/>
                <w:szCs w:val="24"/>
                <w:lang w:val="en-US" w:bidi="ru-RU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A615DB" w:rsidRPr="00D53567" w:rsidRDefault="00A615DB" w:rsidP="00863799">
            <w:pPr>
              <w:widowControl w:val="0"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30,00</w:t>
            </w:r>
          </w:p>
        </w:tc>
        <w:tc>
          <w:tcPr>
            <w:tcW w:w="2379" w:type="dxa"/>
            <w:shd w:val="clear" w:color="auto" w:fill="auto"/>
          </w:tcPr>
          <w:p w:rsidR="00A615DB" w:rsidRPr="00970E16" w:rsidRDefault="00A615DB" w:rsidP="0086379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A615DB" w:rsidRPr="00970E16" w:rsidRDefault="00A615DB" w:rsidP="0086379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Североуральского</w:t>
            </w:r>
          </w:p>
          <w:p w:rsidR="00A615DB" w:rsidRPr="00D53567" w:rsidRDefault="00A615DB" w:rsidP="00863799">
            <w:pPr>
              <w:widowControl w:val="0"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городского округа</w:t>
            </w:r>
          </w:p>
        </w:tc>
      </w:tr>
      <w:tr w:rsidR="00A615DB" w:rsidRPr="00D53567" w:rsidTr="006F4769">
        <w:tc>
          <w:tcPr>
            <w:tcW w:w="700" w:type="dxa"/>
            <w:shd w:val="clear" w:color="auto" w:fill="auto"/>
          </w:tcPr>
          <w:p w:rsidR="00A615DB" w:rsidRPr="00D53567" w:rsidRDefault="00A615DB" w:rsidP="00863799">
            <w:pPr>
              <w:widowControl w:val="0"/>
              <w:autoSpaceDE/>
              <w:autoSpaceDN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93" w:type="dxa"/>
            <w:shd w:val="clear" w:color="auto" w:fill="auto"/>
          </w:tcPr>
          <w:p w:rsidR="00A615DB" w:rsidRPr="00D53567" w:rsidRDefault="00A615DB" w:rsidP="00863799">
            <w:pPr>
              <w:widowControl w:val="0"/>
              <w:autoSpaceDE/>
              <w:autoSpaceDN/>
              <w:spacing w:line="240" w:lineRule="exact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 w:rsidRPr="00970E16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2636" w:type="dxa"/>
            <w:shd w:val="clear" w:color="auto" w:fill="auto"/>
          </w:tcPr>
          <w:p w:rsidR="00A615DB" w:rsidRPr="00D53567" w:rsidRDefault="00A615DB" w:rsidP="00863799">
            <w:pPr>
              <w:widowControl w:val="0"/>
              <w:autoSpaceDE/>
              <w:autoSpaceDN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2" w:type="dxa"/>
            <w:shd w:val="clear" w:color="auto" w:fill="auto"/>
          </w:tcPr>
          <w:p w:rsidR="00A615DB" w:rsidRPr="00D53567" w:rsidRDefault="00A615DB" w:rsidP="00863799">
            <w:pPr>
              <w:widowControl w:val="0"/>
              <w:autoSpaceDE/>
              <w:autoSpaceDN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16" w:type="dxa"/>
            <w:shd w:val="clear" w:color="auto" w:fill="auto"/>
          </w:tcPr>
          <w:p w:rsidR="00A615DB" w:rsidRPr="00D53567" w:rsidRDefault="00A615DB" w:rsidP="00863799">
            <w:pPr>
              <w:widowControl w:val="0"/>
              <w:autoSpaceDE/>
              <w:autoSpaceDN/>
              <w:spacing w:line="240" w:lineRule="exact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180</w:t>
            </w:r>
            <w:r w:rsidRPr="00D53567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,00</w:t>
            </w:r>
          </w:p>
        </w:tc>
        <w:tc>
          <w:tcPr>
            <w:tcW w:w="2379" w:type="dxa"/>
            <w:shd w:val="clear" w:color="auto" w:fill="auto"/>
          </w:tcPr>
          <w:p w:rsidR="00A615DB" w:rsidRPr="00D53567" w:rsidRDefault="00A615DB" w:rsidP="00863799">
            <w:pPr>
              <w:widowControl w:val="0"/>
              <w:autoSpaceDE/>
              <w:autoSpaceDN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615DB" w:rsidRPr="00D53567" w:rsidRDefault="00A615DB" w:rsidP="00A615DB">
      <w:pPr>
        <w:autoSpaceDE/>
        <w:autoSpaceDN/>
        <w:jc w:val="center"/>
        <w:rPr>
          <w:szCs w:val="28"/>
        </w:rPr>
      </w:pPr>
    </w:p>
    <w:sectPr w:rsidR="00A615DB" w:rsidRPr="00D53567" w:rsidSect="006F4769">
      <w:pgSz w:w="16840" w:h="11907" w:orient="landscape" w:code="9"/>
      <w:pgMar w:top="1135" w:right="1134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C0" w:rsidRDefault="003438C0">
      <w:r>
        <w:separator/>
      </w:r>
    </w:p>
  </w:endnote>
  <w:endnote w:type="continuationSeparator" w:id="0">
    <w:p w:rsidR="003438C0" w:rsidRDefault="0034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C0" w:rsidRDefault="003438C0">
      <w:r>
        <w:separator/>
      </w:r>
    </w:p>
  </w:footnote>
  <w:footnote w:type="continuationSeparator" w:id="0">
    <w:p w:rsidR="003438C0" w:rsidRDefault="0034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58" w:rsidRPr="009416E0" w:rsidRDefault="009D7A86" w:rsidP="00281219">
    <w:pPr>
      <w:pStyle w:val="a5"/>
      <w:jc w:val="center"/>
      <w:rPr>
        <w:sz w:val="28"/>
      </w:rPr>
    </w:pPr>
    <w:r w:rsidRPr="009416E0">
      <w:rPr>
        <w:sz w:val="28"/>
      </w:rPr>
      <w:fldChar w:fldCharType="begin"/>
    </w:r>
    <w:r w:rsidRPr="009416E0">
      <w:rPr>
        <w:sz w:val="28"/>
      </w:rPr>
      <w:instrText>PAGE   \* MERGEFORMAT</w:instrText>
    </w:r>
    <w:r w:rsidRPr="009416E0">
      <w:rPr>
        <w:sz w:val="28"/>
      </w:rPr>
      <w:fldChar w:fldCharType="separate"/>
    </w:r>
    <w:r w:rsidR="0019369D">
      <w:rPr>
        <w:noProof/>
        <w:sz w:val="28"/>
      </w:rPr>
      <w:t>3</w:t>
    </w:r>
    <w:r w:rsidRPr="009416E0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9369D"/>
    <w:rsid w:val="00217E09"/>
    <w:rsid w:val="002E4E81"/>
    <w:rsid w:val="003438C0"/>
    <w:rsid w:val="00421C4B"/>
    <w:rsid w:val="004877B4"/>
    <w:rsid w:val="004F3578"/>
    <w:rsid w:val="00524F8B"/>
    <w:rsid w:val="00566B11"/>
    <w:rsid w:val="006F4769"/>
    <w:rsid w:val="00766ABA"/>
    <w:rsid w:val="007F097C"/>
    <w:rsid w:val="008C4B8C"/>
    <w:rsid w:val="009869D7"/>
    <w:rsid w:val="009D7A86"/>
    <w:rsid w:val="00A315F2"/>
    <w:rsid w:val="00A32D57"/>
    <w:rsid w:val="00A615DB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615D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615DB"/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615DB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CB9CC-EFFF-4FAD-A77D-0D8D82D8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2020-01-20T10:34:00Z</cp:lastPrinted>
  <dcterms:created xsi:type="dcterms:W3CDTF">2014-04-14T10:25:00Z</dcterms:created>
  <dcterms:modified xsi:type="dcterms:W3CDTF">2020-01-20T11:24:00Z</dcterms:modified>
</cp:coreProperties>
</file>