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10157" w:rsidP="00E10157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</w:t>
            </w:r>
            <w:r w:rsidR="00C5181B" w:rsidRPr="00A315F2">
              <w:rPr>
                <w:u w:val="single"/>
              </w:rPr>
              <w:t>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E10157">
              <w:rPr>
                <w:u w:val="single"/>
              </w:rPr>
              <w:t>613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Pr="00E10157" w:rsidRDefault="00A32D57" w:rsidP="00ED4460">
      <w:pPr>
        <w:jc w:val="center"/>
        <w:rPr>
          <w:b/>
          <w:szCs w:val="28"/>
        </w:rPr>
      </w:pPr>
    </w:p>
    <w:p w:rsidR="00E10157" w:rsidRPr="00E10157" w:rsidRDefault="00E10157" w:rsidP="00E10157">
      <w:pPr>
        <w:jc w:val="center"/>
        <w:rPr>
          <w:rFonts w:eastAsia="Calibri"/>
          <w:b/>
          <w:szCs w:val="28"/>
        </w:rPr>
      </w:pPr>
      <w:r w:rsidRPr="00E10157">
        <w:rPr>
          <w:rFonts w:eastAsia="Calibri"/>
          <w:b/>
          <w:szCs w:val="28"/>
        </w:rPr>
        <w:t xml:space="preserve">О присвоении объектам адресации адреса и внесении информации </w:t>
      </w:r>
      <w:r>
        <w:rPr>
          <w:rFonts w:eastAsia="Calibri"/>
          <w:b/>
          <w:szCs w:val="28"/>
        </w:rPr>
        <w:br/>
      </w:r>
      <w:bookmarkStart w:id="0" w:name="_GoBack"/>
      <w:bookmarkEnd w:id="0"/>
      <w:r w:rsidRPr="00E10157">
        <w:rPr>
          <w:rFonts w:eastAsia="Calibri"/>
          <w:b/>
          <w:szCs w:val="28"/>
        </w:rPr>
        <w:t>в федеральную информационную адресную систему</w:t>
      </w:r>
    </w:p>
    <w:p w:rsidR="00A32D57" w:rsidRPr="00E10157" w:rsidRDefault="00A32D57" w:rsidP="00ED4460">
      <w:pPr>
        <w:jc w:val="center"/>
        <w:rPr>
          <w:b/>
          <w:szCs w:val="28"/>
        </w:rPr>
      </w:pPr>
    </w:p>
    <w:p w:rsidR="00ED4460" w:rsidRPr="00E10157" w:rsidRDefault="00ED4460" w:rsidP="00ED4460">
      <w:pPr>
        <w:jc w:val="center"/>
        <w:rPr>
          <w:b/>
          <w:szCs w:val="28"/>
        </w:rPr>
      </w:pPr>
    </w:p>
    <w:p w:rsidR="00E10157" w:rsidRPr="00E10157" w:rsidRDefault="00E10157" w:rsidP="00E10157">
      <w:pPr>
        <w:ind w:firstLine="709"/>
        <w:jc w:val="both"/>
        <w:rPr>
          <w:rFonts w:eastAsia="Calibri"/>
          <w:szCs w:val="28"/>
        </w:rPr>
      </w:pPr>
      <w:r w:rsidRPr="00E10157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E10157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E10157">
        <w:rPr>
          <w:rFonts w:eastAsia="Calibri"/>
          <w:szCs w:val="28"/>
        </w:rPr>
        <w:t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E10157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E10157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E10157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E10157" w:rsidRDefault="00E3605F" w:rsidP="00ED4460">
      <w:pPr>
        <w:jc w:val="both"/>
        <w:rPr>
          <w:b/>
          <w:szCs w:val="28"/>
        </w:rPr>
      </w:pPr>
      <w:r w:rsidRPr="00E10157">
        <w:rPr>
          <w:b/>
          <w:szCs w:val="28"/>
        </w:rPr>
        <w:t>ПОСТАНОВЛЯ</w:t>
      </w:r>
      <w:r w:rsidR="006156B2" w:rsidRPr="00E10157">
        <w:rPr>
          <w:b/>
          <w:szCs w:val="28"/>
        </w:rPr>
        <w:t>ЕТ</w:t>
      </w:r>
      <w:r w:rsidR="00ED4460" w:rsidRPr="00E10157">
        <w:rPr>
          <w:b/>
          <w:szCs w:val="28"/>
        </w:rPr>
        <w:t>:</w:t>
      </w:r>
    </w:p>
    <w:p w:rsidR="00E10157" w:rsidRPr="00E10157" w:rsidRDefault="00E10157" w:rsidP="00E10157">
      <w:pPr>
        <w:ind w:firstLine="709"/>
        <w:jc w:val="both"/>
        <w:rPr>
          <w:rFonts w:eastAsia="Calibri"/>
          <w:szCs w:val="28"/>
        </w:rPr>
      </w:pPr>
      <w:r w:rsidRPr="00E10157">
        <w:rPr>
          <w:rFonts w:eastAsia="Calibri"/>
          <w:szCs w:val="28"/>
        </w:rPr>
        <w:t xml:space="preserve">1. Присвоить объектам недвижимости адреса и внести в федеральную информационную адресную систему информацию согласно приложению </w:t>
      </w:r>
      <w:r>
        <w:rPr>
          <w:rFonts w:eastAsia="Calibri"/>
          <w:szCs w:val="28"/>
        </w:rPr>
        <w:br/>
      </w:r>
      <w:r w:rsidRPr="00E10157">
        <w:rPr>
          <w:rFonts w:eastAsia="Calibri"/>
          <w:szCs w:val="28"/>
        </w:rPr>
        <w:t>к настоящему постановлению.</w:t>
      </w:r>
    </w:p>
    <w:p w:rsidR="00E10157" w:rsidRPr="00E10157" w:rsidRDefault="00E10157" w:rsidP="00E10157">
      <w:pPr>
        <w:ind w:firstLine="709"/>
        <w:jc w:val="both"/>
        <w:rPr>
          <w:rFonts w:eastAsia="Calibri"/>
          <w:szCs w:val="28"/>
        </w:rPr>
      </w:pPr>
      <w:r w:rsidRPr="00E10157">
        <w:rPr>
          <w:rFonts w:eastAsia="Calibri"/>
          <w:szCs w:val="28"/>
        </w:rPr>
        <w:lastRenderedPageBreak/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E10157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 w:rsidRPr="00E10157">
        <w:rPr>
          <w:rFonts w:eastAsia="Calibri"/>
          <w:szCs w:val="28"/>
        </w:rPr>
        <w:br/>
        <w:t>В.В. Паслера.</w:t>
      </w:r>
    </w:p>
    <w:p w:rsidR="00E10157" w:rsidRPr="00E10157" w:rsidRDefault="00E10157" w:rsidP="00E10157">
      <w:pPr>
        <w:ind w:firstLine="709"/>
        <w:jc w:val="both"/>
        <w:rPr>
          <w:rFonts w:eastAsia="Calibri"/>
          <w:szCs w:val="28"/>
        </w:rPr>
      </w:pPr>
      <w:r w:rsidRPr="00E10157">
        <w:rPr>
          <w:rFonts w:eastAsia="Calibri"/>
          <w:szCs w:val="28"/>
        </w:rPr>
        <w:t>3. Настоящее постановление опубликовать на официальном сайте Администрации Североуральского городского округа.</w:t>
      </w:r>
    </w:p>
    <w:p w:rsidR="00ED4460" w:rsidRPr="00E10157" w:rsidRDefault="00ED4460" w:rsidP="00ED4460">
      <w:pPr>
        <w:jc w:val="both"/>
        <w:rPr>
          <w:szCs w:val="28"/>
        </w:rPr>
      </w:pPr>
    </w:p>
    <w:p w:rsidR="00ED4460" w:rsidRPr="00E10157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/>
    <w:p w:rsidR="00E10157" w:rsidRDefault="00E10157" w:rsidP="00E10157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E10157">
        <w:rPr>
          <w:rFonts w:eastAsia="Calibri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E10157" w:rsidRDefault="00E10157" w:rsidP="00E10157">
      <w:pPr>
        <w:ind w:left="5245"/>
        <w:rPr>
          <w:rFonts w:eastAsia="Calibri"/>
          <w:sz w:val="24"/>
          <w:szCs w:val="24"/>
          <w:shd w:val="clear" w:color="auto" w:fill="FFFFFF"/>
        </w:rPr>
      </w:pPr>
      <w:r w:rsidRPr="00E10157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</w:p>
    <w:p w:rsidR="00E10157" w:rsidRPr="00E10157" w:rsidRDefault="00E10157" w:rsidP="00E10157">
      <w:pPr>
        <w:ind w:left="5245"/>
        <w:rPr>
          <w:rFonts w:eastAsia="Calibri"/>
          <w:sz w:val="24"/>
          <w:szCs w:val="24"/>
          <w:shd w:val="clear" w:color="auto" w:fill="FFFFFF"/>
        </w:rPr>
      </w:pPr>
      <w:r w:rsidRPr="00E10157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E10157" w:rsidRPr="00E10157" w:rsidRDefault="00E10157" w:rsidP="00E10157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E10157">
        <w:rPr>
          <w:rFonts w:eastAsia="Calibri"/>
          <w:sz w:val="24"/>
          <w:szCs w:val="24"/>
          <w:shd w:val="clear" w:color="auto" w:fill="FFFFFF"/>
        </w:rPr>
        <w:t>от</w:t>
      </w:r>
      <w:r>
        <w:rPr>
          <w:rFonts w:eastAsia="Calibri"/>
          <w:sz w:val="24"/>
          <w:szCs w:val="24"/>
          <w:shd w:val="clear" w:color="auto" w:fill="FFFFFF"/>
        </w:rPr>
        <w:t xml:space="preserve"> 13.06.2019 </w:t>
      </w:r>
      <w:r w:rsidRPr="00E10157">
        <w:rPr>
          <w:rFonts w:eastAsia="Calibri"/>
          <w:sz w:val="24"/>
          <w:szCs w:val="24"/>
          <w:shd w:val="clear" w:color="auto" w:fill="FFFFFF"/>
        </w:rPr>
        <w:t>№</w:t>
      </w:r>
      <w:r>
        <w:rPr>
          <w:rFonts w:eastAsia="Calibri"/>
          <w:sz w:val="24"/>
          <w:szCs w:val="24"/>
          <w:shd w:val="clear" w:color="auto" w:fill="FFFFFF"/>
        </w:rPr>
        <w:t xml:space="preserve"> 613</w:t>
      </w:r>
    </w:p>
    <w:p w:rsidR="00E10157" w:rsidRDefault="00E10157" w:rsidP="00E10157">
      <w:pPr>
        <w:rPr>
          <w:sz w:val="24"/>
          <w:szCs w:val="24"/>
        </w:rPr>
      </w:pPr>
    </w:p>
    <w:p w:rsidR="00E10157" w:rsidRPr="00E10157" w:rsidRDefault="00E10157" w:rsidP="00E1015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176"/>
        <w:gridCol w:w="3299"/>
        <w:gridCol w:w="3798"/>
      </w:tblGrid>
      <w:tr w:rsidR="00E10157" w:rsidRPr="00E10157" w:rsidTr="00EC008E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№ п/п</w:t>
            </w:r>
          </w:p>
        </w:tc>
        <w:tc>
          <w:tcPr>
            <w:tcW w:w="1073" w:type="pct"/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627" w:type="pct"/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50 лет СУБРА, гаражный бокс № 1а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1а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50 лет СУБРА, гаражный бокс № 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50 лет СУБРа территория, гараж 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50 лет СУБРа территория, земельный участок 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ул. 50 лет СУБРА, гаражный бокс № 13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ул. 50 лет СУБРа территория, гараж 13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ул. 50 лет СУБРа территория, земельный участок 13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по ул. 50 лет СУБРА, гаражный бокс № 28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По ул. 50 лет СУБРа территория, гараж 28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По ул. 50 лет СУБРа территория, земельный участок 28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29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29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29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50 лет СУБРА, гаражный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35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50 лет СУБРа территория, гараж 35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39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39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39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50 лет СУБРА, гаражный бокс № 43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50 лет СУБРа территория, гараж 43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50 лет СУБРа территория, земельный участок 43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49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49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49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50 лет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СУБРА, гаражный бокс № 50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50 лет СУБРа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50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50 лет СУБРа территория,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50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50 лет СУБРА, гаражный бокс № 58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50 лет СУБРа территория, гараж 58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50 лет СУБРа территория, земельный участок 58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59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59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59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ул. 50 лет СУБРА, гаражный бокс № 65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ул. 50 лет СУБРа территория, гараж 65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ул. 50 лет СУБРа территория, земельный участок 65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69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69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69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79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79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79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по ул. 50 лет СУБРА, гаражный бокс № 80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По ул. 50 лет СУБРа территория, гараж 80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По ул. 50 лет СУБРа территория, земельный участок 80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50 лет СУБРА, гаражный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87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50 лет СУБРа территория, гараж 87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89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89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89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92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93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94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50 лет СУБРА, гаражный бокс № 95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50 лет СУБРа территория, гараж 95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50 лет СУБРа территория, земельный участок 95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96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97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98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98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99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99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99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100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100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100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50 лет СУБРА, гаражный бокс № 101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гараж 101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50 лет СУБРа территория, земельный участок 101</w:t>
            </w:r>
          </w:p>
        </w:tc>
      </w:tr>
      <w:tr w:rsidR="00E10157" w:rsidRPr="00E10157" w:rsidTr="00EC008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50 лет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СУБРА, гаражный бокс № 102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50 лет СУБРа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102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57" w:rsidRPr="00E10157" w:rsidRDefault="00E10157" w:rsidP="00EC00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50 лет СУБРа территория, </w:t>
            </w:r>
            <w:r w:rsidRPr="00E101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102</w:t>
            </w:r>
          </w:p>
        </w:tc>
      </w:tr>
    </w:tbl>
    <w:p w:rsidR="00E10157" w:rsidRDefault="00E10157" w:rsidP="00E10157"/>
    <w:p w:rsidR="00E10157" w:rsidRDefault="00E10157"/>
    <w:sectPr w:rsidR="00E10157" w:rsidSect="00E10157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AC" w:rsidRDefault="007770AC" w:rsidP="00E10157">
      <w:r>
        <w:separator/>
      </w:r>
    </w:p>
  </w:endnote>
  <w:endnote w:type="continuationSeparator" w:id="0">
    <w:p w:rsidR="007770AC" w:rsidRDefault="007770AC" w:rsidP="00E1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AC" w:rsidRDefault="007770AC" w:rsidP="00E10157">
      <w:r>
        <w:separator/>
      </w:r>
    </w:p>
  </w:footnote>
  <w:footnote w:type="continuationSeparator" w:id="0">
    <w:p w:rsidR="007770AC" w:rsidRDefault="007770AC" w:rsidP="00E1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82593"/>
      <w:docPartObj>
        <w:docPartGallery w:val="Page Numbers (Top of Page)"/>
        <w:docPartUnique/>
      </w:docPartObj>
    </w:sdtPr>
    <w:sdtContent>
      <w:p w:rsidR="00E10157" w:rsidRDefault="00E10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770AC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1015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0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157"/>
  </w:style>
  <w:style w:type="paragraph" w:styleId="a7">
    <w:name w:val="footer"/>
    <w:basedOn w:val="a"/>
    <w:link w:val="a8"/>
    <w:uiPriority w:val="99"/>
    <w:unhideWhenUsed/>
    <w:rsid w:val="00E10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2019-06-13T09:06:00Z</cp:lastPrinted>
  <dcterms:created xsi:type="dcterms:W3CDTF">2014-04-14T10:25:00Z</dcterms:created>
  <dcterms:modified xsi:type="dcterms:W3CDTF">2019-06-13T09:06:00Z</dcterms:modified>
</cp:coreProperties>
</file>