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1F15F0">
      <w:pPr>
        <w:rPr>
          <w:sz w:val="28"/>
          <w:szCs w:val="28"/>
        </w:rPr>
      </w:pPr>
      <w:r>
        <w:rPr>
          <w:sz w:val="28"/>
          <w:szCs w:val="28"/>
          <w:u w:val="single"/>
        </w:rPr>
        <w:t>30.03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</w:t>
      </w:r>
      <w:r w:rsidR="00BE4629">
        <w:rPr>
          <w:sz w:val="28"/>
          <w:szCs w:val="28"/>
        </w:rPr>
        <w:t xml:space="preserve">     № </w:t>
      </w:r>
      <w:r>
        <w:rPr>
          <w:sz w:val="28"/>
          <w:szCs w:val="28"/>
          <w:u w:val="single"/>
        </w:rPr>
        <w:t>398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1F15F0" w:rsidRPr="001F15F0" w:rsidRDefault="001F15F0" w:rsidP="001F15F0">
      <w:pPr>
        <w:suppressAutoHyphens/>
        <w:overflowPunct w:val="0"/>
        <w:ind w:firstLine="708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1F15F0">
        <w:rPr>
          <w:rFonts w:cs="Calibri"/>
          <w:b/>
          <w:kern w:val="3"/>
          <w:sz w:val="28"/>
          <w:szCs w:val="28"/>
          <w:lang w:eastAsia="zh-CN"/>
        </w:rPr>
        <w:t xml:space="preserve">О внесении изменений </w:t>
      </w:r>
      <w:r>
        <w:rPr>
          <w:rFonts w:cs="Calibri"/>
          <w:b/>
          <w:kern w:val="3"/>
          <w:sz w:val="28"/>
          <w:szCs w:val="28"/>
          <w:lang w:eastAsia="zh-CN"/>
        </w:rPr>
        <w:t>в п</w:t>
      </w:r>
      <w:r w:rsidRPr="001F15F0">
        <w:rPr>
          <w:rFonts w:cs="Calibri"/>
          <w:b/>
          <w:kern w:val="3"/>
          <w:sz w:val="28"/>
          <w:szCs w:val="28"/>
          <w:lang w:eastAsia="zh-CN"/>
        </w:rPr>
        <w:t xml:space="preserve">остановление Администрации Североуральского городского округа  от 16.02.2016 № 162 </w:t>
      </w:r>
    </w:p>
    <w:p w:rsidR="001F15F0" w:rsidRPr="001F15F0" w:rsidRDefault="001F15F0" w:rsidP="001F15F0">
      <w:pPr>
        <w:suppressAutoHyphens/>
        <w:overflowPunct w:val="0"/>
        <w:ind w:firstLine="708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1F15F0">
        <w:rPr>
          <w:rFonts w:cs="Calibri"/>
          <w:b/>
          <w:kern w:val="3"/>
          <w:sz w:val="28"/>
          <w:szCs w:val="28"/>
          <w:lang w:eastAsia="zh-CN"/>
        </w:rPr>
        <w:t xml:space="preserve">«Об утверждении Положения об оплате труда работников муниципального бюджетного учреждения Североуральского </w:t>
      </w:r>
    </w:p>
    <w:p w:rsidR="001F15F0" w:rsidRPr="001F15F0" w:rsidRDefault="001F15F0" w:rsidP="001F15F0">
      <w:pPr>
        <w:suppressAutoHyphens/>
        <w:overflowPunct w:val="0"/>
        <w:ind w:firstLine="708"/>
        <w:jc w:val="center"/>
        <w:textAlignment w:val="baseline"/>
        <w:rPr>
          <w:rFonts w:cs="Calibri"/>
          <w:b/>
          <w:kern w:val="3"/>
          <w:sz w:val="28"/>
          <w:szCs w:val="28"/>
          <w:lang w:eastAsia="zh-CN"/>
        </w:rPr>
      </w:pPr>
      <w:r w:rsidRPr="001F15F0">
        <w:rPr>
          <w:rFonts w:cs="Calibri"/>
          <w:b/>
          <w:kern w:val="3"/>
          <w:sz w:val="28"/>
          <w:szCs w:val="28"/>
          <w:lang w:eastAsia="zh-CN"/>
        </w:rPr>
        <w:t>городского округа «Информационно-методический центр»</w:t>
      </w:r>
    </w:p>
    <w:p w:rsidR="001F15F0" w:rsidRPr="001F15F0" w:rsidRDefault="001F15F0" w:rsidP="001F15F0">
      <w:pPr>
        <w:widowControl w:val="0"/>
        <w:autoSpaceDE/>
        <w:autoSpaceDN/>
        <w:ind w:left="20"/>
        <w:jc w:val="center"/>
        <w:rPr>
          <w:b/>
          <w:bCs/>
          <w:spacing w:val="10"/>
          <w:sz w:val="28"/>
          <w:szCs w:val="28"/>
        </w:rPr>
      </w:pPr>
    </w:p>
    <w:p w:rsidR="001F15F0" w:rsidRPr="001F15F0" w:rsidRDefault="001F15F0" w:rsidP="001F15F0">
      <w:pPr>
        <w:suppressAutoHyphens/>
        <w:autoSpaceDN/>
        <w:spacing w:line="252" w:lineRule="auto"/>
        <w:ind w:firstLine="709"/>
        <w:jc w:val="both"/>
        <w:rPr>
          <w:sz w:val="28"/>
          <w:szCs w:val="28"/>
          <w:lang w:eastAsia="ar-SA"/>
        </w:rPr>
      </w:pPr>
      <w:r w:rsidRPr="001F15F0">
        <w:rPr>
          <w:sz w:val="28"/>
          <w:szCs w:val="28"/>
        </w:rPr>
        <w:t>В соответствии Федеральным законом от 06 октября 2003 года № 131-ФЗ «Об общих принципах организации местного самоуправ</w:t>
      </w:r>
      <w:r>
        <w:rPr>
          <w:sz w:val="28"/>
          <w:szCs w:val="28"/>
        </w:rPr>
        <w:t xml:space="preserve">ления в Российской Федерации», </w:t>
      </w:r>
      <w:r w:rsidRPr="001F15F0">
        <w:rPr>
          <w:sz w:val="28"/>
          <w:szCs w:val="28"/>
        </w:rPr>
        <w:t>Уставом Североуральского городского округа,</w:t>
      </w:r>
      <w:r w:rsidRPr="001F15F0">
        <w:rPr>
          <w:sz w:val="28"/>
          <w:szCs w:val="28"/>
          <w:lang w:eastAsia="ar-SA"/>
        </w:rPr>
        <w:t xml:space="preserve"> Администрация Североуральского городского округа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1F15F0" w:rsidRPr="001F15F0" w:rsidRDefault="001F15F0" w:rsidP="001F15F0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1F15F0">
        <w:rPr>
          <w:rFonts w:eastAsia="Arial Unicode MS"/>
          <w:color w:val="000000"/>
          <w:sz w:val="28"/>
          <w:szCs w:val="28"/>
        </w:rPr>
        <w:t>1. Внести в Положение об оплате труда работников муниципального бюджетного учреждения Североуральского городского округа «Информационно-методический центр», утвержденное постановлением Администрации Североуральского городского округа от 16.02.2016 № 162, следующие изменения:</w:t>
      </w:r>
    </w:p>
    <w:p w:rsidR="001F15F0" w:rsidRPr="001F15F0" w:rsidRDefault="001F15F0" w:rsidP="001F15F0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1F15F0">
        <w:rPr>
          <w:rFonts w:eastAsia="Arial Unicode MS"/>
          <w:color w:val="000000"/>
          <w:sz w:val="28"/>
          <w:szCs w:val="28"/>
        </w:rPr>
        <w:t>1.1. Пункт 2.1 изложить в следующей редакции:</w:t>
      </w:r>
    </w:p>
    <w:p w:rsidR="001F15F0" w:rsidRPr="001F15F0" w:rsidRDefault="001F15F0" w:rsidP="001F15F0">
      <w:pPr>
        <w:suppressAutoHyphens/>
        <w:autoSpaceDE/>
        <w:ind w:firstLine="709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1F15F0">
        <w:rPr>
          <w:rFonts w:eastAsia="SimSun"/>
          <w:kern w:val="3"/>
          <w:sz w:val="28"/>
          <w:szCs w:val="28"/>
          <w:lang w:eastAsia="zh-CN" w:bidi="hi-IN"/>
        </w:rPr>
        <w:t>«2.1.</w:t>
      </w:r>
      <w:r w:rsidRPr="001F15F0">
        <w:rPr>
          <w:rFonts w:ascii="Arial" w:eastAsia="SimSun" w:hAnsi="Arial" w:cs="Mangal"/>
          <w:kern w:val="3"/>
          <w:sz w:val="24"/>
          <w:szCs w:val="28"/>
          <w:lang w:eastAsia="zh-CN" w:bidi="hi-IN"/>
        </w:rPr>
        <w:t xml:space="preserve"> </w:t>
      </w:r>
      <w:r w:rsidRPr="001F15F0">
        <w:rPr>
          <w:rFonts w:eastAsia="SimSun"/>
          <w:kern w:val="3"/>
          <w:sz w:val="28"/>
          <w:szCs w:val="28"/>
          <w:lang w:eastAsia="zh-CN" w:bidi="hi-IN"/>
        </w:rPr>
        <w:t xml:space="preserve">Размеры должностных окладов по профессиональным квалификационным группам работников, занимающие должности специалистов и служащих, устанавливаются на основе отнесения занимаемых ими должностей к профессиональным квалификационным группам в соответствии с </w:t>
      </w:r>
      <w:hyperlink r:id="rId8" w:history="1">
        <w:r w:rsidRPr="001F15F0">
          <w:rPr>
            <w:rFonts w:eastAsia="SimSun"/>
            <w:kern w:val="3"/>
            <w:sz w:val="28"/>
            <w:szCs w:val="28"/>
            <w:lang w:eastAsia="zh-CN" w:bidi="hi-IN"/>
          </w:rPr>
          <w:t>приказом</w:t>
        </w:r>
      </w:hyperlink>
      <w:r w:rsidRPr="001F15F0">
        <w:rPr>
          <w:rFonts w:eastAsia="SimSun"/>
          <w:kern w:val="3"/>
          <w:sz w:val="28"/>
          <w:szCs w:val="28"/>
          <w:lang w:eastAsia="zh-CN" w:bidi="hi-IN"/>
        </w:rPr>
        <w:t xml:space="preserve"> Министерства здравоохранения и социального развития Российской Федерации  от 05.05.2008 № 216н «Об утверждении профессиональных квалификационных групп должностей работников образования», </w:t>
      </w:r>
      <w:hyperlink r:id="rId9" w:history="1">
        <w:r w:rsidRPr="001F15F0">
          <w:rPr>
            <w:rFonts w:eastAsia="SimSun"/>
            <w:kern w:val="3"/>
            <w:sz w:val="28"/>
            <w:szCs w:val="28"/>
            <w:lang w:eastAsia="zh-CN" w:bidi="hi-IN"/>
          </w:rPr>
          <w:t>приказом</w:t>
        </w:r>
      </w:hyperlink>
      <w:r w:rsidRPr="001F15F0">
        <w:rPr>
          <w:rFonts w:eastAsia="SimSun"/>
          <w:kern w:val="3"/>
          <w:sz w:val="28"/>
          <w:szCs w:val="28"/>
          <w:lang w:eastAsia="zh-CN" w:bidi="hi-IN"/>
        </w:rPr>
        <w:t xml:space="preserve"> Министерства здравоохранения и социального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развития Российской Федерации </w:t>
      </w:r>
      <w:r w:rsidRPr="001F15F0">
        <w:rPr>
          <w:rFonts w:eastAsia="SimSun"/>
          <w:kern w:val="3"/>
          <w:sz w:val="28"/>
          <w:szCs w:val="28"/>
          <w:lang w:eastAsia="zh-CN" w:bidi="hi-IN"/>
        </w:rPr>
        <w:t>от 29.05.2008 № 247н «Об утверждении професси</w:t>
      </w:r>
      <w:r>
        <w:rPr>
          <w:rFonts w:eastAsia="SimSun"/>
          <w:kern w:val="3"/>
          <w:sz w:val="28"/>
          <w:szCs w:val="28"/>
          <w:lang w:eastAsia="zh-CN" w:bidi="hi-IN"/>
        </w:rPr>
        <w:t>ональных квалификационных групп</w:t>
      </w:r>
      <w:r w:rsidRPr="001F15F0">
        <w:rPr>
          <w:rFonts w:eastAsia="SimSun"/>
          <w:kern w:val="3"/>
          <w:sz w:val="28"/>
          <w:szCs w:val="28"/>
          <w:lang w:eastAsia="zh-CN" w:bidi="hi-IN"/>
        </w:rPr>
        <w:t xml:space="preserve"> общеотраслевых должностей руководителей, специалистов и служащих», </w:t>
      </w:r>
      <w:hyperlink r:id="rId10" w:history="1">
        <w:r w:rsidRPr="001F15F0">
          <w:rPr>
            <w:rFonts w:eastAsia="SimSun"/>
            <w:kern w:val="3"/>
            <w:sz w:val="28"/>
            <w:szCs w:val="28"/>
            <w:lang w:eastAsia="zh-CN" w:bidi="hi-IN"/>
          </w:rPr>
          <w:t>приказом</w:t>
        </w:r>
      </w:hyperlink>
      <w:r w:rsidRPr="001F15F0">
        <w:rPr>
          <w:rFonts w:eastAsia="SimSun"/>
          <w:kern w:val="3"/>
          <w:sz w:val="28"/>
          <w:szCs w:val="28"/>
          <w:lang w:eastAsia="zh-CN" w:bidi="hi-IN"/>
        </w:rPr>
        <w:t xml:space="preserve"> Министерства здравоохранения и социального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развития Российской Федерации </w:t>
      </w:r>
      <w:r w:rsidRPr="001F15F0">
        <w:rPr>
          <w:rFonts w:eastAsia="SimSun"/>
          <w:kern w:val="3"/>
          <w:sz w:val="28"/>
          <w:szCs w:val="28"/>
          <w:lang w:eastAsia="zh-CN" w:bidi="hi-IN"/>
        </w:rPr>
        <w:t>от 31.08.2007 № 570 «Об утверждении профессиональных квалификационных групп должностей работников культуры, искусства и кинематографии».</w:t>
      </w:r>
    </w:p>
    <w:p w:rsidR="001F15F0" w:rsidRPr="001F15F0" w:rsidRDefault="001F15F0" w:rsidP="001F15F0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1F15F0">
        <w:rPr>
          <w:rFonts w:eastAsia="Arial Unicode MS"/>
          <w:color w:val="000000"/>
          <w:sz w:val="28"/>
          <w:szCs w:val="28"/>
        </w:rPr>
        <w:t>1.2. Пункт 2.2 изложить в следующей редакции:</w:t>
      </w:r>
    </w:p>
    <w:p w:rsidR="001F15F0" w:rsidRPr="001F15F0" w:rsidRDefault="001F15F0" w:rsidP="001F15F0">
      <w:pPr>
        <w:autoSpaceDE/>
        <w:autoSpaceDN/>
        <w:ind w:firstLine="708"/>
        <w:jc w:val="both"/>
        <w:rPr>
          <w:rFonts w:eastAsia="Arial Unicode MS"/>
          <w:color w:val="000000"/>
          <w:sz w:val="28"/>
          <w:szCs w:val="28"/>
        </w:rPr>
      </w:pPr>
      <w:r w:rsidRPr="001F15F0">
        <w:rPr>
          <w:rFonts w:eastAsia="Arial Unicode MS"/>
          <w:color w:val="000000"/>
          <w:sz w:val="28"/>
          <w:szCs w:val="28"/>
        </w:rPr>
        <w:t>«2.2. Минимальные размеры должностных окладов специалистов и служащих установлены в следующих размерах:</w:t>
      </w:r>
    </w:p>
    <w:p w:rsidR="003B46EB" w:rsidRPr="00BE4629" w:rsidRDefault="003B46EB" w:rsidP="003B46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1F15F0" w:rsidRPr="001F15F0" w:rsidTr="00A563EA">
        <w:tc>
          <w:tcPr>
            <w:tcW w:w="5068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lastRenderedPageBreak/>
              <w:t>Профессиональные квалификационные группы</w:t>
            </w:r>
          </w:p>
        </w:tc>
        <w:tc>
          <w:tcPr>
            <w:tcW w:w="506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1F15F0" w:rsidRPr="001F15F0" w:rsidTr="00A563EA">
        <w:tc>
          <w:tcPr>
            <w:tcW w:w="10137" w:type="dxa"/>
            <w:gridSpan w:val="2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</w:tr>
      <w:tr w:rsidR="001F15F0" w:rsidRPr="001F15F0" w:rsidTr="00A563EA">
        <w:tc>
          <w:tcPr>
            <w:tcW w:w="5068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Библиотекарь</w:t>
            </w:r>
          </w:p>
        </w:tc>
        <w:tc>
          <w:tcPr>
            <w:tcW w:w="506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6832</w:t>
            </w:r>
          </w:p>
        </w:tc>
      </w:tr>
    </w:tbl>
    <w:p w:rsidR="003B46EB" w:rsidRDefault="003B46EB" w:rsidP="003B46E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Квалификационные уровни</w:t>
            </w:r>
          </w:p>
        </w:tc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Минимальный размер должностных окладов, рублей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1</w:t>
            </w:r>
          </w:p>
        </w:tc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2</w:t>
            </w:r>
          </w:p>
        </w:tc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3</w:t>
            </w:r>
          </w:p>
        </w:tc>
      </w:tr>
      <w:tr w:rsidR="001F15F0" w:rsidRPr="001F15F0" w:rsidTr="00A563EA">
        <w:tc>
          <w:tcPr>
            <w:tcW w:w="10137" w:type="dxa"/>
            <w:gridSpan w:val="3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архивариус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5800</w:t>
            </w:r>
          </w:p>
        </w:tc>
      </w:tr>
      <w:tr w:rsidR="001F15F0" w:rsidRPr="001F15F0" w:rsidTr="00A563EA">
        <w:tc>
          <w:tcPr>
            <w:tcW w:w="10137" w:type="dxa"/>
            <w:gridSpan w:val="3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Профессиональная квалификационная группа «Общеотраслевые должности служащих второго уровня»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Заведующий хозяйством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6510</w:t>
            </w:r>
          </w:p>
        </w:tc>
      </w:tr>
      <w:tr w:rsidR="001F15F0" w:rsidRPr="001F15F0" w:rsidTr="00A563EA">
        <w:tc>
          <w:tcPr>
            <w:tcW w:w="10137" w:type="dxa"/>
            <w:gridSpan w:val="3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документовед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6510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программист; юрисконсульт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9775</w:t>
            </w:r>
          </w:p>
        </w:tc>
      </w:tr>
      <w:tr w:rsidR="001F15F0" w:rsidRPr="001F15F0" w:rsidTr="00A563EA">
        <w:tc>
          <w:tcPr>
            <w:tcW w:w="10137" w:type="dxa"/>
            <w:gridSpan w:val="3"/>
            <w:shd w:val="clear" w:color="auto" w:fill="auto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widowControl w:val="0"/>
              <w:autoSpaceDE/>
              <w:autoSpaceDN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3 квалификационный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методист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10460</w:t>
            </w:r>
          </w:p>
        </w:tc>
      </w:tr>
      <w:tr w:rsidR="001F15F0" w:rsidRPr="001F15F0" w:rsidTr="00A563EA">
        <w:tc>
          <w:tcPr>
            <w:tcW w:w="3379" w:type="dxa"/>
            <w:shd w:val="clear" w:color="auto" w:fill="auto"/>
          </w:tcPr>
          <w:p w:rsidR="001F15F0" w:rsidRPr="001F15F0" w:rsidRDefault="001F15F0" w:rsidP="001F15F0">
            <w:pPr>
              <w:widowControl w:val="0"/>
              <w:autoSpaceDE/>
              <w:autoSpaceDN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bidi="ru-RU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4 квалификационный уровень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старший методист</w:t>
            </w:r>
          </w:p>
        </w:tc>
        <w:tc>
          <w:tcPr>
            <w:tcW w:w="3379" w:type="dxa"/>
            <w:shd w:val="clear" w:color="auto" w:fill="auto"/>
            <w:vAlign w:val="center"/>
          </w:tcPr>
          <w:p w:rsidR="001F15F0" w:rsidRPr="001F15F0" w:rsidRDefault="001F15F0" w:rsidP="001F15F0">
            <w:pPr>
              <w:autoSpaceDE/>
              <w:autoSpaceDN/>
              <w:jc w:val="center"/>
              <w:rPr>
                <w:rFonts w:eastAsia="Arial Unicode MS"/>
                <w:color w:val="000000"/>
                <w:sz w:val="28"/>
                <w:szCs w:val="28"/>
              </w:rPr>
            </w:pPr>
            <w:r w:rsidRPr="001F15F0">
              <w:rPr>
                <w:rFonts w:eastAsia="Arial Unicode MS"/>
                <w:color w:val="000000"/>
                <w:sz w:val="28"/>
                <w:szCs w:val="28"/>
              </w:rPr>
              <w:t>12252</w:t>
            </w:r>
          </w:p>
        </w:tc>
      </w:tr>
    </w:tbl>
    <w:p w:rsidR="001F15F0" w:rsidRDefault="001F15F0" w:rsidP="003B46EB">
      <w:pPr>
        <w:rPr>
          <w:sz w:val="28"/>
          <w:szCs w:val="28"/>
        </w:rPr>
      </w:pPr>
    </w:p>
    <w:p w:rsidR="001F15F0" w:rsidRDefault="001F15F0" w:rsidP="001F15F0">
      <w:pPr>
        <w:ind w:firstLine="709"/>
        <w:jc w:val="both"/>
        <w:rPr>
          <w:sz w:val="28"/>
          <w:szCs w:val="28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</w:t>
      </w:r>
      <w:r>
        <w:rPr>
          <w:rFonts w:eastAsia="Arial Unicode MS"/>
          <w:sz w:val="28"/>
          <w:szCs w:val="28"/>
        </w:rPr>
        <w:t xml:space="preserve">Контроль за </w:t>
      </w:r>
      <w:r>
        <w:rPr>
          <w:rFonts w:eastAsia="Arial Unicode MS"/>
          <w:sz w:val="28"/>
          <w:szCs w:val="28"/>
        </w:rPr>
        <w:t>исполнен</w:t>
      </w:r>
      <w:r w:rsidRPr="009A1AC2">
        <w:rPr>
          <w:rFonts w:eastAsia="Arial Unicode MS"/>
          <w:sz w:val="28"/>
          <w:szCs w:val="28"/>
        </w:rPr>
        <w:t>ием настоя</w:t>
      </w:r>
      <w:r>
        <w:rPr>
          <w:rFonts w:eastAsia="Arial Unicode MS"/>
          <w:sz w:val="28"/>
          <w:szCs w:val="28"/>
        </w:rPr>
        <w:t>щего постановления возложить на З</w:t>
      </w:r>
      <w:r w:rsidRPr="009A1AC2">
        <w:rPr>
          <w:rFonts w:eastAsia="Arial Unicode MS"/>
          <w:sz w:val="28"/>
          <w:szCs w:val="28"/>
        </w:rPr>
        <w:t>аместителя Главы Администрации Североуральского городског</w:t>
      </w:r>
      <w:r>
        <w:rPr>
          <w:rFonts w:eastAsia="Arial Unicode MS"/>
          <w:sz w:val="28"/>
          <w:szCs w:val="28"/>
        </w:rPr>
        <w:t>о округа по социальным вопросам</w:t>
      </w:r>
      <w:r w:rsidRPr="009A1AC2">
        <w:rPr>
          <w:rFonts w:eastAsia="Arial Unicode MS"/>
          <w:sz w:val="28"/>
          <w:szCs w:val="28"/>
        </w:rPr>
        <w:t xml:space="preserve"> И.И. Достовалову</w:t>
      </w:r>
    </w:p>
    <w:p w:rsidR="001F15F0" w:rsidRDefault="001F15F0" w:rsidP="003B46EB">
      <w:pPr>
        <w:rPr>
          <w:sz w:val="28"/>
          <w:szCs w:val="28"/>
        </w:rPr>
      </w:pPr>
    </w:p>
    <w:p w:rsidR="001F15F0" w:rsidRPr="00BE4629" w:rsidRDefault="001F15F0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Pr="003B46EB" w:rsidRDefault="003B46EB" w:rsidP="00610542">
      <w:pPr>
        <w:autoSpaceDE/>
        <w:autoSpaceDN/>
        <w:rPr>
          <w:b/>
          <w:sz w:val="28"/>
          <w:szCs w:val="28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bookmarkStart w:id="0" w:name="_GoBack"/>
      <w:bookmarkEnd w:id="0"/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1F15F0">
        <w:rPr>
          <w:rFonts w:eastAsia="Calibri"/>
          <w:sz w:val="28"/>
          <w:szCs w:val="22"/>
          <w:lang w:eastAsia="en-US"/>
        </w:rPr>
        <w:t xml:space="preserve">  И.И. Достовалова</w:t>
      </w:r>
    </w:p>
    <w:sectPr w:rsidR="003B46EB" w:rsidRPr="003B46EB" w:rsidSect="00610542">
      <w:headerReference w:type="default" r:id="rId11"/>
      <w:pgSz w:w="11906" w:h="16838"/>
      <w:pgMar w:top="1134" w:right="567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54E3" w:rsidRDefault="00BC54E3" w:rsidP="00610542">
      <w:r>
        <w:separator/>
      </w:r>
    </w:p>
  </w:endnote>
  <w:endnote w:type="continuationSeparator" w:id="0">
    <w:p w:rsidR="00BC54E3" w:rsidRDefault="00BC54E3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54E3" w:rsidRDefault="00BC54E3" w:rsidP="00610542">
      <w:r>
        <w:separator/>
      </w:r>
    </w:p>
  </w:footnote>
  <w:footnote w:type="continuationSeparator" w:id="0">
    <w:p w:rsidR="00BC54E3" w:rsidRDefault="00BC54E3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5F0">
          <w:rPr>
            <w:noProof/>
          </w:rPr>
          <w:t>2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1F15F0"/>
    <w:rsid w:val="003B46EB"/>
    <w:rsid w:val="00522906"/>
    <w:rsid w:val="00610542"/>
    <w:rsid w:val="00845964"/>
    <w:rsid w:val="00A15972"/>
    <w:rsid w:val="00B648BE"/>
    <w:rsid w:val="00BB6912"/>
    <w:rsid w:val="00BC54E3"/>
    <w:rsid w:val="00BE4629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3313.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garantF1://93313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331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2017-03-30T09:31:00Z</cp:lastPrinted>
  <dcterms:created xsi:type="dcterms:W3CDTF">2016-01-13T10:54:00Z</dcterms:created>
  <dcterms:modified xsi:type="dcterms:W3CDTF">2017-03-30T09:31:00Z</dcterms:modified>
</cp:coreProperties>
</file>