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E7" w:rsidRPr="0000208D" w:rsidRDefault="007058E7" w:rsidP="007058E7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noProof/>
          <w:color w:val="auto"/>
          <w:sz w:val="28"/>
          <w:szCs w:val="28"/>
        </w:rPr>
        <w:drawing>
          <wp:inline distT="0" distB="0" distL="0" distR="0" wp14:anchorId="524F97AD" wp14:editId="527AADF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E7" w:rsidRPr="0000208D" w:rsidRDefault="007058E7" w:rsidP="007058E7">
      <w:pPr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7058E7" w:rsidRPr="0000208D" w:rsidRDefault="007058E7" w:rsidP="007058E7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РОССИЙСКАЯ ФЕДЕРАЦИЯ</w:t>
      </w:r>
    </w:p>
    <w:p w:rsidR="007058E7" w:rsidRPr="0000208D" w:rsidRDefault="007058E7" w:rsidP="007058E7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Свердловская область</w:t>
      </w:r>
    </w:p>
    <w:p w:rsidR="007058E7" w:rsidRPr="00ED3CE0" w:rsidRDefault="007058E7" w:rsidP="007058E7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7058E7" w:rsidRPr="0000208D" w:rsidRDefault="007058E7" w:rsidP="007058E7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ДУМА СЕВЕРОУРАЛЬСКОГО ГОРОДСКОГО ОКРУГА</w:t>
      </w:r>
    </w:p>
    <w:p w:rsidR="007058E7" w:rsidRPr="0000208D" w:rsidRDefault="007058E7" w:rsidP="007058E7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</w:p>
    <w:p w:rsidR="007058E7" w:rsidRPr="0000208D" w:rsidRDefault="007058E7" w:rsidP="007058E7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7"/>
          <w:szCs w:val="27"/>
        </w:rPr>
      </w:pPr>
      <w:r w:rsidRPr="0000208D">
        <w:rPr>
          <w:rFonts w:ascii="PT Astra Serif" w:eastAsia="Times New Roman" w:hAnsi="PT Astra Serif" w:cs="Times New Roman"/>
          <w:b/>
          <w:color w:val="auto"/>
          <w:sz w:val="27"/>
          <w:szCs w:val="27"/>
        </w:rPr>
        <w:t>РЕШЕНИЕ</w:t>
      </w:r>
    </w:p>
    <w:p w:rsidR="007058E7" w:rsidRPr="0000208D" w:rsidRDefault="007058E7" w:rsidP="007058E7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7058E7" w:rsidRPr="0000208D" w:rsidRDefault="007058E7" w:rsidP="007058E7">
      <w:pPr>
        <w:widowControl/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от 2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5 ноября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2020 года</w:t>
      </w: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ab/>
      </w:r>
      <w:r w:rsidRPr="0000208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             № </w:t>
      </w:r>
      <w:r w:rsidR="00721FBC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60</w:t>
      </w:r>
    </w:p>
    <w:p w:rsidR="007058E7" w:rsidRPr="0000208D" w:rsidRDefault="007058E7" w:rsidP="007058E7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208D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7058E7" w:rsidRDefault="007058E7" w:rsidP="007058E7">
      <w:pPr>
        <w:ind w:right="4252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058E7" w:rsidRPr="007058E7" w:rsidRDefault="007058E7" w:rsidP="007058E7">
      <w:pPr>
        <w:ind w:right="4677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решения Думы Североуральского городского округа </w:t>
      </w:r>
    </w:p>
    <w:p w:rsidR="007058E7" w:rsidRPr="007058E7" w:rsidRDefault="007058E7" w:rsidP="007058E7">
      <w:pPr>
        <w:jc w:val="center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Правилами землепользования и застройки Североуральского городского округа, утвержденными Решением Думы Североуральского городского округа от 21 декабря 2012 года № 152 «Об утверждении Правил землепользования и застройки Североуральского городского округа» , Дума Североуральского городского округа</w:t>
      </w:r>
    </w:p>
    <w:p w:rsidR="007058E7" w:rsidRPr="007058E7" w:rsidRDefault="007058E7" w:rsidP="007058E7">
      <w:pPr>
        <w:rPr>
          <w:rFonts w:ascii="PT Astra Serif" w:hAnsi="PT Astra Serif" w:cs="Times New Roman"/>
          <w:b/>
          <w:sz w:val="16"/>
          <w:szCs w:val="16"/>
        </w:rPr>
      </w:pPr>
    </w:p>
    <w:p w:rsidR="007058E7" w:rsidRDefault="007058E7" w:rsidP="007058E7">
      <w:pPr>
        <w:rPr>
          <w:rFonts w:ascii="PT Astra Serif" w:hAnsi="PT Astra Serif" w:cs="Times New Roman"/>
          <w:b/>
          <w:sz w:val="28"/>
          <w:szCs w:val="28"/>
        </w:rPr>
      </w:pPr>
      <w:r w:rsidRPr="007058E7">
        <w:rPr>
          <w:rFonts w:ascii="PT Astra Serif" w:hAnsi="PT Astra Serif" w:cs="Times New Roman"/>
          <w:b/>
          <w:sz w:val="28"/>
          <w:szCs w:val="28"/>
        </w:rPr>
        <w:t xml:space="preserve">          РЕШИЛА:</w:t>
      </w:r>
    </w:p>
    <w:p w:rsidR="007058E7" w:rsidRPr="007058E7" w:rsidRDefault="007058E7" w:rsidP="007058E7">
      <w:pPr>
        <w:rPr>
          <w:rFonts w:ascii="PT Astra Serif" w:hAnsi="PT Astra Serif" w:cs="Times New Roman"/>
          <w:b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1. Внести в </w:t>
      </w:r>
      <w:r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25 апреля 2012 года № 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«Об утверждении Генерального плана Североуральского городского округа применительно к поселку Покровск-Уральский и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решения изложить в новой редакции: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«1. Утвердить Генеральный план Североуральского городского округа применительно к поселку Покровск-Уральский и проект планировки спортивно- 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 (прилагаются)»;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3) наименование приложения к Генеральному плану Североуральского городского округа применительно к поселку Покровск-Уральский и проекту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», изложить в новой редакции:</w:t>
      </w:r>
    </w:p>
    <w:p w:rsidR="007058E7" w:rsidRPr="007058E7" w:rsidRDefault="007058E7" w:rsidP="00062EE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lastRenderedPageBreak/>
        <w:t>«Генеральный план Североуральского городского округа применительно к поселку Покровск-Уральский и проект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062EE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4) признать утратившим силу книгу ПЗ 2 Правила землепользования и застройки. Градостроительное зонирование, регламенты;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5) признать утратившим силу схему градостроительного зонирования, М1:10000.</w:t>
      </w:r>
    </w:p>
    <w:p w:rsidR="00363F85" w:rsidRPr="00837ABC" w:rsidRDefault="00363F85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2. Внести в </w:t>
      </w:r>
      <w:r w:rsidR="00363F85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21 декабря 2012 года № 147 «Об утверждении Генерального плана и Правил землепользования и застройки Североуральского городского округа применительно к поселку Сосьва», следующие изменения:</w:t>
      </w:r>
    </w:p>
    <w:p w:rsidR="007058E7" w:rsidRPr="007058E7" w:rsidRDefault="007058E7" w:rsidP="00912BC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912BC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«Об утверждении Генерального плана Североуральского городского округа применительно к поселку Сосьва»;</w:t>
      </w:r>
    </w:p>
    <w:p w:rsidR="007058E7" w:rsidRPr="007058E7" w:rsidRDefault="007058E7" w:rsidP="00912BC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решения изложить в новой редакции: </w:t>
      </w:r>
    </w:p>
    <w:p w:rsidR="007058E7" w:rsidRPr="007058E7" w:rsidRDefault="007058E7" w:rsidP="00912BC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«1. Утвердить Генеральный план Североуральского городского округа применительно к поселку Сосьва»;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3) признать утратившими силу Правила землепользования и застройки Североуральского городского округа применительно к поселку Сосьва.</w:t>
      </w:r>
    </w:p>
    <w:p w:rsidR="007A3E0C" w:rsidRPr="00B2587B" w:rsidRDefault="007A3E0C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3. Внести в </w:t>
      </w:r>
      <w:r w:rsidR="007A3E0C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21 декабря 2012 года № 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Северный, следующие изменения:</w:t>
      </w:r>
    </w:p>
    <w:p w:rsidR="007058E7" w:rsidRPr="007058E7" w:rsidRDefault="007058E7" w:rsidP="00813C5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813C5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«Об утверждении Генерального плана Североуральского городского округа применительно к поселку Третий Северный»;</w:t>
      </w:r>
    </w:p>
    <w:p w:rsidR="007058E7" w:rsidRPr="007058E7" w:rsidRDefault="007058E7" w:rsidP="00813C5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решения изложить в новой редакции: </w:t>
      </w:r>
    </w:p>
    <w:p w:rsidR="007058E7" w:rsidRPr="007058E7" w:rsidRDefault="007058E7" w:rsidP="00813C5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«1. Утвердить Генеральный план Североуральского городского округа применительно к поселку Третий Северный (прилагается)».</w:t>
      </w:r>
    </w:p>
    <w:p w:rsidR="007058E7" w:rsidRPr="007058E7" w:rsidRDefault="007058E7" w:rsidP="00813C5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3) признать утратившими силу Правила землепользования и застройки Североуральского городского округа применительно к поселку Третий Северный.</w:t>
      </w:r>
    </w:p>
    <w:p w:rsidR="00BF6C80" w:rsidRPr="00B2587B" w:rsidRDefault="00BF6C80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4. Внести в </w:t>
      </w:r>
      <w:r w:rsidR="00BF6C8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от 21 декабря 2012 года № 145 «Об утверждении Генерального плана и Правил землепользования и застройки поселка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с разработкой проекта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7058E7" w:rsidRPr="007058E7" w:rsidRDefault="007058E7" w:rsidP="00B90A4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B90A4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«Об утверждении Генерального плана Североуральского городского округа применительно к поселку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и проекта планировки объектов спортивно –туристического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решения изложить в новой редакции: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lastRenderedPageBreak/>
        <w:t xml:space="preserve">«1. Утвердить Генеральный план Североуральского городского округа применительно к поселку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и проект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 (прилагаются)»;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3) наименование приложения в пояснительной записке «Положения о территориальном планировании. Перечень мероприятий по территориальному планированию» изложить в новой редакции:</w:t>
      </w:r>
    </w:p>
    <w:p w:rsidR="007058E7" w:rsidRPr="007058E7" w:rsidRDefault="007058E7" w:rsidP="0005076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«Генеральный план Североуральского городского округа применительно к поселку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и проект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4) наименование приложения в пояснительной записке «Проект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 изложить в новой редакции:</w:t>
      </w:r>
    </w:p>
    <w:p w:rsidR="007058E7" w:rsidRPr="007058E7" w:rsidRDefault="007058E7" w:rsidP="00C65DF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«Генеральный план Североуральского городского округа применительно к поселку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и проект планировки объектов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C65DF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4) признать утратившими силу порядок применения Правил и внесения в них изменений, Градостроительные регламенты;</w:t>
      </w:r>
    </w:p>
    <w:p w:rsidR="007058E7" w:rsidRPr="007058E7" w:rsidRDefault="007058E7" w:rsidP="00C65DF0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5) признать утратившим силу карту (схему) градостроительного зонирования, М 1:5000.</w:t>
      </w:r>
    </w:p>
    <w:p w:rsidR="00555446" w:rsidRPr="00B2587B" w:rsidRDefault="00555446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5. Внести в </w:t>
      </w:r>
      <w:r w:rsidR="00555446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21 декабря 2012 года № 144 «Об утверждении Генерального плана и Правил землепользования и застройки поселка Бокситы Североуральского городского округа», следующие изменения: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«Об утверждении Генерального плана Североуральского городского округа применительно к поселку Бокситы»;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настоящего решения изложить в новой редакции: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«1. Утвердить Генеральный план Североуральского городского округа применительно к поселку Бокситы (прилагается)»;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3) наименование Положения о территориальном планировании, перечень мероприятий по территориальному планированию, Том 1, МК-357/2-ОТП-58-ГА изложить в новой редакции: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«Генеральный план Североуральского городского округа применительно к поселку Бокситы»;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4) наименование Материалов по обоснованию проекта генерального плана поселка Бокситы Североуральского городского округа, том 2, МК-357/-2-ОТП-57-ГП изложить в новой редакции: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«Генеральный план Североуральского городского округа применительно к поселку Бокситы»</w:t>
      </w:r>
    </w:p>
    <w:p w:rsidR="007058E7" w:rsidRPr="007058E7" w:rsidRDefault="007058E7" w:rsidP="00A63A8C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5) признать утратившими силу порядок применения Правил и внесения в них изменений;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6) признать утратившими силу градостроительные регламенты;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7) признать утратившим силу схему градостроительного зонирования, М </w:t>
      </w:r>
      <w:r w:rsidRPr="007058E7">
        <w:rPr>
          <w:rFonts w:ascii="PT Astra Serif" w:hAnsi="PT Astra Serif" w:cs="Times New Roman"/>
          <w:sz w:val="28"/>
          <w:szCs w:val="28"/>
        </w:rPr>
        <w:lastRenderedPageBreak/>
        <w:t>1:5000.</w:t>
      </w:r>
    </w:p>
    <w:p w:rsidR="00B2587B" w:rsidRPr="00B2587B" w:rsidRDefault="00B2587B" w:rsidP="000A51C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0A51C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6. Внести в </w:t>
      </w:r>
      <w:r w:rsidR="0055569B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от 21 декабря 2012 года № 146 «Об утверждении Генерального плана и Правил землепользования и застройки Североуральского городского округа,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7058E7" w:rsidRPr="007058E7" w:rsidRDefault="007058E7" w:rsidP="000A51C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1) наименование правового акта изложить в новой редакции:</w:t>
      </w:r>
    </w:p>
    <w:p w:rsidR="007058E7" w:rsidRPr="007058E7" w:rsidRDefault="007058E7" w:rsidP="000A51C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«Об утверждении Генерального плана Североуральского городского округа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0A51C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пункт 1 настоящего решения изложить в новой редакции: 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«1. Утвердить Генеральный план Североуральского городского округа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 xml:space="preserve"> (прилагается);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3) признать утратившими Правила землепользования и застройки Североуральского городского округа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.</w:t>
      </w:r>
    </w:p>
    <w:p w:rsidR="002D6BC2" w:rsidRPr="00B2587B" w:rsidRDefault="002D6BC2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7. Признать утратившим силу: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1) </w:t>
      </w:r>
      <w:r w:rsidR="002D6BC2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от 28 мая 2014 года </w:t>
      </w:r>
      <w:r w:rsidR="00D878AE">
        <w:rPr>
          <w:rFonts w:ascii="PT Astra Serif" w:hAnsi="PT Astra Serif" w:cs="Times New Roman"/>
          <w:sz w:val="28"/>
          <w:szCs w:val="28"/>
        </w:rPr>
        <w:t xml:space="preserve">№ 60 </w:t>
      </w:r>
      <w:r w:rsidRPr="007058E7">
        <w:rPr>
          <w:rFonts w:ascii="PT Astra Serif" w:hAnsi="PT Astra Serif" w:cs="Times New Roman"/>
          <w:sz w:val="28"/>
          <w:szCs w:val="28"/>
        </w:rPr>
        <w:t xml:space="preserve">«О внесении изменений в Решение Думы Североуральского городского округа от 21 декабря 2012 года № 146 «Об утверждении Генерального плана и Правил землепользования и застройки Североуральского городского округа,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2) </w:t>
      </w:r>
      <w:r w:rsidR="00025E1A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от 27 апреля 2016 года № 32 «О внесении изменений в Решение Думы Североуральского городского округ от 21 декабря 2012 года № 146 «Об утверждении Генерального плана и Правил землепользования и застройки Североуральского городского округа, применительно к селу 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3) </w:t>
      </w:r>
      <w:r w:rsidR="00F67EC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30 января 2013 года № 12 «О внесении изменений в Решение Думы Североуральского городского округа от 25 апреля 2012 года № 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4) </w:t>
      </w:r>
      <w:r w:rsidR="00846DB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28 января 2015 года № 2 «О внесении изменений в Решение Думы Североуральского городского округа от 25 апреля 2012 года № 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5) </w:t>
      </w:r>
      <w:r w:rsidR="005A364F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 xml:space="preserve">ешение Думы Североуральского городского округа от 18 марта 2015 года № 21 «О внесении изменений в Решение Думы Североуральского городского округа от 25 апреля 2012 года № 34 «Об утверждении </w:t>
      </w:r>
      <w:r w:rsidRPr="007058E7">
        <w:rPr>
          <w:rFonts w:ascii="PT Astra Serif" w:hAnsi="PT Astra Serif" w:cs="Times New Roman"/>
          <w:sz w:val="28"/>
          <w:szCs w:val="28"/>
        </w:rPr>
        <w:lastRenderedPageBreak/>
        <w:t>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6) </w:t>
      </w:r>
      <w:r w:rsidR="002C16BA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29 сентября 2015 года № 66 «О внесении изменений в Решение Думы Североуральского городского округа от 25 апреля 2012 года № 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7) </w:t>
      </w:r>
      <w:r w:rsidR="0049159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23 марта 2016 года № 22 «О внесении изменений в Решение Думы Североуральского городского округа от 25 апреля 2012 года № 34 «Об утверждении Генерального плана и Правил землепользования и застройки поселка Покровск-Уральский с разработкой проекта планировки спортивно-туристического центра «</w:t>
      </w:r>
      <w:proofErr w:type="spellStart"/>
      <w:r w:rsidRPr="007058E7">
        <w:rPr>
          <w:rFonts w:ascii="PT Astra Serif" w:hAnsi="PT Astra Serif" w:cs="Times New Roman"/>
          <w:sz w:val="28"/>
          <w:szCs w:val="28"/>
        </w:rPr>
        <w:t>Кумба</w:t>
      </w:r>
      <w:proofErr w:type="spellEnd"/>
      <w:r w:rsidRPr="007058E7">
        <w:rPr>
          <w:rFonts w:ascii="PT Astra Serif" w:hAnsi="PT Astra Serif" w:cs="Times New Roman"/>
          <w:sz w:val="28"/>
          <w:szCs w:val="28"/>
        </w:rPr>
        <w:t>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8) </w:t>
      </w:r>
      <w:r w:rsidR="00D374EA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23 марта 2016 года № 23 «О внесении изменений в Решение Думы Североуральского городского округа от 21 декабря 2012 года № 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9) </w:t>
      </w:r>
      <w:r w:rsidR="0060288B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17 августа 2016 года № 59 «О внесении изменений в Решение Думы Североуральского городского округа от 21 декабря 2012 года № 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10) </w:t>
      </w:r>
      <w:r w:rsidR="001D409C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25 октября 2017 года № 20 «О внесении изменений в Решение Думы Североуральского городского округа от 21 декабря 2012 года № 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11) </w:t>
      </w:r>
      <w:r w:rsidR="00CF724A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25 апреля 2018 года № 26 «О внесении изменений в Правила землепользования и застройки Североуральского городского округа применительно к поселку Третий Северный, утвержденные Решением Думы Североуральского городского округа от 21 декабря 2012 № 148 «Об утверждении Генерального плана и Правил землепользования и застройки Североуральского городского округа применительно к поселку Третий Северный»;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12) </w:t>
      </w:r>
      <w:r w:rsidR="00494DE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</w:t>
      </w:r>
      <w:r w:rsidR="00962A5E">
        <w:rPr>
          <w:rFonts w:ascii="PT Astra Serif" w:hAnsi="PT Astra Serif" w:cs="Times New Roman"/>
          <w:sz w:val="28"/>
          <w:szCs w:val="28"/>
        </w:rPr>
        <w:t>9</w:t>
      </w:r>
      <w:r w:rsidRPr="007058E7">
        <w:rPr>
          <w:rFonts w:ascii="PT Astra Serif" w:hAnsi="PT Astra Serif" w:cs="Times New Roman"/>
          <w:sz w:val="28"/>
          <w:szCs w:val="28"/>
        </w:rPr>
        <w:t xml:space="preserve"> августа 2018 года № 62 «О внесении изменений в Решение Думы Североуральского городского округа от 21 декабря 2012 года № 148 «Об утверждении Правил </w:t>
      </w:r>
      <w:r w:rsidRPr="007058E7">
        <w:rPr>
          <w:rFonts w:ascii="PT Astra Serif" w:hAnsi="PT Astra Serif" w:cs="Times New Roman"/>
          <w:sz w:val="28"/>
          <w:szCs w:val="28"/>
        </w:rPr>
        <w:lastRenderedPageBreak/>
        <w:t>землепользования и застройки Североуральского городского округа применительно к поселку Третий Северный»;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 xml:space="preserve">13) </w:t>
      </w:r>
      <w:r w:rsidR="00397A90">
        <w:rPr>
          <w:rFonts w:ascii="PT Astra Serif" w:hAnsi="PT Astra Serif" w:cs="Times New Roman"/>
          <w:sz w:val="28"/>
          <w:szCs w:val="28"/>
        </w:rPr>
        <w:t>Р</w:t>
      </w:r>
      <w:r w:rsidRPr="007058E7">
        <w:rPr>
          <w:rFonts w:ascii="PT Astra Serif" w:hAnsi="PT Astra Serif" w:cs="Times New Roman"/>
          <w:sz w:val="28"/>
          <w:szCs w:val="28"/>
        </w:rPr>
        <w:t>ешение Думы Североуральского городского округа от 26 октября 2016 года № 80 «О внесении изменений в Решение Думы Североуральского городского округа от 21 декабря 2012 года № 144 «Об утверждении Генерального плана и Правил землепользования застройки поселка Бокситы Североуральского городского округа».</w:t>
      </w:r>
    </w:p>
    <w:p w:rsidR="00F577DE" w:rsidRPr="0063160E" w:rsidRDefault="00F577DE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8.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F577DE" w:rsidRPr="0063160E" w:rsidRDefault="00F577DE" w:rsidP="007058E7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  <w:bookmarkStart w:id="0" w:name="_GoBack"/>
      <w:bookmarkEnd w:id="0"/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8E7">
        <w:rPr>
          <w:rFonts w:ascii="PT Astra Serif" w:hAnsi="PT Astra Serif" w:cs="Times New Roman"/>
          <w:sz w:val="28"/>
          <w:szCs w:val="28"/>
        </w:rPr>
        <w:t>9.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058E7" w:rsidRPr="007058E7" w:rsidRDefault="007058E7" w:rsidP="007058E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6"/>
      </w:tblGrid>
      <w:tr w:rsidR="007058E7" w:rsidRPr="007058E7" w:rsidTr="004A2820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Глава Североуральского </w:t>
            </w:r>
          </w:p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городского округа </w:t>
            </w:r>
          </w:p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7058E7" w:rsidRPr="007058E7" w:rsidRDefault="007058E7" w:rsidP="007058E7">
            <w:pPr>
              <w:suppressAutoHyphens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8E7" w:rsidRPr="007058E7" w:rsidRDefault="007058E7" w:rsidP="007058E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Председател</w:t>
            </w:r>
            <w:r w:rsidR="00604B22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ь</w:t>
            </w: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 Думы</w:t>
            </w:r>
          </w:p>
          <w:p w:rsidR="007058E7" w:rsidRPr="007058E7" w:rsidRDefault="007058E7" w:rsidP="007058E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 xml:space="preserve">Североуральского городского </w:t>
            </w:r>
          </w:p>
          <w:p w:rsidR="007058E7" w:rsidRPr="007058E7" w:rsidRDefault="007058E7" w:rsidP="007058E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округа</w:t>
            </w:r>
          </w:p>
          <w:p w:rsidR="007058E7" w:rsidRPr="007058E7" w:rsidRDefault="007058E7" w:rsidP="007058E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7058E7" w:rsidRPr="007058E7" w:rsidRDefault="007058E7" w:rsidP="007058E7">
            <w:pPr>
              <w:suppressAutoHyphens/>
              <w:ind w:left="606"/>
              <w:jc w:val="both"/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</w:pPr>
          </w:p>
          <w:p w:rsidR="007058E7" w:rsidRPr="007058E7" w:rsidRDefault="007058E7" w:rsidP="00604B22">
            <w:pPr>
              <w:suppressAutoHyphens/>
              <w:ind w:left="606"/>
              <w:jc w:val="both"/>
              <w:rPr>
                <w:rFonts w:ascii="PT Astra Serif" w:hAnsi="PT Astra Serif"/>
                <w:b/>
                <w:kern w:val="1"/>
                <w:sz w:val="28"/>
                <w:szCs w:val="28"/>
                <w:lang w:bidi="hi-IN"/>
              </w:rPr>
            </w:pPr>
            <w:r w:rsidRPr="007058E7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_____________</w:t>
            </w:r>
            <w:r w:rsidR="00604B22">
              <w:rPr>
                <w:rFonts w:ascii="PT Astra Serif" w:hAnsi="PT Astra Serif"/>
                <w:kern w:val="1"/>
                <w:sz w:val="28"/>
                <w:szCs w:val="28"/>
                <w:lang w:bidi="hi-IN"/>
              </w:rPr>
              <w:t>Е.С. Балбекова</w:t>
            </w:r>
          </w:p>
        </w:tc>
      </w:tr>
    </w:tbl>
    <w:p w:rsidR="000D1C1F" w:rsidRDefault="000D1C1F"/>
    <w:sectPr w:rsidR="000D1C1F" w:rsidSect="007058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91" w:rsidRDefault="00C31991" w:rsidP="007058E7">
      <w:r>
        <w:separator/>
      </w:r>
    </w:p>
  </w:endnote>
  <w:endnote w:type="continuationSeparator" w:id="0">
    <w:p w:rsidR="00C31991" w:rsidRDefault="00C31991" w:rsidP="0070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91" w:rsidRDefault="00C31991" w:rsidP="007058E7">
      <w:r>
        <w:separator/>
      </w:r>
    </w:p>
  </w:footnote>
  <w:footnote w:type="continuationSeparator" w:id="0">
    <w:p w:rsidR="00C31991" w:rsidRDefault="00C31991" w:rsidP="0070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2045"/>
      <w:docPartObj>
        <w:docPartGallery w:val="Page Numbers (Top of Page)"/>
        <w:docPartUnique/>
      </w:docPartObj>
    </w:sdtPr>
    <w:sdtEndPr/>
    <w:sdtContent>
      <w:p w:rsidR="007058E7" w:rsidRDefault="007058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0E">
          <w:rPr>
            <w:noProof/>
          </w:rPr>
          <w:t>6</w:t>
        </w:r>
        <w:r>
          <w:fldChar w:fldCharType="end"/>
        </w:r>
      </w:p>
    </w:sdtContent>
  </w:sdt>
  <w:p w:rsidR="007058E7" w:rsidRDefault="00705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7"/>
    <w:rsid w:val="00025E1A"/>
    <w:rsid w:val="00050765"/>
    <w:rsid w:val="00062EE9"/>
    <w:rsid w:val="000A51CD"/>
    <w:rsid w:val="000D1C1F"/>
    <w:rsid w:val="001D409C"/>
    <w:rsid w:val="002C16BA"/>
    <w:rsid w:val="002D6BC2"/>
    <w:rsid w:val="00363F85"/>
    <w:rsid w:val="00397A90"/>
    <w:rsid w:val="00491590"/>
    <w:rsid w:val="00494DE0"/>
    <w:rsid w:val="00555446"/>
    <w:rsid w:val="0055569B"/>
    <w:rsid w:val="005A364F"/>
    <w:rsid w:val="0060288B"/>
    <w:rsid w:val="00604B22"/>
    <w:rsid w:val="0063160E"/>
    <w:rsid w:val="007058E7"/>
    <w:rsid w:val="00721FBC"/>
    <w:rsid w:val="007A3E0C"/>
    <w:rsid w:val="00813C50"/>
    <w:rsid w:val="00837ABC"/>
    <w:rsid w:val="00846DB0"/>
    <w:rsid w:val="008D6464"/>
    <w:rsid w:val="00912BC0"/>
    <w:rsid w:val="00962A5E"/>
    <w:rsid w:val="00A63A8C"/>
    <w:rsid w:val="00B2587B"/>
    <w:rsid w:val="00B90A45"/>
    <w:rsid w:val="00BF6C80"/>
    <w:rsid w:val="00C31991"/>
    <w:rsid w:val="00C53871"/>
    <w:rsid w:val="00C65DF0"/>
    <w:rsid w:val="00CF724A"/>
    <w:rsid w:val="00D374EA"/>
    <w:rsid w:val="00D878AE"/>
    <w:rsid w:val="00F577DE"/>
    <w:rsid w:val="00F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955A-6171-4579-8764-B1D783E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5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5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5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36</cp:revision>
  <dcterms:created xsi:type="dcterms:W3CDTF">2020-11-16T06:02:00Z</dcterms:created>
  <dcterms:modified xsi:type="dcterms:W3CDTF">2020-11-23T07:56:00Z</dcterms:modified>
</cp:coreProperties>
</file>