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BB" w:rsidRPr="0075338D" w:rsidRDefault="003825BB" w:rsidP="003825B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338D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4B7267E" wp14:editId="314C9D3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BB" w:rsidRPr="0075338D" w:rsidRDefault="003825BB" w:rsidP="003825B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825BB" w:rsidRPr="0075338D" w:rsidRDefault="003825BB" w:rsidP="003825BB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РОССИЙСКАЯ ФЕДЕРАЦИЯ</w:t>
      </w:r>
    </w:p>
    <w:p w:rsidR="003825BB" w:rsidRPr="0075338D" w:rsidRDefault="003825BB" w:rsidP="003825BB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Свердловская область</w:t>
      </w:r>
    </w:p>
    <w:p w:rsidR="003825BB" w:rsidRPr="0075338D" w:rsidRDefault="003825BB" w:rsidP="003825BB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825BB" w:rsidRPr="0075338D" w:rsidRDefault="003825BB" w:rsidP="003825BB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3825BB" w:rsidRPr="0075338D" w:rsidRDefault="003825BB" w:rsidP="003825BB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825BB" w:rsidRPr="0075338D" w:rsidRDefault="003825BB" w:rsidP="003825BB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3825BB" w:rsidRPr="0075338D" w:rsidRDefault="003825BB" w:rsidP="003825BB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825BB" w:rsidRPr="0075338D" w:rsidRDefault="003825BB" w:rsidP="003825BB">
      <w:pPr>
        <w:spacing w:after="0" w:line="240" w:lineRule="auto"/>
        <w:ind w:right="11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color w:val="000000"/>
          <w:szCs w:val="28"/>
          <w:lang w:eastAsia="ru-RU"/>
        </w:rPr>
        <w:t>от 2</w:t>
      </w:r>
      <w:r w:rsidRPr="00BE2DD1">
        <w:rPr>
          <w:rFonts w:eastAsia="Times New Roman" w:cs="Times New Roman"/>
          <w:color w:val="000000"/>
          <w:szCs w:val="28"/>
          <w:lang w:eastAsia="ru-RU"/>
        </w:rPr>
        <w:t>7 января</w:t>
      </w:r>
      <w:r w:rsidRPr="0075338D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Pr="00BE2DD1">
        <w:rPr>
          <w:rFonts w:eastAsia="Times New Roman" w:cs="Times New Roman"/>
          <w:color w:val="000000"/>
          <w:szCs w:val="28"/>
          <w:lang w:eastAsia="ru-RU"/>
        </w:rPr>
        <w:t>2</w:t>
      </w:r>
      <w:r w:rsidRPr="0075338D">
        <w:rPr>
          <w:rFonts w:eastAsia="Times New Roman" w:cs="Times New Roman"/>
          <w:color w:val="000000"/>
          <w:szCs w:val="28"/>
          <w:lang w:eastAsia="ru-RU"/>
        </w:rPr>
        <w:t>1 года</w:t>
      </w:r>
      <w:r w:rsidRPr="0075338D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       </w:t>
      </w:r>
      <w:r w:rsidRPr="00BE2DD1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E00E0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46027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№ </w:t>
      </w:r>
      <w:r w:rsidR="00460276">
        <w:rPr>
          <w:rFonts w:eastAsia="Times New Roman" w:cs="Times New Roman"/>
          <w:b/>
          <w:color w:val="000000"/>
          <w:szCs w:val="28"/>
          <w:lang w:eastAsia="ru-RU"/>
        </w:rPr>
        <w:t>2</w:t>
      </w:r>
    </w:p>
    <w:p w:rsidR="003825BB" w:rsidRDefault="003825BB" w:rsidP="003825BB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  <w:r w:rsidRPr="0075338D">
        <w:rPr>
          <w:rFonts w:eastAsia="Times New Roman" w:cs="Times New Roman"/>
          <w:color w:val="000000"/>
          <w:szCs w:val="28"/>
          <w:lang w:eastAsia="ru-RU"/>
        </w:rPr>
        <w:t>Североуральск</w:t>
      </w:r>
    </w:p>
    <w:p w:rsidR="00D46C52" w:rsidRDefault="00D46C52" w:rsidP="003825BB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D46C52" w:rsidRPr="00D46C52" w:rsidTr="004541ED">
        <w:trPr>
          <w:trHeight w:val="1263"/>
        </w:trPr>
        <w:tc>
          <w:tcPr>
            <w:tcW w:w="7338" w:type="dxa"/>
            <w:shd w:val="clear" w:color="auto" w:fill="auto"/>
          </w:tcPr>
          <w:p w:rsidR="00D46C52" w:rsidRPr="00E00E08" w:rsidRDefault="00D46C52" w:rsidP="00E00E08">
            <w:pPr>
              <w:pStyle w:val="20"/>
              <w:ind w:right="2268" w:firstLine="459"/>
              <w:rPr>
                <w:rFonts w:ascii="PT Astra Serif" w:hAnsi="PT Astra Serif" w:cs="Times New Roman"/>
                <w:bCs/>
                <w:szCs w:val="28"/>
              </w:rPr>
            </w:pPr>
            <w:r w:rsidRPr="00E00E08">
              <w:rPr>
                <w:rFonts w:ascii="PT Astra Serif" w:hAnsi="PT Astra Serif" w:cs="Times New Roman"/>
                <w:bCs/>
                <w:szCs w:val="28"/>
              </w:rPr>
              <w:t>О создании некоммерческой организации</w:t>
            </w:r>
            <w:r w:rsidR="00E00E08">
              <w:rPr>
                <w:rFonts w:ascii="PT Astra Serif" w:hAnsi="PT Astra Serif" w:cs="Times New Roman"/>
                <w:bCs/>
                <w:szCs w:val="28"/>
              </w:rPr>
              <w:t xml:space="preserve"> </w:t>
            </w:r>
            <w:r w:rsidRPr="00E00E08">
              <w:rPr>
                <w:rFonts w:ascii="PT Astra Serif" w:hAnsi="PT Astra Serif" w:cs="Times New Roman"/>
                <w:bCs/>
                <w:szCs w:val="28"/>
              </w:rPr>
              <w:t>«Фонд содействия некоммерческим организациям</w:t>
            </w:r>
            <w:r w:rsidR="00E00E08">
              <w:rPr>
                <w:rFonts w:ascii="PT Astra Serif" w:hAnsi="PT Astra Serif" w:cs="Times New Roman"/>
                <w:bCs/>
                <w:szCs w:val="28"/>
              </w:rPr>
              <w:t xml:space="preserve"> </w:t>
            </w:r>
            <w:r w:rsidRPr="00E00E08">
              <w:rPr>
                <w:rFonts w:ascii="PT Astra Serif" w:hAnsi="PT Astra Serif" w:cs="Times New Roman"/>
                <w:bCs/>
                <w:szCs w:val="28"/>
              </w:rPr>
              <w:t>в реализации проектов социально-патриотической направленности»</w:t>
            </w:r>
          </w:p>
          <w:p w:rsidR="00D46C52" w:rsidRPr="00DA1678" w:rsidRDefault="00D46C52" w:rsidP="00D46C52">
            <w:pPr>
              <w:ind w:firstLine="567"/>
              <w:rPr>
                <w:sz w:val="16"/>
                <w:szCs w:val="16"/>
              </w:rPr>
            </w:pPr>
          </w:p>
        </w:tc>
      </w:tr>
    </w:tbl>
    <w:p w:rsidR="00D46C52" w:rsidRPr="00D46C52" w:rsidRDefault="00D46C52" w:rsidP="00D46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bCs/>
          <w:szCs w:val="28"/>
        </w:rPr>
      </w:pPr>
      <w:r w:rsidRPr="00D46C52">
        <w:rPr>
          <w:rFonts w:cs="Times New Roman"/>
          <w:bCs/>
          <w:szCs w:val="28"/>
        </w:rPr>
        <w:t>В соответствии со статьей 69 Федерального закона от 6 октября 2003 года № 131-ФЗ «Об общих принципах организации местного самоуправления в Российской Федерации</w:t>
      </w:r>
      <w:r w:rsidR="000E6228">
        <w:rPr>
          <w:rFonts w:cs="Times New Roman"/>
          <w:bCs/>
          <w:szCs w:val="28"/>
        </w:rPr>
        <w:t>»</w:t>
      </w:r>
      <w:r w:rsidRPr="00D46C52">
        <w:rPr>
          <w:rFonts w:cs="Times New Roman"/>
          <w:bCs/>
          <w:szCs w:val="28"/>
        </w:rPr>
        <w:t xml:space="preserve">, </w:t>
      </w:r>
      <w:bookmarkStart w:id="0" w:name="_GoBack"/>
      <w:bookmarkEnd w:id="0"/>
      <w:r w:rsidRPr="00D46C52">
        <w:rPr>
          <w:rFonts w:cs="Times New Roman"/>
          <w:bCs/>
          <w:szCs w:val="28"/>
        </w:rPr>
        <w:t xml:space="preserve">Федеральным законом от 12 января1996 года N 7-ФЗ «О некоммерческих организациях», пунктом </w:t>
      </w:r>
      <w:r w:rsidR="00A3436E">
        <w:rPr>
          <w:rFonts w:cs="Times New Roman"/>
          <w:bCs/>
          <w:szCs w:val="28"/>
        </w:rPr>
        <w:t>9</w:t>
      </w:r>
      <w:r w:rsidRPr="00D46C52">
        <w:rPr>
          <w:rFonts w:cs="Times New Roman"/>
          <w:bCs/>
          <w:szCs w:val="28"/>
        </w:rPr>
        <w:t xml:space="preserve"> части 3 статьи 2</w:t>
      </w:r>
      <w:r w:rsidR="00A3436E">
        <w:rPr>
          <w:rFonts w:cs="Times New Roman"/>
          <w:bCs/>
          <w:szCs w:val="28"/>
        </w:rPr>
        <w:t>3</w:t>
      </w:r>
      <w:r w:rsidRPr="00D46C52">
        <w:rPr>
          <w:rFonts w:cs="Times New Roman"/>
          <w:bCs/>
          <w:szCs w:val="28"/>
        </w:rPr>
        <w:t xml:space="preserve"> Устава </w:t>
      </w:r>
      <w:r w:rsidR="00A3436E">
        <w:rPr>
          <w:rFonts w:cs="Times New Roman"/>
          <w:bCs/>
          <w:szCs w:val="28"/>
        </w:rPr>
        <w:t>Североуральского городского округа</w:t>
      </w:r>
      <w:r w:rsidRPr="00D46C52">
        <w:rPr>
          <w:rFonts w:cs="Times New Roman"/>
          <w:bCs/>
          <w:szCs w:val="28"/>
        </w:rPr>
        <w:t>,</w:t>
      </w:r>
      <w:r w:rsidRPr="00D46C52">
        <w:rPr>
          <w:rFonts w:cs="Times New Roman"/>
          <w:szCs w:val="28"/>
        </w:rPr>
        <w:t xml:space="preserve"> Дума </w:t>
      </w:r>
      <w:r w:rsidR="00A3436E">
        <w:rPr>
          <w:rFonts w:cs="Times New Roman"/>
          <w:bCs/>
          <w:szCs w:val="28"/>
        </w:rPr>
        <w:t>Североуральского городского округа</w:t>
      </w:r>
      <w:r w:rsidRPr="00D46C52">
        <w:rPr>
          <w:rFonts w:cs="Times New Roman"/>
          <w:szCs w:val="28"/>
        </w:rPr>
        <w:t xml:space="preserve">  </w:t>
      </w:r>
    </w:p>
    <w:p w:rsidR="00D46C52" w:rsidRPr="00DA1678" w:rsidRDefault="00D46C52" w:rsidP="00D46C52">
      <w:pPr>
        <w:pStyle w:val="20"/>
        <w:ind w:firstLine="567"/>
        <w:rPr>
          <w:rFonts w:ascii="PT Astra Serif" w:hAnsi="PT Astra Serif" w:cs="Times New Roman"/>
          <w:sz w:val="16"/>
          <w:szCs w:val="16"/>
        </w:rPr>
      </w:pPr>
    </w:p>
    <w:p w:rsidR="00D46C52" w:rsidRPr="00D46C52" w:rsidRDefault="00D46C52" w:rsidP="00D46C52">
      <w:pPr>
        <w:pStyle w:val="a3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6C52">
        <w:rPr>
          <w:rFonts w:ascii="PT Astra Serif" w:hAnsi="PT Astra Serif" w:cs="Times New Roman"/>
          <w:b/>
          <w:sz w:val="28"/>
          <w:szCs w:val="28"/>
        </w:rPr>
        <w:t>РЕШИЛА</w:t>
      </w:r>
      <w:r w:rsidRPr="00D46C52">
        <w:rPr>
          <w:rFonts w:ascii="PT Astra Serif" w:hAnsi="PT Astra Serif" w:cs="Times New Roman"/>
          <w:sz w:val="28"/>
          <w:szCs w:val="28"/>
        </w:rPr>
        <w:t>:</w:t>
      </w:r>
    </w:p>
    <w:p w:rsidR="00D46C52" w:rsidRPr="00DA1678" w:rsidRDefault="00D46C52" w:rsidP="00D46C52">
      <w:pPr>
        <w:pStyle w:val="a3"/>
        <w:ind w:firstLine="567"/>
        <w:jc w:val="both"/>
        <w:rPr>
          <w:rFonts w:ascii="PT Astra Serif" w:hAnsi="PT Astra Serif" w:cs="Times New Roman"/>
          <w:sz w:val="16"/>
          <w:szCs w:val="16"/>
        </w:rPr>
      </w:pPr>
    </w:p>
    <w:p w:rsidR="00D46C52" w:rsidRPr="00A3436E" w:rsidRDefault="00D46C52" w:rsidP="00D46C5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3436E">
        <w:rPr>
          <w:rFonts w:ascii="PT Astra Serif" w:hAnsi="PT Astra Serif" w:cs="Times New Roman"/>
          <w:sz w:val="28"/>
          <w:szCs w:val="28"/>
        </w:rPr>
        <w:t xml:space="preserve">Создать на территории </w:t>
      </w:r>
      <w:r w:rsidR="00A3436E" w:rsidRPr="00A3436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A3436E">
        <w:rPr>
          <w:rFonts w:ascii="PT Astra Serif" w:hAnsi="PT Astra Serif" w:cs="Times New Roman"/>
          <w:sz w:val="28"/>
          <w:szCs w:val="28"/>
        </w:rPr>
        <w:t xml:space="preserve"> </w:t>
      </w:r>
      <w:r w:rsidRPr="00A3436E">
        <w:rPr>
          <w:rFonts w:ascii="PT Astra Serif" w:hAnsi="PT Astra Serif" w:cs="Times New Roman"/>
          <w:bCs/>
          <w:sz w:val="28"/>
          <w:szCs w:val="28"/>
        </w:rPr>
        <w:t>некоммерческую организацию «Фонд содействия некоммерческим организациям</w:t>
      </w:r>
      <w:r w:rsidR="00A3436E">
        <w:rPr>
          <w:rFonts w:ascii="PT Astra Serif" w:hAnsi="PT Astra Serif" w:cs="Times New Roman"/>
          <w:bCs/>
          <w:sz w:val="28"/>
          <w:szCs w:val="28"/>
        </w:rPr>
        <w:t xml:space="preserve"> в</w:t>
      </w:r>
      <w:r w:rsidRPr="00A3436E">
        <w:rPr>
          <w:rFonts w:ascii="PT Astra Serif" w:hAnsi="PT Astra Serif" w:cs="Times New Roman"/>
          <w:bCs/>
          <w:sz w:val="28"/>
          <w:szCs w:val="28"/>
        </w:rPr>
        <w:t xml:space="preserve"> реализации проектов социально-патриотической направленности».</w:t>
      </w:r>
    </w:p>
    <w:p w:rsidR="00D46C52" w:rsidRPr="00D46C52" w:rsidRDefault="00D46C52" w:rsidP="00D46C5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46C52">
        <w:rPr>
          <w:rFonts w:ascii="PT Astra Serif" w:hAnsi="PT Astra Serif" w:cs="Times New Roman"/>
          <w:bCs/>
          <w:sz w:val="28"/>
          <w:szCs w:val="28"/>
        </w:rPr>
        <w:t>Установить, что целью создания Фонда является оказание содействия общественным организациям, учредителями и участниками которых являются только Герои СССР, Российской Федерации, полные кавалеров ордена Славы, в реализации проектов гражданско-патриотической социально-ориентированной направленности.</w:t>
      </w:r>
    </w:p>
    <w:p w:rsidR="00827B5B" w:rsidRPr="008C2831" w:rsidRDefault="00827B5B" w:rsidP="00827B5B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D0D0D" w:themeColor="text1" w:themeTint="F2"/>
          <w:sz w:val="28"/>
          <w:szCs w:val="28"/>
        </w:rPr>
        <w:t>В</w:t>
      </w:r>
      <w:r w:rsidRPr="008C2831">
        <w:rPr>
          <w:rFonts w:ascii="PT Astra Serif" w:hAnsi="PT Astra Serif" w:cs="Times New Roman"/>
          <w:sz w:val="28"/>
          <w:szCs w:val="28"/>
        </w:rPr>
        <w:t xml:space="preserve">озложить осуществление функций и полномочий учредителя некоммерческой организации «Фонд содействия некоммерческим организациям в реализации проектов социально-патриотической направленности» на Администрацию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8C2831">
        <w:rPr>
          <w:rFonts w:ascii="PT Astra Serif" w:hAnsi="PT Astra Serif" w:cs="Times New Roman"/>
          <w:sz w:val="28"/>
          <w:szCs w:val="28"/>
        </w:rPr>
        <w:t>.</w:t>
      </w:r>
    </w:p>
    <w:p w:rsidR="009E3F47" w:rsidRPr="009E3F47" w:rsidRDefault="009E3F47" w:rsidP="00827B5B">
      <w:pPr>
        <w:pStyle w:val="a8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710"/>
        <w:jc w:val="both"/>
        <w:textAlignment w:val="baseline"/>
        <w:rPr>
          <w:rFonts w:eastAsia="Arial"/>
          <w:color w:val="000000"/>
          <w:kern w:val="3"/>
        </w:rPr>
      </w:pPr>
      <w:r w:rsidRPr="009E3F47">
        <w:rPr>
          <w:rFonts w:eastAsia="Arial"/>
          <w:color w:val="000000"/>
          <w:kern w:val="3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9E3F47" w:rsidRDefault="009E3F47" w:rsidP="009E3F47">
      <w:pPr>
        <w:pStyle w:val="a3"/>
        <w:numPr>
          <w:ilvl w:val="0"/>
          <w:numId w:val="1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22074A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Pr="00DF55E6">
        <w:rPr>
          <w:rFonts w:ascii="PT Astra Serif" w:hAnsi="PT Astra Serif"/>
          <w:sz w:val="28"/>
          <w:szCs w:val="28"/>
        </w:rPr>
        <w:t>постоянную депутатскую комиссию Думы Североуральского городского округа по социальной политике (</w:t>
      </w:r>
      <w:r>
        <w:rPr>
          <w:rFonts w:ascii="PT Astra Serif" w:hAnsi="PT Astra Serif"/>
          <w:sz w:val="28"/>
          <w:szCs w:val="28"/>
        </w:rPr>
        <w:t>А.Н. Копылов</w:t>
      </w:r>
      <w:r w:rsidRPr="00DF55E6">
        <w:rPr>
          <w:rFonts w:ascii="PT Astra Serif" w:hAnsi="PT Astra Serif"/>
          <w:sz w:val="28"/>
          <w:szCs w:val="28"/>
        </w:rPr>
        <w:t>).</w:t>
      </w:r>
    </w:p>
    <w:p w:rsidR="009E3F47" w:rsidRDefault="009E3F47" w:rsidP="009E3F47">
      <w:pPr>
        <w:pStyle w:val="a3"/>
        <w:ind w:left="710"/>
        <w:jc w:val="both"/>
        <w:rPr>
          <w:rFonts w:ascii="PT Astra Serif" w:hAnsi="PT Astra Serif"/>
          <w:sz w:val="28"/>
          <w:szCs w:val="28"/>
        </w:rPr>
      </w:pPr>
    </w:p>
    <w:p w:rsidR="00827B5B" w:rsidRDefault="00827B5B" w:rsidP="009E3F47">
      <w:pPr>
        <w:pStyle w:val="a3"/>
        <w:ind w:left="710"/>
        <w:jc w:val="both"/>
        <w:rPr>
          <w:rFonts w:ascii="PT Astra Serif" w:hAnsi="PT Astra Serif"/>
          <w:sz w:val="28"/>
          <w:szCs w:val="28"/>
        </w:rPr>
      </w:pPr>
    </w:p>
    <w:p w:rsidR="00827B5B" w:rsidRDefault="00827B5B" w:rsidP="00827B5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Думы</w:t>
      </w:r>
    </w:p>
    <w:p w:rsidR="00827B5B" w:rsidRDefault="00827B5B" w:rsidP="00827B5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</w:t>
      </w:r>
      <w:r w:rsidR="006A5A83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Е.С. Балбекова</w:t>
      </w:r>
    </w:p>
    <w:p w:rsidR="009E3F47" w:rsidRDefault="009E3F4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C109A1" w:rsidRDefault="00C109A1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C109A1" w:rsidRDefault="00C109A1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C10E0F" w:rsidRDefault="00C10E0F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C10E0F" w:rsidRDefault="00C10E0F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C10E0F" w:rsidRDefault="00C10E0F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ED4637" w:rsidRDefault="00ED463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ED4637" w:rsidRDefault="00ED463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2C3987" w:rsidRDefault="002C398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2C3987" w:rsidRDefault="002C398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p w:rsidR="002C3987" w:rsidRDefault="002C3987" w:rsidP="009E3F47">
      <w:pPr>
        <w:shd w:val="clear" w:color="auto" w:fill="FFFFFF"/>
        <w:spacing w:after="0" w:line="240" w:lineRule="auto"/>
        <w:ind w:left="710"/>
        <w:jc w:val="right"/>
        <w:textAlignment w:val="baseline"/>
        <w:rPr>
          <w:color w:val="000000" w:themeColor="text1"/>
          <w:spacing w:val="2"/>
          <w:sz w:val="22"/>
        </w:rPr>
      </w:pPr>
    </w:p>
    <w:sectPr w:rsidR="002C3987" w:rsidSect="003531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F" w:rsidRDefault="00C904CF" w:rsidP="003531EF">
      <w:pPr>
        <w:spacing w:after="0" w:line="240" w:lineRule="auto"/>
      </w:pPr>
      <w:r>
        <w:separator/>
      </w:r>
    </w:p>
  </w:endnote>
  <w:endnote w:type="continuationSeparator" w:id="0">
    <w:p w:rsidR="00C904CF" w:rsidRDefault="00C904CF" w:rsidP="0035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F" w:rsidRDefault="00C904CF" w:rsidP="003531EF">
      <w:pPr>
        <w:spacing w:after="0" w:line="240" w:lineRule="auto"/>
      </w:pPr>
      <w:r>
        <w:separator/>
      </w:r>
    </w:p>
  </w:footnote>
  <w:footnote w:type="continuationSeparator" w:id="0">
    <w:p w:rsidR="00C904CF" w:rsidRDefault="00C904CF" w:rsidP="0035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000358"/>
      <w:docPartObj>
        <w:docPartGallery w:val="Page Numbers (Top of Page)"/>
        <w:docPartUnique/>
      </w:docPartObj>
    </w:sdtPr>
    <w:sdtEndPr/>
    <w:sdtContent>
      <w:p w:rsidR="003531EF" w:rsidRDefault="00353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76">
          <w:rPr>
            <w:noProof/>
          </w:rPr>
          <w:t>2</w:t>
        </w:r>
        <w:r>
          <w:fldChar w:fldCharType="end"/>
        </w:r>
      </w:p>
    </w:sdtContent>
  </w:sdt>
  <w:p w:rsidR="003531EF" w:rsidRDefault="003531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62BB9"/>
    <w:multiLevelType w:val="hybridMultilevel"/>
    <w:tmpl w:val="47422718"/>
    <w:lvl w:ilvl="0" w:tplc="7C78AA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8686F"/>
    <w:multiLevelType w:val="multilevel"/>
    <w:tmpl w:val="BEFC52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B"/>
    <w:rsid w:val="00004E5F"/>
    <w:rsid w:val="00046058"/>
    <w:rsid w:val="0009312D"/>
    <w:rsid w:val="000C3FAF"/>
    <w:rsid w:val="000E6228"/>
    <w:rsid w:val="000F5C14"/>
    <w:rsid w:val="001208BD"/>
    <w:rsid w:val="002139EE"/>
    <w:rsid w:val="00235058"/>
    <w:rsid w:val="00242D2F"/>
    <w:rsid w:val="00272E87"/>
    <w:rsid w:val="00273EDD"/>
    <w:rsid w:val="002C3987"/>
    <w:rsid w:val="002C7901"/>
    <w:rsid w:val="002E2934"/>
    <w:rsid w:val="003042D7"/>
    <w:rsid w:val="00347F62"/>
    <w:rsid w:val="003531EF"/>
    <w:rsid w:val="003825BB"/>
    <w:rsid w:val="003908F0"/>
    <w:rsid w:val="00460276"/>
    <w:rsid w:val="0049198B"/>
    <w:rsid w:val="00497E94"/>
    <w:rsid w:val="004A30B2"/>
    <w:rsid w:val="004E4CE6"/>
    <w:rsid w:val="004E68DA"/>
    <w:rsid w:val="005115DC"/>
    <w:rsid w:val="00552D4B"/>
    <w:rsid w:val="005972B7"/>
    <w:rsid w:val="005A7C49"/>
    <w:rsid w:val="006A2589"/>
    <w:rsid w:val="006A5A83"/>
    <w:rsid w:val="006C1E1F"/>
    <w:rsid w:val="00754051"/>
    <w:rsid w:val="007E2E13"/>
    <w:rsid w:val="007F2FEE"/>
    <w:rsid w:val="00825C40"/>
    <w:rsid w:val="00827B5B"/>
    <w:rsid w:val="008C199C"/>
    <w:rsid w:val="008C2831"/>
    <w:rsid w:val="008C395A"/>
    <w:rsid w:val="008C5207"/>
    <w:rsid w:val="00903772"/>
    <w:rsid w:val="0096678A"/>
    <w:rsid w:val="0099687B"/>
    <w:rsid w:val="009E3F47"/>
    <w:rsid w:val="009E4191"/>
    <w:rsid w:val="00A06A56"/>
    <w:rsid w:val="00A179DB"/>
    <w:rsid w:val="00A17E06"/>
    <w:rsid w:val="00A25849"/>
    <w:rsid w:val="00A3436E"/>
    <w:rsid w:val="00A34CDB"/>
    <w:rsid w:val="00A74EE0"/>
    <w:rsid w:val="00B0000E"/>
    <w:rsid w:val="00B14803"/>
    <w:rsid w:val="00BE2355"/>
    <w:rsid w:val="00C109A1"/>
    <w:rsid w:val="00C10E0F"/>
    <w:rsid w:val="00C1126C"/>
    <w:rsid w:val="00C3517B"/>
    <w:rsid w:val="00C51CE0"/>
    <w:rsid w:val="00C66EA4"/>
    <w:rsid w:val="00C904CF"/>
    <w:rsid w:val="00C941E1"/>
    <w:rsid w:val="00C97D2F"/>
    <w:rsid w:val="00CE0D4A"/>
    <w:rsid w:val="00D46C52"/>
    <w:rsid w:val="00D472EC"/>
    <w:rsid w:val="00DA1678"/>
    <w:rsid w:val="00DA1C07"/>
    <w:rsid w:val="00DF2182"/>
    <w:rsid w:val="00E00E08"/>
    <w:rsid w:val="00E0566D"/>
    <w:rsid w:val="00E55632"/>
    <w:rsid w:val="00E76E5A"/>
    <w:rsid w:val="00E8310B"/>
    <w:rsid w:val="00ED4637"/>
    <w:rsid w:val="00EE6090"/>
    <w:rsid w:val="00EF50C1"/>
    <w:rsid w:val="00F101B9"/>
    <w:rsid w:val="00F14060"/>
    <w:rsid w:val="00F23D14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B3A9-B9DD-4850-9421-38059586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5B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3825BB"/>
    <w:rPr>
      <w:rFonts w:ascii="Calibri" w:hAnsi="Calibri"/>
    </w:rPr>
  </w:style>
  <w:style w:type="paragraph" w:styleId="20">
    <w:name w:val="Body Text Indent 2"/>
    <w:basedOn w:val="a"/>
    <w:link w:val="2"/>
    <w:semiHidden/>
    <w:rsid w:val="003825BB"/>
    <w:pPr>
      <w:spacing w:after="0" w:line="240" w:lineRule="auto"/>
      <w:ind w:firstLine="851"/>
      <w:jc w:val="both"/>
    </w:pPr>
    <w:rPr>
      <w:rFonts w:ascii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825BB"/>
  </w:style>
  <w:style w:type="paragraph" w:styleId="a4">
    <w:name w:val="header"/>
    <w:basedOn w:val="a"/>
    <w:link w:val="a5"/>
    <w:uiPriority w:val="99"/>
    <w:unhideWhenUsed/>
    <w:rsid w:val="0035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1EF"/>
  </w:style>
  <w:style w:type="paragraph" w:styleId="a6">
    <w:name w:val="footer"/>
    <w:basedOn w:val="a"/>
    <w:link w:val="a7"/>
    <w:uiPriority w:val="99"/>
    <w:unhideWhenUsed/>
    <w:rsid w:val="0035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1EF"/>
  </w:style>
  <w:style w:type="paragraph" w:customStyle="1" w:styleId="ConsPlusNormal">
    <w:name w:val="ConsPlusNormal"/>
    <w:rsid w:val="009E3F4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8">
    <w:name w:val="List Paragraph"/>
    <w:basedOn w:val="a"/>
    <w:uiPriority w:val="34"/>
    <w:qFormat/>
    <w:rsid w:val="009E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74</cp:revision>
  <dcterms:created xsi:type="dcterms:W3CDTF">2021-01-19T07:13:00Z</dcterms:created>
  <dcterms:modified xsi:type="dcterms:W3CDTF">2021-01-27T11:32:00Z</dcterms:modified>
</cp:coreProperties>
</file>