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9B" w:rsidRPr="00637E62" w:rsidRDefault="005B599B" w:rsidP="005B599B">
      <w:pPr>
        <w:widowControl w:val="0"/>
        <w:ind w:right="-5"/>
        <w:jc w:val="center"/>
        <w:rPr>
          <w:rFonts w:eastAsia="Arial Unicode MS" w:cs="Arial Unicode MS"/>
          <w:color w:val="000000"/>
          <w:szCs w:val="28"/>
          <w:lang w:eastAsia="ru-RU"/>
        </w:rPr>
      </w:pPr>
      <w:r w:rsidRPr="00637E62">
        <w:rPr>
          <w:rFonts w:eastAsia="Arial Unicode MS" w:cs="Arial Unicode MS"/>
          <w:noProof/>
          <w:color w:val="000000"/>
          <w:szCs w:val="28"/>
          <w:lang w:val="ru-RU" w:eastAsia="ru-RU" w:bidi="ar-SA"/>
        </w:rPr>
        <w:drawing>
          <wp:inline distT="0" distB="0" distL="0" distR="0" wp14:anchorId="78B850E9" wp14:editId="5204EE6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9B" w:rsidRPr="005B599B" w:rsidRDefault="005B599B" w:rsidP="005B599B">
      <w:pPr>
        <w:widowControl w:val="0"/>
        <w:tabs>
          <w:tab w:val="left" w:pos="7980"/>
        </w:tabs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eastAsia="ru-RU"/>
        </w:rPr>
      </w:pPr>
      <w:r w:rsidRPr="005B599B">
        <w:rPr>
          <w:rFonts w:ascii="PT Astra Serif" w:eastAsia="Arial Unicode MS" w:hAnsi="PT Astra Serif" w:cs="Arial Unicode MS"/>
          <w:color w:val="000000"/>
          <w:sz w:val="28"/>
          <w:szCs w:val="28"/>
          <w:lang w:eastAsia="ru-RU"/>
        </w:rPr>
        <w:tab/>
      </w:r>
    </w:p>
    <w:p w:rsidR="005B599B" w:rsidRPr="005B599B" w:rsidRDefault="005B599B" w:rsidP="005B599B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РОССИЙСКАЯ ФЕДЕРАЦИЯ</w:t>
      </w:r>
    </w:p>
    <w:p w:rsidR="005B599B" w:rsidRPr="005B599B" w:rsidRDefault="005B599B" w:rsidP="005B599B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Свердловская область</w:t>
      </w:r>
    </w:p>
    <w:p w:rsidR="005B599B" w:rsidRPr="00892A06" w:rsidRDefault="005B599B" w:rsidP="005B599B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16"/>
          <w:szCs w:val="16"/>
          <w:lang w:val="ru-RU" w:eastAsia="ru-RU"/>
        </w:rPr>
      </w:pPr>
    </w:p>
    <w:p w:rsidR="005B599B" w:rsidRPr="005B599B" w:rsidRDefault="005B599B" w:rsidP="005B599B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ДУМА СЕВЕРОУРАЛЬСКОГО ГОРОДСКОГО ОКРУГА</w:t>
      </w:r>
    </w:p>
    <w:p w:rsidR="005B599B" w:rsidRPr="005B599B" w:rsidRDefault="005B599B" w:rsidP="005B599B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</w:p>
    <w:p w:rsidR="005B599B" w:rsidRPr="005B599B" w:rsidRDefault="005B599B" w:rsidP="005B599B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РЕШЕНИЕ</w:t>
      </w:r>
    </w:p>
    <w:p w:rsidR="005B599B" w:rsidRPr="005B599B" w:rsidRDefault="005B599B" w:rsidP="005B599B">
      <w:pPr>
        <w:widowControl w:val="0"/>
        <w:ind w:right="-5"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</w:p>
    <w:p w:rsidR="005B599B" w:rsidRPr="005B599B" w:rsidRDefault="005B599B" w:rsidP="005B599B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 xml:space="preserve">от </w:t>
      </w:r>
      <w:r w:rsidR="008931E5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>16 октября</w:t>
      </w:r>
      <w:r w:rsidRPr="005B599B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 xml:space="preserve"> 2019 года</w:t>
      </w:r>
      <w:r w:rsidRPr="005B599B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ab/>
        <w:t xml:space="preserve">  </w:t>
      </w: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 xml:space="preserve">       </w:t>
      </w:r>
      <w:r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 xml:space="preserve"> </w:t>
      </w: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 xml:space="preserve">№ </w:t>
      </w:r>
      <w:r w:rsidR="00B0070F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52</w:t>
      </w:r>
    </w:p>
    <w:p w:rsidR="005B599B" w:rsidRPr="005B599B" w:rsidRDefault="005B599B" w:rsidP="005B599B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>г. Североуральск</w:t>
      </w:r>
    </w:p>
    <w:p w:rsidR="005B599B" w:rsidRPr="00892A06" w:rsidRDefault="005B599B" w:rsidP="00E17781">
      <w:pPr>
        <w:rPr>
          <w:rFonts w:ascii="PT Astra Serif" w:hAnsi="PT Astra Serif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17781" w:rsidRPr="00B0070F" w:rsidTr="000471C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17781" w:rsidRPr="00FE060A" w:rsidRDefault="00E17781" w:rsidP="00DF613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E060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       Об установлении на территории Североуральского городского округа налога на имущество физических лиц</w:t>
            </w:r>
          </w:p>
        </w:tc>
      </w:tr>
    </w:tbl>
    <w:p w:rsidR="00E17781" w:rsidRPr="00892A06" w:rsidRDefault="00E17781" w:rsidP="00E17781">
      <w:pPr>
        <w:jc w:val="both"/>
        <w:rPr>
          <w:rFonts w:ascii="PT Astra Serif" w:hAnsi="PT Astra Serif"/>
          <w:sz w:val="16"/>
          <w:szCs w:val="16"/>
          <w:lang w:val="ru-RU"/>
        </w:rPr>
      </w:pPr>
      <w:r w:rsidRPr="00FE060A">
        <w:rPr>
          <w:rFonts w:ascii="PT Astra Serif" w:hAnsi="PT Astra Serif"/>
          <w:sz w:val="28"/>
          <w:szCs w:val="28"/>
          <w:lang w:val="ru-RU"/>
        </w:rPr>
        <w:t xml:space="preserve">       </w:t>
      </w:r>
    </w:p>
    <w:p w:rsidR="00E17781" w:rsidRPr="00F55FA3" w:rsidRDefault="00E17781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55FA3">
        <w:rPr>
          <w:rFonts w:ascii="PT Astra Serif" w:hAnsi="PT Astra Serif"/>
          <w:sz w:val="28"/>
          <w:szCs w:val="28"/>
          <w:lang w:val="ru-RU"/>
        </w:rPr>
        <w:t xml:space="preserve">Руководствуясь </w:t>
      </w:r>
      <w:hyperlink r:id="rId8" w:history="1">
        <w:r w:rsidRPr="00F55FA3">
          <w:rPr>
            <w:rFonts w:ascii="PT Astra Serif" w:hAnsi="PT Astra Serif"/>
            <w:sz w:val="28"/>
            <w:szCs w:val="28"/>
            <w:lang w:val="ru-RU"/>
          </w:rPr>
          <w:t>статьей 15</w:t>
        </w:r>
      </w:hyperlink>
      <w:r w:rsidRPr="00F55FA3">
        <w:rPr>
          <w:rFonts w:ascii="PT Astra Serif" w:hAnsi="PT Astra Serif"/>
          <w:sz w:val="28"/>
          <w:szCs w:val="28"/>
          <w:lang w:val="ru-RU"/>
        </w:rPr>
        <w:t xml:space="preserve">, главой 32 Налогового кодекса Российской Федерации, </w:t>
      </w:r>
      <w:hyperlink r:id="rId9" w:history="1">
        <w:r w:rsidRPr="00F55FA3">
          <w:rPr>
            <w:rFonts w:ascii="PT Astra Serif" w:hAnsi="PT Astra Serif"/>
            <w:sz w:val="28"/>
            <w:szCs w:val="28"/>
            <w:lang w:val="ru-RU"/>
          </w:rPr>
          <w:t>пунктом 2</w:t>
        </w:r>
      </w:hyperlink>
      <w:r w:rsidRPr="00F55FA3">
        <w:rPr>
          <w:rFonts w:ascii="PT Astra Serif" w:hAnsi="PT Astra Serif"/>
          <w:sz w:val="28"/>
          <w:szCs w:val="28"/>
          <w:lang w:val="ru-RU"/>
        </w:rPr>
        <w:t xml:space="preserve"> части 1 статьи 16 и </w:t>
      </w:r>
      <w:hyperlink r:id="rId10" w:history="1">
        <w:r w:rsidRPr="00F55FA3">
          <w:rPr>
            <w:rFonts w:ascii="PT Astra Serif" w:hAnsi="PT Astra Serif"/>
            <w:sz w:val="28"/>
            <w:szCs w:val="28"/>
            <w:lang w:val="ru-RU"/>
          </w:rPr>
          <w:t>пунктом 3</w:t>
        </w:r>
      </w:hyperlink>
      <w:r w:rsidRPr="00F55FA3">
        <w:rPr>
          <w:rFonts w:ascii="PT Astra Serif" w:hAnsi="PT Astra Serif"/>
          <w:sz w:val="28"/>
          <w:szCs w:val="28"/>
          <w:lang w:val="ru-RU"/>
        </w:rPr>
        <w:t xml:space="preserve"> части 10 статьи 35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55FA3">
          <w:rPr>
            <w:rFonts w:ascii="PT Astra Serif" w:hAnsi="PT Astra Serif"/>
            <w:sz w:val="28"/>
            <w:szCs w:val="28"/>
            <w:lang w:val="ru-RU"/>
          </w:rPr>
          <w:t>2003 г</w:t>
        </w:r>
        <w:r w:rsidR="00666B60">
          <w:rPr>
            <w:rFonts w:ascii="PT Astra Serif" w:hAnsi="PT Astra Serif"/>
            <w:sz w:val="28"/>
            <w:szCs w:val="28"/>
            <w:lang w:val="ru-RU"/>
          </w:rPr>
          <w:t>ода</w:t>
        </w:r>
      </w:smartTag>
      <w:r w:rsidRPr="00F55FA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55FA3">
        <w:rPr>
          <w:rFonts w:ascii="PT Astra Serif" w:hAnsi="PT Astra Serif"/>
          <w:sz w:val="28"/>
          <w:szCs w:val="28"/>
          <w:lang w:val="ru-RU"/>
        </w:rPr>
        <w:t>№</w:t>
      </w:r>
      <w:r w:rsidR="00FE060A" w:rsidRPr="00F55FA3">
        <w:rPr>
          <w:rFonts w:ascii="PT Astra Serif" w:hAnsi="PT Astra Serif"/>
          <w:sz w:val="28"/>
          <w:szCs w:val="28"/>
          <w:lang w:val="ru-RU"/>
        </w:rPr>
        <w:t xml:space="preserve"> 131-ФЗ «</w:t>
      </w:r>
      <w:r w:rsidRPr="00F55FA3">
        <w:rPr>
          <w:rFonts w:ascii="PT Astra Serif" w:hAnsi="PT Astra Serif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FE060A" w:rsidRPr="00F55FA3">
        <w:rPr>
          <w:rFonts w:ascii="PT Astra Serif" w:hAnsi="PT Astra Serif"/>
          <w:sz w:val="28"/>
          <w:szCs w:val="28"/>
          <w:lang w:val="ru-RU"/>
        </w:rPr>
        <w:t>»</w:t>
      </w:r>
      <w:r w:rsidRPr="00F55FA3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Законом Свер</w:t>
      </w:r>
      <w:r w:rsid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дловской области от 26.03.2019 №</w:t>
      </w: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 23-ОЗ «Об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налогу» </w:t>
      </w:r>
      <w:r w:rsidRPr="00F55FA3">
        <w:rPr>
          <w:rFonts w:ascii="PT Astra Serif" w:hAnsi="PT Astra Serif"/>
          <w:sz w:val="28"/>
          <w:szCs w:val="28"/>
          <w:lang w:val="ru-RU"/>
        </w:rPr>
        <w:t xml:space="preserve">и </w:t>
      </w:r>
      <w:r w:rsidR="00666B60">
        <w:rPr>
          <w:rFonts w:ascii="PT Astra Serif" w:hAnsi="PT Astra Serif"/>
          <w:sz w:val="28"/>
          <w:szCs w:val="28"/>
          <w:lang w:val="ru-RU"/>
        </w:rPr>
        <w:t>пунктом 3 части</w:t>
      </w:r>
      <w:r w:rsidRPr="00F55FA3">
        <w:rPr>
          <w:rFonts w:ascii="PT Astra Serif" w:hAnsi="PT Astra Serif"/>
          <w:sz w:val="28"/>
          <w:szCs w:val="28"/>
          <w:lang w:val="ru-RU"/>
        </w:rPr>
        <w:t xml:space="preserve"> 2 статьи 23 Устава Североуральского городского округа, </w:t>
      </w:r>
      <w:proofErr w:type="gramStart"/>
      <w:r w:rsidRPr="00F55FA3">
        <w:rPr>
          <w:rFonts w:ascii="PT Astra Serif" w:hAnsi="PT Astra Serif"/>
          <w:sz w:val="28"/>
          <w:szCs w:val="28"/>
          <w:lang w:val="ru-RU"/>
        </w:rPr>
        <w:t xml:space="preserve">Дума </w:t>
      </w:r>
      <w:bookmarkStart w:id="0" w:name="_GoBack"/>
      <w:bookmarkEnd w:id="0"/>
      <w:proofErr w:type="gramEnd"/>
      <w:r w:rsidRPr="00F55FA3">
        <w:rPr>
          <w:rFonts w:ascii="PT Astra Serif" w:hAnsi="PT Astra Serif"/>
          <w:sz w:val="28"/>
          <w:szCs w:val="28"/>
          <w:lang w:val="ru-RU"/>
        </w:rPr>
        <w:t xml:space="preserve">Североуральского городского округа </w:t>
      </w:r>
    </w:p>
    <w:p w:rsidR="005B599B" w:rsidRPr="00892A06" w:rsidRDefault="005B599B" w:rsidP="00F55FA3">
      <w:pPr>
        <w:ind w:firstLine="709"/>
        <w:jc w:val="both"/>
        <w:rPr>
          <w:rFonts w:ascii="PT Astra Serif" w:hAnsi="PT Astra Serif"/>
          <w:b/>
          <w:sz w:val="16"/>
          <w:szCs w:val="16"/>
          <w:lang w:val="ru-RU"/>
        </w:rPr>
      </w:pPr>
    </w:p>
    <w:p w:rsidR="00E17781" w:rsidRDefault="00E17781" w:rsidP="00F55FA3">
      <w:pPr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5B599B">
        <w:rPr>
          <w:rFonts w:ascii="PT Astra Serif" w:hAnsi="PT Astra Serif"/>
          <w:b/>
          <w:sz w:val="28"/>
          <w:szCs w:val="28"/>
          <w:lang w:val="ru-RU"/>
        </w:rPr>
        <w:t>РЕШИЛА:</w:t>
      </w:r>
    </w:p>
    <w:p w:rsidR="005B599B" w:rsidRPr="00892A06" w:rsidRDefault="005B599B" w:rsidP="00F55FA3">
      <w:pPr>
        <w:ind w:firstLine="709"/>
        <w:jc w:val="both"/>
        <w:rPr>
          <w:rFonts w:ascii="PT Astra Serif" w:hAnsi="PT Astra Serif"/>
          <w:b/>
          <w:sz w:val="16"/>
          <w:szCs w:val="16"/>
          <w:lang w:val="ru-RU"/>
        </w:rPr>
      </w:pPr>
    </w:p>
    <w:p w:rsidR="00E17781" w:rsidRPr="00F55FA3" w:rsidRDefault="00E17781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55FA3">
        <w:rPr>
          <w:rFonts w:ascii="PT Astra Serif" w:hAnsi="PT Astra Serif"/>
          <w:sz w:val="28"/>
          <w:szCs w:val="28"/>
          <w:lang w:val="ru-RU"/>
        </w:rPr>
        <w:t xml:space="preserve">1. Установить с 1 января 2020 года на территории Североуральского городского округа налог на имущество физических лиц. </w:t>
      </w:r>
    </w:p>
    <w:p w:rsidR="00F0375D" w:rsidRPr="00020847" w:rsidRDefault="00F0375D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  <w:lang w:val="ru-RU"/>
        </w:rPr>
      </w:pPr>
    </w:p>
    <w:p w:rsidR="00E17781" w:rsidRPr="00F55FA3" w:rsidRDefault="00E17781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55FA3">
        <w:rPr>
          <w:rFonts w:ascii="PT Astra Serif" w:hAnsi="PT Astra Serif"/>
          <w:sz w:val="28"/>
          <w:szCs w:val="28"/>
          <w:lang w:val="ru-RU"/>
        </w:rPr>
        <w:t xml:space="preserve">2. Налогоплательщики </w:t>
      </w:r>
      <w:hyperlink r:id="rId11" w:history="1">
        <w:r w:rsidRPr="00F55FA3">
          <w:rPr>
            <w:rFonts w:ascii="PT Astra Serif" w:hAnsi="PT Astra Serif"/>
            <w:sz w:val="28"/>
            <w:szCs w:val="28"/>
            <w:lang w:val="ru-RU"/>
          </w:rPr>
          <w:t>налога на имущество физических лиц</w:t>
        </w:r>
      </w:hyperlink>
      <w:r w:rsidRPr="00F55FA3">
        <w:rPr>
          <w:rFonts w:ascii="PT Astra Serif" w:hAnsi="PT Astra Serif"/>
          <w:sz w:val="28"/>
          <w:szCs w:val="28"/>
          <w:lang w:val="ru-RU"/>
        </w:rPr>
        <w:t xml:space="preserve"> уплачивают налог на имущество физических лиц в порядке и сроки, установленные </w:t>
      </w:r>
      <w:hyperlink r:id="rId12" w:history="1">
        <w:r w:rsidRPr="00F55FA3">
          <w:rPr>
            <w:rFonts w:ascii="PT Astra Serif" w:hAnsi="PT Astra Serif"/>
            <w:sz w:val="28"/>
            <w:szCs w:val="28"/>
            <w:lang w:val="ru-RU"/>
          </w:rPr>
          <w:t>законодательством</w:t>
        </w:r>
      </w:hyperlink>
      <w:r w:rsidRPr="00F55FA3">
        <w:rPr>
          <w:rFonts w:ascii="PT Astra Serif" w:hAnsi="PT Astra Serif"/>
          <w:sz w:val="28"/>
          <w:szCs w:val="28"/>
          <w:lang w:val="ru-RU"/>
        </w:rPr>
        <w:t xml:space="preserve"> Российской Федерации о налогах и сборах.</w:t>
      </w:r>
    </w:p>
    <w:p w:rsidR="00F0375D" w:rsidRPr="005F6531" w:rsidRDefault="00F0375D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  <w:lang w:val="ru-RU"/>
        </w:rPr>
      </w:pPr>
    </w:p>
    <w:p w:rsidR="00E17781" w:rsidRPr="00F55FA3" w:rsidRDefault="00E17781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F55FA3">
        <w:rPr>
          <w:rFonts w:ascii="PT Astra Serif" w:hAnsi="PT Astra Serif"/>
          <w:sz w:val="28"/>
          <w:szCs w:val="28"/>
          <w:lang w:val="ru-RU"/>
        </w:rPr>
        <w:t xml:space="preserve">3. Определить налоговые ставки налога на имущество физических лиц исходя из </w:t>
      </w:r>
      <w:r w:rsidR="00F55FA3"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кадастровой стоимости объекта налогообложения</w:t>
      </w:r>
      <w:r w:rsidRPr="00F55FA3">
        <w:rPr>
          <w:rFonts w:ascii="PT Astra Serif" w:hAnsi="PT Astra Serif"/>
          <w:sz w:val="28"/>
          <w:szCs w:val="28"/>
          <w:lang w:val="ru-RU"/>
        </w:rPr>
        <w:t>, располож</w:t>
      </w:r>
      <w:r w:rsidR="00F55FA3" w:rsidRPr="00F55FA3">
        <w:rPr>
          <w:rFonts w:ascii="PT Astra Serif" w:hAnsi="PT Astra Serif"/>
          <w:sz w:val="28"/>
          <w:szCs w:val="28"/>
          <w:lang w:val="ru-RU"/>
        </w:rPr>
        <w:t>енного</w:t>
      </w:r>
      <w:r w:rsidRPr="00F55FA3">
        <w:rPr>
          <w:rFonts w:ascii="PT Astra Serif" w:hAnsi="PT Astra Serif"/>
          <w:sz w:val="28"/>
          <w:szCs w:val="28"/>
          <w:lang w:val="ru-RU"/>
        </w:rPr>
        <w:t xml:space="preserve"> в пределах Сев</w:t>
      </w:r>
      <w:r w:rsidR="00F55FA3" w:rsidRPr="00F55FA3">
        <w:rPr>
          <w:rFonts w:ascii="PT Astra Serif" w:hAnsi="PT Astra Serif"/>
          <w:sz w:val="28"/>
          <w:szCs w:val="28"/>
          <w:lang w:val="ru-RU"/>
        </w:rPr>
        <w:t>ероуральского городского округа:</w:t>
      </w:r>
    </w:p>
    <w:p w:rsidR="00013A59" w:rsidRPr="00F55FA3" w:rsidRDefault="00F55FA3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1) </w:t>
      </w:r>
      <w:r w:rsidR="00D934F0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в 2020 </w:t>
      </w:r>
      <w:r w:rsidR="00666B60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- </w:t>
      </w:r>
      <w:r w:rsidR="00D934F0">
        <w:rPr>
          <w:rFonts w:ascii="PT Astra Serif" w:hAnsi="PT Astra Serif" w:cs="PT Astra Serif"/>
          <w:sz w:val="28"/>
          <w:szCs w:val="28"/>
          <w:lang w:val="ru-RU" w:eastAsia="ru-RU" w:bidi="ar-SA"/>
        </w:rPr>
        <w:t>2022 год</w:t>
      </w:r>
      <w:r w:rsidR="00666B60">
        <w:rPr>
          <w:rFonts w:ascii="PT Astra Serif" w:hAnsi="PT Astra Serif" w:cs="PT Astra Serif"/>
          <w:sz w:val="28"/>
          <w:szCs w:val="28"/>
          <w:lang w:val="ru-RU" w:eastAsia="ru-RU" w:bidi="ar-SA"/>
        </w:rPr>
        <w:t>ах</w:t>
      </w:r>
      <w:r w:rsidR="00D934F0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 0,05 процентов, в 2023 году и последующие годы 0,1 процентов </w:t>
      </w:r>
      <w:r w:rsidR="00013A59"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в отношении:</w:t>
      </w:r>
    </w:p>
    <w:p w:rsidR="00013A59" w:rsidRPr="00F55FA3" w:rsidRDefault="00013A59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жилых домов, частей жилых домов, </w:t>
      </w:r>
      <w:r w:rsidR="00D934F0">
        <w:rPr>
          <w:rFonts w:ascii="PT Astra Serif" w:hAnsi="PT Astra Serif" w:cs="PT Astra Serif"/>
          <w:sz w:val="28"/>
          <w:szCs w:val="28"/>
          <w:lang w:val="ru-RU" w:eastAsia="ru-RU" w:bidi="ar-SA"/>
        </w:rPr>
        <w:t>квартир, частей квартир, комнат;</w:t>
      </w:r>
    </w:p>
    <w:p w:rsidR="00013A59" w:rsidRPr="00F55FA3" w:rsidRDefault="00013A59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13A59" w:rsidRPr="00F55FA3" w:rsidRDefault="00013A59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lastRenderedPageBreak/>
        <w:t>единых недвижимых комплексов, в состав которых входит хотя бы один жилой дом;</w:t>
      </w:r>
    </w:p>
    <w:p w:rsidR="007E341F" w:rsidRPr="00F55FA3" w:rsidRDefault="00013A59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гаражей и </w:t>
      </w:r>
      <w:proofErr w:type="spellStart"/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машино</w:t>
      </w:r>
      <w:proofErr w:type="spellEnd"/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-мест</w:t>
      </w:r>
      <w:r w:rsidR="009248BD"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;</w:t>
      </w:r>
    </w:p>
    <w:p w:rsidR="00013A59" w:rsidRDefault="00013A59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248BD" w:rsidRPr="00F55FA3" w:rsidRDefault="009248BD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bookmarkStart w:id="1" w:name="Par9"/>
      <w:bookmarkEnd w:id="1"/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2) </w:t>
      </w:r>
      <w:r w:rsidR="00D934F0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в </w:t>
      </w:r>
      <w:r w:rsidR="00666B60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2020 - 2022 годах </w:t>
      </w:r>
      <w:r w:rsidR="00D934F0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и 2022 году 1,0 процент, в 2023 году и последующие годы </w:t>
      </w: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2</w:t>
      </w:r>
      <w:r w:rsidR="00F55FA3"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,0</w:t>
      </w: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 процента</w:t>
      </w:r>
      <w:r w:rsidR="00013A59"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 в отношении</w:t>
      </w: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:</w:t>
      </w:r>
    </w:p>
    <w:p w:rsidR="00D1019C" w:rsidRPr="00F55FA3" w:rsidRDefault="00013A59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 </w:t>
      </w:r>
      <w:r w:rsidR="007E341F"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объектов налогообложения, включенных в перечень, определяемый в соответствии с </w:t>
      </w:r>
      <w:hyperlink r:id="rId13" w:history="1">
        <w:r w:rsidR="007E341F" w:rsidRPr="00F55FA3">
          <w:rPr>
            <w:rFonts w:ascii="PT Astra Serif" w:hAnsi="PT Astra Serif" w:cs="PT Astra Serif"/>
            <w:sz w:val="28"/>
            <w:szCs w:val="28"/>
            <w:lang w:val="ru-RU" w:eastAsia="ru-RU" w:bidi="ar-SA"/>
          </w:rPr>
          <w:t>пунктом 7 статьи 378.2</w:t>
        </w:r>
      </w:hyperlink>
      <w:r w:rsidR="007E341F"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 Налогового кодекса Российской Федерации</w:t>
      </w:r>
      <w:r w:rsidR="009248BD"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;</w:t>
      </w:r>
    </w:p>
    <w:p w:rsidR="00D1019C" w:rsidRPr="00F55FA3" w:rsidRDefault="007E341F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объектов налогообложения, предусмотренных </w:t>
      </w:r>
      <w:hyperlink r:id="rId14" w:history="1">
        <w:r w:rsidRPr="00F55FA3">
          <w:rPr>
            <w:rFonts w:ascii="PT Astra Serif" w:hAnsi="PT Astra Serif" w:cs="PT Astra Serif"/>
            <w:sz w:val="28"/>
            <w:szCs w:val="28"/>
            <w:lang w:val="ru-RU" w:eastAsia="ru-RU" w:bidi="ar-SA"/>
          </w:rPr>
          <w:t>абзацем вторым пункта 10 статьи 378.2</w:t>
        </w:r>
      </w:hyperlink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 Налогового кодекса Российской Федерации</w:t>
      </w:r>
      <w:r w:rsidR="009248BD"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;</w:t>
      </w:r>
    </w:p>
    <w:p w:rsidR="00D1019C" w:rsidRPr="00F55FA3" w:rsidRDefault="00D1019C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объектов налогообложения, кадастровая стоимость каждого из которых превышает 300 миллионов рублей</w:t>
      </w:r>
      <w:r w:rsidR="009248BD"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;</w:t>
      </w:r>
    </w:p>
    <w:p w:rsidR="00F55FA3" w:rsidRPr="00F55FA3" w:rsidRDefault="009248BD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3) </w:t>
      </w:r>
      <w:r w:rsidR="00D934F0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в </w:t>
      </w:r>
      <w:r w:rsidR="00666B60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2020 - 2022 годах </w:t>
      </w:r>
      <w:r w:rsidR="00D934F0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году 0,25 процентов, в 2023 году и последующие годы </w:t>
      </w:r>
      <w:r w:rsidR="00013A59"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0,5 процент</w:t>
      </w:r>
      <w:r w:rsidR="00F55FA3"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>ов</w:t>
      </w:r>
      <w:r w:rsidR="00013A59" w:rsidRPr="00F55FA3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 в отношении прочих объектов налогообложения.</w:t>
      </w:r>
    </w:p>
    <w:p w:rsidR="00F0375D" w:rsidRPr="00C03C03" w:rsidRDefault="00F0375D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  <w:lang w:val="ru-RU"/>
        </w:rPr>
      </w:pPr>
    </w:p>
    <w:p w:rsidR="00FE060A" w:rsidRPr="00F55FA3" w:rsidRDefault="00F55FA3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val="ru-RU" w:eastAsia="ru-RU" w:bidi="ar-SA"/>
        </w:rPr>
      </w:pPr>
      <w:r>
        <w:rPr>
          <w:rFonts w:ascii="PT Astra Serif" w:hAnsi="PT Astra Serif"/>
          <w:sz w:val="28"/>
          <w:szCs w:val="28"/>
          <w:lang w:val="ru-RU"/>
        </w:rPr>
        <w:t>4</w:t>
      </w:r>
      <w:r w:rsidR="00E17781" w:rsidRPr="00F55FA3">
        <w:rPr>
          <w:rFonts w:ascii="PT Astra Serif" w:hAnsi="PT Astra Serif"/>
          <w:sz w:val="28"/>
          <w:szCs w:val="28"/>
          <w:lang w:val="ru-RU"/>
        </w:rPr>
        <w:t xml:space="preserve">.  Установить, что настоящее </w:t>
      </w:r>
      <w:r w:rsidR="00F0375D">
        <w:rPr>
          <w:rFonts w:ascii="PT Astra Serif" w:hAnsi="PT Astra Serif"/>
          <w:sz w:val="28"/>
          <w:szCs w:val="28"/>
          <w:lang w:val="ru-RU"/>
        </w:rPr>
        <w:t>Р</w:t>
      </w:r>
      <w:r w:rsidR="00E17781" w:rsidRPr="00F55FA3">
        <w:rPr>
          <w:rFonts w:ascii="PT Astra Serif" w:hAnsi="PT Astra Serif"/>
          <w:sz w:val="28"/>
          <w:szCs w:val="28"/>
          <w:lang w:val="ru-RU"/>
        </w:rPr>
        <w:t>ешение вступает в силу с 1 января 2020 года.</w:t>
      </w:r>
      <w:r w:rsidR="00FE060A" w:rsidRPr="00F55FA3">
        <w:rPr>
          <w:rFonts w:ascii="PT Astra Serif" w:hAnsi="PT Astra Serif" w:cs="Calibri"/>
          <w:sz w:val="28"/>
          <w:szCs w:val="28"/>
          <w:lang w:val="ru-RU" w:eastAsia="ru-RU" w:bidi="ar-SA"/>
        </w:rPr>
        <w:t xml:space="preserve"> </w:t>
      </w:r>
    </w:p>
    <w:p w:rsidR="00F0375D" w:rsidRPr="00134256" w:rsidRDefault="00F0375D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16"/>
          <w:szCs w:val="16"/>
          <w:lang w:val="ru-RU" w:eastAsia="ru-RU" w:bidi="ar-SA"/>
        </w:rPr>
      </w:pPr>
    </w:p>
    <w:p w:rsidR="00E17781" w:rsidRPr="00F55FA3" w:rsidRDefault="00F55FA3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val="ru-RU" w:eastAsia="ru-RU" w:bidi="ar-SA"/>
        </w:rPr>
      </w:pPr>
      <w:r>
        <w:rPr>
          <w:rFonts w:ascii="PT Astra Serif" w:hAnsi="PT Astra Serif" w:cs="Calibri"/>
          <w:sz w:val="28"/>
          <w:szCs w:val="28"/>
          <w:lang w:val="ru-RU" w:eastAsia="ru-RU" w:bidi="ar-SA"/>
        </w:rPr>
        <w:t>5</w:t>
      </w:r>
      <w:r w:rsidR="00FE060A" w:rsidRPr="00F55FA3">
        <w:rPr>
          <w:rFonts w:ascii="PT Astra Serif" w:hAnsi="PT Astra Serif" w:cs="Calibri"/>
          <w:sz w:val="28"/>
          <w:szCs w:val="28"/>
          <w:lang w:val="ru-RU" w:eastAsia="ru-RU" w:bidi="ar-SA"/>
        </w:rPr>
        <w:t>. Признать утратившим силу с 1 января 2020 года Решение Думы Североуральского г</w:t>
      </w:r>
      <w:r w:rsidR="00BB5661">
        <w:rPr>
          <w:rFonts w:ascii="PT Astra Serif" w:hAnsi="PT Astra Serif" w:cs="Calibri"/>
          <w:sz w:val="28"/>
          <w:szCs w:val="28"/>
          <w:lang w:val="ru-RU" w:eastAsia="ru-RU" w:bidi="ar-SA"/>
        </w:rPr>
        <w:t>ородского округа от 29.10.2014 №</w:t>
      </w:r>
      <w:r w:rsidR="00FE060A" w:rsidRPr="00F55FA3">
        <w:rPr>
          <w:rFonts w:ascii="PT Astra Serif" w:hAnsi="PT Astra Serif" w:cs="Calibri"/>
          <w:sz w:val="28"/>
          <w:szCs w:val="28"/>
          <w:lang w:val="ru-RU" w:eastAsia="ru-RU" w:bidi="ar-SA"/>
        </w:rPr>
        <w:t xml:space="preserve"> 116 «Об установлении на территории Североуральского городского округа налога на имущество физических лиц».</w:t>
      </w:r>
    </w:p>
    <w:p w:rsidR="00F0375D" w:rsidRPr="001D1F38" w:rsidRDefault="00F0375D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  <w:lang w:val="ru-RU"/>
        </w:rPr>
      </w:pPr>
    </w:p>
    <w:p w:rsidR="00E17781" w:rsidRPr="00F55FA3" w:rsidRDefault="00F55FA3" w:rsidP="00F55F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6</w:t>
      </w:r>
      <w:r w:rsidR="00E17781" w:rsidRPr="00F55FA3">
        <w:rPr>
          <w:rFonts w:ascii="PT Astra Serif" w:hAnsi="PT Astra Serif"/>
          <w:sz w:val="28"/>
          <w:szCs w:val="28"/>
          <w:lang w:val="ru-RU"/>
        </w:rPr>
        <w:t xml:space="preserve">. В срок до 01 ноября 2019 года опубликовать настоящее </w:t>
      </w:r>
      <w:r w:rsidR="00F0375D">
        <w:rPr>
          <w:rFonts w:ascii="PT Astra Serif" w:hAnsi="PT Astra Serif"/>
          <w:sz w:val="28"/>
          <w:szCs w:val="28"/>
          <w:lang w:val="ru-RU"/>
        </w:rPr>
        <w:t>Р</w:t>
      </w:r>
      <w:r w:rsidR="00E17781" w:rsidRPr="00F55FA3">
        <w:rPr>
          <w:rFonts w:ascii="PT Astra Serif" w:hAnsi="PT Astra Serif"/>
          <w:sz w:val="28"/>
          <w:szCs w:val="28"/>
          <w:lang w:val="ru-RU"/>
        </w:rPr>
        <w:t xml:space="preserve">ешение в газете «Наше слово» и на официальном сайте </w:t>
      </w:r>
      <w:r w:rsidR="00666B60">
        <w:rPr>
          <w:rFonts w:ascii="PT Astra Serif" w:hAnsi="PT Astra Serif"/>
          <w:sz w:val="28"/>
          <w:szCs w:val="28"/>
          <w:lang w:val="ru-RU"/>
        </w:rPr>
        <w:t>Администрации Североуральского городского округа.</w:t>
      </w:r>
    </w:p>
    <w:p w:rsidR="00F0375D" w:rsidRPr="00976E04" w:rsidRDefault="00F0375D" w:rsidP="00F55FA3">
      <w:pPr>
        <w:ind w:firstLine="709"/>
        <w:jc w:val="both"/>
        <w:rPr>
          <w:rFonts w:ascii="PT Astra Serif" w:hAnsi="PT Astra Serif"/>
          <w:sz w:val="16"/>
          <w:szCs w:val="16"/>
          <w:lang w:val="ru-RU"/>
        </w:rPr>
      </w:pPr>
    </w:p>
    <w:p w:rsidR="00E17781" w:rsidRDefault="00BB5661" w:rsidP="00F55FA3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7</w:t>
      </w:r>
      <w:r w:rsidR="00E17781" w:rsidRPr="00F55FA3">
        <w:rPr>
          <w:rFonts w:ascii="PT Astra Serif" w:hAnsi="PT Astra Serif"/>
          <w:sz w:val="28"/>
          <w:szCs w:val="28"/>
          <w:lang w:val="ru-RU"/>
        </w:rPr>
        <w:t>. Контроль исполнения настоящего Решения возложить на постоянную депутатскую комиссию Думы Североуральского городского округа по бюджету и налогам (Е.С.</w:t>
      </w:r>
      <w:r w:rsidR="00F0375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17781" w:rsidRPr="00F55FA3">
        <w:rPr>
          <w:rFonts w:ascii="PT Astra Serif" w:hAnsi="PT Astra Serif"/>
          <w:sz w:val="28"/>
          <w:szCs w:val="28"/>
          <w:lang w:val="ru-RU"/>
        </w:rPr>
        <w:t>Матюшенко).</w:t>
      </w:r>
    </w:p>
    <w:p w:rsidR="004C0CA0" w:rsidRPr="00F55FA3" w:rsidRDefault="004C0CA0" w:rsidP="00F55FA3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17781" w:rsidRDefault="00E17781" w:rsidP="00F55FA3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55FA3">
        <w:rPr>
          <w:rFonts w:ascii="PT Astra Serif" w:hAnsi="PT Astra Serif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8656D" w:rsidRPr="008931E5" w:rsidTr="005D57F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6D" w:rsidRPr="00F0375D" w:rsidRDefault="0038656D" w:rsidP="005D57F7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38656D" w:rsidRPr="0038656D" w:rsidRDefault="0038656D" w:rsidP="005D57F7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Глав</w:t>
            </w:r>
            <w:r w:rsidR="003D01D0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а</w:t>
            </w: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Североуральского </w:t>
            </w:r>
          </w:p>
          <w:p w:rsidR="0038656D" w:rsidRPr="0038656D" w:rsidRDefault="0038656D" w:rsidP="005D57F7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городского округа </w:t>
            </w:r>
          </w:p>
          <w:p w:rsidR="0038656D" w:rsidRPr="0038656D" w:rsidRDefault="0038656D" w:rsidP="005D57F7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38656D" w:rsidRPr="0038656D" w:rsidRDefault="0038656D" w:rsidP="005D57F7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38656D" w:rsidRPr="0038656D" w:rsidRDefault="0038656D" w:rsidP="005D57F7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38656D" w:rsidRPr="0038656D" w:rsidRDefault="0038656D" w:rsidP="003D01D0">
            <w:pPr>
              <w:widowControl w:val="0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______________</w:t>
            </w:r>
            <w:r w:rsidR="003D01D0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В.П. Матюшенко</w:t>
            </w: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6D" w:rsidRPr="0038656D" w:rsidRDefault="0038656D" w:rsidP="005D57F7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38656D" w:rsidRPr="0038656D" w:rsidRDefault="003D01D0" w:rsidP="005D57F7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И.о</w:t>
            </w:r>
            <w:proofErr w:type="spellEnd"/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="0038656D"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Председател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я</w:t>
            </w:r>
            <w:r w:rsidR="0038656D"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Думы</w:t>
            </w:r>
          </w:p>
          <w:p w:rsidR="0038656D" w:rsidRPr="0038656D" w:rsidRDefault="0038656D" w:rsidP="005D57F7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Североуральского городского </w:t>
            </w:r>
          </w:p>
          <w:p w:rsidR="0038656D" w:rsidRPr="0038656D" w:rsidRDefault="0038656D" w:rsidP="005D57F7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округа</w:t>
            </w:r>
          </w:p>
          <w:p w:rsidR="0038656D" w:rsidRPr="0038656D" w:rsidRDefault="0038656D" w:rsidP="005D57F7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38656D" w:rsidRPr="0038656D" w:rsidRDefault="0038656D" w:rsidP="005D57F7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38656D" w:rsidRPr="0038656D" w:rsidRDefault="0038656D" w:rsidP="003D01D0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</w:t>
            </w:r>
            <w:r w:rsidR="00537E7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</w:t>
            </w: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3D01D0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А.А. Злобин</w:t>
            </w:r>
          </w:p>
        </w:tc>
      </w:tr>
    </w:tbl>
    <w:p w:rsidR="00E17781" w:rsidRDefault="00E17781" w:rsidP="00F55FA3">
      <w:pPr>
        <w:shd w:val="clear" w:color="auto" w:fill="FFFFFF"/>
        <w:ind w:firstLine="709"/>
        <w:jc w:val="both"/>
        <w:rPr>
          <w:rFonts w:ascii="Verdana" w:hAnsi="Verdana"/>
          <w:color w:val="000000"/>
          <w:sz w:val="16"/>
          <w:szCs w:val="16"/>
          <w:lang w:val="ru-RU" w:eastAsia="ru-RU" w:bidi="ar-SA"/>
        </w:rPr>
      </w:pPr>
    </w:p>
    <w:p w:rsidR="00ED31EF" w:rsidRPr="005B599B" w:rsidRDefault="00ED31EF" w:rsidP="00F55FA3">
      <w:pPr>
        <w:ind w:firstLine="709"/>
        <w:jc w:val="both"/>
        <w:rPr>
          <w:lang w:val="ru-RU"/>
        </w:rPr>
      </w:pPr>
    </w:p>
    <w:sectPr w:rsidR="00ED31EF" w:rsidRPr="005B599B" w:rsidSect="005B599B">
      <w:headerReference w:type="default" r:id="rId15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B0" w:rsidRDefault="000650B0" w:rsidP="00FE060A">
      <w:r>
        <w:separator/>
      </w:r>
    </w:p>
  </w:endnote>
  <w:endnote w:type="continuationSeparator" w:id="0">
    <w:p w:rsidR="000650B0" w:rsidRDefault="000650B0" w:rsidP="00FE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B0" w:rsidRDefault="000650B0" w:rsidP="00FE060A">
      <w:r>
        <w:separator/>
      </w:r>
    </w:p>
  </w:footnote>
  <w:footnote w:type="continuationSeparator" w:id="0">
    <w:p w:rsidR="000650B0" w:rsidRDefault="000650B0" w:rsidP="00FE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293809"/>
      <w:docPartObj>
        <w:docPartGallery w:val="Page Numbers (Top of Page)"/>
        <w:docPartUnique/>
      </w:docPartObj>
    </w:sdtPr>
    <w:sdtEndPr/>
    <w:sdtContent>
      <w:p w:rsidR="005B599B" w:rsidRDefault="005B599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70F" w:rsidRPr="00B0070F">
          <w:rPr>
            <w:noProof/>
            <w:lang w:val="ru-RU"/>
          </w:rPr>
          <w:t>2</w:t>
        </w:r>
        <w:r>
          <w:fldChar w:fldCharType="end"/>
        </w:r>
      </w:p>
    </w:sdtContent>
  </w:sdt>
  <w:p w:rsidR="005B599B" w:rsidRDefault="005B599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1A0"/>
    <w:multiLevelType w:val="multilevel"/>
    <w:tmpl w:val="F000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D3243"/>
    <w:multiLevelType w:val="multilevel"/>
    <w:tmpl w:val="026E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952B3"/>
    <w:multiLevelType w:val="multilevel"/>
    <w:tmpl w:val="AEAA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43C86"/>
    <w:multiLevelType w:val="multilevel"/>
    <w:tmpl w:val="1D64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7686B"/>
    <w:multiLevelType w:val="multilevel"/>
    <w:tmpl w:val="4B92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910B2"/>
    <w:multiLevelType w:val="multilevel"/>
    <w:tmpl w:val="7AF2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96F96"/>
    <w:multiLevelType w:val="multilevel"/>
    <w:tmpl w:val="3CFE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3553C"/>
    <w:multiLevelType w:val="multilevel"/>
    <w:tmpl w:val="3C34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C2DD6"/>
    <w:multiLevelType w:val="multilevel"/>
    <w:tmpl w:val="6AF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81"/>
    <w:rsid w:val="00013A59"/>
    <w:rsid w:val="00020847"/>
    <w:rsid w:val="000270F9"/>
    <w:rsid w:val="000650B0"/>
    <w:rsid w:val="00085B4B"/>
    <w:rsid w:val="00134256"/>
    <w:rsid w:val="001A5ED3"/>
    <w:rsid w:val="001D1F38"/>
    <w:rsid w:val="00207728"/>
    <w:rsid w:val="002E500D"/>
    <w:rsid w:val="00334BF1"/>
    <w:rsid w:val="003728DC"/>
    <w:rsid w:val="0038656D"/>
    <w:rsid w:val="003D01D0"/>
    <w:rsid w:val="0042284A"/>
    <w:rsid w:val="00490A7E"/>
    <w:rsid w:val="004C0CA0"/>
    <w:rsid w:val="00523E64"/>
    <w:rsid w:val="00537E79"/>
    <w:rsid w:val="00590BEA"/>
    <w:rsid w:val="00591FAF"/>
    <w:rsid w:val="005B599B"/>
    <w:rsid w:val="005E1493"/>
    <w:rsid w:val="005F6531"/>
    <w:rsid w:val="00666B60"/>
    <w:rsid w:val="007E341F"/>
    <w:rsid w:val="0084284A"/>
    <w:rsid w:val="00892A06"/>
    <w:rsid w:val="008931E5"/>
    <w:rsid w:val="008C3FBE"/>
    <w:rsid w:val="009248BD"/>
    <w:rsid w:val="00976E04"/>
    <w:rsid w:val="009920D7"/>
    <w:rsid w:val="00A30656"/>
    <w:rsid w:val="00AF1FE1"/>
    <w:rsid w:val="00AF2D22"/>
    <w:rsid w:val="00B0070F"/>
    <w:rsid w:val="00BB5661"/>
    <w:rsid w:val="00C03C03"/>
    <w:rsid w:val="00D01ABC"/>
    <w:rsid w:val="00D1019C"/>
    <w:rsid w:val="00D934F0"/>
    <w:rsid w:val="00DE7EE7"/>
    <w:rsid w:val="00DF613B"/>
    <w:rsid w:val="00E17781"/>
    <w:rsid w:val="00EC06EA"/>
    <w:rsid w:val="00ED31EF"/>
    <w:rsid w:val="00EF6635"/>
    <w:rsid w:val="00F0375D"/>
    <w:rsid w:val="00F475AE"/>
    <w:rsid w:val="00F479C6"/>
    <w:rsid w:val="00F55FA3"/>
    <w:rsid w:val="00F71289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31E917-32E0-4B5C-B4D1-844C9173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paragraph" w:styleId="af3">
    <w:name w:val="Normal (Web)"/>
    <w:basedOn w:val="a"/>
    <w:uiPriority w:val="99"/>
    <w:unhideWhenUsed/>
    <w:rsid w:val="00E1778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FE060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E060A"/>
    <w:rPr>
      <w:sz w:val="24"/>
      <w:szCs w:val="24"/>
      <w:lang w:val="en-US" w:eastAsia="en-US" w:bidi="en-US"/>
    </w:rPr>
  </w:style>
  <w:style w:type="paragraph" w:styleId="af6">
    <w:name w:val="footer"/>
    <w:basedOn w:val="a"/>
    <w:link w:val="af7"/>
    <w:uiPriority w:val="99"/>
    <w:unhideWhenUsed/>
    <w:rsid w:val="00FE06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E060A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582D6C3F331EBFD1C45F01473760296ADC6B5F01D79D4FDD97E1D2DB94F93D371DC910CO2N" TargetMode="External"/><Relationship Id="rId13" Type="http://schemas.openxmlformats.org/officeDocument/2006/relationships/hyperlink" Target="consultantplus://offline/ref=E7B78F2B3D23AA6854E4D98C9115583EA3CB866CB939E09D2E71B3D77F737C650FFE449656BAF57DF801B27395B5860F17F921A38E89P5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A852068A0C4EBFD0431E65D6853108071778B8E2AD5BFE77B1E96176ECA836997CE657D14D99A8tCd6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A852068A0C4EBFD0430068C0E96F02071925BCE6AD56A829E4EF3629BCAE63D93CE002920994ADC1E59AD0tBd3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3F582D6C3F331EBFD1C45F01473760296ADCAB8F21379D4FDD97E1D2DB94F93D371DC98C3703C7004O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582D6C3F331EBFD1C45F01473760296ADCAB8F21379D4FDD97E1D2DB94F93D371DC98C370397704OFN" TargetMode="External"/><Relationship Id="rId14" Type="http://schemas.openxmlformats.org/officeDocument/2006/relationships/hyperlink" Target="consultantplus://offline/ref=864FE442F9C4B8D47B3B43A450FADBAE3254BC7AAC50574545329FB33CC19648B25F6640D62A8F69207ABBD242383254ED74E0BA415773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Попова Алла Юрьевна</cp:lastModifiedBy>
  <cp:revision>25</cp:revision>
  <cp:lastPrinted>2019-09-10T10:53:00Z</cp:lastPrinted>
  <dcterms:created xsi:type="dcterms:W3CDTF">2019-09-13T05:12:00Z</dcterms:created>
  <dcterms:modified xsi:type="dcterms:W3CDTF">2019-10-17T03:09:00Z</dcterms:modified>
</cp:coreProperties>
</file>