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26" w:rsidRPr="005226B7" w:rsidRDefault="00E43926" w:rsidP="006B492C">
      <w:pPr>
        <w:pStyle w:val="a6"/>
        <w:tabs>
          <w:tab w:val="left" w:pos="9498"/>
        </w:tabs>
        <w:ind w:right="44"/>
        <w:rPr>
          <w:rFonts w:ascii="Arial" w:hAnsi="Arial" w:cs="Arial"/>
          <w:sz w:val="24"/>
          <w:szCs w:val="24"/>
        </w:rPr>
      </w:pPr>
      <w:r w:rsidRPr="005226B7">
        <w:rPr>
          <w:rFonts w:ascii="Arial" w:hAnsi="Arial" w:cs="Arial"/>
          <w:sz w:val="24"/>
          <w:szCs w:val="24"/>
        </w:rPr>
        <w:t>Общество с ограниченной ответственностью</w:t>
      </w:r>
      <w:r w:rsidRPr="005226B7">
        <w:rPr>
          <w:rFonts w:ascii="Arial" w:hAnsi="Arial" w:cs="Arial"/>
          <w:noProof/>
          <w:sz w:val="24"/>
          <w:szCs w:val="24"/>
        </w:rPr>
        <w:t xml:space="preserve"> </w:t>
      </w:r>
      <w:r w:rsidRPr="005226B7">
        <w:rPr>
          <w:rFonts w:ascii="Arial" w:hAnsi="Arial" w:cs="Arial"/>
          <w:sz w:val="24"/>
          <w:szCs w:val="24"/>
        </w:rPr>
        <w:t xml:space="preserve"> </w:t>
      </w:r>
    </w:p>
    <w:p w:rsidR="00E43926" w:rsidRDefault="00E43926" w:rsidP="006B492C">
      <w:pPr>
        <w:jc w:val="center"/>
      </w:pPr>
      <w:r w:rsidRPr="005226B7">
        <w:rPr>
          <w:rFonts w:ascii="Arial" w:hAnsi="Arial" w:cs="Arial"/>
          <w:b/>
          <w:sz w:val="28"/>
          <w:szCs w:val="28"/>
        </w:rPr>
        <w:t>Научно-производственное предприятие</w:t>
      </w:r>
      <w:r w:rsidRPr="00B56D4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226B7">
        <w:rPr>
          <w:rFonts w:ascii="Arial" w:hAnsi="Arial" w:cs="Arial"/>
          <w:b/>
          <w:sz w:val="28"/>
          <w:szCs w:val="28"/>
        </w:rPr>
        <w:t>"УНИВЕРСАЛ"</w:t>
      </w:r>
    </w:p>
    <w:p w:rsidR="00E43926" w:rsidRDefault="008D1E21" w:rsidP="006B492C">
      <w:pPr>
        <w:jc w:val="center"/>
      </w:pPr>
      <w:r>
        <w:rPr>
          <w:noProof/>
        </w:rPr>
        <w:pict>
          <v:line id="_x0000_s1026" style="position:absolute;left:0;text-align:left;z-index:251657216" from="-9pt,6.1pt" to="486pt,6.1pt" strokecolor="#333" strokeweight="3pt">
            <v:stroke linestyle="thinThick"/>
          </v:line>
        </w:pict>
      </w:r>
    </w:p>
    <w:p w:rsidR="00E43926" w:rsidRPr="007862A8" w:rsidRDefault="00E43926" w:rsidP="006B492C">
      <w:pPr>
        <w:tabs>
          <w:tab w:val="left" w:pos="9639"/>
        </w:tabs>
        <w:ind w:right="44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14017 г"/>
        </w:smartTagPr>
        <w:r w:rsidRPr="007862A8">
          <w:rPr>
            <w:rFonts w:ascii="Arial" w:hAnsi="Arial" w:cs="Arial"/>
            <w:sz w:val="20"/>
            <w:szCs w:val="20"/>
          </w:rPr>
          <w:t>614017 г</w:t>
        </w:r>
      </w:smartTag>
      <w:r w:rsidRPr="007862A8">
        <w:rPr>
          <w:rFonts w:ascii="Arial" w:hAnsi="Arial" w:cs="Arial"/>
          <w:sz w:val="20"/>
          <w:szCs w:val="20"/>
        </w:rPr>
        <w:t>. Пермь, ул. Лебедева, д. 25-Б, тел/факс: (342) 263-08-31, 263-08-33;</w:t>
      </w:r>
    </w:p>
    <w:p w:rsidR="00E43926" w:rsidRPr="007862A8" w:rsidRDefault="00E43926" w:rsidP="006B492C">
      <w:pPr>
        <w:jc w:val="center"/>
        <w:rPr>
          <w:sz w:val="20"/>
          <w:szCs w:val="20"/>
        </w:rPr>
      </w:pPr>
      <w:r w:rsidRPr="007862A8">
        <w:rPr>
          <w:rFonts w:ascii="Arial" w:hAnsi="Arial" w:cs="Arial"/>
          <w:sz w:val="20"/>
          <w:szCs w:val="20"/>
          <w:lang w:val="en-US"/>
        </w:rPr>
        <w:t>E</w:t>
      </w:r>
      <w:r w:rsidRPr="007862A8">
        <w:rPr>
          <w:rFonts w:ascii="Arial" w:hAnsi="Arial" w:cs="Arial"/>
          <w:sz w:val="20"/>
          <w:szCs w:val="20"/>
        </w:rPr>
        <w:t>-</w:t>
      </w:r>
      <w:proofErr w:type="gramStart"/>
      <w:r w:rsidRPr="007862A8">
        <w:rPr>
          <w:rFonts w:ascii="Arial" w:hAnsi="Arial" w:cs="Arial"/>
          <w:sz w:val="20"/>
          <w:szCs w:val="20"/>
          <w:lang w:val="en-US"/>
        </w:rPr>
        <w:t>mail</w:t>
      </w:r>
      <w:r w:rsidRPr="007862A8">
        <w:rPr>
          <w:rFonts w:ascii="Arial" w:hAnsi="Arial" w:cs="Arial"/>
          <w:sz w:val="20"/>
          <w:szCs w:val="20"/>
        </w:rPr>
        <w:t>:</w:t>
      </w:r>
      <w:r w:rsidRPr="007862A8">
        <w:rPr>
          <w:rFonts w:ascii="Arial" w:hAnsi="Arial" w:cs="Arial"/>
          <w:sz w:val="20"/>
          <w:szCs w:val="20"/>
          <w:lang w:val="en-US"/>
        </w:rPr>
        <w:t>universal</w:t>
      </w:r>
      <w:r w:rsidRPr="007862A8">
        <w:rPr>
          <w:rFonts w:ascii="Arial" w:hAnsi="Arial" w:cs="Arial"/>
          <w:sz w:val="20"/>
          <w:szCs w:val="20"/>
        </w:rPr>
        <w:t>1999@</w:t>
      </w:r>
      <w:r w:rsidRPr="007862A8">
        <w:rPr>
          <w:rFonts w:ascii="Arial" w:hAnsi="Arial" w:cs="Arial"/>
          <w:sz w:val="20"/>
          <w:szCs w:val="20"/>
          <w:lang w:val="en-US"/>
        </w:rPr>
        <w:t>mail</w:t>
      </w:r>
      <w:r w:rsidRPr="007862A8">
        <w:rPr>
          <w:rFonts w:ascii="Arial" w:hAnsi="Arial" w:cs="Arial"/>
          <w:sz w:val="20"/>
          <w:szCs w:val="20"/>
        </w:rPr>
        <w:t>.</w:t>
      </w:r>
      <w:proofErr w:type="spellStart"/>
      <w:r w:rsidRPr="007862A8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7862A8">
        <w:rPr>
          <w:rFonts w:ascii="Arial" w:hAnsi="Arial" w:cs="Arial"/>
          <w:sz w:val="20"/>
          <w:szCs w:val="20"/>
        </w:rPr>
        <w:t xml:space="preserve">  ИНН</w:t>
      </w:r>
      <w:proofErr w:type="gramEnd"/>
      <w:r w:rsidRPr="007862A8">
        <w:rPr>
          <w:rFonts w:ascii="Arial" w:hAnsi="Arial" w:cs="Arial"/>
          <w:sz w:val="20"/>
          <w:szCs w:val="20"/>
        </w:rPr>
        <w:t xml:space="preserve"> 7447029806</w:t>
      </w:r>
    </w:p>
    <w:p w:rsidR="00E43926" w:rsidRPr="007862A8" w:rsidRDefault="00E43926" w:rsidP="006B492C">
      <w:pPr>
        <w:jc w:val="center"/>
        <w:rPr>
          <w:sz w:val="20"/>
          <w:szCs w:val="20"/>
        </w:rPr>
      </w:pPr>
    </w:p>
    <w:p w:rsidR="00E43926" w:rsidRDefault="00E43926" w:rsidP="006B492C">
      <w:pPr>
        <w:jc w:val="center"/>
      </w:pPr>
    </w:p>
    <w:p w:rsidR="00E43926" w:rsidRPr="00321DAD" w:rsidRDefault="00E43926" w:rsidP="006B492C">
      <w:r>
        <w:t xml:space="preserve">                                                                                    </w:t>
      </w:r>
      <w:r w:rsidR="00656E38">
        <w:t xml:space="preserve">                       Экз. №  </w:t>
      </w:r>
    </w:p>
    <w:p w:rsidR="00E43926" w:rsidRPr="007D3493" w:rsidRDefault="00E43926" w:rsidP="006B492C">
      <w:r>
        <w:t xml:space="preserve">                                                                                                           Инв. № </w:t>
      </w:r>
    </w:p>
    <w:p w:rsidR="00E43926" w:rsidRDefault="00E43926" w:rsidP="006B492C">
      <w:pPr>
        <w:ind w:firstLine="357"/>
        <w:rPr>
          <w:rFonts w:ascii="Tahoma" w:hAnsi="Tahoma" w:cs="Tahoma"/>
          <w:sz w:val="22"/>
        </w:rPr>
      </w:pPr>
    </w:p>
    <w:p w:rsidR="00E43926" w:rsidRDefault="00E43926" w:rsidP="006B492C">
      <w:pPr>
        <w:rPr>
          <w:rFonts w:ascii="Tahoma" w:hAnsi="Tahoma" w:cs="Tahoma"/>
          <w:sz w:val="22"/>
        </w:rPr>
      </w:pPr>
    </w:p>
    <w:p w:rsidR="00E43926" w:rsidRDefault="00E43926" w:rsidP="006B492C">
      <w:pPr>
        <w:ind w:firstLine="357"/>
        <w:rPr>
          <w:rFonts w:ascii="Tahoma" w:hAnsi="Tahoma" w:cs="Tahoma"/>
          <w:sz w:val="22"/>
        </w:rPr>
      </w:pPr>
    </w:p>
    <w:p w:rsidR="00E43926" w:rsidRDefault="00E43926" w:rsidP="006B492C">
      <w:pPr>
        <w:ind w:firstLine="357"/>
        <w:rPr>
          <w:rFonts w:ascii="Tahoma" w:hAnsi="Tahoma" w:cs="Tahoma"/>
          <w:sz w:val="22"/>
        </w:rPr>
      </w:pPr>
    </w:p>
    <w:p w:rsidR="00E43926" w:rsidRDefault="00E43926" w:rsidP="006B492C">
      <w:pPr>
        <w:ind w:firstLine="357"/>
        <w:rPr>
          <w:rFonts w:ascii="Tahoma" w:hAnsi="Tahoma" w:cs="Tahoma"/>
          <w:sz w:val="22"/>
        </w:rPr>
      </w:pPr>
    </w:p>
    <w:p w:rsidR="00E43926" w:rsidRDefault="00E43926" w:rsidP="006B492C">
      <w:pPr>
        <w:ind w:firstLine="357"/>
        <w:rPr>
          <w:rFonts w:ascii="Tahoma" w:hAnsi="Tahoma" w:cs="Tahoma"/>
          <w:sz w:val="22"/>
        </w:rPr>
      </w:pPr>
    </w:p>
    <w:p w:rsidR="00E43926" w:rsidRPr="00C1507B" w:rsidRDefault="00E53AFE" w:rsidP="006B492C">
      <w:pPr>
        <w:ind w:firstLine="3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ГЕНЕРАЛЬНЫЙ ПЛАН СЕВЕРОУРАЛЬСКОГО ГОРОДСКОГО ОКРУГА ПРИМ</w:t>
      </w:r>
      <w:r w:rsidR="00025C28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НИТЕЛЬНО К </w:t>
      </w:r>
      <w:r w:rsidR="00E43926">
        <w:rPr>
          <w:b/>
          <w:sz w:val="40"/>
          <w:szCs w:val="40"/>
        </w:rPr>
        <w:t>С.ВСЕВОЛОДО-БЛАГОДАТСКОЕ</w:t>
      </w:r>
    </w:p>
    <w:p w:rsidR="00E43926" w:rsidRDefault="00E43926" w:rsidP="006B492C">
      <w:pPr>
        <w:ind w:firstLine="357"/>
        <w:jc w:val="center"/>
        <w:rPr>
          <w:sz w:val="16"/>
          <w:szCs w:val="16"/>
        </w:rPr>
      </w:pPr>
    </w:p>
    <w:p w:rsidR="00E53AFE" w:rsidRPr="007071CE" w:rsidRDefault="00E53AFE" w:rsidP="006B492C">
      <w:pPr>
        <w:ind w:firstLine="357"/>
        <w:jc w:val="center"/>
        <w:rPr>
          <w:sz w:val="16"/>
          <w:szCs w:val="16"/>
        </w:rPr>
      </w:pPr>
    </w:p>
    <w:p w:rsidR="00E43926" w:rsidRPr="007071CE" w:rsidRDefault="00E43926" w:rsidP="006B492C">
      <w:pPr>
        <w:ind w:firstLine="357"/>
        <w:jc w:val="center"/>
        <w:rPr>
          <w:sz w:val="40"/>
          <w:szCs w:val="40"/>
        </w:rPr>
      </w:pPr>
      <w:r w:rsidRPr="007071CE">
        <w:rPr>
          <w:sz w:val="40"/>
          <w:szCs w:val="40"/>
        </w:rPr>
        <w:t>ГЕНЕРАЛЬНЫЙ ПЛАН</w:t>
      </w:r>
    </w:p>
    <w:p w:rsidR="00E43926" w:rsidRPr="007071CE" w:rsidRDefault="00E43926" w:rsidP="006B492C">
      <w:pPr>
        <w:ind w:firstLine="357"/>
        <w:jc w:val="center"/>
        <w:rPr>
          <w:sz w:val="16"/>
          <w:szCs w:val="16"/>
        </w:rPr>
      </w:pPr>
    </w:p>
    <w:p w:rsidR="00E43926" w:rsidRPr="007071CE" w:rsidRDefault="00E43926" w:rsidP="006B492C">
      <w:pPr>
        <w:ind w:firstLine="357"/>
        <w:jc w:val="center"/>
        <w:rPr>
          <w:sz w:val="40"/>
          <w:szCs w:val="40"/>
          <w:u w:val="single"/>
        </w:rPr>
      </w:pPr>
      <w:r w:rsidRPr="007071CE">
        <w:rPr>
          <w:sz w:val="40"/>
          <w:szCs w:val="40"/>
          <w:u w:val="single"/>
        </w:rPr>
        <w:t>ПОЯСНИТЕЛЬНАЯ ЗАПИСКА</w:t>
      </w:r>
    </w:p>
    <w:p w:rsidR="00E43926" w:rsidRPr="007071CE" w:rsidRDefault="00E43926" w:rsidP="006B492C">
      <w:pPr>
        <w:ind w:firstLine="357"/>
        <w:jc w:val="center"/>
        <w:rPr>
          <w:sz w:val="10"/>
          <w:szCs w:val="10"/>
          <w:u w:val="single"/>
        </w:rPr>
      </w:pPr>
    </w:p>
    <w:p w:rsidR="00E43926" w:rsidRDefault="00E43926" w:rsidP="006B492C">
      <w:pPr>
        <w:ind w:firstLine="357"/>
        <w:jc w:val="center"/>
      </w:pPr>
      <w:r w:rsidRPr="007071CE">
        <w:t xml:space="preserve">ТОМ </w:t>
      </w:r>
      <w:r>
        <w:t>2</w:t>
      </w:r>
    </w:p>
    <w:p w:rsidR="00E43926" w:rsidRDefault="00E43926" w:rsidP="006B492C">
      <w:pPr>
        <w:ind w:firstLine="357"/>
        <w:jc w:val="center"/>
      </w:pPr>
    </w:p>
    <w:p w:rsidR="00E43926" w:rsidRDefault="00E43926" w:rsidP="00E53AFE">
      <w:pPr>
        <w:spacing w:line="360" w:lineRule="auto"/>
        <w:ind w:firstLine="357"/>
        <w:jc w:val="center"/>
        <w:rPr>
          <w:sz w:val="28"/>
          <w:szCs w:val="28"/>
        </w:rPr>
      </w:pPr>
      <w:r w:rsidRPr="006B492C">
        <w:rPr>
          <w:sz w:val="28"/>
          <w:szCs w:val="28"/>
        </w:rPr>
        <w:t xml:space="preserve">Раздел </w:t>
      </w:r>
      <w:r w:rsidR="009D562D">
        <w:rPr>
          <w:sz w:val="28"/>
          <w:szCs w:val="28"/>
        </w:rPr>
        <w:t>8</w:t>
      </w:r>
      <w:r w:rsidRPr="006B492C">
        <w:rPr>
          <w:sz w:val="28"/>
          <w:szCs w:val="28"/>
        </w:rPr>
        <w:t xml:space="preserve"> «Инженерно-технические мероприятия гражданской обороны по предупреждению ЧС»</w:t>
      </w:r>
    </w:p>
    <w:p w:rsidR="00E43926" w:rsidRDefault="00E43926" w:rsidP="006B492C">
      <w:pPr>
        <w:ind w:right="708" w:firstLine="357"/>
        <w:jc w:val="right"/>
      </w:pPr>
    </w:p>
    <w:p w:rsidR="00E53AFE" w:rsidRPr="007071CE" w:rsidRDefault="00E53AFE" w:rsidP="00E53AFE">
      <w:pPr>
        <w:tabs>
          <w:tab w:val="left" w:pos="3969"/>
        </w:tabs>
        <w:ind w:left="3969" w:right="708" w:hanging="3543"/>
      </w:pPr>
      <w:r w:rsidRPr="007071CE">
        <w:t xml:space="preserve">Заказчик                 </w:t>
      </w:r>
      <w:r>
        <w:t xml:space="preserve">                           Комитет градостроительства, архитектуры, и землепользования Североуральского городского округа</w:t>
      </w:r>
    </w:p>
    <w:p w:rsidR="00E43926" w:rsidRDefault="00E43926" w:rsidP="006B492C">
      <w:pPr>
        <w:ind w:firstLine="357"/>
        <w:jc w:val="right"/>
      </w:pPr>
      <w:r w:rsidRPr="007071CE">
        <w:t xml:space="preserve">                                                                 </w:t>
      </w:r>
    </w:p>
    <w:p w:rsidR="00E43926" w:rsidRDefault="00E43926" w:rsidP="006B492C">
      <w:pPr>
        <w:ind w:firstLine="357"/>
      </w:pPr>
    </w:p>
    <w:p w:rsidR="00E43926" w:rsidRDefault="00E43926" w:rsidP="006B492C">
      <w:pPr>
        <w:ind w:firstLine="357"/>
        <w:rPr>
          <w:rFonts w:ascii="Tahoma" w:hAnsi="Tahoma" w:cs="Tahoma"/>
          <w:sz w:val="22"/>
        </w:rPr>
      </w:pPr>
      <w:r w:rsidRPr="007071CE">
        <w:t xml:space="preserve">Проектная организация                              </w:t>
      </w:r>
      <w:r>
        <w:t xml:space="preserve">                         ООО «НПП «Универсал»</w:t>
      </w:r>
      <w:r>
        <w:rPr>
          <w:rFonts w:ascii="Tahoma" w:hAnsi="Tahoma" w:cs="Tahoma"/>
          <w:sz w:val="22"/>
        </w:rPr>
        <w:t xml:space="preserve"> </w:t>
      </w:r>
    </w:p>
    <w:p w:rsidR="00E43926" w:rsidRDefault="00E43926" w:rsidP="006B492C">
      <w:pPr>
        <w:ind w:firstLine="357"/>
      </w:pPr>
    </w:p>
    <w:p w:rsidR="00E43926" w:rsidRPr="007071CE" w:rsidRDefault="00E43926" w:rsidP="006B492C">
      <w:pPr>
        <w:ind w:firstLine="357"/>
      </w:pPr>
      <w:r w:rsidRPr="007071CE">
        <w:t xml:space="preserve">Директор </w:t>
      </w:r>
      <w:r>
        <w:t>ООО «НПП «Универсал»»_______________________</w:t>
      </w:r>
      <w:r w:rsidRPr="007071CE">
        <w:t xml:space="preserve"> </w:t>
      </w:r>
      <w:r>
        <w:t xml:space="preserve">   Трусова Л.К.</w:t>
      </w:r>
    </w:p>
    <w:p w:rsidR="00E43926" w:rsidRDefault="00E43926" w:rsidP="006B492C">
      <w:pPr>
        <w:ind w:firstLine="357"/>
      </w:pPr>
    </w:p>
    <w:p w:rsidR="00E43926" w:rsidRPr="007071CE" w:rsidRDefault="00E43926" w:rsidP="006B492C">
      <w:pPr>
        <w:ind w:firstLine="357"/>
      </w:pPr>
      <w:r w:rsidRPr="007071CE">
        <w:t xml:space="preserve">Главный </w:t>
      </w:r>
      <w:r>
        <w:t xml:space="preserve">инженер             </w:t>
      </w:r>
      <w:r w:rsidRPr="007071CE">
        <w:t xml:space="preserve">     </w:t>
      </w:r>
      <w:r>
        <w:t xml:space="preserve">               _______________________     </w:t>
      </w:r>
      <w:proofErr w:type="spellStart"/>
      <w:r>
        <w:t>Рейзвих</w:t>
      </w:r>
      <w:proofErr w:type="spellEnd"/>
      <w:r>
        <w:t xml:space="preserve"> С.Р.</w:t>
      </w:r>
    </w:p>
    <w:p w:rsidR="00E43926" w:rsidRDefault="00E43926" w:rsidP="006B492C">
      <w:pPr>
        <w:ind w:firstLine="357"/>
      </w:pPr>
      <w:r>
        <w:t xml:space="preserve"> </w:t>
      </w:r>
    </w:p>
    <w:p w:rsidR="00E43926" w:rsidRDefault="00E43926" w:rsidP="006B492C">
      <w:pPr>
        <w:ind w:firstLine="357"/>
      </w:pPr>
      <w:r w:rsidRPr="007071CE">
        <w:t xml:space="preserve">Главный </w:t>
      </w:r>
      <w:r>
        <w:t>инженер</w:t>
      </w:r>
      <w:r w:rsidRPr="007071CE">
        <w:t xml:space="preserve"> проекта     </w:t>
      </w:r>
      <w:r>
        <w:t xml:space="preserve">            _______________________</w:t>
      </w:r>
      <w:r w:rsidRPr="007071CE">
        <w:t xml:space="preserve">    </w:t>
      </w:r>
      <w:r>
        <w:t xml:space="preserve"> Катаева А.Ю.</w:t>
      </w:r>
    </w:p>
    <w:p w:rsidR="00E43926" w:rsidRDefault="00E43926" w:rsidP="006B492C">
      <w:pPr>
        <w:ind w:firstLine="357"/>
      </w:pPr>
    </w:p>
    <w:p w:rsidR="00E43926" w:rsidRDefault="00E43926" w:rsidP="006B492C">
      <w:pPr>
        <w:ind w:firstLine="357"/>
      </w:pPr>
      <w:r>
        <w:t>Архитектор                                           _______________________    Тришина Е.В.</w:t>
      </w:r>
    </w:p>
    <w:p w:rsidR="00E43926" w:rsidRDefault="00E43926" w:rsidP="006B492C">
      <w:pPr>
        <w:ind w:firstLine="357"/>
      </w:pPr>
    </w:p>
    <w:p w:rsidR="00E43926" w:rsidRDefault="00E43926" w:rsidP="006B492C">
      <w:pPr>
        <w:ind w:firstLine="357"/>
      </w:pPr>
    </w:p>
    <w:p w:rsidR="00E43926" w:rsidRDefault="00E43926" w:rsidP="006B492C">
      <w:pPr>
        <w:ind w:firstLine="357"/>
      </w:pPr>
    </w:p>
    <w:p w:rsidR="00E43926" w:rsidRPr="007071CE" w:rsidRDefault="00E43926" w:rsidP="006B492C">
      <w:pPr>
        <w:ind w:firstLine="357"/>
        <w:rPr>
          <w:sz w:val="22"/>
        </w:rPr>
      </w:pPr>
      <w:r>
        <w:rPr>
          <w:sz w:val="22"/>
        </w:rPr>
        <w:t xml:space="preserve"> </w:t>
      </w:r>
    </w:p>
    <w:p w:rsidR="00E43926" w:rsidRDefault="00E43926" w:rsidP="006B492C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</w:t>
      </w:r>
    </w:p>
    <w:p w:rsidR="00E43926" w:rsidRDefault="00E43926" w:rsidP="006B492C">
      <w:r>
        <w:rPr>
          <w:rFonts w:ascii="Tahoma" w:hAnsi="Tahoma" w:cs="Tahoma"/>
          <w:sz w:val="22"/>
        </w:rPr>
        <w:t xml:space="preserve">                                                  </w:t>
      </w:r>
      <w:r w:rsidRPr="007071CE">
        <w:t xml:space="preserve">г. </w:t>
      </w:r>
      <w:r>
        <w:t>Пермь</w:t>
      </w:r>
      <w:r w:rsidRPr="007071CE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7071CE">
          <w:t>20</w:t>
        </w:r>
        <w:r>
          <w:t>11</w:t>
        </w:r>
        <w:r w:rsidRPr="007071CE">
          <w:t xml:space="preserve"> г</w:t>
        </w:r>
      </w:smartTag>
      <w:r w:rsidRPr="007071CE">
        <w:t>.</w:t>
      </w:r>
    </w:p>
    <w:p w:rsidR="00E43926" w:rsidRPr="007071CE" w:rsidRDefault="00E43926" w:rsidP="006B492C"/>
    <w:p w:rsidR="00DE3837" w:rsidRPr="0025755C" w:rsidRDefault="00DE3837" w:rsidP="00DE3837">
      <w:pPr>
        <w:pStyle w:val="xl43"/>
        <w:pBdr>
          <w:left w:val="none" w:sz="0" w:space="0" w:color="auto"/>
          <w:right w:val="none" w:sz="0" w:space="0" w:color="auto"/>
        </w:pBdr>
        <w:snapToGrid w:val="0"/>
        <w:spacing w:before="120" w:after="0"/>
        <w:rPr>
          <w:rFonts w:ascii="Times New Roman" w:hAnsi="Times New Roman" w:cs="Times New Roman"/>
          <w:b/>
        </w:rPr>
      </w:pPr>
      <w:r w:rsidRPr="00C32001">
        <w:rPr>
          <w:rFonts w:ascii="Times New Roman" w:hAnsi="Times New Roman" w:cs="Times New Roman"/>
          <w:b/>
        </w:rPr>
        <w:t>СПИСОК ИСПОЛНИТЕЛЕЙ</w:t>
      </w:r>
    </w:p>
    <w:p w:rsidR="00DE3837" w:rsidRPr="00D54890" w:rsidRDefault="00DE3837" w:rsidP="00DE3837">
      <w:pPr>
        <w:autoSpaceDE w:val="0"/>
        <w:ind w:right="424"/>
        <w:jc w:val="both"/>
      </w:pPr>
      <w:r>
        <w:t xml:space="preserve">ООО </w:t>
      </w:r>
      <w:r w:rsidRPr="0025755C">
        <w:t>«</w:t>
      </w:r>
      <w:r>
        <w:t>НПП «Универсал</w:t>
      </w:r>
      <w:r w:rsidRPr="0025755C">
        <w:t xml:space="preserve">», принимавших участие </w:t>
      </w:r>
      <w:r>
        <w:rPr>
          <w:spacing w:val="-3"/>
        </w:rPr>
        <w:t>в выполнении</w:t>
      </w:r>
      <w:r w:rsidRPr="00794880">
        <w:rPr>
          <w:spacing w:val="-3"/>
        </w:rPr>
        <w:t xml:space="preserve"> </w:t>
      </w:r>
      <w:r w:rsidRPr="00794880">
        <w:t xml:space="preserve">комплекса работ, предусмотренных </w:t>
      </w:r>
      <w:r>
        <w:t xml:space="preserve">муниципальными контрактами на разработку  градостроительной документации </w:t>
      </w:r>
      <w:proofErr w:type="spellStart"/>
      <w:proofErr w:type="gramStart"/>
      <w:r>
        <w:t>документации</w:t>
      </w:r>
      <w:proofErr w:type="spellEnd"/>
      <w:proofErr w:type="gramEnd"/>
      <w:r>
        <w:t xml:space="preserve"> «Генеральный план и Правила землепользования и застройки Североуральского городского округа, применительно к</w:t>
      </w:r>
      <w:r w:rsidRPr="00D54890">
        <w:t xml:space="preserve"> селу Всеволодо-Благодатское</w:t>
      </w:r>
      <w:r>
        <w:t>»:</w:t>
      </w:r>
    </w:p>
    <w:p w:rsidR="00DE3837" w:rsidRPr="0025755C" w:rsidRDefault="00DE3837" w:rsidP="00DE3837">
      <w:pPr>
        <w:jc w:val="center"/>
      </w:pPr>
    </w:p>
    <w:tbl>
      <w:tblPr>
        <w:tblW w:w="10000" w:type="dxa"/>
        <w:tblInd w:w="-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6"/>
        <w:gridCol w:w="1362"/>
        <w:gridCol w:w="22"/>
        <w:gridCol w:w="4220"/>
      </w:tblGrid>
      <w:tr w:rsidR="00DE3837" w:rsidRPr="0025755C" w:rsidTr="00DE3837">
        <w:trPr>
          <w:trHeight w:val="440"/>
        </w:trPr>
        <w:tc>
          <w:tcPr>
            <w:tcW w:w="4396" w:type="dxa"/>
          </w:tcPr>
          <w:p w:rsidR="00DE3837" w:rsidRPr="0025755C" w:rsidRDefault="00DE3837" w:rsidP="00DE3837">
            <w:pPr>
              <w:snapToGrid w:val="0"/>
              <w:ind w:left="741"/>
              <w:jc w:val="both"/>
            </w:pPr>
            <w:r w:rsidRPr="0025755C">
              <w:t xml:space="preserve">Главный инженер </w:t>
            </w:r>
          </w:p>
        </w:tc>
        <w:tc>
          <w:tcPr>
            <w:tcW w:w="1384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rPr>
                <w:color w:val="B3B3B3"/>
              </w:rPr>
            </w:pPr>
          </w:p>
          <w:p w:rsidR="00DE3837" w:rsidRPr="0025755C" w:rsidRDefault="00DE3837" w:rsidP="00DE3837">
            <w:pPr>
              <w:pStyle w:val="a5"/>
              <w:rPr>
                <w:color w:val="B3B3B3"/>
              </w:rPr>
            </w:pPr>
          </w:p>
        </w:tc>
        <w:tc>
          <w:tcPr>
            <w:tcW w:w="4220" w:type="dxa"/>
          </w:tcPr>
          <w:p w:rsidR="00DE3837" w:rsidRPr="0025755C" w:rsidRDefault="00DE3837" w:rsidP="00DE3837">
            <w:pPr>
              <w:snapToGrid w:val="0"/>
              <w:ind w:left="773" w:right="218" w:hanging="709"/>
              <w:jc w:val="right"/>
            </w:pPr>
            <w:proofErr w:type="spellStart"/>
            <w:r w:rsidRPr="0025755C">
              <w:t>Рейзвих</w:t>
            </w:r>
            <w:proofErr w:type="spellEnd"/>
            <w:r>
              <w:t xml:space="preserve"> Сергей </w:t>
            </w:r>
            <w:proofErr w:type="spellStart"/>
            <w:r w:rsidRPr="0025755C">
              <w:t>Рейнгольдович</w:t>
            </w:r>
            <w:proofErr w:type="spellEnd"/>
          </w:p>
        </w:tc>
      </w:tr>
      <w:tr w:rsidR="00DE3837" w:rsidRPr="0025755C" w:rsidTr="00DE3837">
        <w:tc>
          <w:tcPr>
            <w:tcW w:w="4396" w:type="dxa"/>
          </w:tcPr>
          <w:p w:rsidR="00DE3837" w:rsidRDefault="00DE3837" w:rsidP="00DE3837">
            <w:pPr>
              <w:snapToGrid w:val="0"/>
              <w:ind w:left="741"/>
              <w:jc w:val="both"/>
            </w:pPr>
            <w:r>
              <w:t>Начальник градостроительного отдела</w:t>
            </w:r>
          </w:p>
          <w:p w:rsidR="00DE3837" w:rsidRPr="0025755C" w:rsidRDefault="00DE3837" w:rsidP="00DE3837">
            <w:pPr>
              <w:snapToGrid w:val="0"/>
              <w:ind w:left="741"/>
              <w:jc w:val="both"/>
            </w:pPr>
            <w:r>
              <w:t>Главный инженер проекта</w:t>
            </w:r>
          </w:p>
        </w:tc>
        <w:tc>
          <w:tcPr>
            <w:tcW w:w="1384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rPr>
                <w:color w:val="B3B3B3"/>
              </w:rPr>
            </w:pPr>
          </w:p>
        </w:tc>
        <w:tc>
          <w:tcPr>
            <w:tcW w:w="4220" w:type="dxa"/>
          </w:tcPr>
          <w:p w:rsidR="00DE3837" w:rsidRPr="0025755C" w:rsidRDefault="00DE3837" w:rsidP="00DE3837">
            <w:pPr>
              <w:snapToGrid w:val="0"/>
              <w:ind w:left="773" w:right="218"/>
              <w:jc w:val="right"/>
            </w:pPr>
            <w:r>
              <w:t>Катаева Анна Юрьевна</w:t>
            </w:r>
          </w:p>
        </w:tc>
      </w:tr>
      <w:tr w:rsidR="00DE3837" w:rsidRPr="0025755C" w:rsidTr="00DE3837">
        <w:tc>
          <w:tcPr>
            <w:tcW w:w="4396" w:type="dxa"/>
          </w:tcPr>
          <w:p w:rsidR="00DE3837" w:rsidRPr="0025755C" w:rsidRDefault="00DE3837" w:rsidP="00DE3837">
            <w:pPr>
              <w:snapToGrid w:val="0"/>
              <w:jc w:val="both"/>
            </w:pPr>
            <w:r>
              <w:t xml:space="preserve">          </w:t>
            </w:r>
          </w:p>
        </w:tc>
        <w:tc>
          <w:tcPr>
            <w:tcW w:w="1384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rPr>
                <w:color w:val="B3B3B3"/>
              </w:rPr>
            </w:pPr>
          </w:p>
        </w:tc>
        <w:tc>
          <w:tcPr>
            <w:tcW w:w="4220" w:type="dxa"/>
          </w:tcPr>
          <w:p w:rsidR="00DE3837" w:rsidRPr="00A239F9" w:rsidRDefault="00DE3837" w:rsidP="00DE3837">
            <w:pPr>
              <w:snapToGrid w:val="0"/>
              <w:ind w:left="773" w:right="218"/>
              <w:jc w:val="right"/>
            </w:pPr>
          </w:p>
        </w:tc>
      </w:tr>
      <w:tr w:rsidR="00DE3837" w:rsidRPr="0025755C" w:rsidTr="00DE3837">
        <w:tc>
          <w:tcPr>
            <w:tcW w:w="4396" w:type="dxa"/>
          </w:tcPr>
          <w:p w:rsidR="00DE3837" w:rsidRPr="0025755C" w:rsidRDefault="00DE3837" w:rsidP="00DE3837">
            <w:pPr>
              <w:snapToGrid w:val="0"/>
              <w:spacing w:line="276" w:lineRule="auto"/>
              <w:ind w:left="741"/>
              <w:jc w:val="both"/>
            </w:pPr>
            <w:r>
              <w:t xml:space="preserve">Архитектор </w:t>
            </w:r>
          </w:p>
        </w:tc>
        <w:tc>
          <w:tcPr>
            <w:tcW w:w="1384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spacing w:line="276" w:lineRule="auto"/>
              <w:rPr>
                <w:color w:val="B3B3B3"/>
              </w:rPr>
            </w:pPr>
          </w:p>
        </w:tc>
        <w:tc>
          <w:tcPr>
            <w:tcW w:w="4220" w:type="dxa"/>
          </w:tcPr>
          <w:p w:rsidR="00DE3837" w:rsidRPr="0025755C" w:rsidRDefault="00DE3837" w:rsidP="00DE3837">
            <w:pPr>
              <w:snapToGrid w:val="0"/>
              <w:spacing w:line="276" w:lineRule="auto"/>
              <w:ind w:left="64" w:right="218"/>
              <w:jc w:val="right"/>
            </w:pPr>
            <w:r>
              <w:t>Тришина Евгения Владимировна</w:t>
            </w:r>
          </w:p>
        </w:tc>
      </w:tr>
      <w:tr w:rsidR="00DE3837" w:rsidRPr="0025755C" w:rsidTr="00DE3837">
        <w:tc>
          <w:tcPr>
            <w:tcW w:w="4396" w:type="dxa"/>
          </w:tcPr>
          <w:p w:rsidR="00DE3837" w:rsidRPr="0025755C" w:rsidRDefault="00DE3837" w:rsidP="00DE3837">
            <w:pPr>
              <w:snapToGrid w:val="0"/>
              <w:spacing w:line="276" w:lineRule="auto"/>
              <w:ind w:left="741"/>
              <w:jc w:val="both"/>
            </w:pPr>
            <w:r>
              <w:t>Инженер</w:t>
            </w:r>
          </w:p>
        </w:tc>
        <w:tc>
          <w:tcPr>
            <w:tcW w:w="1384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spacing w:line="276" w:lineRule="auto"/>
              <w:rPr>
                <w:color w:val="B3B3B3"/>
              </w:rPr>
            </w:pPr>
          </w:p>
        </w:tc>
        <w:tc>
          <w:tcPr>
            <w:tcW w:w="4220" w:type="dxa"/>
          </w:tcPr>
          <w:p w:rsidR="00DE3837" w:rsidRPr="0025755C" w:rsidRDefault="00DE3837" w:rsidP="00DE3837">
            <w:pPr>
              <w:snapToGrid w:val="0"/>
              <w:spacing w:line="276" w:lineRule="auto"/>
              <w:ind w:left="64" w:right="218"/>
              <w:jc w:val="right"/>
            </w:pPr>
            <w:r>
              <w:t>Журавлёва Татьяна Георгиевна</w:t>
            </w:r>
          </w:p>
        </w:tc>
      </w:tr>
      <w:tr w:rsidR="00DE3837" w:rsidRPr="0025755C" w:rsidTr="00DE3837">
        <w:tc>
          <w:tcPr>
            <w:tcW w:w="4396" w:type="dxa"/>
          </w:tcPr>
          <w:p w:rsidR="00DE3837" w:rsidRDefault="00DE3837" w:rsidP="00DE3837">
            <w:pPr>
              <w:snapToGrid w:val="0"/>
              <w:spacing w:line="360" w:lineRule="auto"/>
              <w:ind w:left="741"/>
              <w:jc w:val="both"/>
            </w:pPr>
            <w:r>
              <w:t>Инженер</w:t>
            </w:r>
          </w:p>
          <w:p w:rsidR="00DE3837" w:rsidRPr="0025755C" w:rsidRDefault="00DE3837" w:rsidP="00DE3837">
            <w:pPr>
              <w:snapToGrid w:val="0"/>
              <w:spacing w:line="360" w:lineRule="auto"/>
              <w:ind w:left="741"/>
              <w:jc w:val="both"/>
            </w:pPr>
            <w:r>
              <w:t>Инженер</w:t>
            </w:r>
          </w:p>
        </w:tc>
        <w:tc>
          <w:tcPr>
            <w:tcW w:w="1384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spacing w:line="360" w:lineRule="auto"/>
              <w:rPr>
                <w:color w:val="B3B3B3"/>
              </w:rPr>
            </w:pPr>
          </w:p>
        </w:tc>
        <w:tc>
          <w:tcPr>
            <w:tcW w:w="4220" w:type="dxa"/>
          </w:tcPr>
          <w:p w:rsidR="00DE3837" w:rsidRDefault="00DE3837" w:rsidP="00DE3837">
            <w:pPr>
              <w:snapToGrid w:val="0"/>
              <w:spacing w:line="360" w:lineRule="auto"/>
              <w:ind w:left="64" w:right="218"/>
              <w:jc w:val="right"/>
            </w:pPr>
            <w:proofErr w:type="spellStart"/>
            <w:r>
              <w:t>Кадейкин</w:t>
            </w:r>
            <w:proofErr w:type="spellEnd"/>
            <w:r>
              <w:t xml:space="preserve"> Андрей Викторович</w:t>
            </w:r>
          </w:p>
          <w:p w:rsidR="00DE3837" w:rsidRPr="0025755C" w:rsidRDefault="00DE3837" w:rsidP="00DE3837">
            <w:pPr>
              <w:snapToGrid w:val="0"/>
              <w:spacing w:line="360" w:lineRule="auto"/>
              <w:ind w:left="773" w:right="218"/>
              <w:jc w:val="right"/>
            </w:pPr>
            <w:r>
              <w:t>Хрипун Ирина Геннадьевна</w:t>
            </w:r>
          </w:p>
        </w:tc>
      </w:tr>
      <w:tr w:rsidR="00DE3837" w:rsidRPr="0025755C" w:rsidTr="00DE3837">
        <w:tc>
          <w:tcPr>
            <w:tcW w:w="4396" w:type="dxa"/>
          </w:tcPr>
          <w:p w:rsidR="00DE3837" w:rsidRPr="0025755C" w:rsidRDefault="00DE3837" w:rsidP="00DE3837">
            <w:pPr>
              <w:snapToGrid w:val="0"/>
              <w:ind w:left="741"/>
              <w:jc w:val="both"/>
            </w:pPr>
            <w:r>
              <w:t>Главный инженер проекта по экологической, промышленной и пожарной безопасности</w:t>
            </w:r>
          </w:p>
        </w:tc>
        <w:tc>
          <w:tcPr>
            <w:tcW w:w="1384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rPr>
                <w:color w:val="B3B3B3"/>
              </w:rPr>
            </w:pPr>
          </w:p>
        </w:tc>
        <w:tc>
          <w:tcPr>
            <w:tcW w:w="4220" w:type="dxa"/>
          </w:tcPr>
          <w:p w:rsidR="00DE3837" w:rsidRPr="0025755C" w:rsidRDefault="00DE3837" w:rsidP="00DE3837">
            <w:pPr>
              <w:snapToGrid w:val="0"/>
              <w:ind w:left="773" w:right="218"/>
              <w:jc w:val="right"/>
            </w:pPr>
            <w:r>
              <w:t>Пальчиков Артем Александрович</w:t>
            </w:r>
          </w:p>
        </w:tc>
      </w:tr>
      <w:tr w:rsidR="00DE3837" w:rsidRPr="0025755C" w:rsidTr="00DE3837">
        <w:tc>
          <w:tcPr>
            <w:tcW w:w="4396" w:type="dxa"/>
          </w:tcPr>
          <w:p w:rsidR="00DE3837" w:rsidRPr="0025755C" w:rsidRDefault="00DE3837" w:rsidP="00DE3837">
            <w:pPr>
              <w:snapToGrid w:val="0"/>
              <w:ind w:left="741"/>
              <w:jc w:val="both"/>
            </w:pPr>
            <w:r w:rsidRPr="0025755C">
              <w:t>Главный специалист по качеству</w:t>
            </w:r>
          </w:p>
        </w:tc>
        <w:tc>
          <w:tcPr>
            <w:tcW w:w="1384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rPr>
                <w:color w:val="B3B3B3"/>
              </w:rPr>
            </w:pPr>
          </w:p>
        </w:tc>
        <w:tc>
          <w:tcPr>
            <w:tcW w:w="4220" w:type="dxa"/>
          </w:tcPr>
          <w:p w:rsidR="00DE3837" w:rsidRDefault="00DE3837" w:rsidP="00DE3837">
            <w:pPr>
              <w:snapToGrid w:val="0"/>
              <w:ind w:left="773" w:right="218"/>
              <w:jc w:val="right"/>
              <w:rPr>
                <w:lang w:val="en-US"/>
              </w:rPr>
            </w:pPr>
            <w:proofErr w:type="spellStart"/>
            <w:r w:rsidRPr="0025755C">
              <w:t>Шуйкина</w:t>
            </w:r>
            <w:proofErr w:type="spellEnd"/>
            <w:r w:rsidRPr="0025755C">
              <w:t xml:space="preserve"> Лидия Андреевна</w:t>
            </w:r>
          </w:p>
          <w:p w:rsidR="00DE3837" w:rsidRPr="00A45219" w:rsidRDefault="00DE3837" w:rsidP="00DE3837">
            <w:pPr>
              <w:snapToGrid w:val="0"/>
              <w:ind w:left="773" w:right="218"/>
              <w:jc w:val="right"/>
              <w:rPr>
                <w:lang w:val="en-US"/>
              </w:rPr>
            </w:pPr>
          </w:p>
        </w:tc>
      </w:tr>
      <w:tr w:rsidR="00DE3837" w:rsidRPr="0025755C" w:rsidTr="00DE3837">
        <w:tc>
          <w:tcPr>
            <w:tcW w:w="4396" w:type="dxa"/>
          </w:tcPr>
          <w:p w:rsidR="00DE3837" w:rsidRPr="0025755C" w:rsidRDefault="00DE3837" w:rsidP="00DE3837">
            <w:pPr>
              <w:snapToGrid w:val="0"/>
              <w:ind w:left="142"/>
              <w:jc w:val="both"/>
            </w:pPr>
            <w:r>
              <w:t xml:space="preserve">          </w:t>
            </w:r>
            <w:r w:rsidRPr="0025755C">
              <w:t xml:space="preserve">Адрес:  </w:t>
            </w:r>
          </w:p>
        </w:tc>
        <w:tc>
          <w:tcPr>
            <w:tcW w:w="1362" w:type="dxa"/>
          </w:tcPr>
          <w:p w:rsidR="00DE3837" w:rsidRPr="0025755C" w:rsidRDefault="00DE3837" w:rsidP="00DE3837">
            <w:pPr>
              <w:pStyle w:val="a5"/>
              <w:snapToGrid w:val="0"/>
              <w:ind w:left="142"/>
            </w:pPr>
          </w:p>
        </w:tc>
        <w:tc>
          <w:tcPr>
            <w:tcW w:w="4242" w:type="dxa"/>
            <w:gridSpan w:val="2"/>
          </w:tcPr>
          <w:p w:rsidR="00DE3837" w:rsidRPr="0025755C" w:rsidRDefault="00DE3837" w:rsidP="00DE3837">
            <w:pPr>
              <w:pStyle w:val="a5"/>
              <w:snapToGrid w:val="0"/>
              <w:ind w:left="142"/>
              <w:jc w:val="right"/>
            </w:pPr>
            <w:smartTag w:uri="urn:schemas-microsoft-com:office:smarttags" w:element="metricconverter">
              <w:smartTagPr>
                <w:attr w:name="ProductID" w:val="614017 г"/>
              </w:smartTagPr>
              <w:r>
                <w:t>614017 г</w:t>
              </w:r>
            </w:smartTag>
            <w:proofErr w:type="gramStart"/>
            <w:r>
              <w:t>.П</w:t>
            </w:r>
            <w:proofErr w:type="gramEnd"/>
            <w:r>
              <w:t>ермь, ул.Лебедева д.25-Б</w:t>
            </w:r>
          </w:p>
        </w:tc>
      </w:tr>
      <w:tr w:rsidR="00DE3837" w:rsidRPr="0025755C" w:rsidTr="00DE3837">
        <w:tc>
          <w:tcPr>
            <w:tcW w:w="4396" w:type="dxa"/>
          </w:tcPr>
          <w:p w:rsidR="00DE3837" w:rsidRPr="0025755C" w:rsidRDefault="00DE3837" w:rsidP="00DE3837">
            <w:pPr>
              <w:snapToGrid w:val="0"/>
              <w:ind w:left="142"/>
              <w:jc w:val="both"/>
            </w:pPr>
            <w:r>
              <w:t xml:space="preserve">          </w:t>
            </w:r>
            <w:r w:rsidRPr="0025755C">
              <w:t xml:space="preserve">Контактные телефоны: </w:t>
            </w:r>
          </w:p>
        </w:tc>
        <w:tc>
          <w:tcPr>
            <w:tcW w:w="1362" w:type="dxa"/>
          </w:tcPr>
          <w:p w:rsidR="00DE3837" w:rsidRPr="0025755C" w:rsidRDefault="00DE3837" w:rsidP="00DE3837">
            <w:pPr>
              <w:pStyle w:val="a5"/>
              <w:snapToGrid w:val="0"/>
              <w:ind w:left="142"/>
            </w:pPr>
          </w:p>
        </w:tc>
        <w:tc>
          <w:tcPr>
            <w:tcW w:w="4242" w:type="dxa"/>
            <w:gridSpan w:val="2"/>
          </w:tcPr>
          <w:p w:rsidR="00DE3837" w:rsidRPr="0025755C" w:rsidRDefault="00DE3837" w:rsidP="00DE3837">
            <w:pPr>
              <w:snapToGrid w:val="0"/>
              <w:ind w:left="142"/>
              <w:jc w:val="right"/>
            </w:pPr>
            <w:r>
              <w:t>Тел./факс 8(342) 2630831</w:t>
            </w:r>
          </w:p>
        </w:tc>
      </w:tr>
      <w:tr w:rsidR="00DE3837" w:rsidRPr="0025755C" w:rsidTr="00DE3837">
        <w:tc>
          <w:tcPr>
            <w:tcW w:w="4396" w:type="dxa"/>
          </w:tcPr>
          <w:p w:rsidR="00DE3837" w:rsidRPr="0025755C" w:rsidRDefault="00DE3837" w:rsidP="00DE3837">
            <w:pPr>
              <w:snapToGrid w:val="0"/>
              <w:ind w:left="142"/>
              <w:jc w:val="both"/>
            </w:pPr>
            <w:r>
              <w:t xml:space="preserve">          </w:t>
            </w:r>
            <w:r w:rsidRPr="0025755C">
              <w:t xml:space="preserve">Электронный адрес:           </w:t>
            </w:r>
          </w:p>
        </w:tc>
        <w:tc>
          <w:tcPr>
            <w:tcW w:w="1362" w:type="dxa"/>
          </w:tcPr>
          <w:p w:rsidR="00DE3837" w:rsidRPr="0025755C" w:rsidRDefault="00DE3837" w:rsidP="00DE3837">
            <w:pPr>
              <w:pStyle w:val="a5"/>
              <w:snapToGrid w:val="0"/>
              <w:ind w:left="142"/>
            </w:pPr>
          </w:p>
        </w:tc>
        <w:tc>
          <w:tcPr>
            <w:tcW w:w="4242" w:type="dxa"/>
            <w:gridSpan w:val="2"/>
          </w:tcPr>
          <w:p w:rsidR="00DE3837" w:rsidRPr="004B2BA6" w:rsidRDefault="00DE3837" w:rsidP="00DE3837">
            <w:pPr>
              <w:snapToGrid w:val="0"/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universal1999@mail.ru</w:t>
            </w:r>
          </w:p>
        </w:tc>
      </w:tr>
    </w:tbl>
    <w:p w:rsidR="00E43926" w:rsidRPr="0025755C" w:rsidRDefault="00E43926" w:rsidP="006B492C">
      <w:pPr>
        <w:ind w:left="142"/>
      </w:pPr>
    </w:p>
    <w:p w:rsidR="00E43926" w:rsidRPr="00A80F1D" w:rsidRDefault="00E43926" w:rsidP="006B492C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Состав проекта</w:t>
      </w:r>
    </w:p>
    <w:p w:rsidR="00E43926" w:rsidRPr="00A80F1D" w:rsidRDefault="00E43926" w:rsidP="006B492C">
      <w:pPr>
        <w:ind w:firstLine="360"/>
      </w:pPr>
    </w:p>
    <w:p w:rsidR="00E43926" w:rsidRPr="00A80F1D" w:rsidRDefault="00E43926" w:rsidP="006B492C">
      <w:pPr>
        <w:ind w:firstLine="360"/>
      </w:pPr>
    </w:p>
    <w:p w:rsidR="00E43926" w:rsidRPr="00A80F1D" w:rsidRDefault="00E43926" w:rsidP="006B492C">
      <w:pPr>
        <w:ind w:firstLine="360"/>
        <w:jc w:val="both"/>
      </w:pPr>
      <w:r w:rsidRPr="00A80F1D">
        <w:t>А. Пояснительная записка</w:t>
      </w:r>
    </w:p>
    <w:p w:rsidR="00E43926" w:rsidRPr="00A80F1D" w:rsidRDefault="00E43926" w:rsidP="006B492C">
      <w:pPr>
        <w:ind w:firstLine="360"/>
        <w:jc w:val="both"/>
      </w:pPr>
      <w:r w:rsidRPr="00A80F1D">
        <w:t xml:space="preserve">Том 1. </w:t>
      </w:r>
      <w:proofErr w:type="spellStart"/>
      <w:r>
        <w:t>С.Всеволодо-Благодатское</w:t>
      </w:r>
      <w:proofErr w:type="spellEnd"/>
      <w:r>
        <w:t>, Североуральский</w:t>
      </w:r>
      <w:r w:rsidRPr="00A80F1D">
        <w:t xml:space="preserve"> городской округ Свердловской области. Генеральный план. Пояснительная записка.</w:t>
      </w:r>
    </w:p>
    <w:p w:rsidR="00E43926" w:rsidRPr="00A80F1D" w:rsidRDefault="00E43926" w:rsidP="006B492C">
      <w:pPr>
        <w:ind w:firstLine="360"/>
        <w:jc w:val="both"/>
      </w:pPr>
      <w:r w:rsidRPr="00A80F1D">
        <w:t>Том 2.</w:t>
      </w:r>
      <w:r>
        <w:t xml:space="preserve"> </w:t>
      </w:r>
      <w:proofErr w:type="spellStart"/>
      <w:r>
        <w:t>С.Всеволодо-Благодатское</w:t>
      </w:r>
      <w:proofErr w:type="spellEnd"/>
      <w:r>
        <w:t>, Североуральский</w:t>
      </w:r>
      <w:r w:rsidRPr="00A80F1D">
        <w:t xml:space="preserve"> городской округ Свердловской области. Генеральный план.</w:t>
      </w:r>
    </w:p>
    <w:p w:rsidR="00E43926" w:rsidRPr="00A80F1D" w:rsidRDefault="00E43926" w:rsidP="006B492C">
      <w:pPr>
        <w:ind w:left="1080"/>
        <w:jc w:val="both"/>
      </w:pPr>
      <w:r w:rsidRPr="00A80F1D">
        <w:t xml:space="preserve">Раздел </w:t>
      </w:r>
      <w:r w:rsidR="009D562D">
        <w:t>8</w:t>
      </w:r>
      <w:r w:rsidRPr="00A80F1D">
        <w:t xml:space="preserve"> пояснительной записки «Инженерно-технические мероприятия гражданской обороны по предупреждению ЧС».</w:t>
      </w:r>
    </w:p>
    <w:p w:rsidR="00E43926" w:rsidRPr="00A80F1D" w:rsidRDefault="00E43926" w:rsidP="006B492C">
      <w:pPr>
        <w:ind w:firstLine="360"/>
        <w:jc w:val="both"/>
      </w:pPr>
      <w:r w:rsidRPr="00A80F1D">
        <w:t>Б. Графические материалы:</w:t>
      </w:r>
    </w:p>
    <w:p w:rsidR="00E43926" w:rsidRPr="00A80F1D" w:rsidRDefault="00E43926" w:rsidP="006B492C">
      <w:pPr>
        <w:ind w:firstLine="360"/>
        <w:jc w:val="both"/>
      </w:pPr>
      <w:r w:rsidRPr="00A80F1D">
        <w:t>Чертежи и схемы разделов проекта:</w:t>
      </w:r>
    </w:p>
    <w:p w:rsidR="00E43926" w:rsidRPr="00731695" w:rsidRDefault="00E43926" w:rsidP="006B49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80F1D">
        <w:rPr>
          <w:rFonts w:ascii="Times New Roman" w:hAnsi="Times New Roman" w:cs="Times New Roman"/>
        </w:rPr>
        <w:t xml:space="preserve">Общий </w:t>
      </w:r>
      <w:r w:rsidRPr="00FC7C7C">
        <w:rPr>
          <w:rFonts w:ascii="Times New Roman" w:hAnsi="Times New Roman" w:cs="Times New Roman"/>
        </w:rPr>
        <w:t xml:space="preserve">заголовок для всех чертежей: </w:t>
      </w:r>
      <w:proofErr w:type="spellStart"/>
      <w:r w:rsidRPr="00FC7C7C">
        <w:rPr>
          <w:rFonts w:ascii="Times New Roman" w:hAnsi="Times New Roman" w:cs="Times New Roman"/>
        </w:rPr>
        <w:t>С.Всеволодо-Благодатское</w:t>
      </w:r>
      <w:proofErr w:type="spellEnd"/>
      <w:r w:rsidRPr="00FC7C7C">
        <w:rPr>
          <w:rFonts w:ascii="Times New Roman" w:hAnsi="Times New Roman" w:cs="Times New Roman"/>
        </w:rPr>
        <w:t>, Североуральский городской округ Свердловской области. Генеральный план.</w:t>
      </w:r>
    </w:p>
    <w:p w:rsidR="00E43926" w:rsidRPr="00A80F1D" w:rsidRDefault="00E43926" w:rsidP="006B492C">
      <w:pPr>
        <w:numPr>
          <w:ilvl w:val="0"/>
          <w:numId w:val="1"/>
        </w:numPr>
        <w:jc w:val="both"/>
      </w:pPr>
      <w:r w:rsidRPr="00A80F1D">
        <w:t>Подзаголовки чертежей и схем:</w:t>
      </w:r>
    </w:p>
    <w:p w:rsidR="00E43926" w:rsidRPr="00841532" w:rsidRDefault="00E43926" w:rsidP="006B492C">
      <w:pPr>
        <w:pStyle w:val="2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Pr="00A80F1D">
        <w:rPr>
          <w:rFonts w:ascii="Times New Roman" w:hAnsi="Times New Roman" w:cs="Times New Roman"/>
        </w:rPr>
        <w:t xml:space="preserve"> современного использования</w:t>
      </w:r>
      <w:r>
        <w:rPr>
          <w:rFonts w:ascii="Times New Roman" w:hAnsi="Times New Roman" w:cs="Times New Roman"/>
        </w:rPr>
        <w:t>. Схема комплексной оценки территории</w:t>
      </w:r>
      <w:r w:rsidRPr="00750D08">
        <w:rPr>
          <w:rFonts w:ascii="Times New Roman" w:hAnsi="Times New Roman" w:cs="Times New Roman"/>
        </w:rPr>
        <w:t>.</w:t>
      </w:r>
    </w:p>
    <w:p w:rsidR="00E43926" w:rsidRPr="00A80F1D" w:rsidRDefault="00E43926" w:rsidP="006B492C">
      <w:pPr>
        <w:pStyle w:val="21"/>
        <w:spacing w:line="240" w:lineRule="auto"/>
        <w:jc w:val="both"/>
        <w:rPr>
          <w:rFonts w:ascii="Times New Roman" w:hAnsi="Times New Roman" w:cs="Times New Roman"/>
        </w:rPr>
      </w:pPr>
      <w:r w:rsidRPr="00750D08">
        <w:rPr>
          <w:rFonts w:ascii="Times New Roman" w:hAnsi="Times New Roman" w:cs="Times New Roman"/>
        </w:rPr>
        <w:t xml:space="preserve">      </w:t>
      </w:r>
      <w:r w:rsidRPr="00A80F1D">
        <w:rPr>
          <w:rFonts w:ascii="Times New Roman" w:hAnsi="Times New Roman" w:cs="Times New Roman"/>
        </w:rPr>
        <w:t>М 1: 5000.</w:t>
      </w:r>
    </w:p>
    <w:p w:rsidR="00E43926" w:rsidRPr="00A80F1D" w:rsidRDefault="00E43926" w:rsidP="006B492C">
      <w:pPr>
        <w:numPr>
          <w:ilvl w:val="0"/>
          <w:numId w:val="2"/>
        </w:numPr>
        <w:jc w:val="both"/>
      </w:pPr>
      <w:r>
        <w:t>Генеральный план (основной чертеж)</w:t>
      </w:r>
      <w:r w:rsidRPr="00841532">
        <w:t>.</w:t>
      </w:r>
      <w:r>
        <w:t xml:space="preserve"> Ф</w:t>
      </w:r>
      <w:r w:rsidRPr="00A80F1D">
        <w:t>ункцио</w:t>
      </w:r>
      <w:r>
        <w:t xml:space="preserve">нальное зонирование территории. </w:t>
      </w:r>
      <w:r w:rsidRPr="00A80F1D">
        <w:t>М 1:5000.</w:t>
      </w:r>
    </w:p>
    <w:p w:rsidR="00E43926" w:rsidRPr="00A80F1D" w:rsidRDefault="00E43926" w:rsidP="006B492C">
      <w:pPr>
        <w:numPr>
          <w:ilvl w:val="0"/>
          <w:numId w:val="2"/>
        </w:numPr>
        <w:jc w:val="both"/>
      </w:pPr>
      <w:r w:rsidRPr="00A80F1D">
        <w:t>Сх</w:t>
      </w:r>
      <w:r>
        <w:t>ема транспортной инфраструктуры.</w:t>
      </w:r>
      <w:r w:rsidRPr="00A80F1D">
        <w:t xml:space="preserve"> М 1:5000.</w:t>
      </w:r>
    </w:p>
    <w:p w:rsidR="00E43926" w:rsidRPr="00A80F1D" w:rsidRDefault="00E43926" w:rsidP="006B492C">
      <w:pPr>
        <w:numPr>
          <w:ilvl w:val="0"/>
          <w:numId w:val="2"/>
        </w:numPr>
        <w:jc w:val="both"/>
      </w:pPr>
      <w:r>
        <w:t>Сводный план инженерных сетей.</w:t>
      </w:r>
      <w:r w:rsidRPr="00A80F1D">
        <w:t xml:space="preserve"> М 1:5000.</w:t>
      </w:r>
    </w:p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E43926" w:rsidRDefault="00E43926" w:rsidP="006B6C70"/>
    <w:p w:rsidR="00FF6667" w:rsidRDefault="00FF6667" w:rsidP="006B6C70"/>
    <w:p w:rsidR="00E43926" w:rsidRDefault="00E43926" w:rsidP="006B6C70"/>
    <w:p w:rsidR="00E43926" w:rsidRDefault="00E43926" w:rsidP="006B6C70">
      <w:pPr>
        <w:jc w:val="center"/>
        <w:rPr>
          <w:b/>
        </w:rPr>
      </w:pPr>
      <w:bookmarkStart w:id="0" w:name="_Toc298502983"/>
      <w:bookmarkStart w:id="1" w:name="_Toc298503167"/>
      <w:bookmarkStart w:id="2" w:name="_Toc298503231"/>
      <w:bookmarkStart w:id="3" w:name="_Toc298503278"/>
      <w:bookmarkStart w:id="4" w:name="_Toc298503325"/>
      <w:bookmarkStart w:id="5" w:name="_Toc298503396"/>
      <w:bookmarkStart w:id="6" w:name="_Toc298503487"/>
      <w:bookmarkStart w:id="7" w:name="_Toc298503603"/>
    </w:p>
    <w:p w:rsidR="00E43926" w:rsidRDefault="00E43926" w:rsidP="006B6C70">
      <w:pPr>
        <w:jc w:val="center"/>
        <w:rPr>
          <w:b/>
        </w:rPr>
      </w:pPr>
    </w:p>
    <w:p w:rsidR="00E43926" w:rsidRDefault="00E43926" w:rsidP="006B6C70">
      <w:pPr>
        <w:jc w:val="center"/>
        <w:rPr>
          <w:b/>
        </w:rPr>
      </w:pPr>
      <w:r w:rsidRPr="008C483A">
        <w:rPr>
          <w:b/>
        </w:rPr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43926" w:rsidRPr="006B492C" w:rsidRDefault="00E43926" w:rsidP="006B6C70">
      <w:pPr>
        <w:jc w:val="center"/>
        <w:rPr>
          <w:b/>
        </w:rPr>
      </w:pPr>
    </w:p>
    <w:p w:rsidR="00E43926" w:rsidRPr="006B492C" w:rsidRDefault="00E43926" w:rsidP="006B6C70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  <w:b/>
        </w:rPr>
        <w:t>Термины и определения</w:t>
      </w:r>
      <w:r w:rsidRPr="006B492C">
        <w:rPr>
          <w:rFonts w:ascii="Times New Roman" w:hAnsi="Times New Roman" w:cs="Times New Roman"/>
        </w:rPr>
        <w:t xml:space="preserve"> </w:t>
      </w:r>
    </w:p>
    <w:p w:rsidR="00E43926" w:rsidRPr="006B492C" w:rsidRDefault="00E43926" w:rsidP="006B6C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>Общие данные.</w:t>
      </w:r>
    </w:p>
    <w:p w:rsidR="00E43926" w:rsidRPr="006B492C" w:rsidRDefault="00E43926" w:rsidP="006B6C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>Краткое  описание места расположения поселения на территории Свердловской области, топографо-геодезических, инженерно-геологических и климатических условий, транспортной и инженерной инфраструктуры, данные о площади поселения, характере застройки, численности населения, административном статусе, экономической и сельскохозяйственной специализации и группе по ГО.</w:t>
      </w:r>
    </w:p>
    <w:p w:rsidR="00E43926" w:rsidRPr="006B492C" w:rsidRDefault="00E43926" w:rsidP="006B6C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 xml:space="preserve">Результаты </w:t>
      </w:r>
      <w:proofErr w:type="gramStart"/>
      <w:r w:rsidRPr="006B492C">
        <w:rPr>
          <w:rFonts w:ascii="Times New Roman" w:hAnsi="Times New Roman" w:cs="Times New Roman"/>
        </w:rPr>
        <w:t>анализа возможных последствий воздействия современных средств поражения</w:t>
      </w:r>
      <w:proofErr w:type="gramEnd"/>
      <w:r w:rsidRPr="006B492C">
        <w:rPr>
          <w:rFonts w:ascii="Times New Roman" w:hAnsi="Times New Roman" w:cs="Times New Roman"/>
        </w:rPr>
        <w:t xml:space="preserve"> и чрезвычайных ситуаций техногенного и природного характера на функционирование поселения </w:t>
      </w:r>
    </w:p>
    <w:p w:rsidR="00E43926" w:rsidRPr="006B492C" w:rsidRDefault="00E43926" w:rsidP="006B6C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 xml:space="preserve">Основные показатели по </w:t>
      </w:r>
      <w:proofErr w:type="gramStart"/>
      <w:r w:rsidRPr="006B492C">
        <w:rPr>
          <w:rFonts w:ascii="Times New Roman" w:hAnsi="Times New Roman" w:cs="Times New Roman"/>
        </w:rPr>
        <w:t>существующим</w:t>
      </w:r>
      <w:proofErr w:type="gramEnd"/>
      <w:r w:rsidRPr="006B492C">
        <w:rPr>
          <w:rFonts w:ascii="Times New Roman" w:hAnsi="Times New Roman" w:cs="Times New Roman"/>
        </w:rPr>
        <w:t xml:space="preserve"> ИТМ ГОЧС, отражающие состояние защиты населения и территории в военное и мирное время.</w:t>
      </w:r>
    </w:p>
    <w:p w:rsidR="00E43926" w:rsidRPr="006B492C" w:rsidRDefault="00E43926" w:rsidP="006B6C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>Обоснование предложений по повышению устойчивости функционирования поселения, защите его населения и территорий в военное время и в чрезвычайных ситуациях техногенного и природного характера</w:t>
      </w:r>
      <w:proofErr w:type="gramStart"/>
      <w:r w:rsidRPr="006B492C">
        <w:rPr>
          <w:rFonts w:ascii="Times New Roman" w:hAnsi="Times New Roman" w:cs="Times New Roman"/>
        </w:rPr>
        <w:t>..</w:t>
      </w:r>
      <w:proofErr w:type="gramEnd"/>
    </w:p>
    <w:p w:rsidR="00E43926" w:rsidRPr="006B492C" w:rsidRDefault="00E43926" w:rsidP="006B6C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>Обоснование рационального  варианта территориального развития поселения и предложений по повышению устойчивости его функционирования, защите населения и территории с учетом численности размещаемого рассредоточиваемого и/или эвакуируемого населения.</w:t>
      </w:r>
    </w:p>
    <w:p w:rsidR="00E43926" w:rsidRPr="006B492C" w:rsidRDefault="00E43926" w:rsidP="006B6C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>Рекомендации руководителям предприятий, организаций и учреждений по действиям в экстремальных ситуациях.</w:t>
      </w:r>
    </w:p>
    <w:p w:rsidR="00E43926" w:rsidRPr="006B492C" w:rsidRDefault="00E43926" w:rsidP="006B492C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6B492C">
        <w:rPr>
          <w:rFonts w:ascii="Times New Roman" w:hAnsi="Times New Roman" w:cs="Times New Roman"/>
        </w:rPr>
        <w:t>Приложения.</w:t>
      </w:r>
    </w:p>
    <w:p w:rsidR="00E43926" w:rsidRPr="006B492C" w:rsidRDefault="00E43926" w:rsidP="005C5178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p w:rsidR="00E43926" w:rsidRPr="00A80F1D" w:rsidRDefault="00E43926" w:rsidP="006B492C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p w:rsidR="00E43926" w:rsidRPr="00A80F1D" w:rsidRDefault="00E43926" w:rsidP="006B6C70">
      <w:pPr>
        <w:pStyle w:val="a3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</w:p>
    <w:p w:rsidR="00E43926" w:rsidRPr="00A80F1D" w:rsidRDefault="00E43926" w:rsidP="006B6C70">
      <w:pPr>
        <w:pStyle w:val="a3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</w:p>
    <w:p w:rsidR="00E43926" w:rsidRPr="00A80F1D" w:rsidRDefault="00E43926" w:rsidP="006B6C70">
      <w:pPr>
        <w:pStyle w:val="a3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</w:p>
    <w:p w:rsidR="00E43926" w:rsidRPr="00A80F1D" w:rsidRDefault="00E43926" w:rsidP="006B6C70">
      <w:pPr>
        <w:pStyle w:val="a3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</w:rPr>
      </w:pPr>
    </w:p>
    <w:p w:rsidR="00E43926" w:rsidRDefault="00E43926" w:rsidP="006B6C70"/>
    <w:p w:rsidR="00E43926" w:rsidRDefault="00E43926" w:rsidP="006B6C70"/>
    <w:p w:rsidR="00E43926" w:rsidRPr="00025C28" w:rsidRDefault="00E43926" w:rsidP="006B6C70"/>
    <w:p w:rsidR="005D57BD" w:rsidRPr="00025C28" w:rsidRDefault="005D57BD" w:rsidP="006B6C70"/>
    <w:p w:rsidR="005D57BD" w:rsidRPr="00025C28" w:rsidRDefault="005D57BD" w:rsidP="006B6C70"/>
    <w:p w:rsidR="005D57BD" w:rsidRPr="00025C28" w:rsidRDefault="005D57BD" w:rsidP="006B6C70"/>
    <w:p w:rsidR="005D57BD" w:rsidRPr="00025C28" w:rsidRDefault="005D57BD" w:rsidP="006B6C70"/>
    <w:p w:rsidR="005D57BD" w:rsidRPr="00025C28" w:rsidRDefault="005D57BD" w:rsidP="006B6C70"/>
    <w:p w:rsidR="005D57BD" w:rsidRPr="00025C28" w:rsidRDefault="005D57BD" w:rsidP="006B6C70"/>
    <w:p w:rsidR="005D57BD" w:rsidRPr="00025C28" w:rsidRDefault="005D57BD" w:rsidP="006B6C70"/>
    <w:p w:rsidR="005D57BD" w:rsidRPr="00025C28" w:rsidRDefault="005D57BD" w:rsidP="006B6C70"/>
    <w:p w:rsidR="005D57BD" w:rsidRPr="00025C28" w:rsidRDefault="005D57BD" w:rsidP="006B6C70"/>
    <w:p w:rsidR="005D57BD" w:rsidRPr="00025C28" w:rsidRDefault="005D57BD" w:rsidP="006B6C70"/>
    <w:p w:rsidR="00E43926" w:rsidRDefault="00E43926" w:rsidP="006B6C70"/>
    <w:p w:rsidR="00E43926" w:rsidRDefault="00E43926" w:rsidP="006B6C70"/>
    <w:p w:rsidR="00E43926" w:rsidRPr="000518DD" w:rsidRDefault="00E43926" w:rsidP="006B6C70"/>
    <w:p w:rsidR="00E43926" w:rsidRDefault="00E43926" w:rsidP="006B6C70"/>
    <w:p w:rsidR="00E43926" w:rsidRDefault="00E43926" w:rsidP="006B6C70"/>
    <w:p w:rsidR="00FF6667" w:rsidRDefault="00FF6667" w:rsidP="006B6C70"/>
    <w:p w:rsidR="00E43926" w:rsidRDefault="00E43926" w:rsidP="006B6C70"/>
    <w:p w:rsidR="00656E38" w:rsidRDefault="00656E38" w:rsidP="006B6C70"/>
    <w:p w:rsidR="00656E38" w:rsidRPr="000518DD" w:rsidRDefault="00656E38" w:rsidP="006B6C70"/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E43926" w:rsidRPr="0028698E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28698E">
        <w:rPr>
          <w:b/>
          <w:bCs/>
        </w:rPr>
        <w:lastRenderedPageBreak/>
        <w:t>ТЕРМИНЫ, ОПРЕДЕЛЕНИЯ,</w:t>
      </w:r>
      <w:r w:rsidRPr="0028698E">
        <w:t xml:space="preserve"> </w:t>
      </w:r>
      <w:r w:rsidRPr="0028698E">
        <w:rPr>
          <w:b/>
          <w:bCs/>
        </w:rPr>
        <w:t>СОКРАЩЕНИЯ</w:t>
      </w:r>
    </w:p>
    <w:p w:rsidR="00E43926" w:rsidRPr="0028698E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t xml:space="preserve">В проекте используются термины и определения ГОСТ </w:t>
      </w:r>
      <w:proofErr w:type="gramStart"/>
      <w:r w:rsidRPr="0028698E">
        <w:t>Р</w:t>
      </w:r>
      <w:proofErr w:type="gramEnd"/>
      <w:r w:rsidRPr="0028698E">
        <w:t xml:space="preserve"> 22.0.01-94 «Безопасность в чрезвычайных ситуациях. Основные положения», ГОСТ </w:t>
      </w:r>
      <w:proofErr w:type="gramStart"/>
      <w:r w:rsidRPr="0028698E">
        <w:t>Р</w:t>
      </w:r>
      <w:proofErr w:type="gramEnd"/>
      <w:r w:rsidRPr="0028698E">
        <w:t xml:space="preserve"> 22.0.02-94 «Термины и определения основных понятий», ГОСТ Р22.0.03-95 «Природные чрезвычайные ситуации. Термины и определения», ГОСТ </w:t>
      </w:r>
      <w:proofErr w:type="gramStart"/>
      <w:r w:rsidRPr="0028698E">
        <w:t>Р</w:t>
      </w:r>
      <w:proofErr w:type="gramEnd"/>
      <w:r w:rsidRPr="0028698E">
        <w:t xml:space="preserve"> 22.0.05-95 «Техногенные чрезвычайные ситуации. Термины и определения», ГОСТ </w:t>
      </w:r>
      <w:proofErr w:type="gramStart"/>
      <w:r w:rsidRPr="0028698E">
        <w:t>Р</w:t>
      </w:r>
      <w:proofErr w:type="gramEnd"/>
      <w:r w:rsidRPr="0028698E">
        <w:t xml:space="preserve"> 22.0.06-95 «Источники природных чрезвычайных ситуаций. Поражающие факторы. Номенклатура параметров поражающих воздействий», ГОСТ </w:t>
      </w:r>
      <w:proofErr w:type="gramStart"/>
      <w:r w:rsidRPr="0028698E">
        <w:t>Р</w:t>
      </w:r>
      <w:proofErr w:type="gramEnd"/>
      <w:r w:rsidRPr="0028698E">
        <w:t xml:space="preserve"> 22.0.08-96 «Техногенные чрезвычайные ситуации. Взрывы. Термины и определения».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t>Кроме того, в настоящем проекте применяются следующие термины с соответствующими определениями: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Авария</w:t>
      </w:r>
      <w:r w:rsidRPr="0028698E">
        <w:t xml:space="preserve"> – разрушение сооружений и (или) технических устройств, применяемых на опасном производственном объекте, </w:t>
      </w:r>
      <w:proofErr w:type="gramStart"/>
      <w:r w:rsidRPr="0028698E">
        <w:t>неконтролируемые</w:t>
      </w:r>
      <w:proofErr w:type="gramEnd"/>
      <w:r w:rsidRPr="0028698E">
        <w:t xml:space="preserve"> взрыв и (или) выброс опасных веществ [116-ФЗ].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Безопасность населения в чрезвычайных ситуациях</w:t>
      </w:r>
      <w:r w:rsidRPr="0028698E">
        <w:t xml:space="preserve"> (безопасность населения в ЧС) – состояние защищенности жизни и здоровья людей, их имущества и среды обитания человека от опасностей в чрезвычайных ситуациях [ГОСТ </w:t>
      </w:r>
      <w:proofErr w:type="gramStart"/>
      <w:r w:rsidRPr="0028698E">
        <w:t>Р</w:t>
      </w:r>
      <w:proofErr w:type="gramEnd"/>
      <w:r w:rsidRPr="0028698E">
        <w:t xml:space="preserve"> 22.0.02].</w:t>
      </w:r>
    </w:p>
    <w:p w:rsidR="00E43926" w:rsidRPr="0028698E" w:rsidRDefault="00E43926" w:rsidP="006B492C">
      <w:pPr>
        <w:ind w:firstLine="720"/>
        <w:jc w:val="both"/>
      </w:pPr>
      <w:r w:rsidRPr="0028698E">
        <w:rPr>
          <w:b/>
        </w:rPr>
        <w:t>Безопасный район</w:t>
      </w:r>
      <w:r w:rsidRPr="0028698E">
        <w:t xml:space="preserve"> – это территория в пределах загородной зоны, подготовленная для жизнеобеспечения местного и эвакуированного населения, а также для размещения и хранения материальных и культурных ценностей. Безопасные районы для размещения населения, размещения и  хранения материальных и культурных ценностей определяются заблаговременно в мирное время по согласованию с органами местного самоуправления, органами, осуществляющими управление гражданской обороной, с военным комиссариатом района и  военно-мобилизационным органом  района.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Виды жизнеобеспечения населения</w:t>
      </w:r>
      <w:r w:rsidRPr="0028698E">
        <w:t xml:space="preserve"> - к видам жизнеобеспечения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  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Единая дежурно-диспетчерская служба города</w:t>
      </w:r>
      <w:r w:rsidRPr="0028698E">
        <w:t xml:space="preserve"> </w:t>
      </w:r>
      <w:r w:rsidRPr="0028698E">
        <w:rPr>
          <w:b/>
          <w:bCs/>
        </w:rPr>
        <w:t>(ЕДДС)</w:t>
      </w:r>
      <w:r w:rsidRPr="0028698E">
        <w:t xml:space="preserve"> – орган повседневного управления местной (городской) подсистемы РСЧС, предназначенный для координации действий дежурных и диспетчерских (дежурно-диспетчерских) служб города и создаваемый при органе управления ГОЧС [ГОСТ </w:t>
      </w:r>
      <w:proofErr w:type="gramStart"/>
      <w:r w:rsidRPr="0028698E">
        <w:t>Р</w:t>
      </w:r>
      <w:proofErr w:type="gramEnd"/>
      <w:r w:rsidRPr="0028698E">
        <w:t xml:space="preserve"> 22.7.01].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8698E">
        <w:rPr>
          <w:b/>
        </w:rPr>
        <w:t>Жизнеобеспечение населения в чрезвычайных ситуациях</w:t>
      </w:r>
      <w:r w:rsidRPr="0028698E">
        <w:t xml:space="preserve"> - комплекс взаимоувязанных по времени, ресурсам и месту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эвакуации и в местах размещения эвакуированных по нормам и нормативам для условий ЧС мирного и военного времени.</w:t>
      </w:r>
      <w:proofErr w:type="gramEnd"/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Загородная зона</w:t>
      </w:r>
      <w:r w:rsidRPr="0028698E">
        <w:t xml:space="preserve"> – это территория в пределах административных границ района, расположенная вне зон возможных разрушений, опасных радиоактивных загрязнений и химических заражений, а также катастрофического затопления.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Защитное сооружение</w:t>
      </w:r>
      <w:r w:rsidRPr="0028698E">
        <w:rPr>
          <w:i/>
          <w:iCs/>
        </w:rPr>
        <w:t xml:space="preserve"> </w:t>
      </w:r>
      <w:r w:rsidRPr="0028698E">
        <w:t xml:space="preserve">– инженерное сооружение, предназначенное для укрытия людей, техники и имущества от опасностей, возникающих в результате последствий аварий или катастроф на потенциально опасных объектах, либо стихийных бедствий в районах размещения этих объектов [ГОСТ </w:t>
      </w:r>
      <w:proofErr w:type="gramStart"/>
      <w:r w:rsidRPr="0028698E">
        <w:t>Р</w:t>
      </w:r>
      <w:proofErr w:type="gramEnd"/>
      <w:r w:rsidRPr="0028698E">
        <w:t xml:space="preserve"> 22.0.02].</w:t>
      </w:r>
    </w:p>
    <w:p w:rsidR="00E43926" w:rsidRPr="0028698E" w:rsidRDefault="00E43926" w:rsidP="006B492C">
      <w:pPr>
        <w:ind w:firstLine="720"/>
        <w:jc w:val="both"/>
      </w:pPr>
      <w:r w:rsidRPr="0028698E">
        <w:rPr>
          <w:b/>
        </w:rPr>
        <w:t>Зонирование</w:t>
      </w:r>
      <w:r w:rsidRPr="0028698E">
        <w:t xml:space="preserve"> –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Источник чрезвычайной ситуации (источник ЧС) - </w:t>
      </w:r>
      <w:r w:rsidRPr="0028698E">
        <w:t xml:space="preserve">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</w:t>
      </w:r>
      <w:r w:rsidRPr="0028698E">
        <w:lastRenderedPageBreak/>
        <w:t>современных средств поражения, в результате чего произошла или может возникнуть чрезвычайная ситуация.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Инженерная, транспортная и социальная инфраструктуры</w:t>
      </w:r>
      <w:r w:rsidRPr="0028698E">
        <w:t xml:space="preserve"> –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поселений.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Меры пожарной безопасности</w:t>
      </w:r>
      <w:r w:rsidRPr="0028698E">
        <w:t xml:space="preserve"> – действия по обеспечению пожарной безопасности, в том числе по выполнению требований пожарной безопасности [69-ФЗ].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Обеспечение пожарной безопасности</w:t>
      </w:r>
      <w:r w:rsidRPr="0028698E">
        <w:t xml:space="preserve"> – принятие и соблюдение нормативных правовых актов, правил и требований пожарной безопасности, а также проведение противопожарных мероприятий [ГОСТ </w:t>
      </w:r>
      <w:proofErr w:type="gramStart"/>
      <w:r w:rsidRPr="0028698E">
        <w:t>Р</w:t>
      </w:r>
      <w:proofErr w:type="gramEnd"/>
      <w:r w:rsidRPr="0028698E">
        <w:t xml:space="preserve"> 22.0.05].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Повышение устойчивости функционирования территории в чрезвычайных ситуациях (повышение устойчивости территории в ЧС) </w:t>
      </w:r>
      <w:proofErr w:type="gramStart"/>
      <w:r w:rsidRPr="0028698E">
        <w:rPr>
          <w:b/>
        </w:rPr>
        <w:t>-</w:t>
      </w:r>
      <w:r w:rsidRPr="0028698E">
        <w:t>м</w:t>
      </w:r>
      <w:proofErr w:type="gramEnd"/>
      <w:r w:rsidRPr="0028698E">
        <w:t>ероприятия по предупреждению чрезвычайных ситуаций, предотвращению или снижению угрозы жизни и здоровью населения и материального ущерба при их возникновении, а также подготовка к проведению неотложных работ в зонах вероятной ЧС.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Повышение устойчивости функционирования объекта экономики в чрезвычайных ситуациях (повышение устойчивости объекта в ЧС) - </w:t>
      </w:r>
      <w:r w:rsidRPr="0028698E">
        <w:t xml:space="preserve">мероприятия по предотвращению или снижению угрозы жизни и здоровью персонала и проживающего вблизи населения и материального ущерба в чрезвычайных ситуациях, а также к проведению неотложных работ в зоне ЧС. 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Подготовка территории к функционированию в чрезвычайных ситуациях (подготовка территорий к ЧС) - </w:t>
      </w:r>
      <w:r w:rsidRPr="0028698E">
        <w:t>комплекс экономических, организационных, инженерно-технических, технологических и специальных мероприятий проводимых на отдельной территории в целях обеспечения безопасности населения и объектов экономики.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8698E">
        <w:rPr>
          <w:b/>
        </w:rPr>
        <w:t xml:space="preserve">Подготовка объекта экономики к функционированию в чрезвычайных ситуациях (подготовка объекта к ЧС) - </w:t>
      </w:r>
      <w:r w:rsidRPr="0028698E">
        <w:t>комплекс заблаговременно проводимых экономических, организационных, инженерно-технических, технологических и специальных мероприятий, осуществляемых на объекте экономики с целью обеспечения его работы с учетом риска возникновения источников чрезвычайных ситуаций, создания условий для предотвращения аварий или катастроф, противостояния поражающим факторам и воздействиям источников чрезвычайных ситуаций, предотвращения или уменьшения угрозы жизни и здоровью</w:t>
      </w:r>
      <w:proofErr w:type="gramEnd"/>
      <w:r w:rsidRPr="0028698E">
        <w:t xml:space="preserve"> персонала, проживающего вблизи населения, а также оперативного проведения неотложных работ в зоне чрезвычайной ситуации.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Подготовка системы жизнеобеспечения населения в чрезвычайных ситуациях - </w:t>
      </w:r>
      <w:r w:rsidRPr="0028698E">
        <w:t>планирование и проведение мероприятий по повышению надежности и устойчивости функционирования системы жизнеобеспечения в условиях ЧС.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Пожар</w:t>
      </w:r>
      <w:r w:rsidRPr="0028698E">
        <w:t xml:space="preserve"> – неконтролируемое горение, причиняющее материальный ущерб, вред жизни и здоровью граждан, интересам общества и государства [69-ФЗ].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Пожарная безопасность</w:t>
      </w:r>
      <w:r w:rsidRPr="0028698E">
        <w:t xml:space="preserve"> – состояние защищенности населения, объектов народного хозяйства и иного назначения, а также окружающей природной среды от опасных факторов и воздействий пожара [ГОСТ </w:t>
      </w:r>
      <w:proofErr w:type="gramStart"/>
      <w:r w:rsidRPr="0028698E">
        <w:t>Р</w:t>
      </w:r>
      <w:proofErr w:type="gramEnd"/>
      <w:r w:rsidRPr="0028698E">
        <w:t xml:space="preserve"> 22.0.05].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Потенциально опасный объект</w:t>
      </w:r>
      <w:r w:rsidRPr="0028698E">
        <w:t xml:space="preserve"> – объект, на котором используют, производят, перерабатывают, хранят или транспортируют радиоактивные, </w:t>
      </w:r>
      <w:proofErr w:type="spellStart"/>
      <w:r w:rsidRPr="0028698E">
        <w:t>пожаровзрывоопасные</w:t>
      </w:r>
      <w:proofErr w:type="spellEnd"/>
      <w:r w:rsidRPr="0028698E">
        <w:t xml:space="preserve">, опасные химические и биологические вещества, создающие реальную угрозу возникновения источника чрезвычайной ситуации [ГОСТ </w:t>
      </w:r>
      <w:proofErr w:type="gramStart"/>
      <w:r w:rsidRPr="0028698E">
        <w:t>Р</w:t>
      </w:r>
      <w:proofErr w:type="gramEnd"/>
      <w:r w:rsidRPr="0028698E">
        <w:t xml:space="preserve"> 22.0.02; приказ МЧС № 105].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Прогнозирование чрезвычайных ситуаций</w:t>
      </w:r>
      <w:r w:rsidRPr="0028698E">
        <w:t xml:space="preserve"> – опережающее отражение вероятности возникновения и развития чрезвычайной ситуации на основе анализа возможных причин ее возникновения, ее источника в прошлом и настоящем. Может носить долгосрочный, краткосрочный или оперативный характер [ГОСТ </w:t>
      </w:r>
      <w:proofErr w:type="gramStart"/>
      <w:r w:rsidRPr="0028698E">
        <w:t>Р</w:t>
      </w:r>
      <w:proofErr w:type="gramEnd"/>
      <w:r w:rsidRPr="0028698E">
        <w:t xml:space="preserve"> 22.1.02].</w:t>
      </w:r>
    </w:p>
    <w:p w:rsidR="00E43926" w:rsidRPr="0028698E" w:rsidRDefault="00E43926" w:rsidP="006B492C">
      <w:pPr>
        <w:ind w:firstLine="720"/>
        <w:jc w:val="both"/>
      </w:pPr>
      <w:r w:rsidRPr="0028698E">
        <w:rPr>
          <w:b/>
        </w:rPr>
        <w:lastRenderedPageBreak/>
        <w:t>Режим использования территории</w:t>
      </w:r>
      <w:r w:rsidRPr="0028698E">
        <w:t xml:space="preserve"> – определенная планировочной градостроительной документацией совокупность ограничений и предпочтений, обуславливающих ее использование в соответствии с ее функциональным назначением.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Силы жизнеобеспечения населения</w:t>
      </w:r>
      <w:r w:rsidRPr="0028698E">
        <w:t xml:space="preserve"> - подразделения и формирования, осуществляющие представление населению различных видов жизнеобеспечения.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Система жизнеобеспечения населения</w:t>
      </w:r>
      <w:r w:rsidRPr="0028698E">
        <w:t xml:space="preserve"> </w:t>
      </w:r>
      <w:r w:rsidRPr="0028698E">
        <w:rPr>
          <w:b/>
        </w:rPr>
        <w:t xml:space="preserve">(ЖОН) - </w:t>
      </w:r>
      <w:r w:rsidRPr="0028698E">
        <w:t>сочетание органов управления, организаций, учреждений и предприятий с их связями, создающее и поддерживающее условия для жизнедеятельности населения. Система жизнеобеспечения состоит из подсистем, реализующих для населения соответствующие его виды.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>Средства жизнеобеспечения населения</w:t>
      </w:r>
      <w:r w:rsidRPr="0028698E">
        <w:t xml:space="preserve"> - 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</w:rPr>
        <w:t xml:space="preserve">Устойчивость системы жизнеобеспечения населения в чрезвычайных ситуациях - </w:t>
      </w:r>
      <w:r w:rsidRPr="0028698E">
        <w:t>способность системы жизнеобеспечения стабильно удовлетворять в требуемых объемах и номенклатуре потребности населения в чрезвычайных ситуациях мирного и военного времени.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8698E">
        <w:rPr>
          <w:b/>
        </w:rPr>
        <w:t xml:space="preserve">Устойчивость функционирования территории в чрезвычайных ситуациях (устойчивость территории в ЧС) - </w:t>
      </w:r>
      <w:r w:rsidRPr="0028698E">
        <w:t>способность территориальных организаций, структур нормально функционировать в условиях риска возникновения ЧС,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ликвидацию чрезвычайных ситуаций в минимально короткий срок на соответствующей территории.</w:t>
      </w:r>
      <w:proofErr w:type="gramEnd"/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8698E">
        <w:rPr>
          <w:b/>
        </w:rPr>
        <w:t xml:space="preserve">Устойчивость функционирования объекта экономики в чрезвычайных ситуациях - </w:t>
      </w:r>
      <w:r w:rsidRPr="0028698E">
        <w:t>способность объекта экономики предупреждать возникновение производственных аварий и катастроф, противостоять воздействию поражающих факторов источников ЧС в целях предотвращения (снижения риска) или ограничения угрозы (смягчения последствий источников ЧС) жизни и здоровью персонала и проживающего вблизи населения и материального ущерба, а также обеспечивать восстановление нарушенного производства в минимально короткие сроки.</w:t>
      </w:r>
      <w:proofErr w:type="gramEnd"/>
    </w:p>
    <w:p w:rsidR="00E43926" w:rsidRPr="0028698E" w:rsidRDefault="00E43926" w:rsidP="006B492C">
      <w:pPr>
        <w:ind w:firstLine="720"/>
        <w:jc w:val="both"/>
      </w:pPr>
      <w:r w:rsidRPr="0028698E">
        <w:rPr>
          <w:b/>
        </w:rPr>
        <w:t>Функциональное использование (назначение) территории</w:t>
      </w:r>
      <w:r w:rsidRPr="0028698E">
        <w:t xml:space="preserve"> –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деятельности.</w:t>
      </w:r>
    </w:p>
    <w:p w:rsidR="00E43926" w:rsidRPr="0028698E" w:rsidRDefault="00E43926" w:rsidP="006B492C">
      <w:pPr>
        <w:widowControl w:val="0"/>
        <w:autoSpaceDE w:val="0"/>
        <w:autoSpaceDN w:val="0"/>
        <w:adjustRightInd w:val="0"/>
        <w:ind w:firstLine="720"/>
        <w:jc w:val="both"/>
      </w:pPr>
      <w:r w:rsidRPr="0028698E">
        <w:rPr>
          <w:b/>
          <w:bCs/>
        </w:rPr>
        <w:t>Чрезвычайная ситуация</w:t>
      </w:r>
      <w:r w:rsidRPr="0028698E">
        <w:t xml:space="preserve"> </w:t>
      </w:r>
      <w:r w:rsidRPr="0028698E">
        <w:rPr>
          <w:b/>
          <w:bCs/>
        </w:rPr>
        <w:t>(ЧС)</w:t>
      </w:r>
      <w:r w:rsidRPr="0028698E">
        <w:t xml:space="preserve"> 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[68-ФЗ]. По характеру источника различают чрезвычайные ситуации: природные, техногенные, биолого-социальные и военные, а по масштабам: локальные, местные, территориальные, региональные, федеральные и трансграничные [ГОСТ </w:t>
      </w:r>
      <w:proofErr w:type="gramStart"/>
      <w:r w:rsidRPr="0028698E">
        <w:t>Р</w:t>
      </w:r>
      <w:proofErr w:type="gramEnd"/>
      <w:r w:rsidRPr="0028698E">
        <w:t xml:space="preserve"> 22.0.02].</w:t>
      </w:r>
    </w:p>
    <w:p w:rsidR="00E43926" w:rsidRPr="0028698E" w:rsidRDefault="00E43926" w:rsidP="006B492C">
      <w:pPr>
        <w:ind w:firstLine="720"/>
        <w:jc w:val="both"/>
      </w:pPr>
      <w:r w:rsidRPr="0028698E">
        <w:rPr>
          <w:b/>
          <w:bCs/>
        </w:rPr>
        <w:t>Экстренная медицинская помощь в чрезвычайной ситуации</w:t>
      </w:r>
      <w:r w:rsidRPr="0028698E">
        <w:t xml:space="preserve"> – комплекс экстренных лечебно-диагностических, санитарно-эпидемиологических, лечебно-эвакуационных и лечебных мероприятий, осуществляемых в кратчайшие сроки при угрожающих жизни и здоровью пораженных состояниях, травмах и внезапных заболеваниях людей в зоне чрезвычайной ситуации [ГОСТ </w:t>
      </w:r>
      <w:proofErr w:type="gramStart"/>
      <w:r w:rsidRPr="0028698E">
        <w:t>Р</w:t>
      </w:r>
      <w:proofErr w:type="gramEnd"/>
      <w:r w:rsidRPr="0028698E">
        <w:t xml:space="preserve"> 22.0.02].</w:t>
      </w:r>
    </w:p>
    <w:p w:rsidR="00E43926" w:rsidRDefault="00E43926" w:rsidP="006B492C">
      <w:pPr>
        <w:jc w:val="both"/>
        <w:rPr>
          <w:b/>
          <w:sz w:val="28"/>
          <w:szCs w:val="28"/>
        </w:rPr>
      </w:pPr>
    </w:p>
    <w:p w:rsidR="00E43926" w:rsidRDefault="00E43926" w:rsidP="006B492C">
      <w:pPr>
        <w:jc w:val="both"/>
        <w:rPr>
          <w:b/>
          <w:sz w:val="28"/>
          <w:szCs w:val="28"/>
        </w:rPr>
      </w:pPr>
    </w:p>
    <w:p w:rsidR="00E43926" w:rsidRDefault="00E43926" w:rsidP="006B492C">
      <w:pPr>
        <w:jc w:val="both"/>
        <w:rPr>
          <w:b/>
          <w:sz w:val="28"/>
          <w:szCs w:val="28"/>
        </w:rPr>
      </w:pPr>
    </w:p>
    <w:p w:rsidR="00E43926" w:rsidRDefault="00E43926" w:rsidP="006B492C">
      <w:pPr>
        <w:jc w:val="both"/>
        <w:rPr>
          <w:b/>
          <w:sz w:val="28"/>
          <w:szCs w:val="28"/>
        </w:rPr>
      </w:pPr>
    </w:p>
    <w:p w:rsidR="00E53AFE" w:rsidRDefault="00E53AFE" w:rsidP="006B492C">
      <w:pPr>
        <w:jc w:val="both"/>
        <w:rPr>
          <w:b/>
          <w:sz w:val="28"/>
          <w:szCs w:val="28"/>
        </w:rPr>
      </w:pPr>
    </w:p>
    <w:p w:rsidR="00E53AFE" w:rsidRDefault="00E53AFE" w:rsidP="006B492C">
      <w:pPr>
        <w:jc w:val="both"/>
        <w:rPr>
          <w:b/>
          <w:sz w:val="28"/>
          <w:szCs w:val="28"/>
        </w:rPr>
      </w:pPr>
    </w:p>
    <w:p w:rsidR="00E43926" w:rsidRPr="0028698E" w:rsidRDefault="00E43926" w:rsidP="006B492C">
      <w:pPr>
        <w:jc w:val="center"/>
        <w:rPr>
          <w:b/>
        </w:rPr>
      </w:pPr>
      <w:r w:rsidRPr="0028698E">
        <w:rPr>
          <w:b/>
        </w:rPr>
        <w:lastRenderedPageBreak/>
        <w:t>Принятые в тексте сокращения</w:t>
      </w:r>
    </w:p>
    <w:p w:rsidR="00E43926" w:rsidRPr="0028698E" w:rsidRDefault="00E43926" w:rsidP="006B492C">
      <w:pPr>
        <w:ind w:firstLine="900"/>
        <w:jc w:val="both"/>
      </w:pPr>
    </w:p>
    <w:tbl>
      <w:tblPr>
        <w:tblW w:w="0" w:type="auto"/>
        <w:tblInd w:w="108" w:type="dxa"/>
        <w:tblLook w:val="01E0"/>
      </w:tblPr>
      <w:tblGrid>
        <w:gridCol w:w="2433"/>
        <w:gridCol w:w="356"/>
        <w:gridCol w:w="6674"/>
      </w:tblGrid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rPr>
                <w:bCs/>
              </w:rPr>
              <w:t>ГО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гражданская оборона.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rPr>
                <w:bCs/>
              </w:rPr>
              <w:t>ГОСТ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национальный  стандарт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rPr>
                <w:bCs/>
              </w:rPr>
              <w:t>МЧС, МЧС России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rPr>
                <w:bCs/>
              </w:rPr>
              <w:t>НПБ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нормы пожарной безопасности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rPr>
                <w:bCs/>
              </w:rPr>
              <w:t>НТД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нормативно-технический документ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ПБ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правила безопасности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rPr>
                <w:bCs/>
              </w:rPr>
              <w:t>ППБ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правила пожарной безопасности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rPr>
                <w:bCs/>
              </w:rPr>
              <w:t>РД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руководящий документ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proofErr w:type="spellStart"/>
            <w:r w:rsidRPr="0028698E">
              <w:rPr>
                <w:bCs/>
              </w:rPr>
              <w:t>СанПиН</w:t>
            </w:r>
            <w:proofErr w:type="spellEnd"/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санитарные правила и нормы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proofErr w:type="spellStart"/>
            <w:r w:rsidRPr="0028698E">
              <w:rPr>
                <w:bCs/>
              </w:rPr>
              <w:t>СНиП</w:t>
            </w:r>
            <w:proofErr w:type="spellEnd"/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строительные нормы и правила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rPr>
                <w:bCs/>
              </w:rPr>
              <w:t>ТВС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proofErr w:type="spellStart"/>
            <w:r w:rsidRPr="0028698E">
              <w:t>товливовоздушная</w:t>
            </w:r>
            <w:proofErr w:type="spellEnd"/>
            <w:r w:rsidRPr="0028698E">
              <w:t xml:space="preserve"> смесь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ПОО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потенциально опасный объект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АХОВ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аварийно химически опасные вещества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СИЗ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средства индивидуальной защиты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ОВ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отравляющие вещества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ТК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транспортные коммуникации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РВ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радиоактивные вещества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ВУВ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воздушная ударная волна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АС и ДНР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аварийно-спасательные и другие неотложные работы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СЦО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система центрального оповещения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ЗСГО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защитные сооружения гражданской обороны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НРС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наибольшая рабочая смена (по численности)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ГТС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городская телефонная сеть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ГРТС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городская радиотрансляционная сеть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ГГС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громкоговорящая связь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r w:rsidRPr="0028698E">
              <w:t>ЕДДС-01</w:t>
            </w:r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единая дежурн</w:t>
            </w:r>
            <w:proofErr w:type="gramStart"/>
            <w:r w:rsidRPr="0028698E">
              <w:t>о-</w:t>
            </w:r>
            <w:proofErr w:type="gramEnd"/>
            <w:r w:rsidRPr="0028698E">
              <w:t xml:space="preserve"> диспетчерская служба – 01</w:t>
            </w:r>
          </w:p>
        </w:tc>
      </w:tr>
      <w:tr w:rsidR="00E43926" w:rsidRPr="0028698E" w:rsidTr="006B492C">
        <w:tc>
          <w:tcPr>
            <w:tcW w:w="2520" w:type="dxa"/>
          </w:tcPr>
          <w:p w:rsidR="00E43926" w:rsidRPr="0028698E" w:rsidRDefault="00E43926" w:rsidP="006B492C">
            <w:proofErr w:type="spellStart"/>
            <w:r w:rsidRPr="0028698E">
              <w:t>ИДиТ</w:t>
            </w:r>
            <w:proofErr w:type="spellEnd"/>
          </w:p>
        </w:tc>
        <w:tc>
          <w:tcPr>
            <w:tcW w:w="360" w:type="dxa"/>
          </w:tcPr>
          <w:p w:rsidR="00E43926" w:rsidRPr="0028698E" w:rsidRDefault="00E43926" w:rsidP="006B492C">
            <w:r w:rsidRPr="0028698E">
              <w:t>-</w:t>
            </w:r>
          </w:p>
        </w:tc>
        <w:tc>
          <w:tcPr>
            <w:tcW w:w="6948" w:type="dxa"/>
          </w:tcPr>
          <w:p w:rsidR="00E43926" w:rsidRPr="0028698E" w:rsidRDefault="00E43926" w:rsidP="006B492C">
            <w:r w:rsidRPr="0028698E">
              <w:t>исходные данные и требования для разработки раздела</w:t>
            </w:r>
          </w:p>
        </w:tc>
      </w:tr>
    </w:tbl>
    <w:p w:rsidR="00E43926" w:rsidRPr="0028698E" w:rsidRDefault="00E43926" w:rsidP="006B492C">
      <w:pPr>
        <w:jc w:val="center"/>
        <w:rPr>
          <w:b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Pr="003B539F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Default="00E43926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656E38" w:rsidRDefault="00656E38" w:rsidP="006B492C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E43926" w:rsidRPr="0028698E" w:rsidRDefault="00E43926" w:rsidP="006B492C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</w:rPr>
      </w:pPr>
      <w:r w:rsidRPr="0028698E">
        <w:rPr>
          <w:b/>
          <w:bCs/>
        </w:rPr>
        <w:lastRenderedPageBreak/>
        <w:t>1. Общие данные</w:t>
      </w:r>
    </w:p>
    <w:p w:rsidR="00E43926" w:rsidRPr="0028698E" w:rsidRDefault="00E43926" w:rsidP="006B492C">
      <w:pPr>
        <w:ind w:firstLine="720"/>
        <w:jc w:val="both"/>
      </w:pPr>
    </w:p>
    <w:p w:rsidR="00E43926" w:rsidRPr="0028698E" w:rsidRDefault="00E43926" w:rsidP="006B492C">
      <w:pPr>
        <w:ind w:firstLine="720"/>
        <w:jc w:val="both"/>
      </w:pPr>
      <w:r w:rsidRPr="0028698E">
        <w:t>Целью разработки раздела является:</w:t>
      </w:r>
    </w:p>
    <w:p w:rsidR="00E43926" w:rsidRPr="0028698E" w:rsidRDefault="00E43926" w:rsidP="00D86A9A">
      <w:pPr>
        <w:numPr>
          <w:ilvl w:val="0"/>
          <w:numId w:val="16"/>
        </w:numPr>
        <w:tabs>
          <w:tab w:val="clear" w:pos="1440"/>
          <w:tab w:val="num" w:pos="720"/>
        </w:tabs>
        <w:ind w:left="0" w:firstLine="0"/>
        <w:jc w:val="both"/>
      </w:pPr>
      <w:r w:rsidRPr="0028698E">
        <w:t>определение опасности, для рассматриваемой территории, возможных техногенных аварий, а также неблагоприятных природных явлений, которые могут стать причиной аварий и ЧС.</w:t>
      </w:r>
    </w:p>
    <w:p w:rsidR="00E43926" w:rsidRPr="0028698E" w:rsidRDefault="00E43926" w:rsidP="00D86A9A">
      <w:pPr>
        <w:numPr>
          <w:ilvl w:val="0"/>
          <w:numId w:val="16"/>
        </w:numPr>
        <w:tabs>
          <w:tab w:val="clear" w:pos="1440"/>
          <w:tab w:val="num" w:pos="720"/>
        </w:tabs>
        <w:ind w:left="0" w:firstLine="0"/>
        <w:jc w:val="both"/>
      </w:pPr>
      <w:r w:rsidRPr="0028698E">
        <w:t>рассмотрение решений по обеспечению защиты людей при авариях и опасных природных явлениях, а так же даются рекомендации по дополнительным мерам защиты, направленным на снижение материального и экологического ущерба при ЧС.</w:t>
      </w:r>
    </w:p>
    <w:p w:rsidR="00E43926" w:rsidRPr="0028698E" w:rsidRDefault="00E43926" w:rsidP="006B492C">
      <w:pPr>
        <w:ind w:firstLine="720"/>
        <w:jc w:val="both"/>
      </w:pPr>
      <w:r w:rsidRPr="0028698E">
        <w:t>Настоящий раздел выполнен для проекта: «</w:t>
      </w:r>
      <w:r>
        <w:t>с</w:t>
      </w:r>
      <w:r w:rsidRPr="0028698E">
        <w:t>.</w:t>
      </w:r>
      <w:r>
        <w:t xml:space="preserve"> </w:t>
      </w:r>
      <w:r w:rsidRPr="0028698E">
        <w:t>Всеволодо-Благодатское, Североуральский городской округ Свердловской области. Генеральный план» на основании:</w:t>
      </w:r>
    </w:p>
    <w:p w:rsidR="00E43926" w:rsidRPr="0028698E" w:rsidRDefault="00E43926" w:rsidP="00D86A9A">
      <w:pPr>
        <w:widowControl w:val="0"/>
        <w:numPr>
          <w:ilvl w:val="0"/>
          <w:numId w:val="5"/>
        </w:numPr>
        <w:tabs>
          <w:tab w:val="clear" w:pos="1004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8698E">
        <w:t xml:space="preserve">исходных данных и требований для разработки инженерно-технических мероприятий по предупреждению чрезвычайных ситуаций, выданных Главным Управлением МЧС России по </w:t>
      </w:r>
      <w:r>
        <w:t>Свердловской</w:t>
      </w:r>
      <w:r w:rsidRPr="0028698E">
        <w:t xml:space="preserve"> области от </w:t>
      </w:r>
      <w:r>
        <w:t>23</w:t>
      </w:r>
      <w:r w:rsidRPr="0028698E">
        <w:t>.</w:t>
      </w:r>
      <w:r>
        <w:t>12</w:t>
      </w:r>
      <w:r w:rsidRPr="0028698E">
        <w:t>.20</w:t>
      </w:r>
      <w:r>
        <w:t>12</w:t>
      </w:r>
      <w:r w:rsidRPr="0028698E">
        <w:t xml:space="preserve">г. № </w:t>
      </w:r>
      <w:r>
        <w:t>16</w:t>
      </w:r>
      <w:r w:rsidRPr="0028698E">
        <w:t>-3-</w:t>
      </w:r>
      <w:r>
        <w:t>3</w:t>
      </w:r>
      <w:r w:rsidRPr="0028698E">
        <w:t>;</w:t>
      </w:r>
    </w:p>
    <w:p w:rsidR="00E43926" w:rsidRPr="0028698E" w:rsidRDefault="00E43926" w:rsidP="006B492C">
      <w:pPr>
        <w:widowControl w:val="0"/>
        <w:tabs>
          <w:tab w:val="left" w:pos="1767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28698E">
        <w:t>При разработке раздела учтены требования СП 11-112-2001 «Порядок разработки и состав раздела «Инженерно-технические мероприятия,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образований», других нормативно-технических документов, содержащих нормы и правила проектирования мероприятий гражданской обороны и мероприятий по предупреждению чрезвычайных ситуаций.</w:t>
      </w:r>
    </w:p>
    <w:p w:rsidR="00E43926" w:rsidRPr="0028698E" w:rsidRDefault="00E43926" w:rsidP="006B492C">
      <w:pPr>
        <w:widowControl w:val="0"/>
        <w:tabs>
          <w:tab w:val="left" w:pos="1767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28698E">
        <w:t>Данный раздел является заданием для выполнения указанных инженерно - технических мероприятий и мероприятий по защите людей в чрезвычайных ситуациях.</w:t>
      </w:r>
    </w:p>
    <w:p w:rsidR="00E43926" w:rsidRPr="00AC2770" w:rsidRDefault="00E43926" w:rsidP="006B492C">
      <w:pPr>
        <w:jc w:val="center"/>
        <w:rPr>
          <w:b/>
          <w:sz w:val="28"/>
          <w:szCs w:val="28"/>
        </w:rPr>
      </w:pPr>
    </w:p>
    <w:p w:rsidR="00E43926" w:rsidRPr="00AC2770" w:rsidRDefault="00E43926" w:rsidP="006B492C">
      <w:pPr>
        <w:jc w:val="center"/>
        <w:rPr>
          <w:b/>
          <w:sz w:val="28"/>
          <w:szCs w:val="28"/>
        </w:rPr>
      </w:pPr>
    </w:p>
    <w:p w:rsidR="00E43926" w:rsidRPr="00AC2770" w:rsidRDefault="00E43926" w:rsidP="006B492C">
      <w:pPr>
        <w:jc w:val="center"/>
        <w:rPr>
          <w:b/>
          <w:sz w:val="28"/>
          <w:szCs w:val="28"/>
        </w:rPr>
      </w:pPr>
    </w:p>
    <w:p w:rsidR="00E43926" w:rsidRPr="00AC2770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Pr="00AC2770" w:rsidRDefault="00E43926" w:rsidP="006B492C">
      <w:pPr>
        <w:jc w:val="center"/>
        <w:rPr>
          <w:b/>
          <w:sz w:val="28"/>
          <w:szCs w:val="28"/>
        </w:rPr>
      </w:pPr>
    </w:p>
    <w:p w:rsidR="00E43926" w:rsidRPr="00AC2770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656E38" w:rsidRDefault="00656E38" w:rsidP="006B492C">
      <w:pPr>
        <w:jc w:val="center"/>
        <w:rPr>
          <w:b/>
          <w:sz w:val="28"/>
          <w:szCs w:val="28"/>
        </w:rPr>
      </w:pPr>
    </w:p>
    <w:p w:rsidR="004E1DEB" w:rsidRPr="00AC2770" w:rsidRDefault="004E1DEB" w:rsidP="006B492C">
      <w:pPr>
        <w:jc w:val="center"/>
        <w:rPr>
          <w:b/>
          <w:sz w:val="28"/>
          <w:szCs w:val="28"/>
        </w:rPr>
      </w:pPr>
    </w:p>
    <w:p w:rsidR="00E43926" w:rsidRPr="00AC2770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6B492C">
      <w:pPr>
        <w:jc w:val="center"/>
        <w:rPr>
          <w:b/>
          <w:sz w:val="28"/>
          <w:szCs w:val="28"/>
        </w:rPr>
      </w:pPr>
    </w:p>
    <w:p w:rsidR="00E43926" w:rsidRPr="0028698E" w:rsidRDefault="00E43926" w:rsidP="006B492C">
      <w:pPr>
        <w:jc w:val="center"/>
        <w:rPr>
          <w:b/>
        </w:rPr>
      </w:pPr>
      <w:r w:rsidRPr="0028698E">
        <w:rPr>
          <w:b/>
        </w:rPr>
        <w:lastRenderedPageBreak/>
        <w:t xml:space="preserve">2. Краткое описание места расположения поселения на территории </w:t>
      </w:r>
      <w:r>
        <w:rPr>
          <w:b/>
        </w:rPr>
        <w:t>Свердловской</w:t>
      </w:r>
      <w:r w:rsidRPr="0028698E">
        <w:rPr>
          <w:b/>
        </w:rPr>
        <w:t xml:space="preserve"> области, топографо-геодезических, инженерно-геологических и климатических условий, транспортной и инженерной инфраструктуры, данные о площади поселения, характере застройки, численности населения, административном статусе, экономической сельскохозяйственной специализации и группе по ГО</w:t>
      </w:r>
    </w:p>
    <w:p w:rsidR="00E43926" w:rsidRPr="0028698E" w:rsidRDefault="00E43926" w:rsidP="006B492C">
      <w:pPr>
        <w:jc w:val="both"/>
        <w:rPr>
          <w:bCs/>
        </w:rPr>
      </w:pPr>
    </w:p>
    <w:p w:rsidR="00E43926" w:rsidRPr="0028698E" w:rsidRDefault="00E43926" w:rsidP="006B492C">
      <w:pPr>
        <w:jc w:val="center"/>
        <w:rPr>
          <w:b/>
        </w:rPr>
      </w:pPr>
      <w:r w:rsidRPr="0028698E">
        <w:rPr>
          <w:b/>
        </w:rPr>
        <w:t xml:space="preserve">Краткое описание места расположения поселения </w:t>
      </w:r>
    </w:p>
    <w:p w:rsidR="00E43926" w:rsidRPr="0028698E" w:rsidRDefault="00E43926" w:rsidP="006B492C">
      <w:pPr>
        <w:jc w:val="center"/>
        <w:rPr>
          <w:b/>
        </w:rPr>
      </w:pPr>
      <w:r w:rsidRPr="0028698E">
        <w:rPr>
          <w:b/>
        </w:rPr>
        <w:t xml:space="preserve">на территории </w:t>
      </w:r>
      <w:r>
        <w:rPr>
          <w:b/>
        </w:rPr>
        <w:t>Свердловской</w:t>
      </w:r>
      <w:r w:rsidRPr="0028698E">
        <w:rPr>
          <w:b/>
        </w:rPr>
        <w:t xml:space="preserve"> области</w:t>
      </w:r>
    </w:p>
    <w:p w:rsidR="00E43926" w:rsidRPr="00AC2770" w:rsidRDefault="00E43926" w:rsidP="006B492C">
      <w:pPr>
        <w:jc w:val="center"/>
        <w:rPr>
          <w:b/>
          <w:sz w:val="28"/>
          <w:szCs w:val="28"/>
        </w:rPr>
      </w:pPr>
    </w:p>
    <w:p w:rsidR="00E43926" w:rsidRDefault="00E43926" w:rsidP="0028698E">
      <w:pPr>
        <w:ind w:firstLine="720"/>
        <w:jc w:val="both"/>
      </w:pPr>
      <w:r>
        <w:t xml:space="preserve">Село Всеволодо-Благодатское расположено в </w:t>
      </w:r>
      <w:r w:rsidR="00E53AFE">
        <w:t>51,5</w:t>
      </w:r>
      <w:r>
        <w:t xml:space="preserve"> км к северо-западу от административного центра г. Североуральск, на территории Североуральского городского округа. Население села на исходный год составило  </w:t>
      </w:r>
      <w:r w:rsidRPr="00743F19">
        <w:t>0,</w:t>
      </w:r>
      <w:r>
        <w:t>252 тыс</w:t>
      </w:r>
      <w:proofErr w:type="gramStart"/>
      <w:r>
        <w:t>.ч</w:t>
      </w:r>
      <w:proofErr w:type="gramEnd"/>
      <w:r>
        <w:t>ел.</w:t>
      </w:r>
    </w:p>
    <w:p w:rsidR="00E43926" w:rsidRDefault="00E43926" w:rsidP="0028698E">
      <w:pPr>
        <w:ind w:firstLine="720"/>
        <w:jc w:val="both"/>
      </w:pPr>
      <w:r>
        <w:t>Связь с близлежащими населёнными пунктами, административным центром округа и административным центром области осуществляется сетью автодорог регионального значения. Близлежащие населённые пункты: с</w:t>
      </w:r>
      <w:proofErr w:type="gramStart"/>
      <w:r>
        <w:t>.С</w:t>
      </w:r>
      <w:proofErr w:type="gramEnd"/>
      <w:r>
        <w:t xml:space="preserve">осьва (15км), п.Черёмухово (23км),  г.Североуральск (60 км), </w:t>
      </w:r>
      <w:proofErr w:type="spellStart"/>
      <w:r>
        <w:t>г.Ивдель</w:t>
      </w:r>
      <w:proofErr w:type="spellEnd"/>
      <w:r>
        <w:t xml:space="preserve"> (59км). Село связано автобусным сообщением с п</w:t>
      </w:r>
      <w:proofErr w:type="gramStart"/>
      <w:r>
        <w:t>.Ч</w:t>
      </w:r>
      <w:proofErr w:type="gramEnd"/>
      <w:r>
        <w:t>еремухово, п.Сосьва и г.Североуральск. Прямое железнодорожное сообщение отсутствует, ближайшая железнодорожная станция – Боксит</w:t>
      </w:r>
      <w:r w:rsidR="00E53AFE">
        <w:t>ы</w:t>
      </w:r>
      <w:r>
        <w:t>, расположена в 70 км от населенного пункта.</w:t>
      </w:r>
    </w:p>
    <w:p w:rsidR="00E43926" w:rsidRDefault="00E43926" w:rsidP="0028698E">
      <w:pPr>
        <w:ind w:firstLine="720"/>
        <w:jc w:val="both"/>
        <w:rPr>
          <w:sz w:val="22"/>
        </w:rPr>
      </w:pPr>
      <w:r>
        <w:t>Воздушное сообщение осуществляется через ближайшие аэропорты:  аэропорт Кольцово г. Екатеринбурга (510км), аэропорт Большое Савино г</w:t>
      </w:r>
      <w:proofErr w:type="gramStart"/>
      <w:r>
        <w:t>.П</w:t>
      </w:r>
      <w:proofErr w:type="gramEnd"/>
      <w:r>
        <w:t>ерми (520км).</w:t>
      </w:r>
    </w:p>
    <w:p w:rsidR="00E43926" w:rsidRPr="00AC2770" w:rsidRDefault="00E43926" w:rsidP="006B492C">
      <w:pPr>
        <w:jc w:val="both"/>
        <w:rPr>
          <w:sz w:val="28"/>
          <w:szCs w:val="28"/>
        </w:rPr>
      </w:pPr>
    </w:p>
    <w:p w:rsidR="00E43926" w:rsidRPr="0028698E" w:rsidRDefault="00E43926" w:rsidP="006B492C">
      <w:pPr>
        <w:jc w:val="center"/>
        <w:rPr>
          <w:b/>
        </w:rPr>
      </w:pPr>
      <w:r w:rsidRPr="0028698E">
        <w:rPr>
          <w:b/>
        </w:rPr>
        <w:t>Топографо-геодезические,</w:t>
      </w:r>
    </w:p>
    <w:p w:rsidR="00E43926" w:rsidRPr="0028698E" w:rsidRDefault="00E43926" w:rsidP="006B492C">
      <w:pPr>
        <w:jc w:val="center"/>
        <w:rPr>
          <w:b/>
        </w:rPr>
      </w:pPr>
      <w:r w:rsidRPr="0028698E">
        <w:rPr>
          <w:b/>
        </w:rPr>
        <w:t>инженерно-геологические и климатические условия</w:t>
      </w:r>
    </w:p>
    <w:p w:rsidR="00E43926" w:rsidRDefault="00E43926" w:rsidP="005801C7">
      <w:pPr>
        <w:ind w:firstLine="720"/>
        <w:jc w:val="both"/>
      </w:pPr>
      <w:r>
        <w:t>Село Всеволодо-Благодатское расположено в среднегорном районе Среднего Урала в северной части Свердловской области.</w:t>
      </w:r>
    </w:p>
    <w:p w:rsidR="00E43926" w:rsidRPr="005801C7" w:rsidRDefault="00E43926" w:rsidP="005801C7">
      <w:pPr>
        <w:ind w:firstLine="720"/>
        <w:jc w:val="both"/>
      </w:pPr>
      <w:r w:rsidRPr="005801C7">
        <w:t xml:space="preserve">Климат суровый, резко континентальный, с коротким летом и продолжительной зимой. Это объясняется тем, что восточный склон Северного Урала открыт холодному арктическому воздуху со стороны </w:t>
      </w:r>
      <w:proofErr w:type="spellStart"/>
      <w:r w:rsidRPr="005801C7">
        <w:t>Западно-Сибирской</w:t>
      </w:r>
      <w:proofErr w:type="spellEnd"/>
      <w:r w:rsidRPr="005801C7">
        <w:t xml:space="preserve"> низменности, а с запада ограждён Уральским хребтом от влияния тёплых воздушных масс, поступающих с Атлантического океана.</w:t>
      </w:r>
    </w:p>
    <w:p w:rsidR="00E43926" w:rsidRPr="005801C7" w:rsidRDefault="00E43926" w:rsidP="005801C7">
      <w:pPr>
        <w:ind w:firstLine="720"/>
        <w:jc w:val="both"/>
      </w:pPr>
      <w:r w:rsidRPr="005801C7">
        <w:t>Среднегодовая температура в районе варьируется в диапазоне  - 0,3 до 0 градусов по Цельсию. Самыми холодными месяцами в году являются декабрь и январь, когда наблюдается минимальное понижение температуры до -52</w:t>
      </w:r>
      <w:proofErr w:type="gramStart"/>
      <w:r w:rsidRPr="005801C7">
        <w:t>ºС</w:t>
      </w:r>
      <w:proofErr w:type="gramEnd"/>
      <w:r w:rsidRPr="005801C7">
        <w:t>, а среднемесячная температура колеблется около минус 16  - минус 18 градусов С. Самым тёплым месяцем является июль, когда максимальная температура достигает + 35ºС, а средняя составляет +17ºС.</w:t>
      </w:r>
    </w:p>
    <w:p w:rsidR="00E43926" w:rsidRPr="005801C7" w:rsidRDefault="00E43926" w:rsidP="005801C7">
      <w:pPr>
        <w:ind w:firstLine="720"/>
        <w:jc w:val="both"/>
      </w:pPr>
      <w:r w:rsidRPr="005801C7">
        <w:t>Среднегодовое количество осадков - 560 мм (в отдельные годы до 700 - 800 мм). Из них 65 % приходится на май-август. Снежный покров устанавливается в октябре (в горах - в конце августа) и удерживается до середины мая (в горах - до июня-июля).</w:t>
      </w:r>
      <w:r w:rsidRPr="005801C7">
        <w:br/>
        <w:t>Основное количество осадков приносят западные циклоны. В летнее время часть осадков образуется из местных испарений, охлаждающихся и концентрирующихся при вторжении холодных арктических масс воздуха.</w:t>
      </w:r>
    </w:p>
    <w:p w:rsidR="00E43926" w:rsidRPr="005801C7" w:rsidRDefault="00E43926" w:rsidP="005801C7">
      <w:pPr>
        <w:ind w:firstLine="720"/>
        <w:jc w:val="both"/>
      </w:pPr>
      <w:r w:rsidRPr="005801C7">
        <w:t xml:space="preserve">Преобладающее направление ветра в зимний период - северное и </w:t>
      </w:r>
      <w:proofErr w:type="spellStart"/>
      <w:proofErr w:type="gramStart"/>
      <w:r w:rsidRPr="005801C7">
        <w:t>юго</w:t>
      </w:r>
      <w:proofErr w:type="spellEnd"/>
      <w:r w:rsidRPr="005801C7">
        <w:t>-</w:t>
      </w:r>
      <w:r w:rsidRPr="005801C7">
        <w:br/>
        <w:t>западное</w:t>
      </w:r>
      <w:proofErr w:type="gramEnd"/>
      <w:r w:rsidRPr="005801C7">
        <w:t xml:space="preserve">, летом - западное и северо-западное. Средняя годовая скорость ветра - 2 м/сек, редко порывы ветра </w:t>
      </w:r>
      <w:proofErr w:type="gramStart"/>
      <w:r w:rsidRPr="005801C7">
        <w:t>достигают 16-20 м/сек</w:t>
      </w:r>
      <w:proofErr w:type="gramEnd"/>
      <w:r w:rsidRPr="005801C7">
        <w:t xml:space="preserve">. </w:t>
      </w:r>
    </w:p>
    <w:p w:rsidR="00E43926" w:rsidRPr="008735DF" w:rsidRDefault="00E43926" w:rsidP="005801C7">
      <w:pPr>
        <w:ind w:firstLine="142"/>
        <w:jc w:val="both"/>
      </w:pPr>
      <w:r w:rsidRPr="008735DF">
        <w:t xml:space="preserve">В геологическом строении </w:t>
      </w:r>
      <w:r>
        <w:t>участка проектирования</w:t>
      </w:r>
      <w:r w:rsidRPr="008735DF">
        <w:t xml:space="preserve"> участвуют осадочные, вулканогенные и метаморфические породы широкого возрастного диапазона - от верхнего протерозоя (образовавшиеся 1650-570 млн. лет назад) до верхнего девона и кайнозоя (65-0 млн</w:t>
      </w:r>
      <w:proofErr w:type="gramStart"/>
      <w:r w:rsidRPr="008735DF">
        <w:t>.л</w:t>
      </w:r>
      <w:proofErr w:type="gramEnd"/>
      <w:r w:rsidRPr="008735DF">
        <w:t>ет).</w:t>
      </w:r>
    </w:p>
    <w:p w:rsidR="00E43926" w:rsidRDefault="00E43926" w:rsidP="005801C7">
      <w:pPr>
        <w:ind w:firstLine="720"/>
        <w:jc w:val="both"/>
      </w:pPr>
      <w:proofErr w:type="gramStart"/>
      <w:r w:rsidRPr="008735DF">
        <w:t xml:space="preserve">Несмотря на то, что Урал неоднократно вовлекался в горообразовательные процессы, породные комплексы силура и девона в пределах рассматриваемой территории не подвергнуты складчатым дислокациям, а имеют моноклинальное (прямолинейное) </w:t>
      </w:r>
      <w:r w:rsidRPr="008735DF">
        <w:lastRenderedPageBreak/>
        <w:t xml:space="preserve">восточное падение и, не смотря на свой возраст (а сформировались они 400-360 млн. лет назад), обладают свежим </w:t>
      </w:r>
      <w:proofErr w:type="spellStart"/>
      <w:r w:rsidRPr="008735DF">
        <w:t>кайнотипным</w:t>
      </w:r>
      <w:proofErr w:type="spellEnd"/>
      <w:r w:rsidRPr="008735DF">
        <w:t xml:space="preserve"> (от греч. </w:t>
      </w:r>
      <w:proofErr w:type="spellStart"/>
      <w:r w:rsidRPr="008735DF">
        <w:t>kaiпos</w:t>
      </w:r>
      <w:proofErr w:type="spellEnd"/>
      <w:r w:rsidRPr="008735DF">
        <w:t xml:space="preserve"> - новый и </w:t>
      </w:r>
      <w:proofErr w:type="spellStart"/>
      <w:r w:rsidRPr="008735DF">
        <w:t>typos</w:t>
      </w:r>
      <w:proofErr w:type="spellEnd"/>
      <w:r w:rsidRPr="008735DF">
        <w:t xml:space="preserve"> - образ, вид) обликом, без следов термического и динамического изменения</w:t>
      </w:r>
      <w:proofErr w:type="gramEnd"/>
      <w:r w:rsidRPr="008735DF">
        <w:t xml:space="preserve">. Представляется, что территория Североуральского района - это крупный «жёсткий» сегмент земной коры (глыба) - </w:t>
      </w:r>
      <w:proofErr w:type="spellStart"/>
      <w:r w:rsidRPr="008735DF">
        <w:t>микроконтинент</w:t>
      </w:r>
      <w:proofErr w:type="spellEnd"/>
      <w:r w:rsidRPr="008735DF">
        <w:t xml:space="preserve">, в пределах которого уже более 400 млн. лет назад установился спокойный субплатформенный режим развития, который </w:t>
      </w:r>
      <w:proofErr w:type="gramStart"/>
      <w:r w:rsidRPr="008735DF">
        <w:t>сохраняется и по сей</w:t>
      </w:r>
      <w:proofErr w:type="gramEnd"/>
      <w:r w:rsidRPr="008735DF">
        <w:t xml:space="preserve"> день. Подобные условия благоприятствовали образованию крупнейших </w:t>
      </w:r>
      <w:r>
        <w:t>в стране месторождений бокситов.</w:t>
      </w:r>
    </w:p>
    <w:p w:rsidR="00E43926" w:rsidRPr="00AC2770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5801C7" w:rsidRDefault="00E43926" w:rsidP="006B492C">
      <w:pPr>
        <w:jc w:val="center"/>
        <w:rPr>
          <w:b/>
        </w:rPr>
      </w:pPr>
      <w:r w:rsidRPr="005801C7">
        <w:rPr>
          <w:b/>
        </w:rPr>
        <w:t>Транспортная и инженерная инфраструктура</w:t>
      </w:r>
    </w:p>
    <w:p w:rsidR="00E43926" w:rsidRPr="005801C7" w:rsidRDefault="00E43926" w:rsidP="006B492C">
      <w:pPr>
        <w:ind w:firstLine="720"/>
        <w:jc w:val="both"/>
      </w:pPr>
    </w:p>
    <w:p w:rsidR="00E43926" w:rsidRPr="005801C7" w:rsidRDefault="00E43926" w:rsidP="006B492C">
      <w:pPr>
        <w:ind w:firstLine="709"/>
        <w:jc w:val="both"/>
      </w:pPr>
      <w:r w:rsidRPr="005801C7">
        <w:t>Транспортного сообщение населенного пункта с другими населенными пунктами Свердловской области обеспечивается по сети автомобильных дорог областного и местного значений.</w:t>
      </w:r>
    </w:p>
    <w:p w:rsidR="00E43926" w:rsidRPr="008A6CAD" w:rsidRDefault="00E43926" w:rsidP="006B492C">
      <w:pPr>
        <w:ind w:firstLine="709"/>
        <w:jc w:val="both"/>
        <w:rPr>
          <w:rFonts w:ascii="Tahoma" w:hAnsi="Tahoma"/>
          <w:color w:val="333399"/>
          <w:sz w:val="22"/>
          <w:szCs w:val="22"/>
        </w:rPr>
      </w:pPr>
    </w:p>
    <w:p w:rsidR="00E43926" w:rsidRPr="005801C7" w:rsidRDefault="00E43926" w:rsidP="006B492C">
      <w:pPr>
        <w:ind w:firstLine="709"/>
        <w:jc w:val="both"/>
        <w:rPr>
          <w:b/>
        </w:rPr>
      </w:pPr>
      <w:r w:rsidRPr="005801C7">
        <w:rPr>
          <w:u w:val="single"/>
        </w:rPr>
        <w:t>Железнодорожный транспорт</w:t>
      </w:r>
      <w:r w:rsidRPr="005801C7">
        <w:rPr>
          <w:b/>
        </w:rPr>
        <w:t>.</w:t>
      </w:r>
    </w:p>
    <w:p w:rsidR="00E43926" w:rsidRDefault="00E43926" w:rsidP="005801C7">
      <w:pPr>
        <w:tabs>
          <w:tab w:val="left" w:pos="720"/>
        </w:tabs>
        <w:ind w:firstLine="720"/>
        <w:jc w:val="both"/>
      </w:pPr>
      <w:r>
        <w:t>Прямое железнодорожное сообщение отсутствует, ближайшая железнодорожная станция – Боксит</w:t>
      </w:r>
      <w:r w:rsidR="00656E38">
        <w:t>ы</w:t>
      </w:r>
      <w:r>
        <w:t>, расположена в 70 км от населенного пункта.</w:t>
      </w:r>
    </w:p>
    <w:p w:rsidR="00E43926" w:rsidRPr="0024636F" w:rsidRDefault="00E43926" w:rsidP="006B492C">
      <w:pPr>
        <w:ind w:firstLine="708"/>
        <w:jc w:val="both"/>
        <w:rPr>
          <w:rFonts w:ascii="Tahoma" w:hAnsi="Tahoma"/>
          <w:sz w:val="22"/>
          <w:szCs w:val="22"/>
        </w:rPr>
      </w:pPr>
    </w:p>
    <w:p w:rsidR="00E43926" w:rsidRPr="005801C7" w:rsidRDefault="00E43926" w:rsidP="006B492C">
      <w:pPr>
        <w:ind w:firstLine="720"/>
        <w:jc w:val="both"/>
      </w:pPr>
      <w:r w:rsidRPr="005801C7">
        <w:rPr>
          <w:u w:val="single"/>
        </w:rPr>
        <w:t>Автомобильный транспорт</w:t>
      </w:r>
      <w:r w:rsidRPr="005801C7">
        <w:t>.</w:t>
      </w:r>
    </w:p>
    <w:p w:rsidR="00E43926" w:rsidRDefault="00E43926" w:rsidP="006B492C">
      <w:pPr>
        <w:ind w:firstLine="720"/>
        <w:jc w:val="both"/>
      </w:pPr>
      <w:r w:rsidRPr="005801C7">
        <w:t>Связь с близлежащими населёнными пунктами, административным центром округа и административным центром области осуществляется сетью автодорог регионального значения. Близлежащие населённые пункты: с</w:t>
      </w:r>
      <w:proofErr w:type="gramStart"/>
      <w:r w:rsidRPr="005801C7">
        <w:t>.С</w:t>
      </w:r>
      <w:proofErr w:type="gramEnd"/>
      <w:r w:rsidRPr="005801C7">
        <w:t xml:space="preserve">осьва (15км), п.Черёмухово (23км),  г.Североуральск (60 км), </w:t>
      </w:r>
      <w:proofErr w:type="spellStart"/>
      <w:r w:rsidRPr="005801C7">
        <w:t>г.Ивдель</w:t>
      </w:r>
      <w:proofErr w:type="spellEnd"/>
      <w:r w:rsidRPr="005801C7">
        <w:t xml:space="preserve"> (59км). Село связано автобусным сообщением с п</w:t>
      </w:r>
      <w:proofErr w:type="gramStart"/>
      <w:r w:rsidRPr="005801C7">
        <w:t>.Ч</w:t>
      </w:r>
      <w:proofErr w:type="gramEnd"/>
      <w:r w:rsidRPr="005801C7">
        <w:t>еремухово, п.Сосьва и г.Североуральск..</w:t>
      </w:r>
    </w:p>
    <w:p w:rsidR="00E43926" w:rsidRDefault="00E43926" w:rsidP="005801C7">
      <w:pPr>
        <w:ind w:firstLine="720"/>
        <w:jc w:val="both"/>
      </w:pPr>
      <w:r w:rsidRPr="00991DEF">
        <w:t xml:space="preserve">Селитебная зона </w:t>
      </w:r>
      <w:r w:rsidR="00E53AFE">
        <w:t>села</w:t>
      </w:r>
      <w:r w:rsidRPr="00991DEF">
        <w:t xml:space="preserve"> представлена и</w:t>
      </w:r>
      <w:r>
        <w:t xml:space="preserve">ндивидуальной жилой застройкой. </w:t>
      </w:r>
    </w:p>
    <w:p w:rsidR="00E43926" w:rsidRPr="00991DEF" w:rsidRDefault="00E43926" w:rsidP="005801C7">
      <w:pPr>
        <w:ind w:firstLine="720"/>
        <w:jc w:val="both"/>
      </w:pPr>
      <w:r w:rsidRPr="00991DEF">
        <w:t xml:space="preserve">Транспортное обслуживание данных территорий производится по главной улице с дальнейшим выходом грузового транспорта на внешнюю автодорогу, т.о. обеспечивается минимальный пробег грузовых автомобилей </w:t>
      </w:r>
      <w:proofErr w:type="gramStart"/>
      <w:r w:rsidRPr="00991DEF">
        <w:t>по</w:t>
      </w:r>
      <w:proofErr w:type="gramEnd"/>
      <w:r w:rsidRPr="00991DEF">
        <w:t xml:space="preserve"> </w:t>
      </w:r>
      <w:proofErr w:type="gramStart"/>
      <w:r w:rsidRPr="00991DEF">
        <w:t>жилой</w:t>
      </w:r>
      <w:proofErr w:type="gramEnd"/>
      <w:r w:rsidRPr="00991DEF">
        <w:t xml:space="preserve"> зоне </w:t>
      </w:r>
      <w:r>
        <w:t>села</w:t>
      </w:r>
      <w:r w:rsidRPr="00991DEF">
        <w:t xml:space="preserve"> и </w:t>
      </w:r>
      <w:r>
        <w:t>отсутствии грузового транзита</w:t>
      </w:r>
      <w:r w:rsidRPr="00991DEF">
        <w:t xml:space="preserve"> на </w:t>
      </w:r>
      <w:r>
        <w:t xml:space="preserve">жилых </w:t>
      </w:r>
      <w:r w:rsidRPr="00991DEF">
        <w:t>улицах основного и второстепенного значений.</w:t>
      </w:r>
    </w:p>
    <w:p w:rsidR="00E43926" w:rsidRPr="00991DEF" w:rsidRDefault="00E43926" w:rsidP="005801C7">
      <w:pPr>
        <w:ind w:firstLine="720"/>
        <w:jc w:val="both"/>
      </w:pPr>
      <w:r w:rsidRPr="00991DEF">
        <w:t xml:space="preserve">Улично-дорожная сеть </w:t>
      </w:r>
      <w:r>
        <w:t>села</w:t>
      </w:r>
      <w:r w:rsidRPr="00991DEF">
        <w:t xml:space="preserve"> характеризуется низкой степенью благоустройства:</w:t>
      </w:r>
    </w:p>
    <w:p w:rsidR="00E43926" w:rsidRDefault="00E43926" w:rsidP="00A354D6">
      <w:pPr>
        <w:numPr>
          <w:ilvl w:val="0"/>
          <w:numId w:val="75"/>
        </w:numPr>
        <w:ind w:left="851" w:firstLine="720"/>
        <w:jc w:val="both"/>
      </w:pPr>
      <w:r w:rsidRPr="00991DEF">
        <w:t xml:space="preserve">отсутствие капитального покрытия проезжих частей и их четкой трассировки по территории </w:t>
      </w:r>
      <w:r>
        <w:t>села</w:t>
      </w:r>
      <w:r w:rsidRPr="00991DEF">
        <w:t>;</w:t>
      </w:r>
    </w:p>
    <w:p w:rsidR="00E43926" w:rsidRDefault="00E43926" w:rsidP="00A354D6">
      <w:pPr>
        <w:numPr>
          <w:ilvl w:val="0"/>
          <w:numId w:val="75"/>
        </w:numPr>
        <w:ind w:left="851" w:firstLine="720"/>
        <w:jc w:val="both"/>
      </w:pPr>
      <w:r w:rsidRPr="00991DEF">
        <w:t>отсутствие тротуаров, для движения пешеходов</w:t>
      </w:r>
      <w:r>
        <w:t>;</w:t>
      </w:r>
    </w:p>
    <w:p w:rsidR="00E43926" w:rsidRDefault="00E43926" w:rsidP="00A354D6">
      <w:pPr>
        <w:numPr>
          <w:ilvl w:val="0"/>
          <w:numId w:val="75"/>
        </w:numPr>
        <w:ind w:left="851" w:firstLine="720"/>
        <w:jc w:val="both"/>
      </w:pPr>
      <w:r w:rsidRPr="00991DEF">
        <w:t>отсутствие освещения улиц</w:t>
      </w:r>
      <w:r>
        <w:t>;</w:t>
      </w:r>
    </w:p>
    <w:p w:rsidR="00E43926" w:rsidRDefault="00E43926" w:rsidP="00A354D6">
      <w:pPr>
        <w:numPr>
          <w:ilvl w:val="0"/>
          <w:numId w:val="75"/>
        </w:numPr>
        <w:ind w:left="851" w:firstLine="720"/>
        <w:jc w:val="both"/>
      </w:pPr>
      <w:r w:rsidRPr="00991DEF">
        <w:t>отсутствие средств организации движения транспорта и пешеходов (дорожные знаки и разметка</w:t>
      </w:r>
      <w:r>
        <w:t>).</w:t>
      </w:r>
    </w:p>
    <w:p w:rsidR="00E43926" w:rsidRPr="003874B2" w:rsidRDefault="00E43926" w:rsidP="005801C7">
      <w:pPr>
        <w:ind w:left="491" w:firstLine="720"/>
        <w:jc w:val="both"/>
      </w:pPr>
      <w:r>
        <w:t xml:space="preserve">Все улицы и дороги села относятся к </w:t>
      </w:r>
      <w:r>
        <w:rPr>
          <w:lang w:val="en-US"/>
        </w:rPr>
        <w:t>IV</w:t>
      </w:r>
      <w:r w:rsidRPr="003874B2">
        <w:t xml:space="preserve"> </w:t>
      </w:r>
      <w:r>
        <w:t>категории и имеют щебёночное покрытие.</w:t>
      </w:r>
    </w:p>
    <w:p w:rsidR="00E43926" w:rsidRPr="005801C7" w:rsidRDefault="00E43926" w:rsidP="006B492C">
      <w:pPr>
        <w:ind w:firstLine="720"/>
        <w:jc w:val="both"/>
      </w:pPr>
    </w:p>
    <w:p w:rsidR="00E43926" w:rsidRDefault="00E43926" w:rsidP="006B492C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E43926" w:rsidRPr="004E0B80" w:rsidRDefault="00E43926" w:rsidP="006B492C">
      <w:pPr>
        <w:ind w:firstLine="720"/>
        <w:jc w:val="both"/>
        <w:rPr>
          <w:sz w:val="28"/>
          <w:szCs w:val="28"/>
          <w:u w:val="single"/>
        </w:rPr>
      </w:pPr>
      <w:r w:rsidRPr="004E0B80">
        <w:rPr>
          <w:sz w:val="28"/>
          <w:szCs w:val="28"/>
          <w:u w:val="single"/>
        </w:rPr>
        <w:t>Водоснабжение.</w:t>
      </w:r>
    </w:p>
    <w:p w:rsidR="00555841" w:rsidRPr="00FF6667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55841" w:rsidRDefault="00555841" w:rsidP="0055584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часть</w:t>
      </w:r>
    </w:p>
    <w:p w:rsidR="00555841" w:rsidRPr="002E61E8" w:rsidRDefault="00555841" w:rsidP="0055584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Раздел разработан на основании анализа исходных данных, представленных администрацией Северо</w:t>
      </w:r>
      <w:r w:rsidR="00E53AFE">
        <w:rPr>
          <w:rFonts w:ascii="Times New Roman" w:hAnsi="Times New Roman" w:cs="Times New Roman"/>
        </w:rPr>
        <w:t>у</w:t>
      </w:r>
      <w:r w:rsidRPr="002E61E8">
        <w:rPr>
          <w:rFonts w:ascii="Times New Roman" w:hAnsi="Times New Roman" w:cs="Times New Roman"/>
        </w:rPr>
        <w:t>ральского городского округа: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данные по системам водоснабжения, водоотведения и теплоснабжения с. Всеволодо-Благодатское</w:t>
      </w:r>
      <w:r>
        <w:rPr>
          <w:rFonts w:ascii="Times New Roman" w:hAnsi="Times New Roman" w:cs="Times New Roman"/>
        </w:rPr>
        <w:t>;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выкопировки из отчета НПФ «Мониторинг месторождения полезных ископаемых» (</w:t>
      </w:r>
      <w:proofErr w:type="gramStart"/>
      <w:r w:rsidRPr="002E61E8">
        <w:rPr>
          <w:rFonts w:ascii="Times New Roman" w:hAnsi="Times New Roman" w:cs="Times New Roman"/>
        </w:rPr>
        <w:t>г</w:t>
      </w:r>
      <w:proofErr w:type="gramEnd"/>
      <w:r w:rsidRPr="002E61E8">
        <w:rPr>
          <w:rFonts w:ascii="Times New Roman" w:hAnsi="Times New Roman" w:cs="Times New Roman"/>
        </w:rPr>
        <w:t>. Екатеринбург) «Оценка запасов подземных вод для водоснабжения муниципальных образований Северо</w:t>
      </w:r>
      <w:r w:rsidR="00E53AFE">
        <w:rPr>
          <w:rFonts w:ascii="Times New Roman" w:hAnsi="Times New Roman" w:cs="Times New Roman"/>
        </w:rPr>
        <w:t>у</w:t>
      </w:r>
      <w:r w:rsidRPr="002E61E8">
        <w:rPr>
          <w:rFonts w:ascii="Times New Roman" w:hAnsi="Times New Roman" w:cs="Times New Roman"/>
        </w:rPr>
        <w:t>ральского округа» (работа не завершена)</w:t>
      </w:r>
      <w:r>
        <w:rPr>
          <w:rFonts w:ascii="Times New Roman" w:hAnsi="Times New Roman" w:cs="Times New Roman"/>
        </w:rPr>
        <w:t>;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lastRenderedPageBreak/>
        <w:t xml:space="preserve">паспорта существующих скважин, используемых для водоснабжения </w:t>
      </w:r>
      <w:r w:rsidR="00083AA2">
        <w:rPr>
          <w:rFonts w:ascii="Times New Roman" w:hAnsi="Times New Roman" w:cs="Times New Roman"/>
        </w:rPr>
        <w:t>села</w:t>
      </w:r>
      <w:r w:rsidRPr="002E61E8">
        <w:rPr>
          <w:rFonts w:ascii="Times New Roman" w:hAnsi="Times New Roman" w:cs="Times New Roman"/>
        </w:rPr>
        <w:t xml:space="preserve"> (6 штук).</w:t>
      </w:r>
    </w:p>
    <w:p w:rsidR="00555841" w:rsidRPr="002E61E8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Проектные решения приняты в соответствии с нормативными документами: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НГПСО 1-2009.66 «Нормативы градостроительного проектирования Свердловской области»;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E61E8">
        <w:rPr>
          <w:rFonts w:ascii="Times New Roman" w:hAnsi="Times New Roman" w:cs="Times New Roman"/>
        </w:rPr>
        <w:t>СНиП</w:t>
      </w:r>
      <w:proofErr w:type="spellEnd"/>
      <w:r w:rsidRPr="002E61E8">
        <w:rPr>
          <w:rFonts w:ascii="Times New Roman" w:hAnsi="Times New Roman" w:cs="Times New Roman"/>
        </w:rPr>
        <w:t xml:space="preserve"> 2.04.02-84 "Водоснабжение. Наружные сети";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СП 8.13130.2009 «Системы противопожарной защиты. Источники наружного водоснабжения. Требования пожарной безопасности».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Существующее положение</w:t>
      </w:r>
    </w:p>
    <w:p w:rsidR="00555841" w:rsidRPr="00FF6667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в </w:t>
      </w:r>
      <w:r w:rsidR="0093715C">
        <w:rPr>
          <w:rFonts w:ascii="Times New Roman" w:hAnsi="Times New Roman" w:cs="Times New Roman"/>
        </w:rPr>
        <w:t>селе</w:t>
      </w:r>
      <w:r>
        <w:rPr>
          <w:rFonts w:ascii="Times New Roman" w:hAnsi="Times New Roman" w:cs="Times New Roman"/>
        </w:rPr>
        <w:t xml:space="preserve"> не имеется централизованного водоснабжения. Источником водоснабжения служат 6 скважин, равномерно расположенных по </w:t>
      </w:r>
      <w:r w:rsidR="0093715C">
        <w:rPr>
          <w:rFonts w:ascii="Times New Roman" w:hAnsi="Times New Roman" w:cs="Times New Roman"/>
        </w:rPr>
        <w:t>сел</w:t>
      </w:r>
      <w:r>
        <w:rPr>
          <w:rFonts w:ascii="Times New Roman" w:hAnsi="Times New Roman" w:cs="Times New Roman"/>
        </w:rPr>
        <w:t>у, оборудованные бытовыми насосами, а также общественные колодцы, расположенные вдоль канала между озерами Верхним и Нижним. Население доставляет воду из скважин в дома вручную. Данные по скважинам приведены в таблице.</w:t>
      </w:r>
    </w:p>
    <w:p w:rsidR="00555841" w:rsidRDefault="00555841" w:rsidP="00555841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:rsidR="00555841" w:rsidRPr="00F424DC" w:rsidRDefault="00555841" w:rsidP="00555841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источников водоснабжения (скважин) п. </w:t>
      </w:r>
      <w:proofErr w:type="spellStart"/>
      <w:r>
        <w:rPr>
          <w:rFonts w:ascii="Times New Roman" w:hAnsi="Times New Roman" w:cs="Times New Roman"/>
        </w:rPr>
        <w:t>Всеволодово-Бдагодатское</w:t>
      </w:r>
      <w:proofErr w:type="spellEnd"/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176"/>
        <w:gridCol w:w="1259"/>
        <w:gridCol w:w="1182"/>
        <w:gridCol w:w="1780"/>
        <w:gridCol w:w="1102"/>
        <w:gridCol w:w="1264"/>
      </w:tblGrid>
      <w:tr w:rsidR="00555841" w:rsidRPr="004A710E" w:rsidTr="00555841">
        <w:trPr>
          <w:trHeight w:val="230"/>
          <w:jc w:val="center"/>
        </w:trPr>
        <w:tc>
          <w:tcPr>
            <w:tcW w:w="555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A710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71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710E">
              <w:rPr>
                <w:rFonts w:ascii="Times New Roman" w:hAnsi="Times New Roman" w:cs="Times New Roman"/>
              </w:rPr>
              <w:t>/</w:t>
            </w:r>
            <w:proofErr w:type="spellStart"/>
            <w:r w:rsidRPr="004A71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6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A710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A710E">
              <w:rPr>
                <w:rFonts w:ascii="Times New Roman" w:hAnsi="Times New Roman" w:cs="Times New Roman"/>
              </w:rPr>
              <w:t>скв</w:t>
            </w:r>
            <w:proofErr w:type="spellEnd"/>
            <w:r w:rsidRPr="004A710E">
              <w:rPr>
                <w:rFonts w:ascii="Times New Roman" w:hAnsi="Times New Roman" w:cs="Times New Roman"/>
              </w:rPr>
              <w:t>. и ее местоположение</w:t>
            </w:r>
          </w:p>
        </w:tc>
        <w:tc>
          <w:tcPr>
            <w:tcW w:w="1259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A710E">
              <w:rPr>
                <w:rFonts w:ascii="Times New Roman" w:hAnsi="Times New Roman" w:cs="Times New Roman"/>
              </w:rPr>
              <w:t xml:space="preserve">Глубина </w:t>
            </w:r>
            <w:proofErr w:type="spellStart"/>
            <w:r w:rsidRPr="004A710E">
              <w:rPr>
                <w:rFonts w:ascii="Times New Roman" w:hAnsi="Times New Roman" w:cs="Times New Roman"/>
              </w:rPr>
              <w:t>скв</w:t>
            </w:r>
            <w:proofErr w:type="spellEnd"/>
            <w:r w:rsidRPr="004A710E">
              <w:rPr>
                <w:rFonts w:ascii="Times New Roman" w:hAnsi="Times New Roman" w:cs="Times New Roman"/>
              </w:rPr>
              <w:t>., м</w:t>
            </w:r>
          </w:p>
        </w:tc>
        <w:tc>
          <w:tcPr>
            <w:tcW w:w="118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A710E">
              <w:rPr>
                <w:rFonts w:ascii="Times New Roman" w:hAnsi="Times New Roman" w:cs="Times New Roman"/>
              </w:rPr>
              <w:t xml:space="preserve">Глубина уровня воды, </w:t>
            </w:r>
            <w:proofErr w:type="gramStart"/>
            <w:r w:rsidRPr="004A710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80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</w:t>
            </w:r>
            <w:proofErr w:type="spellStart"/>
            <w:r>
              <w:rPr>
                <w:rFonts w:ascii="Times New Roman" w:hAnsi="Times New Roman" w:cs="Times New Roman"/>
              </w:rPr>
              <w:t>скв</w:t>
            </w:r>
            <w:proofErr w:type="spellEnd"/>
            <w:r>
              <w:rPr>
                <w:rFonts w:ascii="Times New Roman" w:hAnsi="Times New Roman" w:cs="Times New Roman"/>
              </w:rPr>
              <w:t>. факт/макс, м</w:t>
            </w:r>
            <w:r w:rsidRPr="004A710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0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насоса</w:t>
            </w:r>
          </w:p>
        </w:tc>
        <w:tc>
          <w:tcPr>
            <w:tcW w:w="1264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сведений</w:t>
            </w:r>
          </w:p>
        </w:tc>
      </w:tr>
      <w:tr w:rsidR="00555841" w:rsidRPr="004A710E" w:rsidTr="00555841">
        <w:trPr>
          <w:trHeight w:val="240"/>
          <w:jc w:val="center"/>
        </w:trPr>
        <w:tc>
          <w:tcPr>
            <w:tcW w:w="555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 7</w:t>
            </w:r>
          </w:p>
        </w:tc>
        <w:tc>
          <w:tcPr>
            <w:tcW w:w="1259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80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0,08/0,58</w:t>
            </w:r>
          </w:p>
        </w:tc>
        <w:tc>
          <w:tcPr>
            <w:tcW w:w="110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264" w:type="dxa"/>
            <w:vMerge w:val="restart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Паспорта, составленные МУП «</w:t>
            </w:r>
            <w:proofErr w:type="spellStart"/>
            <w:r>
              <w:rPr>
                <w:rFonts w:ascii="Times New Roman" w:hAnsi="Times New Roman" w:cs="Times New Roman"/>
              </w:rPr>
              <w:t>Велсовская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ГРП» в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 w:cs="Times New Roman"/>
                </w:rPr>
                <w:t>2001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5841" w:rsidRPr="004A710E" w:rsidTr="00555841">
        <w:trPr>
          <w:trHeight w:val="240"/>
          <w:jc w:val="center"/>
        </w:trPr>
        <w:tc>
          <w:tcPr>
            <w:tcW w:w="555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Плаксина, 16 </w:t>
            </w:r>
          </w:p>
        </w:tc>
        <w:tc>
          <w:tcPr>
            <w:tcW w:w="1259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82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80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0,08/0,58</w:t>
            </w:r>
          </w:p>
        </w:tc>
        <w:tc>
          <w:tcPr>
            <w:tcW w:w="110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264" w:type="dxa"/>
            <w:vMerge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841" w:rsidRPr="004A710E" w:rsidTr="00555841">
        <w:trPr>
          <w:trHeight w:val="240"/>
          <w:jc w:val="center"/>
        </w:trPr>
        <w:tc>
          <w:tcPr>
            <w:tcW w:w="555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35</w:t>
            </w:r>
          </w:p>
        </w:tc>
        <w:tc>
          <w:tcPr>
            <w:tcW w:w="1259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82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80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0,08/0,58</w:t>
            </w:r>
          </w:p>
        </w:tc>
        <w:tc>
          <w:tcPr>
            <w:tcW w:w="110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264" w:type="dxa"/>
            <w:vMerge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841" w:rsidRPr="004A710E" w:rsidTr="00555841">
        <w:trPr>
          <w:trHeight w:val="240"/>
          <w:jc w:val="center"/>
        </w:trPr>
        <w:tc>
          <w:tcPr>
            <w:tcW w:w="555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17а</w:t>
            </w:r>
          </w:p>
        </w:tc>
        <w:tc>
          <w:tcPr>
            <w:tcW w:w="1259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82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80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0,08/0,58</w:t>
            </w:r>
          </w:p>
        </w:tc>
        <w:tc>
          <w:tcPr>
            <w:tcW w:w="110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264" w:type="dxa"/>
            <w:vMerge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841" w:rsidRPr="004A710E" w:rsidTr="00555841">
        <w:trPr>
          <w:trHeight w:val="240"/>
          <w:jc w:val="center"/>
        </w:trPr>
        <w:tc>
          <w:tcPr>
            <w:tcW w:w="555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6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</w:p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Плаксина, 16</w:t>
            </w:r>
          </w:p>
        </w:tc>
        <w:tc>
          <w:tcPr>
            <w:tcW w:w="1259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82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80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0,08/0,58</w:t>
            </w:r>
          </w:p>
        </w:tc>
        <w:tc>
          <w:tcPr>
            <w:tcW w:w="110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264" w:type="dxa"/>
            <w:vMerge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841" w:rsidRPr="004A710E" w:rsidTr="00555841">
        <w:trPr>
          <w:trHeight w:val="240"/>
          <w:jc w:val="center"/>
        </w:trPr>
        <w:tc>
          <w:tcPr>
            <w:tcW w:w="555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6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</w:t>
            </w:r>
          </w:p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3</w:t>
            </w:r>
          </w:p>
        </w:tc>
        <w:tc>
          <w:tcPr>
            <w:tcW w:w="1259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82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80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0,08/0,58</w:t>
            </w:r>
          </w:p>
        </w:tc>
        <w:tc>
          <w:tcPr>
            <w:tcW w:w="1102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264" w:type="dxa"/>
            <w:vMerge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841" w:rsidRPr="004A710E" w:rsidTr="00555841">
        <w:trPr>
          <w:trHeight w:val="240"/>
          <w:jc w:val="center"/>
        </w:trPr>
        <w:tc>
          <w:tcPr>
            <w:tcW w:w="555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3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скважин при совместной работе 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акс, м</w:t>
            </w:r>
            <w:r w:rsidRPr="00C26E8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780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0,48/3,48</w:t>
            </w:r>
          </w:p>
        </w:tc>
        <w:tc>
          <w:tcPr>
            <w:tcW w:w="1102" w:type="dxa"/>
            <w:vAlign w:val="center"/>
          </w:tcPr>
          <w:p w:rsidR="00555841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55841" w:rsidRPr="004A710E" w:rsidRDefault="00555841" w:rsidP="005558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НПФ «Мониторинг месторождения полезных ископаемых» (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Екатеринбург) была начата работа по оценке запасов подземных вод для водоснабжения муниципальных образований Северо</w:t>
      </w:r>
      <w:r w:rsidR="00E53AF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ральского округа. Работа не была закончена;</w:t>
      </w:r>
      <w:r w:rsidRPr="00B45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ходе ее выполнения в селе были пробурены две поисковые скважины № 4 по ул. Кирова, 7 и № 5 по ул. Плаксина, 32 глубиной 22 и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 w:cs="Times New Roman"/>
          </w:rPr>
          <w:t>25 м</w:t>
        </w:r>
      </w:smartTag>
      <w:r>
        <w:rPr>
          <w:rFonts w:ascii="Times New Roman" w:hAnsi="Times New Roman" w:cs="Times New Roman"/>
        </w:rPr>
        <w:t xml:space="preserve"> соответственно. Согласно выкопировкам из отчета, скважины имеют дебит 3 л/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каждая. После окончания сооружения и опробования скважины были закрыты (завинчены) глухими крышками.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имеющиеся в селе скважины, включая вновь пробуренные, расположены в пределах жилой застройки и не имеют оборудованных санитарно-защитных зон. Качество воды контролируется СЭС г. Североуральска. Данные по качеству воды не представлены, но со слов руководителя Администрации качество воды, добываемой из действующих скважин, низкое, особенно в период весеннего снеготаяния. Согласно выкопировкам из незавершенного отчета НПФ «Мониторинг месторождения полезных ископаемых», качественный состав воды из действующих скважин при условии сохранения водохозяйственной обстановки в селе в прогнозе останется «плохим» и будет зависеть </w:t>
      </w:r>
      <w:r>
        <w:rPr>
          <w:rFonts w:ascii="Times New Roman" w:hAnsi="Times New Roman" w:cs="Times New Roman"/>
        </w:rPr>
        <w:lastRenderedPageBreak/>
        <w:t xml:space="preserve">только от санитарного состояния площади формирования эксплуатационных запасов воды. Вода из вновь пробуренных скважин соответствует нормам («Отчет...», заключение, стр. 95). 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Пожаротушение в селе не решено.</w:t>
      </w:r>
    </w:p>
    <w:p w:rsidR="00555841" w:rsidRPr="00F424DC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Нормы водопотребления и расчетные расходы воды</w:t>
      </w:r>
    </w:p>
    <w:p w:rsidR="00555841" w:rsidRDefault="00555841" w:rsidP="00555841">
      <w:pPr>
        <w:ind w:firstLine="567"/>
        <w:jc w:val="both"/>
      </w:pPr>
      <w:r>
        <w:t>Расчеты выполнены на следующие расчетные сроки:</w:t>
      </w:r>
    </w:p>
    <w:p w:rsidR="00555841" w:rsidRDefault="00555841" w:rsidP="00A354D6">
      <w:pPr>
        <w:numPr>
          <w:ilvl w:val="0"/>
          <w:numId w:val="90"/>
        </w:numPr>
        <w:jc w:val="both"/>
      </w:pPr>
      <w:r>
        <w:t xml:space="preserve">исходный год –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.;</w:t>
      </w:r>
    </w:p>
    <w:p w:rsidR="00555841" w:rsidRDefault="00555841" w:rsidP="00A354D6">
      <w:pPr>
        <w:numPr>
          <w:ilvl w:val="0"/>
          <w:numId w:val="90"/>
        </w:numPr>
        <w:jc w:val="both"/>
      </w:pPr>
      <w:r>
        <w:t xml:space="preserve">расчетный срок – </w:t>
      </w:r>
      <w:smartTag w:uri="urn:schemas-microsoft-com:office:smarttags" w:element="metricconverter">
        <w:smartTagPr>
          <w:attr w:name="ProductID" w:val="2031 г"/>
        </w:smartTagPr>
        <w:r>
          <w:t>2031 г</w:t>
        </w:r>
      </w:smartTag>
      <w:r>
        <w:t>.</w:t>
      </w:r>
    </w:p>
    <w:p w:rsidR="00555841" w:rsidRDefault="00555841" w:rsidP="00555841">
      <w:pPr>
        <w:ind w:firstLine="567"/>
        <w:jc w:val="both"/>
      </w:pPr>
      <w:r>
        <w:t xml:space="preserve">Количество жителей на исходный 2011 год </w:t>
      </w:r>
      <w:r w:rsidRPr="00EF694C">
        <w:t>-</w:t>
      </w:r>
      <w:r>
        <w:t xml:space="preserve"> 252 человека, на расчетный срок (</w:t>
      </w:r>
      <w:smartTag w:uri="urn:schemas-microsoft-com:office:smarttags" w:element="metricconverter">
        <w:smartTagPr>
          <w:attr w:name="ProductID" w:val="2031 г"/>
        </w:smartTagPr>
        <w:r>
          <w:t>2031 г</w:t>
        </w:r>
      </w:smartTag>
      <w:r>
        <w:t>.)– 270 чел,</w:t>
      </w:r>
    </w:p>
    <w:p w:rsidR="00555841" w:rsidRDefault="00555841" w:rsidP="00555841">
      <w:pPr>
        <w:ind w:firstLine="567"/>
        <w:jc w:val="both"/>
      </w:pPr>
      <w:r w:rsidRPr="00D1093A">
        <w:t>Расчет выполнен с учетом существующей  и планируемой жилой застройки</w:t>
      </w:r>
      <w:r>
        <w:t>.</w:t>
      </w:r>
      <w:r w:rsidRPr="00D1093A">
        <w:t xml:space="preserve"> </w:t>
      </w:r>
    </w:p>
    <w:p w:rsidR="00555841" w:rsidRPr="00D1093A" w:rsidRDefault="00555841" w:rsidP="00555841">
      <w:pPr>
        <w:pStyle w:val="af4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Удельная н</w:t>
      </w:r>
      <w:r w:rsidRPr="00D1093A">
        <w:rPr>
          <w:b w:val="0"/>
          <w:bCs w:val="0"/>
          <w:sz w:val="24"/>
          <w:szCs w:val="24"/>
        </w:rPr>
        <w:t>орма водопотребления для населения на расчетный срок принята 1</w:t>
      </w:r>
      <w:r>
        <w:rPr>
          <w:b w:val="0"/>
          <w:bCs w:val="0"/>
          <w:sz w:val="24"/>
          <w:szCs w:val="24"/>
        </w:rPr>
        <w:t>6</w:t>
      </w:r>
      <w:r w:rsidRPr="00D1093A">
        <w:rPr>
          <w:b w:val="0"/>
          <w:bCs w:val="0"/>
          <w:sz w:val="24"/>
          <w:szCs w:val="24"/>
        </w:rPr>
        <w:t>0 л/</w:t>
      </w:r>
      <w:proofErr w:type="spellStart"/>
      <w:r w:rsidRPr="00D1093A">
        <w:rPr>
          <w:b w:val="0"/>
          <w:bCs w:val="0"/>
          <w:sz w:val="24"/>
          <w:szCs w:val="24"/>
        </w:rPr>
        <w:t>сут</w:t>
      </w:r>
      <w:proofErr w:type="spellEnd"/>
      <w:r w:rsidRPr="00D1093A">
        <w:rPr>
          <w:b w:val="0"/>
          <w:bCs w:val="0"/>
          <w:sz w:val="24"/>
          <w:szCs w:val="24"/>
        </w:rPr>
        <w:t xml:space="preserve"> на человека в соответствии с п. 235 главы 45 НГПСО-1-2009.66. «</w:t>
      </w:r>
      <w:r w:rsidRPr="00D1093A">
        <w:rPr>
          <w:b w:val="0"/>
          <w:bCs w:val="0"/>
          <w:color w:val="000000"/>
          <w:sz w:val="24"/>
          <w:szCs w:val="24"/>
        </w:rPr>
        <w:t>Нормативы градостроительного проектирования Свердловской области</w:t>
      </w:r>
      <w:r>
        <w:rPr>
          <w:b w:val="0"/>
          <w:bCs w:val="0"/>
          <w:color w:val="000000"/>
          <w:sz w:val="24"/>
          <w:szCs w:val="24"/>
        </w:rPr>
        <w:t>».</w:t>
      </w:r>
    </w:p>
    <w:p w:rsidR="00555841" w:rsidRDefault="00555841" w:rsidP="00555841">
      <w:pPr>
        <w:ind w:firstLine="567"/>
        <w:jc w:val="both"/>
      </w:pPr>
      <w:r>
        <w:t xml:space="preserve">Предусматривается перевод всей застройки (как существующей, так и проектируемой) на централизованное водоснабжение с установкой ванн с местными водонагревателями. </w:t>
      </w:r>
    </w:p>
    <w:p w:rsidR="00555841" w:rsidRPr="00220720" w:rsidRDefault="00555841" w:rsidP="0055584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720">
        <w:rPr>
          <w:rFonts w:ascii="Times New Roman" w:hAnsi="Times New Roman" w:cs="Times New Roman"/>
          <w:color w:val="000000"/>
          <w:sz w:val="24"/>
          <w:szCs w:val="24"/>
        </w:rPr>
        <w:t>Удельное водопотребление включает расходы воды на хозяйственно-питьевые и бытовые нужды в зданиях и помещениях общественного назначения, за исключением расходов  воды для объектов временного проживания: гостиницы, мотели, учреждения отдыха и туризма (санатории, пансионаты, турбазы, круглогодичные лагеря и т.п.).</w:t>
      </w:r>
    </w:p>
    <w:p w:rsidR="00555841" w:rsidRPr="00220720" w:rsidRDefault="00555841" w:rsidP="00555841">
      <w:pPr>
        <w:ind w:firstLine="567"/>
        <w:jc w:val="both"/>
      </w:pPr>
      <w:r w:rsidRPr="00220720">
        <w:tab/>
        <w:t>Количество  воды на нужды промышленности, обеспечивающей население  продуктами, и неучтенные расходы допускается   принимать  дополнительно  в  размере 10 - 20% общего расхода воды на хозяйственно-питьевые нужды населенного пункта.</w:t>
      </w:r>
    </w:p>
    <w:p w:rsidR="00555841" w:rsidRPr="00D1093A" w:rsidRDefault="00555841" w:rsidP="00555841">
      <w:pPr>
        <w:ind w:firstLine="567"/>
        <w:jc w:val="both"/>
      </w:pPr>
      <w:r w:rsidRPr="00D1093A">
        <w:t xml:space="preserve">Количество воды на неучтенные расходы принято дополнительно в размере </w:t>
      </w:r>
      <w:r w:rsidRPr="00700F0C">
        <w:t>15%</w:t>
      </w:r>
      <w:r w:rsidRPr="00D1093A">
        <w:t xml:space="preserve"> суммарного расхода на хозяйственно-питьевые нужды.</w:t>
      </w:r>
    </w:p>
    <w:p w:rsidR="00555841" w:rsidRPr="002F1E2C" w:rsidRDefault="00555841" w:rsidP="00555841">
      <w:pPr>
        <w:ind w:firstLine="567"/>
        <w:jc w:val="both"/>
      </w:pPr>
      <w:r w:rsidRPr="002F1E2C">
        <w:t xml:space="preserve">Коэффициент суточной неравномерности водопотребления, учитывающий степень благоустройства зданий, изменения  водопотребления по сезонам года и дням недели, принят равным </w:t>
      </w:r>
      <w:proofErr w:type="spellStart"/>
      <w:r>
        <w:t>К</w:t>
      </w:r>
      <w:r w:rsidRPr="00785E3B">
        <w:rPr>
          <w:vertAlign w:val="subscript"/>
        </w:rPr>
        <w:t>сут</w:t>
      </w:r>
      <w:proofErr w:type="spellEnd"/>
      <w:r w:rsidRPr="00785E3B">
        <w:rPr>
          <w:vertAlign w:val="subscript"/>
        </w:rPr>
        <w:t>.</w:t>
      </w:r>
      <w:r w:rsidRPr="00785E3B">
        <w:rPr>
          <w:vertAlign w:val="subscript"/>
          <w:lang w:val="en-US"/>
        </w:rPr>
        <w:t>max</w:t>
      </w:r>
      <w:r w:rsidRPr="00785E3B">
        <w:t>=</w:t>
      </w:r>
      <w:r w:rsidRPr="002F1E2C">
        <w:t xml:space="preserve">1,2 </w:t>
      </w:r>
      <w:r>
        <w:t xml:space="preserve">, </w:t>
      </w:r>
      <w:proofErr w:type="spellStart"/>
      <w:r>
        <w:t>К</w:t>
      </w:r>
      <w:r w:rsidRPr="00785E3B">
        <w:rPr>
          <w:vertAlign w:val="subscript"/>
        </w:rPr>
        <w:t>сут</w:t>
      </w:r>
      <w:proofErr w:type="spellEnd"/>
      <w:r w:rsidRPr="00785E3B">
        <w:rPr>
          <w:vertAlign w:val="subscript"/>
        </w:rPr>
        <w:t>.</w:t>
      </w:r>
      <w:r w:rsidRPr="00785E3B">
        <w:rPr>
          <w:vertAlign w:val="subscript"/>
          <w:lang w:val="en-US"/>
        </w:rPr>
        <w:t>m</w:t>
      </w:r>
      <w:r>
        <w:rPr>
          <w:vertAlign w:val="subscript"/>
          <w:lang w:val="en-US"/>
        </w:rPr>
        <w:t>in</w:t>
      </w:r>
      <w:r>
        <w:rPr>
          <w:vertAlign w:val="subscript"/>
        </w:rPr>
        <w:t xml:space="preserve"> </w:t>
      </w:r>
      <w:r w:rsidRPr="00785E3B">
        <w:t>=</w:t>
      </w:r>
      <w:r>
        <w:t xml:space="preserve"> 0,8. Коэффициенты часовой неравномерности приняты </w:t>
      </w:r>
      <w:proofErr w:type="spellStart"/>
      <w:r>
        <w:t>К</w:t>
      </w:r>
      <w:r>
        <w:rPr>
          <w:vertAlign w:val="subscript"/>
        </w:rPr>
        <w:t>час</w:t>
      </w:r>
      <w:proofErr w:type="spellEnd"/>
      <w:r w:rsidRPr="00785E3B">
        <w:rPr>
          <w:vertAlign w:val="subscript"/>
        </w:rPr>
        <w:t>.</w:t>
      </w:r>
      <w:r w:rsidRPr="00785E3B">
        <w:rPr>
          <w:vertAlign w:val="subscript"/>
          <w:lang w:val="en-US"/>
        </w:rPr>
        <w:t>max</w:t>
      </w:r>
      <w:r w:rsidRPr="00785E3B">
        <w:t>=</w:t>
      </w:r>
      <w:r>
        <w:t>3,78</w:t>
      </w:r>
      <w:r w:rsidRPr="002F1E2C">
        <w:t xml:space="preserve"> </w:t>
      </w:r>
      <w:r>
        <w:t xml:space="preserve">, </w:t>
      </w:r>
      <w:proofErr w:type="spellStart"/>
      <w:r>
        <w:t>К</w:t>
      </w:r>
      <w:r>
        <w:rPr>
          <w:vertAlign w:val="subscript"/>
        </w:rPr>
        <w:t>час</w:t>
      </w:r>
      <w:proofErr w:type="spellEnd"/>
      <w:r w:rsidRPr="00785E3B">
        <w:rPr>
          <w:vertAlign w:val="subscript"/>
        </w:rPr>
        <w:t>.</w:t>
      </w:r>
      <w:r w:rsidRPr="00785E3B">
        <w:rPr>
          <w:vertAlign w:val="subscript"/>
          <w:lang w:val="en-US"/>
        </w:rPr>
        <w:t>m</w:t>
      </w:r>
      <w:r>
        <w:rPr>
          <w:vertAlign w:val="subscript"/>
          <w:lang w:val="en-US"/>
        </w:rPr>
        <w:t>in</w:t>
      </w:r>
      <w:r>
        <w:rPr>
          <w:vertAlign w:val="subscript"/>
        </w:rPr>
        <w:t xml:space="preserve"> </w:t>
      </w:r>
      <w:r w:rsidRPr="00785E3B">
        <w:t>=</w:t>
      </w:r>
      <w:r>
        <w:t xml:space="preserve"> 0,0094 </w:t>
      </w:r>
      <w:r w:rsidRPr="002F1E2C">
        <w:t>(</w:t>
      </w:r>
      <w:proofErr w:type="spellStart"/>
      <w:proofErr w:type="gramStart"/>
      <w:r w:rsidRPr="002F1E2C">
        <w:t>п</w:t>
      </w:r>
      <w:proofErr w:type="spellEnd"/>
      <w:proofErr w:type="gramEnd"/>
      <w:r w:rsidRPr="002F1E2C">
        <w:t xml:space="preserve"> 2.2 </w:t>
      </w:r>
      <w:proofErr w:type="spellStart"/>
      <w:r w:rsidRPr="002F1E2C">
        <w:t>СНиП</w:t>
      </w:r>
      <w:proofErr w:type="spellEnd"/>
      <w:r w:rsidRPr="002F1E2C">
        <w:t xml:space="preserve"> 2.04.02-84*).</w:t>
      </w:r>
    </w:p>
    <w:p w:rsidR="00555841" w:rsidRPr="005979B1" w:rsidRDefault="00555841" w:rsidP="00555841">
      <w:pPr>
        <w:ind w:firstLine="567"/>
        <w:jc w:val="both"/>
        <w:rPr>
          <w:lang w:eastAsia="ar-SA"/>
        </w:rPr>
      </w:pPr>
      <w:r w:rsidRPr="005979B1">
        <w:rPr>
          <w:lang w:eastAsia="ar-SA"/>
        </w:rPr>
        <w:t xml:space="preserve">Расход воды на наружное пожаротушение и количество одновременных пожаров принимается в зависимости от числа жителей, этажности застройки и объема общественных зданий по табл. 5, 6 </w:t>
      </w:r>
      <w:proofErr w:type="spellStart"/>
      <w:r w:rsidRPr="005979B1">
        <w:rPr>
          <w:lang w:eastAsia="ar-SA"/>
        </w:rPr>
        <w:t>СНиП</w:t>
      </w:r>
      <w:proofErr w:type="spellEnd"/>
      <w:r w:rsidRPr="005979B1">
        <w:rPr>
          <w:lang w:eastAsia="ar-SA"/>
        </w:rPr>
        <w:t xml:space="preserve"> 2.04.02-84* и составляет 15 л/с. Расчетное количество пожаров – 1. Внутреннее пожаротушение -1х2,5л/сек. После уточнения объемов проектируемых зданий при рабочем проектировании расходы на пожаротушение должны быть уточнены. </w:t>
      </w:r>
    </w:p>
    <w:p w:rsidR="00555841" w:rsidRPr="005979B1" w:rsidRDefault="00555841" w:rsidP="00555841">
      <w:pPr>
        <w:ind w:firstLine="567"/>
        <w:jc w:val="both"/>
      </w:pPr>
      <w:r>
        <w:rPr>
          <w:lang w:eastAsia="ar-SA"/>
        </w:rPr>
        <w:t xml:space="preserve">Результаты расчетов представлены </w:t>
      </w:r>
      <w:r w:rsidRPr="005979B1">
        <w:rPr>
          <w:lang w:eastAsia="ar-SA"/>
        </w:rPr>
        <w:t>в таблице.</w:t>
      </w:r>
    </w:p>
    <w:p w:rsidR="00555841" w:rsidRDefault="00555841" w:rsidP="0055584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55841" w:rsidRDefault="00555841" w:rsidP="0055584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Расчетные расходы воды с. Всеволодо-Благодатское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799"/>
        <w:gridCol w:w="898"/>
        <w:gridCol w:w="980"/>
        <w:gridCol w:w="942"/>
        <w:gridCol w:w="942"/>
        <w:gridCol w:w="999"/>
        <w:gridCol w:w="966"/>
      </w:tblGrid>
      <w:tr w:rsidR="00555841" w:rsidTr="00555841">
        <w:trPr>
          <w:trHeight w:val="263"/>
          <w:tblHeader/>
          <w:jc w:val="center"/>
        </w:trPr>
        <w:tc>
          <w:tcPr>
            <w:tcW w:w="21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55841" w:rsidRDefault="00555841" w:rsidP="00555841">
            <w:pPr>
              <w:tabs>
                <w:tab w:val="left" w:pos="1721"/>
              </w:tabs>
              <w:jc w:val="center"/>
            </w:pPr>
            <w:r>
              <w:t>Наименование потребителей</w:t>
            </w:r>
          </w:p>
        </w:tc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55841" w:rsidRPr="00C91E71" w:rsidRDefault="00555841" w:rsidP="00555841">
            <w:pPr>
              <w:tabs>
                <w:tab w:val="left" w:pos="1607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человек </w:t>
            </w:r>
          </w:p>
        </w:tc>
        <w:tc>
          <w:tcPr>
            <w:tcW w:w="8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55841" w:rsidRDefault="00555841" w:rsidP="00555841">
            <w:pPr>
              <w:tabs>
                <w:tab w:val="left" w:pos="1607"/>
              </w:tabs>
              <w:jc w:val="center"/>
            </w:pPr>
            <w:r>
              <w:t>Нормы расхода воды</w:t>
            </w:r>
          </w:p>
        </w:tc>
        <w:tc>
          <w:tcPr>
            <w:tcW w:w="4828" w:type="dxa"/>
            <w:gridSpan w:val="5"/>
          </w:tcPr>
          <w:p w:rsidR="00555841" w:rsidRDefault="00555841" w:rsidP="00555841">
            <w:r>
              <w:t xml:space="preserve">Расчетные расходы (расчетный срок </w:t>
            </w:r>
            <w:smartTag w:uri="urn:schemas-microsoft-com:office:smarttags" w:element="metricconverter">
              <w:smartTagPr>
                <w:attr w:name="ProductID" w:val="2031 г"/>
              </w:smartTagPr>
              <w:r>
                <w:t>2031 г</w:t>
              </w:r>
            </w:smartTag>
            <w:r>
              <w:t>.)</w:t>
            </w:r>
          </w:p>
        </w:tc>
      </w:tr>
      <w:tr w:rsidR="00555841" w:rsidTr="00555841">
        <w:trPr>
          <w:trHeight w:val="803"/>
          <w:tblHeader/>
          <w:jc w:val="center"/>
        </w:trPr>
        <w:tc>
          <w:tcPr>
            <w:tcW w:w="2112" w:type="dxa"/>
            <w:vMerge/>
            <w:tcMar>
              <w:left w:w="57" w:type="dxa"/>
              <w:right w:w="57" w:type="dxa"/>
            </w:tcMar>
            <w:vAlign w:val="center"/>
          </w:tcPr>
          <w:p w:rsidR="00555841" w:rsidRDefault="00555841" w:rsidP="00555841">
            <w:pPr>
              <w:tabs>
                <w:tab w:val="left" w:pos="1721"/>
              </w:tabs>
              <w:jc w:val="center"/>
            </w:pPr>
          </w:p>
        </w:tc>
        <w:tc>
          <w:tcPr>
            <w:tcW w:w="799" w:type="dxa"/>
            <w:vMerge/>
            <w:tcMar>
              <w:left w:w="57" w:type="dxa"/>
              <w:right w:w="57" w:type="dxa"/>
            </w:tcMar>
            <w:vAlign w:val="center"/>
          </w:tcPr>
          <w:p w:rsidR="00555841" w:rsidRDefault="00555841" w:rsidP="00555841">
            <w:pPr>
              <w:tabs>
                <w:tab w:val="left" w:pos="1607"/>
              </w:tabs>
              <w:jc w:val="center"/>
            </w:pPr>
          </w:p>
        </w:tc>
        <w:tc>
          <w:tcPr>
            <w:tcW w:w="898" w:type="dxa"/>
            <w:vMerge/>
            <w:tcMar>
              <w:left w:w="57" w:type="dxa"/>
              <w:right w:w="57" w:type="dxa"/>
            </w:tcMar>
            <w:vAlign w:val="center"/>
          </w:tcPr>
          <w:p w:rsidR="00555841" w:rsidRDefault="00555841" w:rsidP="00555841">
            <w:pPr>
              <w:tabs>
                <w:tab w:val="left" w:pos="1607"/>
              </w:tabs>
              <w:jc w:val="center"/>
            </w:pPr>
          </w:p>
        </w:tc>
        <w:tc>
          <w:tcPr>
            <w:tcW w:w="979" w:type="dxa"/>
            <w:tcMar>
              <w:left w:w="57" w:type="dxa"/>
              <w:right w:w="57" w:type="dxa"/>
            </w:tcMar>
          </w:tcPr>
          <w:p w:rsidR="00555841" w:rsidRPr="008C08A7" w:rsidRDefault="00555841" w:rsidP="00555841">
            <w:pPr>
              <w:tabs>
                <w:tab w:val="left" w:pos="1607"/>
              </w:tabs>
              <w:jc w:val="center"/>
            </w:pPr>
            <w:r w:rsidRPr="008C08A7">
              <w:rPr>
                <w:sz w:val="22"/>
                <w:szCs w:val="22"/>
                <w:lang w:val="en-US"/>
              </w:rPr>
              <w:t>Q</w:t>
            </w:r>
            <w:r w:rsidRPr="008C08A7">
              <w:rPr>
                <w:sz w:val="22"/>
                <w:szCs w:val="22"/>
              </w:rPr>
              <w:t xml:space="preserve"> ср. </w:t>
            </w:r>
            <w:proofErr w:type="spellStart"/>
            <w:r w:rsidRPr="008C08A7">
              <w:rPr>
                <w:sz w:val="22"/>
                <w:szCs w:val="22"/>
              </w:rPr>
              <w:t>сут</w:t>
            </w:r>
            <w:proofErr w:type="spellEnd"/>
            <w:r w:rsidRPr="008C08A7">
              <w:rPr>
                <w:sz w:val="22"/>
                <w:szCs w:val="22"/>
              </w:rPr>
              <w:t>, м3/</w:t>
            </w:r>
            <w:proofErr w:type="spellStart"/>
            <w:r w:rsidRPr="008C08A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42" w:type="dxa"/>
          </w:tcPr>
          <w:p w:rsidR="00555841" w:rsidRPr="008C08A7" w:rsidRDefault="00555841" w:rsidP="00555841">
            <w:pPr>
              <w:tabs>
                <w:tab w:val="left" w:pos="1607"/>
              </w:tabs>
              <w:jc w:val="center"/>
            </w:pPr>
            <w:r w:rsidRPr="008C08A7">
              <w:rPr>
                <w:sz w:val="22"/>
                <w:szCs w:val="22"/>
                <w:lang w:val="en-US"/>
              </w:rPr>
              <w:t>Q</w:t>
            </w:r>
            <w:r w:rsidRPr="008C08A7">
              <w:rPr>
                <w:sz w:val="22"/>
                <w:szCs w:val="22"/>
              </w:rPr>
              <w:t xml:space="preserve"> </w:t>
            </w:r>
            <w:r w:rsidRPr="008C08A7">
              <w:rPr>
                <w:sz w:val="22"/>
                <w:szCs w:val="22"/>
                <w:lang w:val="en-US"/>
              </w:rPr>
              <w:t>max</w:t>
            </w:r>
            <w:r w:rsidRPr="008C08A7">
              <w:rPr>
                <w:sz w:val="22"/>
                <w:szCs w:val="22"/>
              </w:rPr>
              <w:t xml:space="preserve">. </w:t>
            </w:r>
            <w:proofErr w:type="spellStart"/>
            <w:r w:rsidRPr="008C08A7">
              <w:rPr>
                <w:sz w:val="22"/>
                <w:szCs w:val="22"/>
              </w:rPr>
              <w:t>сут</w:t>
            </w:r>
            <w:proofErr w:type="spellEnd"/>
            <w:r w:rsidRPr="008C08A7">
              <w:rPr>
                <w:sz w:val="22"/>
                <w:szCs w:val="22"/>
              </w:rPr>
              <w:t>, м3/</w:t>
            </w:r>
            <w:proofErr w:type="spellStart"/>
            <w:r w:rsidRPr="008C08A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42" w:type="dxa"/>
          </w:tcPr>
          <w:p w:rsidR="00555841" w:rsidRPr="008C08A7" w:rsidRDefault="00555841" w:rsidP="00555841">
            <w:pPr>
              <w:tabs>
                <w:tab w:val="left" w:pos="1607"/>
              </w:tabs>
              <w:jc w:val="center"/>
            </w:pPr>
            <w:r w:rsidRPr="008C08A7">
              <w:rPr>
                <w:sz w:val="22"/>
                <w:szCs w:val="22"/>
                <w:lang w:val="en-US"/>
              </w:rPr>
              <w:t>Q</w:t>
            </w:r>
            <w:r w:rsidRPr="008C08A7">
              <w:rPr>
                <w:sz w:val="22"/>
                <w:szCs w:val="22"/>
              </w:rPr>
              <w:t xml:space="preserve"> </w:t>
            </w:r>
            <w:r w:rsidRPr="008C08A7">
              <w:rPr>
                <w:sz w:val="22"/>
                <w:szCs w:val="22"/>
                <w:lang w:val="en-US"/>
              </w:rPr>
              <w:t>min</w:t>
            </w:r>
            <w:r w:rsidRPr="008C08A7">
              <w:rPr>
                <w:sz w:val="22"/>
                <w:szCs w:val="22"/>
              </w:rPr>
              <w:t xml:space="preserve">. </w:t>
            </w:r>
            <w:proofErr w:type="spellStart"/>
            <w:r w:rsidRPr="008C08A7">
              <w:rPr>
                <w:sz w:val="22"/>
                <w:szCs w:val="22"/>
              </w:rPr>
              <w:t>сут</w:t>
            </w:r>
            <w:proofErr w:type="spellEnd"/>
            <w:r w:rsidRPr="008C08A7">
              <w:rPr>
                <w:sz w:val="22"/>
                <w:szCs w:val="22"/>
              </w:rPr>
              <w:t>, м3/</w:t>
            </w:r>
            <w:proofErr w:type="spellStart"/>
            <w:r w:rsidRPr="008C08A7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99" w:type="dxa"/>
          </w:tcPr>
          <w:p w:rsidR="00555841" w:rsidRPr="008C08A7" w:rsidRDefault="00555841" w:rsidP="00555841">
            <w:pPr>
              <w:tabs>
                <w:tab w:val="left" w:pos="1607"/>
              </w:tabs>
              <w:jc w:val="center"/>
            </w:pPr>
            <w:r w:rsidRPr="008C08A7">
              <w:rPr>
                <w:sz w:val="22"/>
                <w:szCs w:val="22"/>
                <w:lang w:val="en-US"/>
              </w:rPr>
              <w:t>Q</w:t>
            </w:r>
            <w:r w:rsidRPr="008C08A7">
              <w:rPr>
                <w:sz w:val="22"/>
                <w:szCs w:val="22"/>
              </w:rPr>
              <w:t xml:space="preserve"> </w:t>
            </w:r>
            <w:r w:rsidRPr="008C08A7">
              <w:rPr>
                <w:sz w:val="22"/>
                <w:szCs w:val="22"/>
                <w:lang w:val="en-US"/>
              </w:rPr>
              <w:t>max</w:t>
            </w:r>
            <w:r w:rsidRPr="008C08A7">
              <w:rPr>
                <w:sz w:val="22"/>
                <w:szCs w:val="22"/>
              </w:rPr>
              <w:t xml:space="preserve"> час, м3/час</w:t>
            </w:r>
          </w:p>
        </w:tc>
        <w:tc>
          <w:tcPr>
            <w:tcW w:w="966" w:type="dxa"/>
          </w:tcPr>
          <w:p w:rsidR="00555841" w:rsidRPr="008C08A7" w:rsidRDefault="00555841" w:rsidP="00555841">
            <w:pPr>
              <w:tabs>
                <w:tab w:val="left" w:pos="1607"/>
              </w:tabs>
              <w:jc w:val="center"/>
            </w:pPr>
            <w:r w:rsidRPr="008C08A7">
              <w:rPr>
                <w:sz w:val="22"/>
                <w:szCs w:val="22"/>
                <w:lang w:val="en-US"/>
              </w:rPr>
              <w:t>Q</w:t>
            </w:r>
            <w:r w:rsidRPr="008C08A7">
              <w:rPr>
                <w:sz w:val="22"/>
                <w:szCs w:val="22"/>
              </w:rPr>
              <w:t xml:space="preserve"> </w:t>
            </w:r>
            <w:r w:rsidRPr="008C08A7">
              <w:rPr>
                <w:sz w:val="22"/>
                <w:szCs w:val="22"/>
                <w:lang w:val="en-US"/>
              </w:rPr>
              <w:t>min</w:t>
            </w:r>
            <w:proofErr w:type="gramStart"/>
            <w:r w:rsidRPr="008C08A7">
              <w:rPr>
                <w:sz w:val="22"/>
                <w:szCs w:val="22"/>
              </w:rPr>
              <w:t>..</w:t>
            </w:r>
            <w:proofErr w:type="gramEnd"/>
            <w:r w:rsidRPr="008C08A7">
              <w:rPr>
                <w:sz w:val="22"/>
                <w:szCs w:val="22"/>
              </w:rPr>
              <w:t xml:space="preserve"> час, м3/час</w:t>
            </w:r>
          </w:p>
        </w:tc>
      </w:tr>
      <w:tr w:rsidR="00555841" w:rsidTr="00555841">
        <w:trPr>
          <w:trHeight w:val="227"/>
          <w:jc w:val="center"/>
        </w:trPr>
        <w:tc>
          <w:tcPr>
            <w:tcW w:w="2112" w:type="dxa"/>
            <w:tcMar>
              <w:left w:w="57" w:type="dxa"/>
              <w:right w:w="57" w:type="dxa"/>
            </w:tcMar>
            <w:vAlign w:val="center"/>
          </w:tcPr>
          <w:p w:rsidR="00555841" w:rsidRDefault="00555841" w:rsidP="00555841">
            <w:pPr>
              <w:tabs>
                <w:tab w:val="left" w:pos="1607"/>
              </w:tabs>
            </w:pPr>
            <w:r>
              <w:t xml:space="preserve">Население 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555841" w:rsidRPr="00F926B6" w:rsidRDefault="00555841" w:rsidP="00555841">
            <w:pPr>
              <w:tabs>
                <w:tab w:val="left" w:pos="1607"/>
              </w:tabs>
              <w:jc w:val="center"/>
            </w:pPr>
            <w:r>
              <w:t>270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 w:rsidR="00555841" w:rsidRDefault="00555841" w:rsidP="00555841">
            <w:pPr>
              <w:tabs>
                <w:tab w:val="left" w:pos="1607"/>
              </w:tabs>
              <w:jc w:val="center"/>
            </w:pPr>
            <w:r>
              <w:t>160 л/</w:t>
            </w:r>
            <w:proofErr w:type="spellStart"/>
            <w:r>
              <w:t>чел</w:t>
            </w:r>
            <w:proofErr w:type="gramStart"/>
            <w:r>
              <w:t>.с</w:t>
            </w:r>
            <w:proofErr w:type="gramEnd"/>
            <w:r>
              <w:t>ут</w:t>
            </w:r>
            <w:proofErr w:type="spellEnd"/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55841" w:rsidRPr="0034240B" w:rsidRDefault="00555841" w:rsidP="00555841">
            <w:pPr>
              <w:tabs>
                <w:tab w:val="left" w:pos="1607"/>
              </w:tabs>
            </w:pPr>
            <w:r>
              <w:t>43,2</w:t>
            </w:r>
          </w:p>
        </w:tc>
        <w:tc>
          <w:tcPr>
            <w:tcW w:w="942" w:type="dxa"/>
            <w:vAlign w:val="center"/>
          </w:tcPr>
          <w:p w:rsidR="00555841" w:rsidRPr="0034240B" w:rsidRDefault="00555841" w:rsidP="00555841">
            <w:pPr>
              <w:tabs>
                <w:tab w:val="left" w:pos="1607"/>
              </w:tabs>
            </w:pPr>
            <w:r>
              <w:t>51,8</w:t>
            </w:r>
          </w:p>
        </w:tc>
        <w:tc>
          <w:tcPr>
            <w:tcW w:w="942" w:type="dxa"/>
            <w:vAlign w:val="center"/>
          </w:tcPr>
          <w:p w:rsidR="00555841" w:rsidRPr="00BA142C" w:rsidRDefault="00555841" w:rsidP="00555841">
            <w:pPr>
              <w:tabs>
                <w:tab w:val="left" w:pos="1607"/>
              </w:tabs>
              <w:rPr>
                <w:highlight w:val="yellow"/>
              </w:rPr>
            </w:pPr>
            <w:r w:rsidRPr="00F536E7">
              <w:t>34,53</w:t>
            </w:r>
          </w:p>
        </w:tc>
        <w:tc>
          <w:tcPr>
            <w:tcW w:w="999" w:type="dxa"/>
            <w:vAlign w:val="center"/>
          </w:tcPr>
          <w:p w:rsidR="00555841" w:rsidRPr="0034240B" w:rsidRDefault="00555841" w:rsidP="00555841">
            <w:pPr>
              <w:tabs>
                <w:tab w:val="left" w:pos="1607"/>
              </w:tabs>
            </w:pPr>
            <w:r>
              <w:t>8,16</w:t>
            </w:r>
          </w:p>
        </w:tc>
        <w:tc>
          <w:tcPr>
            <w:tcW w:w="966" w:type="dxa"/>
            <w:vAlign w:val="center"/>
          </w:tcPr>
          <w:p w:rsidR="00555841" w:rsidRPr="0034240B" w:rsidRDefault="00555841" w:rsidP="00555841">
            <w:pPr>
              <w:tabs>
                <w:tab w:val="left" w:pos="1607"/>
              </w:tabs>
            </w:pPr>
            <w:r w:rsidRPr="008752DB">
              <w:t>0,020</w:t>
            </w:r>
          </w:p>
        </w:tc>
      </w:tr>
      <w:tr w:rsidR="00555841" w:rsidTr="00555841">
        <w:trPr>
          <w:trHeight w:val="227"/>
          <w:jc w:val="center"/>
        </w:trPr>
        <w:tc>
          <w:tcPr>
            <w:tcW w:w="2112" w:type="dxa"/>
            <w:tcMar>
              <w:left w:w="57" w:type="dxa"/>
              <w:right w:w="57" w:type="dxa"/>
            </w:tcMar>
            <w:vAlign w:val="center"/>
          </w:tcPr>
          <w:p w:rsidR="00555841" w:rsidRPr="0053460A" w:rsidRDefault="00555841" w:rsidP="00555841">
            <w:pPr>
              <w:tabs>
                <w:tab w:val="left" w:pos="1607"/>
              </w:tabs>
              <w:rPr>
                <w:highlight w:val="yellow"/>
              </w:rPr>
            </w:pPr>
            <w:r w:rsidRPr="00C7279D">
              <w:t>Семейная база отдыха на 50 мест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555841" w:rsidRPr="003A676C" w:rsidRDefault="00555841" w:rsidP="00555841">
            <w:pPr>
              <w:tabs>
                <w:tab w:val="left" w:pos="1607"/>
              </w:tabs>
              <w:jc w:val="center"/>
            </w:pPr>
            <w:r w:rsidRPr="003A676C">
              <w:t>50</w:t>
            </w:r>
          </w:p>
        </w:tc>
        <w:tc>
          <w:tcPr>
            <w:tcW w:w="898" w:type="dxa"/>
            <w:tcMar>
              <w:left w:w="57" w:type="dxa"/>
              <w:right w:w="57" w:type="dxa"/>
            </w:tcMar>
            <w:vAlign w:val="center"/>
          </w:tcPr>
          <w:p w:rsidR="00555841" w:rsidRPr="003A676C" w:rsidRDefault="00555841" w:rsidP="00555841">
            <w:pPr>
              <w:tabs>
                <w:tab w:val="left" w:pos="1607"/>
              </w:tabs>
              <w:jc w:val="center"/>
            </w:pPr>
            <w:r w:rsidRPr="003A676C">
              <w:t>150 л/</w:t>
            </w:r>
            <w:proofErr w:type="spellStart"/>
            <w:r w:rsidRPr="003A676C">
              <w:t>чел</w:t>
            </w:r>
            <w:proofErr w:type="gramStart"/>
            <w:r w:rsidRPr="003A676C">
              <w:t>.с</w:t>
            </w:r>
            <w:proofErr w:type="gramEnd"/>
            <w:r w:rsidRPr="003A676C">
              <w:t>ут</w:t>
            </w:r>
            <w:proofErr w:type="spellEnd"/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55841" w:rsidRPr="003A676C" w:rsidRDefault="00555841" w:rsidP="00555841">
            <w:pPr>
              <w:tabs>
                <w:tab w:val="left" w:pos="1607"/>
              </w:tabs>
            </w:pPr>
          </w:p>
        </w:tc>
        <w:tc>
          <w:tcPr>
            <w:tcW w:w="942" w:type="dxa"/>
            <w:vAlign w:val="center"/>
          </w:tcPr>
          <w:p w:rsidR="00555841" w:rsidRPr="003A676C" w:rsidRDefault="00555841" w:rsidP="00555841">
            <w:pPr>
              <w:tabs>
                <w:tab w:val="left" w:pos="1607"/>
              </w:tabs>
            </w:pPr>
            <w:r>
              <w:t>7,5</w:t>
            </w:r>
          </w:p>
        </w:tc>
        <w:tc>
          <w:tcPr>
            <w:tcW w:w="942" w:type="dxa"/>
            <w:vAlign w:val="center"/>
          </w:tcPr>
          <w:p w:rsidR="00555841" w:rsidRPr="003A676C" w:rsidRDefault="00555841" w:rsidP="00555841">
            <w:pPr>
              <w:tabs>
                <w:tab w:val="left" w:pos="1607"/>
              </w:tabs>
            </w:pPr>
          </w:p>
        </w:tc>
        <w:tc>
          <w:tcPr>
            <w:tcW w:w="999" w:type="dxa"/>
            <w:vAlign w:val="center"/>
          </w:tcPr>
          <w:p w:rsidR="00555841" w:rsidRPr="003A676C" w:rsidRDefault="00555841" w:rsidP="00555841">
            <w:pPr>
              <w:tabs>
                <w:tab w:val="left" w:pos="1607"/>
              </w:tabs>
            </w:pPr>
            <w:r>
              <w:t>1,49</w:t>
            </w:r>
          </w:p>
        </w:tc>
        <w:tc>
          <w:tcPr>
            <w:tcW w:w="966" w:type="dxa"/>
            <w:vAlign w:val="center"/>
          </w:tcPr>
          <w:p w:rsidR="00555841" w:rsidRPr="003A676C" w:rsidRDefault="00555841" w:rsidP="00555841">
            <w:pPr>
              <w:tabs>
                <w:tab w:val="left" w:pos="1607"/>
              </w:tabs>
            </w:pPr>
          </w:p>
        </w:tc>
      </w:tr>
      <w:tr w:rsidR="00555841" w:rsidTr="00555841">
        <w:trPr>
          <w:trHeight w:val="116"/>
          <w:jc w:val="center"/>
        </w:trPr>
        <w:tc>
          <w:tcPr>
            <w:tcW w:w="2112" w:type="dxa"/>
            <w:tcMar>
              <w:left w:w="57" w:type="dxa"/>
              <w:right w:w="57" w:type="dxa"/>
            </w:tcMar>
          </w:tcPr>
          <w:p w:rsidR="00555841" w:rsidRPr="00F16D67" w:rsidRDefault="00555841" w:rsidP="00555841">
            <w:pPr>
              <w:tabs>
                <w:tab w:val="left" w:pos="1721"/>
              </w:tabs>
            </w:pPr>
            <w:r w:rsidRPr="00F16D67">
              <w:t xml:space="preserve">Наружное </w:t>
            </w:r>
            <w:r w:rsidRPr="00596BBB">
              <w:t xml:space="preserve">и </w:t>
            </w:r>
            <w:proofErr w:type="spellStart"/>
            <w:r w:rsidRPr="00596BBB">
              <w:t>внутр</w:t>
            </w:r>
            <w:proofErr w:type="spellEnd"/>
            <w:r w:rsidRPr="00F16D67">
              <w:t xml:space="preserve"> пожаротушение*</w:t>
            </w:r>
          </w:p>
        </w:tc>
        <w:tc>
          <w:tcPr>
            <w:tcW w:w="1697" w:type="dxa"/>
            <w:gridSpan w:val="2"/>
            <w:tcMar>
              <w:left w:w="57" w:type="dxa"/>
              <w:right w:w="57" w:type="dxa"/>
            </w:tcMar>
            <w:vAlign w:val="center"/>
          </w:tcPr>
          <w:p w:rsidR="00555841" w:rsidRPr="00F16D67" w:rsidRDefault="00555841" w:rsidP="00555841">
            <w:pPr>
              <w:tabs>
                <w:tab w:val="left" w:pos="1607"/>
              </w:tabs>
              <w:jc w:val="center"/>
            </w:pPr>
            <w:r w:rsidRPr="00F16D67">
              <w:t>15+2,5=17,5л/</w:t>
            </w:r>
            <w:proofErr w:type="gramStart"/>
            <w:r w:rsidRPr="00F16D67">
              <w:t>с</w:t>
            </w:r>
            <w:proofErr w:type="gramEnd"/>
            <w:r w:rsidRPr="00F16D67">
              <w:t xml:space="preserve">; 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55841" w:rsidRPr="00F16D67" w:rsidRDefault="00555841" w:rsidP="00555841">
            <w:pPr>
              <w:tabs>
                <w:tab w:val="left" w:pos="1607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  <w:r>
              <w:t>162</w:t>
            </w:r>
          </w:p>
        </w:tc>
        <w:tc>
          <w:tcPr>
            <w:tcW w:w="942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</w:p>
        </w:tc>
        <w:tc>
          <w:tcPr>
            <w:tcW w:w="999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  <w:r>
              <w:t>54</w:t>
            </w:r>
          </w:p>
        </w:tc>
        <w:tc>
          <w:tcPr>
            <w:tcW w:w="966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</w:p>
        </w:tc>
      </w:tr>
      <w:tr w:rsidR="00555841" w:rsidRPr="000906BA" w:rsidTr="00555841">
        <w:trPr>
          <w:trHeight w:val="194"/>
          <w:jc w:val="center"/>
        </w:trPr>
        <w:tc>
          <w:tcPr>
            <w:tcW w:w="4789" w:type="dxa"/>
            <w:gridSpan w:val="4"/>
            <w:tcMar>
              <w:left w:w="57" w:type="dxa"/>
              <w:right w:w="57" w:type="dxa"/>
            </w:tcMar>
            <w:vAlign w:val="center"/>
          </w:tcPr>
          <w:p w:rsidR="00555841" w:rsidRPr="00F16D67" w:rsidRDefault="00555841" w:rsidP="00555841">
            <w:pPr>
              <w:tabs>
                <w:tab w:val="left" w:pos="160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селу на </w:t>
            </w:r>
            <w:proofErr w:type="spellStart"/>
            <w:r>
              <w:rPr>
                <w:b/>
                <w:bCs/>
              </w:rPr>
              <w:t>хоз-питьевые</w:t>
            </w:r>
            <w:proofErr w:type="spellEnd"/>
            <w:r>
              <w:rPr>
                <w:b/>
                <w:bCs/>
              </w:rPr>
              <w:t xml:space="preserve"> нужды</w:t>
            </w:r>
          </w:p>
        </w:tc>
        <w:tc>
          <w:tcPr>
            <w:tcW w:w="942" w:type="dxa"/>
            <w:vAlign w:val="center"/>
          </w:tcPr>
          <w:p w:rsidR="00555841" w:rsidRDefault="00555841" w:rsidP="00555841">
            <w:pPr>
              <w:tabs>
                <w:tab w:val="left" w:pos="1607"/>
              </w:tabs>
            </w:pPr>
            <w:r>
              <w:t>59,3</w:t>
            </w:r>
          </w:p>
        </w:tc>
        <w:tc>
          <w:tcPr>
            <w:tcW w:w="942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</w:p>
        </w:tc>
        <w:tc>
          <w:tcPr>
            <w:tcW w:w="999" w:type="dxa"/>
            <w:vAlign w:val="center"/>
          </w:tcPr>
          <w:p w:rsidR="00555841" w:rsidRDefault="00555841" w:rsidP="00555841">
            <w:pPr>
              <w:tabs>
                <w:tab w:val="left" w:pos="1607"/>
              </w:tabs>
            </w:pPr>
            <w:r>
              <w:t>9,65</w:t>
            </w:r>
          </w:p>
        </w:tc>
        <w:tc>
          <w:tcPr>
            <w:tcW w:w="966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</w:p>
        </w:tc>
      </w:tr>
      <w:tr w:rsidR="00555841" w:rsidRPr="000906BA" w:rsidTr="00555841">
        <w:trPr>
          <w:trHeight w:val="194"/>
          <w:jc w:val="center"/>
        </w:trPr>
        <w:tc>
          <w:tcPr>
            <w:tcW w:w="4789" w:type="dxa"/>
            <w:gridSpan w:val="4"/>
            <w:tcMar>
              <w:left w:w="57" w:type="dxa"/>
              <w:right w:w="57" w:type="dxa"/>
            </w:tcMar>
            <w:vAlign w:val="center"/>
          </w:tcPr>
          <w:p w:rsidR="00555841" w:rsidRPr="00F16D67" w:rsidRDefault="00555841" w:rsidP="00555841">
            <w:pPr>
              <w:tabs>
                <w:tab w:val="left" w:pos="1607"/>
              </w:tabs>
              <w:rPr>
                <w:b/>
                <w:bCs/>
              </w:rPr>
            </w:pPr>
            <w:r w:rsidRPr="00F16D67">
              <w:rPr>
                <w:b/>
                <w:bCs/>
              </w:rPr>
              <w:lastRenderedPageBreak/>
              <w:t xml:space="preserve">ИТОГО по </w:t>
            </w:r>
            <w:r>
              <w:rPr>
                <w:b/>
                <w:bCs/>
              </w:rPr>
              <w:t>селу</w:t>
            </w:r>
            <w:r w:rsidRPr="00F16D67">
              <w:rPr>
                <w:b/>
                <w:bCs/>
              </w:rPr>
              <w:t xml:space="preserve"> с учетом пожара</w:t>
            </w:r>
          </w:p>
        </w:tc>
        <w:tc>
          <w:tcPr>
            <w:tcW w:w="942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  <w:r>
              <w:t>221,3</w:t>
            </w:r>
          </w:p>
        </w:tc>
        <w:tc>
          <w:tcPr>
            <w:tcW w:w="942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</w:p>
        </w:tc>
        <w:tc>
          <w:tcPr>
            <w:tcW w:w="999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  <w:r>
              <w:t>63,65</w:t>
            </w:r>
          </w:p>
        </w:tc>
        <w:tc>
          <w:tcPr>
            <w:tcW w:w="966" w:type="dxa"/>
            <w:vAlign w:val="center"/>
          </w:tcPr>
          <w:p w:rsidR="00555841" w:rsidRPr="00327B57" w:rsidRDefault="00555841" w:rsidP="00555841">
            <w:pPr>
              <w:tabs>
                <w:tab w:val="left" w:pos="1607"/>
              </w:tabs>
            </w:pPr>
          </w:p>
        </w:tc>
      </w:tr>
    </w:tbl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96BBB">
        <w:rPr>
          <w:rFonts w:ascii="Times New Roman" w:hAnsi="Times New Roman" w:cs="Times New Roman"/>
        </w:rPr>
        <w:t xml:space="preserve">*Уточняется при </w:t>
      </w:r>
      <w:r>
        <w:rPr>
          <w:rFonts w:ascii="Times New Roman" w:hAnsi="Times New Roman" w:cs="Times New Roman"/>
        </w:rPr>
        <w:t xml:space="preserve">дальнейшем </w:t>
      </w:r>
      <w:r w:rsidRPr="00596BBB">
        <w:rPr>
          <w:rFonts w:ascii="Times New Roman" w:hAnsi="Times New Roman" w:cs="Times New Roman"/>
        </w:rPr>
        <w:t>проектировании после получения информации по проектируемым объектам</w:t>
      </w:r>
      <w:r>
        <w:rPr>
          <w:rFonts w:ascii="Times New Roman" w:hAnsi="Times New Roman" w:cs="Times New Roman"/>
        </w:rPr>
        <w:t>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55841" w:rsidRPr="00735972" w:rsidRDefault="00555841" w:rsidP="00555841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Производительность существующих скважин №№ 2, 8, 9, 12, 15(6 шт.)</w:t>
      </w:r>
      <w:r>
        <w:rPr>
          <w:rFonts w:ascii="Times New Roman" w:hAnsi="Times New Roman" w:cs="Times New Roman"/>
        </w:rPr>
        <w:tab/>
        <w:t xml:space="preserve"> – 3,48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/час;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вновь </w:t>
      </w:r>
      <w:proofErr w:type="gramStart"/>
      <w:r>
        <w:rPr>
          <w:rFonts w:ascii="Times New Roman" w:hAnsi="Times New Roman" w:cs="Times New Roman"/>
        </w:rPr>
        <w:t>пробуренных</w:t>
      </w:r>
      <w:proofErr w:type="gramEnd"/>
      <w:r>
        <w:rPr>
          <w:rFonts w:ascii="Times New Roman" w:hAnsi="Times New Roman" w:cs="Times New Roman"/>
        </w:rPr>
        <w:t xml:space="preserve"> №№ 4, 5 (2 шт.)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- 21,6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/час;</w:t>
      </w:r>
    </w:p>
    <w:p w:rsidR="00555841" w:rsidRPr="00596BBB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суммарная производительность 8 скважин</w:t>
      </w:r>
      <w:r>
        <w:rPr>
          <w:rFonts w:ascii="Times New Roman" w:hAnsi="Times New Roman" w:cs="Times New Roman"/>
        </w:rPr>
        <w:tab/>
        <w:t>- 25,08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/час.</w:t>
      </w:r>
    </w:p>
    <w:p w:rsidR="00555841" w:rsidRDefault="00555841" w:rsidP="00555841">
      <w:pPr>
        <w:pStyle w:val="a3"/>
        <w:spacing w:line="240" w:lineRule="auto"/>
        <w:ind w:hanging="540"/>
        <w:jc w:val="both"/>
        <w:rPr>
          <w:rFonts w:ascii="Times New Roman" w:hAnsi="Times New Roman" w:cs="Times New Roman"/>
        </w:rPr>
      </w:pPr>
    </w:p>
    <w:p w:rsidR="00555841" w:rsidRPr="00371A3C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71A3C">
        <w:rPr>
          <w:rFonts w:ascii="Times New Roman" w:hAnsi="Times New Roman" w:cs="Times New Roman"/>
          <w:b/>
          <w:bCs/>
        </w:rPr>
        <w:t>Зоны санитарной охраны</w:t>
      </w:r>
    </w:p>
    <w:p w:rsidR="00555841" w:rsidRDefault="00555841" w:rsidP="00555841">
      <w:pPr>
        <w:ind w:firstLine="567"/>
        <w:jc w:val="both"/>
      </w:pPr>
      <w:r>
        <w:t xml:space="preserve">В соответствии со </w:t>
      </w:r>
      <w:proofErr w:type="spellStart"/>
      <w:r>
        <w:t>СНиП</w:t>
      </w:r>
      <w:proofErr w:type="spellEnd"/>
      <w:r>
        <w:t xml:space="preserve"> 2.04.02-84* «Водоснабжение. Наружные сети и сооружения», </w:t>
      </w:r>
      <w:proofErr w:type="spellStart"/>
      <w:r>
        <w:t>СанПиН</w:t>
      </w:r>
      <w:proofErr w:type="spellEnd"/>
      <w:r>
        <w:t xml:space="preserve"> 2.1.4.1110-02 «Зоны санитарной охраны источников водоснабжения и водопроводов питьевого назначения» для источников водоснабжения, водопроводных сооружений и водоводов должны организовываться зоны санитарной охраны для обеспечения их санитарно-эпидемиологической надежности.</w:t>
      </w:r>
    </w:p>
    <w:p w:rsidR="00555841" w:rsidRPr="003825E9" w:rsidRDefault="00555841" w:rsidP="00555841">
      <w:pPr>
        <w:ind w:firstLine="567"/>
        <w:jc w:val="both"/>
      </w:pPr>
      <w:r w:rsidRPr="003825E9">
        <w:t>Для подземных источников зона санитарной охраны состоит из трех поясов:</w:t>
      </w:r>
    </w:p>
    <w:p w:rsidR="00555841" w:rsidRPr="003825E9" w:rsidRDefault="00555841" w:rsidP="00A354D6">
      <w:pPr>
        <w:numPr>
          <w:ilvl w:val="0"/>
          <w:numId w:val="89"/>
        </w:numPr>
        <w:jc w:val="both"/>
      </w:pPr>
      <w:r w:rsidRPr="003825E9">
        <w:t>первый пояс-зона строгого режима;</w:t>
      </w:r>
    </w:p>
    <w:p w:rsidR="00555841" w:rsidRPr="003825E9" w:rsidRDefault="00555841" w:rsidP="00A354D6">
      <w:pPr>
        <w:numPr>
          <w:ilvl w:val="0"/>
          <w:numId w:val="89"/>
        </w:numPr>
        <w:jc w:val="both"/>
      </w:pPr>
      <w:r w:rsidRPr="003825E9">
        <w:t>второй и третий</w:t>
      </w:r>
      <w:r>
        <w:t xml:space="preserve"> пояса – </w:t>
      </w:r>
      <w:r w:rsidRPr="003825E9">
        <w:t>зоны ограничений.</w:t>
      </w:r>
    </w:p>
    <w:p w:rsidR="00555841" w:rsidRPr="003825E9" w:rsidRDefault="00555841" w:rsidP="00555841">
      <w:pPr>
        <w:ind w:firstLine="567"/>
        <w:jc w:val="both"/>
      </w:pPr>
      <w:r w:rsidRPr="003825E9">
        <w:t xml:space="preserve">Зона строгого режима устанавливается на расстоянии от 30 до </w:t>
      </w:r>
      <w:smartTag w:uri="urn:schemas-microsoft-com:office:smarttags" w:element="metricconverter">
        <w:smartTagPr>
          <w:attr w:name="ProductID" w:val="5,9 км"/>
        </w:smartTagPr>
        <w:r w:rsidRPr="003825E9">
          <w:t>50 м</w:t>
        </w:r>
      </w:smartTag>
      <w:r w:rsidRPr="003825E9">
        <w:t xml:space="preserve"> от устья скважин, в зависимости от защищенности водоносного горизонта. Границы зон санитарной охраны подземных источников устанавливаются при выполнении проекта артезианских скважин.</w:t>
      </w:r>
    </w:p>
    <w:p w:rsidR="00555841" w:rsidRPr="003825E9" w:rsidRDefault="00555841" w:rsidP="00555841">
      <w:pPr>
        <w:ind w:firstLine="567"/>
        <w:jc w:val="both"/>
      </w:pPr>
      <w:r w:rsidRPr="003825E9">
        <w:t xml:space="preserve">На территории зоны I пояса должны соблюдаться следующие мероприятия: </w:t>
      </w:r>
    </w:p>
    <w:p w:rsidR="00555841" w:rsidRPr="003825E9" w:rsidRDefault="00555841" w:rsidP="00555841">
      <w:pPr>
        <w:tabs>
          <w:tab w:val="left" w:pos="1134"/>
        </w:tabs>
        <w:ind w:firstLine="360"/>
        <w:jc w:val="both"/>
      </w:pPr>
      <w:r w:rsidRPr="003825E9">
        <w:t>- территория должна быть спланирована для отвода поверхностного стока за ее пределы, озеленена, ограждена и обеспечена охраной.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сооружений.</w:t>
      </w:r>
    </w:p>
    <w:p w:rsidR="00555841" w:rsidRPr="003825E9" w:rsidRDefault="00555841" w:rsidP="00555841">
      <w:pPr>
        <w:ind w:firstLine="567"/>
        <w:jc w:val="both"/>
      </w:pPr>
      <w:r w:rsidRPr="003825E9">
        <w:t>На территории зоны II пояса нельзя размещать кладбища, скотомогильники, поля фильтрации, животноводческие фермы, а также применять ядохимикаты, удобрения и загрязнять территорию промышленными отходами.</w:t>
      </w:r>
    </w:p>
    <w:p w:rsidR="00555841" w:rsidRPr="003825E9" w:rsidRDefault="00555841" w:rsidP="00555841">
      <w:pPr>
        <w:ind w:firstLine="567"/>
        <w:jc w:val="both"/>
      </w:pPr>
      <w:r w:rsidRPr="003825E9">
        <w:t xml:space="preserve">Границы первого пояса зоны санитарной охраны водопроводных сооружений совпадают с ограждением площадки сооружений и устанавливаются на расстоянии </w:t>
      </w:r>
      <w:smartTag w:uri="urn:schemas-microsoft-com:office:smarttags" w:element="metricconverter">
        <w:smartTagPr>
          <w:attr w:name="ProductID" w:val="5,9 км"/>
        </w:smartTagPr>
        <w:r w:rsidRPr="003825E9">
          <w:t>30 метров</w:t>
        </w:r>
      </w:smartTag>
      <w:r w:rsidRPr="003825E9">
        <w:t xml:space="preserve"> от стен водопроводных сооружений.</w:t>
      </w:r>
    </w:p>
    <w:p w:rsidR="00555841" w:rsidRPr="003825E9" w:rsidRDefault="00555841" w:rsidP="00555841">
      <w:pPr>
        <w:ind w:firstLine="567"/>
        <w:jc w:val="both"/>
      </w:pPr>
      <w:r w:rsidRPr="003825E9">
        <w:t xml:space="preserve">Ширина санитарно-защитной полосы водоводов, проходящих по незастроенной территории – не менее </w:t>
      </w:r>
      <w:smartTag w:uri="urn:schemas-microsoft-com:office:smarttags" w:element="metricconverter">
        <w:smartTagPr>
          <w:attr w:name="ProductID" w:val="5,9 км"/>
        </w:smartTagPr>
        <w:r w:rsidRPr="003825E9">
          <w:t>10 м</w:t>
        </w:r>
      </w:smartTag>
      <w:r w:rsidRPr="003825E9">
        <w:t xml:space="preserve"> в сухих грунтах, не менее </w:t>
      </w:r>
      <w:smartTag w:uri="urn:schemas-microsoft-com:office:smarttags" w:element="metricconverter">
        <w:smartTagPr>
          <w:attr w:name="ProductID" w:val="5,9 км"/>
        </w:smartTagPr>
        <w:r w:rsidRPr="003825E9">
          <w:t>50 м</w:t>
        </w:r>
      </w:smartTag>
      <w:r w:rsidRPr="003825E9">
        <w:t xml:space="preserve"> – в мокрых грунтах; по застроенной территории – по согласованию с органами санитарно-эпидемиологической службы ширину санитарно-защитной полосы допускается уменьшать. В пределах этой полосы должны отсутствовать источники загрязнения почв и подземных вод.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Проектные предложения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настоящей работе предлагается следующее развитие системы водоснабжения с. </w:t>
      </w:r>
      <w:proofErr w:type="spellStart"/>
      <w:r>
        <w:rPr>
          <w:rFonts w:ascii="Times New Roman" w:hAnsi="Times New Roman" w:cs="Times New Roman"/>
        </w:rPr>
        <w:t>Всеволодо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Благодатское</w:t>
      </w:r>
      <w:proofErr w:type="spellEnd"/>
      <w:r>
        <w:rPr>
          <w:rFonts w:ascii="Times New Roman" w:hAnsi="Times New Roman" w:cs="Times New Roman"/>
        </w:rPr>
        <w:t>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норм</w:t>
      </w:r>
      <w:proofErr w:type="gramEnd"/>
      <w:r>
        <w:rPr>
          <w:rFonts w:ascii="Times New Roman" w:hAnsi="Times New Roman" w:cs="Times New Roman"/>
        </w:rPr>
        <w:t xml:space="preserve"> (</w:t>
      </w:r>
      <w:r w:rsidRPr="00EF694C">
        <w:rPr>
          <w:rFonts w:ascii="Times New Roman" w:hAnsi="Times New Roman" w:cs="Times New Roman"/>
        </w:rPr>
        <w:t>гл</w:t>
      </w:r>
      <w:r>
        <w:rPr>
          <w:rFonts w:ascii="Times New Roman" w:hAnsi="Times New Roman" w:cs="Times New Roman"/>
        </w:rPr>
        <w:t>. 45 НГПСО-1-2009.66</w:t>
      </w:r>
      <w:r w:rsidRPr="00EF694C">
        <w:rPr>
          <w:rFonts w:ascii="Times New Roman" w:hAnsi="Times New Roman" w:cs="Times New Roman"/>
        </w:rPr>
        <w:t xml:space="preserve"> «Нормативы градостроительного проектирования Свердловской области»</w:t>
      </w:r>
      <w:r>
        <w:rPr>
          <w:rFonts w:ascii="Times New Roman" w:hAnsi="Times New Roman" w:cs="Times New Roman"/>
        </w:rPr>
        <w:t>) к расчетному сроку населенный пункт должен быть обеспечен системой водоснабжения, позволяющей выполнить водопроводные вводы во все существующие и проектируемые здания жилой застройки. Таким образом, в селе необходимо предусмотреть строительство водопроводной сети.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Суммарной производительности имеющихся источников водоснабжения (с учетом скважин, вновь пробуренных</w:t>
      </w:r>
      <w:r w:rsidRPr="00B14630">
        <w:rPr>
          <w:rFonts w:ascii="Times New Roman" w:hAnsi="Times New Roman" w:cs="Times New Roman"/>
        </w:rPr>
        <w:t xml:space="preserve"> НПФ «Мониторинг месторождения полезных ископаемых»</w:t>
      </w:r>
      <w:r>
        <w:rPr>
          <w:rFonts w:ascii="Times New Roman" w:hAnsi="Times New Roman" w:cs="Times New Roman"/>
        </w:rPr>
        <w:t>, – 25,08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/час) достаточно для обеспечения нужд населения в питьевой воде </w:t>
      </w:r>
      <w:r w:rsidRPr="00BC433A">
        <w:rPr>
          <w:rFonts w:ascii="Times New Roman" w:hAnsi="Times New Roman" w:cs="Times New Roman"/>
        </w:rPr>
        <w:t>(8,16 м</w:t>
      </w:r>
      <w:r w:rsidRPr="00BC433A">
        <w:rPr>
          <w:rFonts w:ascii="Times New Roman" w:hAnsi="Times New Roman" w:cs="Times New Roman"/>
          <w:vertAlign w:val="superscript"/>
        </w:rPr>
        <w:t>3</w:t>
      </w:r>
      <w:r w:rsidRPr="00BC433A">
        <w:rPr>
          <w:rFonts w:ascii="Times New Roman" w:hAnsi="Times New Roman" w:cs="Times New Roman"/>
        </w:rPr>
        <w:t>/час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C433A">
        <w:rPr>
          <w:rFonts w:ascii="Times New Roman" w:hAnsi="Times New Roman" w:cs="Times New Roman"/>
        </w:rPr>
        <w:t>)</w:t>
      </w:r>
      <w:proofErr w:type="gramEnd"/>
      <w:r w:rsidRPr="00BC43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Но при этом </w:t>
      </w:r>
      <w:r w:rsidRPr="00B14630">
        <w:rPr>
          <w:rFonts w:ascii="Times New Roman" w:hAnsi="Times New Roman" w:cs="Times New Roman"/>
        </w:rPr>
        <w:t xml:space="preserve">создание зон санитарной охраны 1 пояса для существующих скважин (в том числе вновь пробуренных) крайне затруднительно, поскольку все скважины находятся в зоне существующей </w:t>
      </w:r>
      <w:r>
        <w:rPr>
          <w:rFonts w:ascii="Times New Roman" w:hAnsi="Times New Roman" w:cs="Times New Roman"/>
        </w:rPr>
        <w:t>сохраняемой усадебной застройки, включающей в себя поливные огороды. Кроме того, суммарная производительность скважин не позволяет обеспечить потребный расход воды при пожаре.</w:t>
      </w:r>
    </w:p>
    <w:p w:rsidR="00555841" w:rsidRPr="00AD3749" w:rsidRDefault="00555841" w:rsidP="00555841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всего вышеизложенного генпланом предлагается пробурить новые скважины (не менее двух) за пределами границ жилой застройки с устройством нормативно обустроенной санитарно-защитной зоны 1 пояса. Вблизи площадки водозабора предлагается устройство двух резервуаров</w:t>
      </w:r>
      <w:r w:rsidRPr="00AD3749">
        <w:rPr>
          <w:rFonts w:ascii="Times New Roman" w:hAnsi="Times New Roman" w:cs="Times New Roman"/>
        </w:rPr>
        <w:t>, в которых хранится противопожарный запас воды, обеспечивающий возможность туше</w:t>
      </w:r>
      <w:r>
        <w:rPr>
          <w:rFonts w:ascii="Times New Roman" w:hAnsi="Times New Roman" w:cs="Times New Roman"/>
        </w:rPr>
        <w:t xml:space="preserve">ния пожара в течение 3-х часов. </w:t>
      </w:r>
      <w:r w:rsidRPr="00AD3749">
        <w:rPr>
          <w:rFonts w:ascii="Times New Roman" w:hAnsi="Times New Roman" w:cs="Times New Roman"/>
        </w:rPr>
        <w:t xml:space="preserve">Общий объем противопожарного запаса в </w:t>
      </w:r>
      <w:r>
        <w:rPr>
          <w:rFonts w:ascii="Times New Roman" w:hAnsi="Times New Roman" w:cs="Times New Roman"/>
        </w:rPr>
        <w:t xml:space="preserve">2-х </w:t>
      </w:r>
      <w:r w:rsidRPr="00AD3749">
        <w:rPr>
          <w:rFonts w:ascii="Times New Roman" w:hAnsi="Times New Roman" w:cs="Times New Roman"/>
        </w:rPr>
        <w:t>резервуарах</w:t>
      </w:r>
      <w:r>
        <w:rPr>
          <w:rFonts w:ascii="Times New Roman" w:hAnsi="Times New Roman" w:cs="Times New Roman"/>
        </w:rPr>
        <w:t xml:space="preserve"> </w:t>
      </w:r>
      <w:r w:rsidRPr="00AD3749">
        <w:rPr>
          <w:rFonts w:ascii="Times New Roman" w:hAnsi="Times New Roman" w:cs="Times New Roman"/>
        </w:rPr>
        <w:t xml:space="preserve">– </w:t>
      </w:r>
      <w:smartTag w:uri="urn:schemas-microsoft-com:office:smarttags" w:element="metricconverter">
        <w:smartTagPr>
          <w:attr w:name="ProductID" w:val="170 м3"/>
        </w:smartTagPr>
        <w:r w:rsidRPr="00974D41">
          <w:rPr>
            <w:rFonts w:ascii="Times New Roman" w:hAnsi="Times New Roman" w:cs="Times New Roman"/>
          </w:rPr>
          <w:t>170 м</w:t>
        </w:r>
        <w:r w:rsidRPr="00974D41">
          <w:rPr>
            <w:rFonts w:ascii="Times New Roman" w:hAnsi="Times New Roman" w:cs="Times New Roman"/>
            <w:vertAlign w:val="superscript"/>
          </w:rPr>
          <w:t>3</w:t>
        </w:r>
      </w:smartTag>
      <w:r w:rsidRPr="00AD3749">
        <w:rPr>
          <w:rFonts w:ascii="Times New Roman" w:hAnsi="Times New Roman" w:cs="Times New Roman"/>
        </w:rPr>
        <w:t>. Вода из скважин подается в резервуары, откуда раздается в сеть.</w:t>
      </w:r>
    </w:p>
    <w:p w:rsidR="00555841" w:rsidRPr="00AD3749" w:rsidRDefault="00555841" w:rsidP="00555841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D3749">
        <w:rPr>
          <w:rFonts w:ascii="Times New Roman" w:hAnsi="Times New Roman" w:cs="Times New Roman"/>
        </w:rPr>
        <w:t xml:space="preserve"> Отметка земли в месте установки резервуаров должна обеспечить достаточный напор в сети для работы пожарных гидрантов. Обновление запаса воды в резервуарах происходит в течение 2-х суток за счет </w:t>
      </w:r>
      <w:proofErr w:type="spellStart"/>
      <w:r w:rsidRPr="00AD3749">
        <w:rPr>
          <w:rFonts w:ascii="Times New Roman" w:hAnsi="Times New Roman" w:cs="Times New Roman"/>
        </w:rPr>
        <w:t>водоразбора</w:t>
      </w:r>
      <w:proofErr w:type="spellEnd"/>
      <w:r w:rsidRPr="00AD3749">
        <w:rPr>
          <w:rFonts w:ascii="Times New Roman" w:hAnsi="Times New Roman" w:cs="Times New Roman"/>
        </w:rPr>
        <w:t xml:space="preserve"> на хозяйственно-питьевые нужды. Восстановление запаса воды после тушения пожара должно происходить в течение 3-х суток без снижения отпуска воды населению.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Трубопроводы системы водоснабжения предлагается проложить от резервуаров до границы застройки и далее - по улицам села</w:t>
      </w:r>
      <w:r w:rsidRPr="005A10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Прокладка предусмотрена подземная, трубопроводы предлагается выполнить из труб ПЭ диаметром не менее </w:t>
      </w:r>
      <w:smartTag w:uri="urn:schemas-microsoft-com:office:smarttags" w:element="metricconverter">
        <w:smartTagPr>
          <w:attr w:name="ProductID" w:val="5,9 км"/>
        </w:smartTagPr>
        <w:r>
          <w:rPr>
            <w:rFonts w:ascii="Times New Roman" w:hAnsi="Times New Roman" w:cs="Times New Roman"/>
          </w:rPr>
          <w:t>100 мм</w:t>
        </w:r>
      </w:smartTag>
      <w:r>
        <w:rPr>
          <w:rFonts w:ascii="Times New Roman" w:hAnsi="Times New Roman" w:cs="Times New Roman"/>
        </w:rPr>
        <w:t xml:space="preserve"> (диаметр уточняется при дальнейшем проектировании при</w:t>
      </w:r>
      <w:r w:rsidRPr="005A10F9">
        <w:rPr>
          <w:rFonts w:ascii="Times New Roman" w:hAnsi="Times New Roman" w:cs="Times New Roman"/>
        </w:rPr>
        <w:t xml:space="preserve"> расчет</w:t>
      </w:r>
      <w:r>
        <w:rPr>
          <w:rFonts w:ascii="Times New Roman" w:hAnsi="Times New Roman" w:cs="Times New Roman"/>
        </w:rPr>
        <w:t>е</w:t>
      </w:r>
      <w:r w:rsidRPr="005A10F9">
        <w:rPr>
          <w:rFonts w:ascii="Times New Roman" w:hAnsi="Times New Roman" w:cs="Times New Roman"/>
        </w:rPr>
        <w:t xml:space="preserve"> сети с учетом пропуска противопожарного расхода, установки пожарных гидрантов и вводов водопровода во все существующие </w:t>
      </w:r>
      <w:r>
        <w:rPr>
          <w:rFonts w:ascii="Times New Roman" w:hAnsi="Times New Roman" w:cs="Times New Roman"/>
        </w:rPr>
        <w:t xml:space="preserve">и проектируемые </w:t>
      </w:r>
      <w:r w:rsidRPr="005A10F9">
        <w:rPr>
          <w:rFonts w:ascii="Times New Roman" w:hAnsi="Times New Roman" w:cs="Times New Roman"/>
        </w:rPr>
        <w:t>жилые и общественные здания</w:t>
      </w:r>
      <w:r>
        <w:rPr>
          <w:rFonts w:ascii="Times New Roman" w:hAnsi="Times New Roman" w:cs="Times New Roman"/>
        </w:rPr>
        <w:t>).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Устройство пожарной части в селе не планируется, тушение пожара предполагается осуществлять от установленных на сети гидрантов переносными (передвижными)  </w:t>
      </w:r>
      <w:proofErr w:type="spellStart"/>
      <w:r>
        <w:rPr>
          <w:rFonts w:ascii="Times New Roman" w:hAnsi="Times New Roman" w:cs="Times New Roman"/>
        </w:rPr>
        <w:t>мотопомпами</w:t>
      </w:r>
      <w:proofErr w:type="spellEnd"/>
      <w:r>
        <w:rPr>
          <w:rFonts w:ascii="Times New Roman" w:hAnsi="Times New Roman" w:cs="Times New Roman"/>
        </w:rPr>
        <w:t xml:space="preserve">, хранящимися на складе. </w:t>
      </w:r>
      <w:r w:rsidRPr="00026993">
        <w:rPr>
          <w:rFonts w:ascii="Times New Roman" w:hAnsi="Times New Roman" w:cs="Times New Roman"/>
        </w:rPr>
        <w:t xml:space="preserve">Расстановка гидрантов </w:t>
      </w:r>
      <w:r>
        <w:rPr>
          <w:rFonts w:ascii="Times New Roman" w:hAnsi="Times New Roman" w:cs="Times New Roman"/>
        </w:rPr>
        <w:t xml:space="preserve">на сети </w:t>
      </w:r>
      <w:r w:rsidRPr="00026993">
        <w:rPr>
          <w:rFonts w:ascii="Times New Roman" w:hAnsi="Times New Roman" w:cs="Times New Roman"/>
        </w:rPr>
        <w:t xml:space="preserve">должна обеспечивать тушение пожара в радиусе </w:t>
      </w:r>
      <w:smartTag w:uri="urn:schemas-microsoft-com:office:smarttags" w:element="metricconverter">
        <w:smartTagPr>
          <w:attr w:name="ProductID" w:val="5,9 км"/>
        </w:smartTagPr>
        <w:r w:rsidRPr="00026993">
          <w:rPr>
            <w:rFonts w:ascii="Times New Roman" w:hAnsi="Times New Roman" w:cs="Times New Roman"/>
          </w:rPr>
          <w:t>200 м</w:t>
        </w:r>
      </w:smartTag>
      <w:r w:rsidRPr="00026993">
        <w:rPr>
          <w:rFonts w:ascii="Times New Roman" w:hAnsi="Times New Roman" w:cs="Times New Roman"/>
        </w:rPr>
        <w:t xml:space="preserve"> от каждого гидранта</w:t>
      </w:r>
      <w:r>
        <w:rPr>
          <w:rFonts w:ascii="Times New Roman" w:hAnsi="Times New Roman" w:cs="Times New Roman"/>
        </w:rPr>
        <w:t>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вышеописанные мероприятия запланированы на расчетный срок (к </w:t>
      </w:r>
      <w:smartTag w:uri="urn:schemas-microsoft-com:office:smarttags" w:element="metricconverter">
        <w:smartTagPr>
          <w:attr w:name="ProductID" w:val="2031 г"/>
        </w:smartTagPr>
        <w:r>
          <w:rPr>
            <w:rFonts w:ascii="Times New Roman" w:hAnsi="Times New Roman" w:cs="Times New Roman"/>
          </w:rPr>
          <w:t>2031 г</w:t>
        </w:r>
      </w:smartTag>
      <w:r>
        <w:rPr>
          <w:rFonts w:ascii="Times New Roman" w:hAnsi="Times New Roman" w:cs="Times New Roman"/>
        </w:rPr>
        <w:t xml:space="preserve">.). 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улучшить качество водоснабжения на период строительства системы водоснабжения, предлагаются следующие мероприятия:</w:t>
      </w:r>
    </w:p>
    <w:p w:rsidR="00555841" w:rsidRDefault="00555841" w:rsidP="00A354D6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монтаж компактных установок обеззараживания воды раствором гипохлорита натрия на каждой из существующих скважин. Данные установки недорогие, небольшого размера, могут быть врезаны в подающий трубопровод каждой скважины. </w:t>
      </w:r>
      <w:proofErr w:type="gramStart"/>
      <w:r>
        <w:rPr>
          <w:rFonts w:ascii="Times New Roman" w:hAnsi="Times New Roman" w:cs="Times New Roman"/>
        </w:rPr>
        <w:t xml:space="preserve">Потребуется утепление существующих </w:t>
      </w:r>
      <w:proofErr w:type="spellStart"/>
      <w:r>
        <w:rPr>
          <w:rFonts w:ascii="Times New Roman" w:hAnsi="Times New Roman" w:cs="Times New Roman"/>
        </w:rPr>
        <w:t>водобудок</w:t>
      </w:r>
      <w:proofErr w:type="spellEnd"/>
      <w:r>
        <w:rPr>
          <w:rFonts w:ascii="Times New Roman" w:hAnsi="Times New Roman" w:cs="Times New Roman"/>
        </w:rPr>
        <w:t xml:space="preserve"> или устройство утепленного контейнера (размером приблизительно 1х1х1 м) и закуп расходного материала – гипохлорита натрия;</w:t>
      </w:r>
      <w:proofErr w:type="gramEnd"/>
    </w:p>
    <w:p w:rsidR="00555841" w:rsidRPr="0003313A" w:rsidRDefault="00555841" w:rsidP="00A354D6">
      <w:pPr>
        <w:pStyle w:val="a3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обеспечения села противопожарным запасом воды в объеме 170 м3/час предлагается до завершения строительства и пуска в эксплуатацию резервуара запаса воды и трубопроводов системы водоснабжения выполнить временные противопожарные резервуары на территории застройки. В качестве резервуаров могут быть использованы железнодорожные цистерны, накопительные емкости горизонтального исполнения из композитного стеклопластика, выпускаемые фирмой </w:t>
      </w:r>
      <w:r>
        <w:rPr>
          <w:rFonts w:ascii="Times New Roman" w:hAnsi="Times New Roman" w:cs="Times New Roman"/>
          <w:lang w:val="en-US"/>
        </w:rPr>
        <w:t>ECOVOD</w:t>
      </w:r>
      <w:r>
        <w:rPr>
          <w:rFonts w:ascii="Times New Roman" w:hAnsi="Times New Roman" w:cs="Times New Roman"/>
        </w:rPr>
        <w:t xml:space="preserve"> (филиал в г. Екатеринбурге) и др. Количество емкостей, их местоположение и материал необходимо определить проектом, исходя из технических </w:t>
      </w:r>
      <w:proofErr w:type="gramStart"/>
      <w:r>
        <w:rPr>
          <w:rFonts w:ascii="Times New Roman" w:hAnsi="Times New Roman" w:cs="Times New Roman"/>
        </w:rPr>
        <w:t>возможностей</w:t>
      </w:r>
      <w:proofErr w:type="gramEnd"/>
      <w:r>
        <w:rPr>
          <w:rFonts w:ascii="Times New Roman" w:hAnsi="Times New Roman" w:cs="Times New Roman"/>
        </w:rPr>
        <w:t xml:space="preserve"> планируемых к закупке </w:t>
      </w:r>
      <w:proofErr w:type="spellStart"/>
      <w:r>
        <w:rPr>
          <w:rFonts w:ascii="Times New Roman" w:hAnsi="Times New Roman" w:cs="Times New Roman"/>
        </w:rPr>
        <w:t>мотопомп</w:t>
      </w:r>
      <w:proofErr w:type="spellEnd"/>
      <w:r>
        <w:rPr>
          <w:rFonts w:ascii="Times New Roman" w:hAnsi="Times New Roman" w:cs="Times New Roman"/>
        </w:rPr>
        <w:t>.</w:t>
      </w:r>
    </w:p>
    <w:p w:rsidR="00555841" w:rsidRDefault="00555841" w:rsidP="00555841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u w:val="single"/>
        </w:rPr>
      </w:pPr>
    </w:p>
    <w:p w:rsidR="00555841" w:rsidRDefault="00555841" w:rsidP="00555841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u w:val="single"/>
        </w:rPr>
      </w:pPr>
      <w:r w:rsidRPr="009B4B15">
        <w:rPr>
          <w:rFonts w:ascii="Times New Roman" w:hAnsi="Times New Roman" w:cs="Times New Roman"/>
          <w:u w:val="single"/>
        </w:rPr>
        <w:t>Первоочередные мероприятия</w:t>
      </w:r>
      <w:r>
        <w:rPr>
          <w:rFonts w:ascii="Times New Roman" w:hAnsi="Times New Roman" w:cs="Times New Roman"/>
          <w:u w:val="single"/>
        </w:rPr>
        <w:t xml:space="preserve"> по системе водоснабжения с. Всеволодо-Благодатское:</w:t>
      </w:r>
    </w:p>
    <w:p w:rsidR="00555841" w:rsidRDefault="00555841" w:rsidP="00555841">
      <w:pPr>
        <w:pStyle w:val="a3"/>
        <w:spacing w:line="240" w:lineRule="auto"/>
        <w:ind w:left="896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Продолжение контроля качества воды в существующих скважинах.</w:t>
      </w:r>
      <w:r w:rsidRPr="002B1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Внедрение системы обеззараживания воды (компактные установки обеззараживания раствором гипохлорита натрия) для существующих скважин.</w:t>
      </w:r>
    </w:p>
    <w:p w:rsidR="00555841" w:rsidRDefault="00555841" w:rsidP="00555841">
      <w:pPr>
        <w:pStyle w:val="a3"/>
        <w:spacing w:line="240" w:lineRule="auto"/>
        <w:ind w:left="896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Выполнение проекта и устройство временных противопожарных резервуаров в зоне существующей застройки. Закупка </w:t>
      </w:r>
      <w:proofErr w:type="spellStart"/>
      <w:r>
        <w:rPr>
          <w:rFonts w:ascii="Times New Roman" w:hAnsi="Times New Roman" w:cs="Times New Roman"/>
        </w:rPr>
        <w:t>мотопомп</w:t>
      </w:r>
      <w:proofErr w:type="spellEnd"/>
      <w:r>
        <w:rPr>
          <w:rFonts w:ascii="Times New Roman" w:hAnsi="Times New Roman" w:cs="Times New Roman"/>
        </w:rPr>
        <w:t xml:space="preserve"> для целей пожаротушения.</w:t>
      </w:r>
    </w:p>
    <w:p w:rsidR="00555841" w:rsidRDefault="00555841" w:rsidP="00555841">
      <w:pPr>
        <w:pStyle w:val="a3"/>
        <w:spacing w:line="240" w:lineRule="auto"/>
        <w:ind w:left="882" w:hanging="308"/>
        <w:jc w:val="both"/>
        <w:rPr>
          <w:rFonts w:ascii="Times New Roman" w:hAnsi="Times New Roman" w:cs="Times New Roman"/>
        </w:rPr>
      </w:pPr>
      <w:r w:rsidRPr="002B1EFC">
        <w:rPr>
          <w:rFonts w:ascii="Times New Roman" w:hAnsi="Times New Roman" w:cs="Times New Roman"/>
        </w:rPr>
        <w:t>3. Выполнение проекта водоснабжения села</w:t>
      </w:r>
      <w:r>
        <w:rPr>
          <w:rFonts w:ascii="Times New Roman" w:hAnsi="Times New Roman" w:cs="Times New Roman"/>
        </w:rPr>
        <w:t xml:space="preserve"> (проектная и рабочая документация)</w:t>
      </w:r>
      <w:r w:rsidRPr="002B1EFC">
        <w:rPr>
          <w:rFonts w:ascii="Times New Roman" w:hAnsi="Times New Roman" w:cs="Times New Roman"/>
        </w:rPr>
        <w:t>.</w:t>
      </w:r>
    </w:p>
    <w:p w:rsidR="00555841" w:rsidRDefault="00555841" w:rsidP="00555841">
      <w:pPr>
        <w:pStyle w:val="a3"/>
        <w:spacing w:line="240" w:lineRule="auto"/>
        <w:ind w:left="826" w:hanging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AD3749">
        <w:rPr>
          <w:rFonts w:ascii="Times New Roman" w:hAnsi="Times New Roman" w:cs="Times New Roman"/>
        </w:rPr>
        <w:t>Проектирование и бурение новых скважин</w:t>
      </w:r>
      <w:r>
        <w:rPr>
          <w:rFonts w:ascii="Times New Roman" w:hAnsi="Times New Roman" w:cs="Times New Roman"/>
        </w:rPr>
        <w:t xml:space="preserve"> с обязательным обустройством санитарно-защитных зон и установкой приборов учета. Монтаж установки обеззараживания воды и строительство пожарных резервуаров. Вывод из обращения существующих скважин.</w:t>
      </w:r>
    </w:p>
    <w:p w:rsidR="00555841" w:rsidRDefault="00555841" w:rsidP="00555841">
      <w:pPr>
        <w:pStyle w:val="a3"/>
        <w:spacing w:line="240" w:lineRule="auto"/>
        <w:ind w:left="826" w:hanging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Поэтапное строительство водопроводной сети параллельно со строительством нового водозабора. Очередность строительства отдельных веток сети водоснабжения определяется при создании проектной и рабочей документации с расчетом подключения всех жилых и общественных зданий к водопроводной сети к расчетному сроку (</w:t>
      </w:r>
      <w:smartTag w:uri="urn:schemas-microsoft-com:office:smarttags" w:element="metricconverter">
        <w:smartTagPr>
          <w:attr w:name="ProductID" w:val="5,9 км"/>
        </w:smartTagPr>
        <w:r>
          <w:rPr>
            <w:rFonts w:ascii="Times New Roman" w:hAnsi="Times New Roman" w:cs="Times New Roman"/>
          </w:rPr>
          <w:t>2031 г</w:t>
        </w:r>
      </w:smartTag>
      <w:r>
        <w:rPr>
          <w:rFonts w:ascii="Times New Roman" w:hAnsi="Times New Roman" w:cs="Times New Roman"/>
        </w:rPr>
        <w:t>.).</w:t>
      </w:r>
    </w:p>
    <w:p w:rsidR="00555841" w:rsidRDefault="00555841" w:rsidP="00555841">
      <w:pPr>
        <w:ind w:firstLine="567"/>
        <w:jc w:val="center"/>
        <w:outlineLvl w:val="0"/>
        <w:rPr>
          <w:b/>
          <w:bCs/>
        </w:rPr>
      </w:pPr>
    </w:p>
    <w:p w:rsidR="00E43926" w:rsidRDefault="00E43926" w:rsidP="006B492C">
      <w:pPr>
        <w:ind w:firstLine="720"/>
        <w:jc w:val="both"/>
        <w:rPr>
          <w:sz w:val="28"/>
          <w:szCs w:val="28"/>
          <w:u w:val="single"/>
        </w:rPr>
      </w:pPr>
      <w:r w:rsidRPr="008830F4">
        <w:rPr>
          <w:sz w:val="28"/>
          <w:szCs w:val="28"/>
          <w:u w:val="single"/>
        </w:rPr>
        <w:t>Водоотведение.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часть</w:t>
      </w:r>
    </w:p>
    <w:p w:rsidR="00555841" w:rsidRPr="002E61E8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Раздел разработан на основании анализа исходных данных, представленных администрацией Северо</w:t>
      </w:r>
      <w:r w:rsidR="00E53AFE">
        <w:rPr>
          <w:rFonts w:ascii="Times New Roman" w:hAnsi="Times New Roman" w:cs="Times New Roman"/>
        </w:rPr>
        <w:t>у</w:t>
      </w:r>
      <w:r w:rsidRPr="002E61E8">
        <w:rPr>
          <w:rFonts w:ascii="Times New Roman" w:hAnsi="Times New Roman" w:cs="Times New Roman"/>
        </w:rPr>
        <w:t>ральского городского округа: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данные по системам водоснабжения, водоотведения и теплоснабжения с. Всеволодо-Благодатское.</w:t>
      </w:r>
    </w:p>
    <w:p w:rsidR="00555841" w:rsidRPr="002E61E8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Проектные решения приняты в соответствии с нормативными документами: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</w:rPr>
      </w:pPr>
      <w:r w:rsidRPr="002E61E8">
        <w:rPr>
          <w:rFonts w:ascii="Times New Roman" w:hAnsi="Times New Roman" w:cs="Times New Roman"/>
        </w:rPr>
        <w:t>НГПСО 1-2009.66 «Нормативы градостроительного проектирования Свердловской области»;</w:t>
      </w:r>
    </w:p>
    <w:p w:rsidR="00555841" w:rsidRPr="002E61E8" w:rsidRDefault="00555841" w:rsidP="00A354D6">
      <w:pPr>
        <w:pStyle w:val="a3"/>
        <w:numPr>
          <w:ilvl w:val="0"/>
          <w:numId w:val="88"/>
        </w:numPr>
        <w:tabs>
          <w:tab w:val="clear" w:pos="1440"/>
          <w:tab w:val="num" w:pos="1287"/>
        </w:tabs>
        <w:spacing w:line="240" w:lineRule="auto"/>
        <w:ind w:left="1287"/>
        <w:jc w:val="both"/>
        <w:rPr>
          <w:rFonts w:ascii="Times New Roman" w:hAnsi="Times New Roman" w:cs="Times New Roman"/>
        </w:rPr>
      </w:pPr>
      <w:proofErr w:type="spellStart"/>
      <w:r w:rsidRPr="002E61E8">
        <w:rPr>
          <w:rFonts w:ascii="Times New Roman" w:hAnsi="Times New Roman" w:cs="Times New Roman"/>
        </w:rPr>
        <w:t>СНиП</w:t>
      </w:r>
      <w:proofErr w:type="spellEnd"/>
      <w:r w:rsidRPr="002E61E8">
        <w:rPr>
          <w:rFonts w:ascii="Times New Roman" w:hAnsi="Times New Roman" w:cs="Times New Roman"/>
        </w:rPr>
        <w:t xml:space="preserve"> 2.04.03-85 "Канализация. Наружные сети и сооружения»;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Существующее положение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канализации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Всеволодо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Благодатское</w:t>
      </w:r>
      <w:proofErr w:type="spellEnd"/>
      <w:r>
        <w:rPr>
          <w:rFonts w:ascii="Times New Roman" w:hAnsi="Times New Roman" w:cs="Times New Roman"/>
        </w:rPr>
        <w:t xml:space="preserve"> отсутствует. Вся существующая жилая и общественная застройка имеет индивидуальные выгребы и надворные туалеты.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Проектное предложение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Расчетный объем стоков принимается </w:t>
      </w:r>
      <w:proofErr w:type="gramStart"/>
      <w:r>
        <w:rPr>
          <w:rFonts w:ascii="Times New Roman" w:hAnsi="Times New Roman" w:cs="Times New Roman"/>
        </w:rPr>
        <w:t>равным</w:t>
      </w:r>
      <w:proofErr w:type="gramEnd"/>
      <w:r>
        <w:rPr>
          <w:rFonts w:ascii="Times New Roman" w:hAnsi="Times New Roman" w:cs="Times New Roman"/>
        </w:rPr>
        <w:t xml:space="preserve"> водопотреблению и составляет: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суточный – 59,3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,</w:t>
      </w:r>
    </w:p>
    <w:p w:rsidR="00555841" w:rsidRPr="007E0D66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часовой – 9,65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/час.</w:t>
      </w:r>
    </w:p>
    <w:p w:rsidR="00555841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предусматривается создание единой системы отведения бытовых стоков от всей застройки на блочные проектируемые очистные сооружения полной биологической очистки</w:t>
      </w:r>
      <w:r w:rsidRPr="00670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производительностью 60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55841" w:rsidRPr="0004341F" w:rsidRDefault="00555841" w:rsidP="0055584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очистных сооружений планируется на юго-западе за границей жилой застройки в самой низкой точке с устройством санитарно-защитной зоны </w:t>
      </w:r>
      <w:smartTag w:uri="urn:schemas-microsoft-com:office:smarttags" w:element="metricconverter">
        <w:smartTagPr>
          <w:attr w:name="ProductID" w:val="2031 г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 xml:space="preserve">. Степень очистки (до норм для водоемов </w:t>
      </w:r>
      <w:proofErr w:type="spellStart"/>
      <w:r>
        <w:rPr>
          <w:rFonts w:ascii="Times New Roman" w:hAnsi="Times New Roman" w:cs="Times New Roman"/>
        </w:rPr>
        <w:t>рыбохозяйственного</w:t>
      </w:r>
      <w:proofErr w:type="spellEnd"/>
      <w:r>
        <w:rPr>
          <w:rFonts w:ascii="Times New Roman" w:hAnsi="Times New Roman" w:cs="Times New Roman"/>
        </w:rPr>
        <w:t xml:space="preserve"> или культурно-бытового использования) определяется организацией, выдающей технические условия на сброс. Сброс очищенных стоков предусматривается в ручей, </w:t>
      </w:r>
      <w:r w:rsidR="00083AA2">
        <w:rPr>
          <w:rFonts w:ascii="Times New Roman" w:hAnsi="Times New Roman" w:cs="Times New Roman"/>
        </w:rPr>
        <w:t>впадает в</w:t>
      </w:r>
      <w:r>
        <w:rPr>
          <w:rFonts w:ascii="Times New Roman" w:hAnsi="Times New Roman" w:cs="Times New Roman"/>
        </w:rPr>
        <w:t xml:space="preserve"> озер</w:t>
      </w:r>
      <w:r w:rsidR="00083AA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Нижнее, за границами села. </w:t>
      </w:r>
    </w:p>
    <w:p w:rsidR="00555841" w:rsidRDefault="00555841" w:rsidP="00555841">
      <w:pPr>
        <w:ind w:firstLine="360"/>
        <w:jc w:val="both"/>
      </w:pPr>
      <w:r>
        <w:t>Рельеф местности позволяет осуществить отведение стоков от застройки и передачу их на очистные сооружения в самотечном режиме, переход канализационного трубопровода через канал между озерами Верхним и Нижним предусматривается дюкером.</w:t>
      </w:r>
    </w:p>
    <w:p w:rsidR="00555841" w:rsidRDefault="00555841" w:rsidP="00555841">
      <w:pPr>
        <w:ind w:firstLine="360"/>
        <w:jc w:val="both"/>
      </w:pPr>
      <w:r>
        <w:t xml:space="preserve">Материал проектируемых трубопроводов – чугун, диаметр определяется при детальном проектировании, но не менее </w:t>
      </w:r>
      <w:smartTag w:uri="urn:schemas-microsoft-com:office:smarttags" w:element="metricconverter">
        <w:smartTagPr>
          <w:attr w:name="ProductID" w:val="2031 г"/>
        </w:smartTagPr>
        <w:r>
          <w:t>150 мм</w:t>
        </w:r>
      </w:smartTag>
      <w:r>
        <w:t>.</w:t>
      </w:r>
    </w:p>
    <w:p w:rsidR="00555841" w:rsidRDefault="00555841" w:rsidP="00555841">
      <w:pPr>
        <w:ind w:firstLine="360"/>
        <w:jc w:val="both"/>
        <w:rPr>
          <w:u w:val="single"/>
        </w:rPr>
      </w:pPr>
    </w:p>
    <w:p w:rsidR="00555841" w:rsidRDefault="00555841" w:rsidP="00555841">
      <w:pPr>
        <w:ind w:firstLine="360"/>
        <w:jc w:val="both"/>
        <w:rPr>
          <w:u w:val="single"/>
        </w:rPr>
      </w:pPr>
      <w:r w:rsidRPr="00DC1183">
        <w:rPr>
          <w:u w:val="single"/>
        </w:rPr>
        <w:t xml:space="preserve">Первоочередные мероприятия по системе водоотведения с. </w:t>
      </w:r>
      <w:proofErr w:type="spellStart"/>
      <w:r>
        <w:rPr>
          <w:u w:val="single"/>
        </w:rPr>
        <w:t>Всеволодо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Благодатское</w:t>
      </w:r>
      <w:proofErr w:type="spellEnd"/>
    </w:p>
    <w:p w:rsidR="00555841" w:rsidRDefault="00555841" w:rsidP="00A354D6">
      <w:pPr>
        <w:numPr>
          <w:ilvl w:val="0"/>
          <w:numId w:val="91"/>
        </w:numPr>
        <w:tabs>
          <w:tab w:val="clear" w:pos="900"/>
          <w:tab w:val="num" w:pos="720"/>
        </w:tabs>
        <w:ind w:left="720"/>
        <w:jc w:val="both"/>
      </w:pPr>
      <w:r>
        <w:t>Получение технических условий на сброс очищенных стоков в ручей, вытекающий из озера Нижнее.</w:t>
      </w:r>
    </w:p>
    <w:p w:rsidR="00555841" w:rsidRDefault="00555841" w:rsidP="00A354D6">
      <w:pPr>
        <w:numPr>
          <w:ilvl w:val="0"/>
          <w:numId w:val="91"/>
        </w:numPr>
        <w:tabs>
          <w:tab w:val="clear" w:pos="900"/>
          <w:tab w:val="num" w:pos="720"/>
        </w:tabs>
        <w:ind w:left="720"/>
        <w:jc w:val="both"/>
      </w:pPr>
      <w:r>
        <w:t>Разработка проекта очистных сооружений.</w:t>
      </w:r>
    </w:p>
    <w:p w:rsidR="00555841" w:rsidRPr="00DC1183" w:rsidRDefault="00555841" w:rsidP="00A354D6">
      <w:pPr>
        <w:numPr>
          <w:ilvl w:val="0"/>
          <w:numId w:val="91"/>
        </w:numPr>
        <w:tabs>
          <w:tab w:val="clear" w:pos="900"/>
          <w:tab w:val="num" w:pos="720"/>
        </w:tabs>
        <w:ind w:left="720"/>
        <w:jc w:val="both"/>
      </w:pPr>
      <w:r>
        <w:t>Разработка схемы бытовой канализации села, в которой необходимо предусмотреть поэтапное строительство сети параллельно со строительством очистных сооружений. К расчетному сроку (</w:t>
      </w:r>
      <w:smartTag w:uri="urn:schemas-microsoft-com:office:smarttags" w:element="metricconverter">
        <w:smartTagPr>
          <w:attr w:name="ProductID" w:val="2031 г"/>
        </w:smartTagPr>
        <w:r>
          <w:t>2031 г</w:t>
        </w:r>
      </w:smartTag>
      <w:r>
        <w:t>.) бытовые стоки от всей застройки должны поступать на очистные сооружения.</w:t>
      </w:r>
    </w:p>
    <w:p w:rsidR="00555841" w:rsidRPr="008830F4" w:rsidRDefault="00555841" w:rsidP="006B492C">
      <w:pPr>
        <w:ind w:firstLine="720"/>
        <w:jc w:val="both"/>
        <w:rPr>
          <w:sz w:val="28"/>
          <w:szCs w:val="28"/>
          <w:u w:val="single"/>
        </w:rPr>
      </w:pPr>
    </w:p>
    <w:p w:rsidR="00E43926" w:rsidRDefault="00E43926" w:rsidP="006B492C">
      <w:pPr>
        <w:jc w:val="both"/>
        <w:rPr>
          <w:sz w:val="28"/>
          <w:szCs w:val="28"/>
        </w:rPr>
      </w:pPr>
    </w:p>
    <w:p w:rsidR="00E43926" w:rsidRDefault="00E43926" w:rsidP="006B492C">
      <w:pPr>
        <w:ind w:firstLine="720"/>
        <w:jc w:val="both"/>
        <w:rPr>
          <w:sz w:val="28"/>
          <w:szCs w:val="28"/>
          <w:u w:val="single"/>
        </w:rPr>
      </w:pPr>
      <w:r w:rsidRPr="00EF4A64">
        <w:rPr>
          <w:sz w:val="28"/>
          <w:szCs w:val="28"/>
          <w:u w:val="single"/>
        </w:rPr>
        <w:t>Теплоснабжение.</w:t>
      </w:r>
    </w:p>
    <w:p w:rsidR="00927DA6" w:rsidRDefault="00927DA6" w:rsidP="00927D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часть</w:t>
      </w:r>
    </w:p>
    <w:p w:rsidR="00927DA6" w:rsidRDefault="00927DA6" w:rsidP="00927D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разработан на основании анализа исходных данных:</w:t>
      </w:r>
    </w:p>
    <w:p w:rsidR="00927DA6" w:rsidRDefault="00927DA6" w:rsidP="00A354D6">
      <w:pPr>
        <w:pStyle w:val="a3"/>
        <w:numPr>
          <w:ilvl w:val="0"/>
          <w:numId w:val="88"/>
        </w:numPr>
        <w:tabs>
          <w:tab w:val="clear" w:pos="1440"/>
          <w:tab w:val="num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геодезическая съемка М 1:5000.</w:t>
      </w:r>
    </w:p>
    <w:p w:rsidR="00927DA6" w:rsidRDefault="00927DA6" w:rsidP="00927D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 решения приняты в соответствии с нормативными документами:</w:t>
      </w:r>
    </w:p>
    <w:p w:rsidR="00927DA6" w:rsidRDefault="00927DA6" w:rsidP="00A354D6">
      <w:pPr>
        <w:pStyle w:val="a3"/>
        <w:numPr>
          <w:ilvl w:val="0"/>
          <w:numId w:val="88"/>
        </w:numPr>
        <w:tabs>
          <w:tab w:val="clear" w:pos="1440"/>
          <w:tab w:val="num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НГПСО 1-2009.66 «Нормативы градостроительного проектирования Свердловской области»;</w:t>
      </w:r>
    </w:p>
    <w:p w:rsidR="00927DA6" w:rsidRDefault="00927DA6" w:rsidP="00A354D6">
      <w:pPr>
        <w:pStyle w:val="a3"/>
        <w:numPr>
          <w:ilvl w:val="0"/>
          <w:numId w:val="88"/>
        </w:numPr>
        <w:tabs>
          <w:tab w:val="clear" w:pos="1440"/>
          <w:tab w:val="num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41-02-2003 "Тепловые сети";</w:t>
      </w:r>
    </w:p>
    <w:p w:rsidR="00927DA6" w:rsidRDefault="00927DA6" w:rsidP="00A354D6">
      <w:pPr>
        <w:pStyle w:val="a3"/>
        <w:numPr>
          <w:ilvl w:val="0"/>
          <w:numId w:val="88"/>
        </w:numPr>
        <w:tabs>
          <w:tab w:val="clear" w:pos="1440"/>
          <w:tab w:val="num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23-01-99 «Строительная климатология»;</w:t>
      </w:r>
    </w:p>
    <w:p w:rsidR="00927DA6" w:rsidRDefault="00927DA6" w:rsidP="00A354D6">
      <w:pPr>
        <w:pStyle w:val="a3"/>
        <w:numPr>
          <w:ilvl w:val="0"/>
          <w:numId w:val="88"/>
        </w:numPr>
        <w:tabs>
          <w:tab w:val="clear" w:pos="1440"/>
          <w:tab w:val="num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-35-76 «Котельные установки»;</w:t>
      </w:r>
    </w:p>
    <w:p w:rsidR="00927DA6" w:rsidRDefault="00927DA6" w:rsidP="00A354D6">
      <w:pPr>
        <w:pStyle w:val="a3"/>
        <w:numPr>
          <w:ilvl w:val="0"/>
          <w:numId w:val="88"/>
        </w:numPr>
        <w:tabs>
          <w:tab w:val="clear" w:pos="1440"/>
          <w:tab w:val="num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41-104-2000 «Проектирование автономных источников теплоснабжения»;</w:t>
      </w:r>
    </w:p>
    <w:p w:rsidR="00927DA6" w:rsidRDefault="00927DA6" w:rsidP="00A354D6">
      <w:pPr>
        <w:pStyle w:val="a3"/>
        <w:numPr>
          <w:ilvl w:val="0"/>
          <w:numId w:val="88"/>
        </w:numPr>
        <w:tabs>
          <w:tab w:val="clear" w:pos="1440"/>
          <w:tab w:val="num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«Методика определения количеств тепловой энергии и теплоносителя в водяных системах коммунального теплоснабжения» МДС 41-4.2000</w:t>
      </w:r>
    </w:p>
    <w:p w:rsidR="00927DA6" w:rsidRPr="00927DA6" w:rsidRDefault="00927DA6" w:rsidP="00927D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Климатологические данные для проектирования</w:t>
      </w:r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Расчетная температура наружного воздуха для проектирования</w:t>
      </w:r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отопления и вентиляции                                                                            -39</w:t>
      </w:r>
      <w:proofErr w:type="gramStart"/>
      <w:r>
        <w:rPr>
          <w:rFonts w:ascii="Times New Roman" w:hAnsi="Times New Roman" w:cs="Times New Roman"/>
        </w:rPr>
        <w:t>ºС</w:t>
      </w:r>
      <w:proofErr w:type="gramEnd"/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температура наружного воздуха за </w:t>
      </w:r>
      <w:proofErr w:type="gramStart"/>
      <w:r>
        <w:rPr>
          <w:rFonts w:ascii="Times New Roman" w:hAnsi="Times New Roman" w:cs="Times New Roman"/>
        </w:rPr>
        <w:t>отопительный</w:t>
      </w:r>
      <w:proofErr w:type="gramEnd"/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                                                                                                        -7,5</w:t>
      </w:r>
      <w:proofErr w:type="gramStart"/>
      <w:r>
        <w:rPr>
          <w:rFonts w:ascii="Times New Roman" w:hAnsi="Times New Roman" w:cs="Times New Roman"/>
        </w:rPr>
        <w:t>°С</w:t>
      </w:r>
      <w:proofErr w:type="gramEnd"/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отопительного периода                                         245суток</w:t>
      </w: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Существующее положение</w:t>
      </w:r>
    </w:p>
    <w:p w:rsidR="00927DA6" w:rsidRDefault="00927DA6" w:rsidP="00927DA6">
      <w:pPr>
        <w:ind w:firstLine="426"/>
        <w:jc w:val="both"/>
      </w:pPr>
      <w:r w:rsidRPr="00F02096">
        <w:t>Источником теплоснабжения пот</w:t>
      </w:r>
      <w:r>
        <w:t xml:space="preserve">ребителей в </w:t>
      </w:r>
      <w:proofErr w:type="spellStart"/>
      <w:r>
        <w:t>с</w:t>
      </w:r>
      <w:proofErr w:type="gramStart"/>
      <w:r>
        <w:t>.</w:t>
      </w:r>
      <w:r w:rsidRPr="004A29C0">
        <w:t>В</w:t>
      </w:r>
      <w:proofErr w:type="gramEnd"/>
      <w:r w:rsidRPr="004A29C0">
        <w:t>севолодо</w:t>
      </w:r>
      <w:r w:rsidRPr="00CA79AF">
        <w:t>-</w:t>
      </w:r>
      <w:r w:rsidRPr="004A29C0">
        <w:t>Благодацкое</w:t>
      </w:r>
      <w:proofErr w:type="spellEnd"/>
      <w:r w:rsidRPr="00F02096">
        <w:t xml:space="preserve"> является </w:t>
      </w:r>
      <w:r>
        <w:t>печное отопление. Вид топлива – дрова. Централизованное теплоснабжение в селе отсутствует.</w:t>
      </w:r>
    </w:p>
    <w:p w:rsidR="00927DA6" w:rsidRDefault="00927DA6" w:rsidP="00927DA6">
      <w:pPr>
        <w:ind w:firstLine="567"/>
        <w:jc w:val="both"/>
      </w:pPr>
    </w:p>
    <w:p w:rsidR="00927DA6" w:rsidRDefault="00927DA6" w:rsidP="00927DA6">
      <w:pPr>
        <w:pStyle w:val="a3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Проектные решения</w:t>
      </w:r>
    </w:p>
    <w:p w:rsidR="00927DA6" w:rsidRDefault="00927DA6" w:rsidP="00927DA6">
      <w:pPr>
        <w:ind w:firstLine="426"/>
        <w:jc w:val="both"/>
      </w:pPr>
      <w:r w:rsidRPr="00863749">
        <w:t>Проектом Генерального плана предусматривается</w:t>
      </w:r>
      <w:r>
        <w:t xml:space="preserve"> строительство двух мазутных котельных. </w:t>
      </w:r>
    </w:p>
    <w:p w:rsidR="00927DA6" w:rsidRDefault="00927DA6" w:rsidP="00927DA6">
      <w:pPr>
        <w:ind w:firstLine="426"/>
        <w:jc w:val="both"/>
      </w:pPr>
      <w:r>
        <w:t>Котельная № 1 предусмотрена для покрытия тепловых нагрузок на отопление, вентиляцию и горячее водоснабжение общественных и социально-бытовых объектов:</w:t>
      </w:r>
    </w:p>
    <w:p w:rsidR="00927DA6" w:rsidRDefault="00927DA6" w:rsidP="00A354D6">
      <w:pPr>
        <w:numPr>
          <w:ilvl w:val="0"/>
          <w:numId w:val="93"/>
        </w:numPr>
        <w:jc w:val="both"/>
      </w:pPr>
      <w:r>
        <w:t>Администрация</w:t>
      </w:r>
    </w:p>
    <w:p w:rsidR="00927DA6" w:rsidRDefault="00927DA6" w:rsidP="00A354D6">
      <w:pPr>
        <w:numPr>
          <w:ilvl w:val="0"/>
          <w:numId w:val="93"/>
        </w:numPr>
        <w:jc w:val="both"/>
      </w:pPr>
      <w:r>
        <w:t>Почта</w:t>
      </w:r>
    </w:p>
    <w:p w:rsidR="00927DA6" w:rsidRDefault="00927DA6" w:rsidP="00A354D6">
      <w:pPr>
        <w:numPr>
          <w:ilvl w:val="0"/>
          <w:numId w:val="93"/>
        </w:numPr>
        <w:jc w:val="both"/>
      </w:pPr>
      <w:r>
        <w:t>ФАП</w:t>
      </w:r>
    </w:p>
    <w:p w:rsidR="00927DA6" w:rsidRDefault="00927DA6" w:rsidP="00A354D6">
      <w:pPr>
        <w:numPr>
          <w:ilvl w:val="0"/>
          <w:numId w:val="93"/>
        </w:numPr>
        <w:jc w:val="both"/>
      </w:pPr>
      <w:r>
        <w:t>Клуб МУК "</w:t>
      </w:r>
      <w:proofErr w:type="spellStart"/>
      <w:r>
        <w:t>ЦКиИ</w:t>
      </w:r>
      <w:proofErr w:type="spellEnd"/>
      <w:r>
        <w:t>", Библиотека МУК "ЦБССГО", 50 чел</w:t>
      </w:r>
    </w:p>
    <w:p w:rsidR="00927DA6" w:rsidRDefault="00927DA6" w:rsidP="00A354D6">
      <w:pPr>
        <w:numPr>
          <w:ilvl w:val="0"/>
          <w:numId w:val="93"/>
        </w:numPr>
        <w:jc w:val="both"/>
      </w:pPr>
      <w:r>
        <w:t>Магазин</w:t>
      </w:r>
    </w:p>
    <w:p w:rsidR="00927DA6" w:rsidRPr="00656E38" w:rsidRDefault="00656E38" w:rsidP="00A354D6">
      <w:pPr>
        <w:numPr>
          <w:ilvl w:val="0"/>
          <w:numId w:val="93"/>
        </w:numPr>
        <w:jc w:val="both"/>
        <w:rPr>
          <w:lang w:val="en-US"/>
        </w:rPr>
      </w:pPr>
      <w:r>
        <w:t>Административное здание</w:t>
      </w:r>
      <w:r w:rsidR="00927DA6" w:rsidRPr="00656E38">
        <w:rPr>
          <w:lang w:val="en-US"/>
        </w:rPr>
        <w:t xml:space="preserve"> </w:t>
      </w:r>
      <w:r w:rsidR="00927DA6">
        <w:t>заповедника</w:t>
      </w:r>
    </w:p>
    <w:p w:rsidR="00927DA6" w:rsidRDefault="00927DA6" w:rsidP="00A354D6">
      <w:pPr>
        <w:numPr>
          <w:ilvl w:val="0"/>
          <w:numId w:val="93"/>
        </w:numPr>
        <w:jc w:val="both"/>
      </w:pPr>
      <w:r>
        <w:t>Аптека, центр обслуживания населения (проект)</w:t>
      </w:r>
    </w:p>
    <w:p w:rsidR="00927DA6" w:rsidRDefault="00927DA6" w:rsidP="00A354D6">
      <w:pPr>
        <w:numPr>
          <w:ilvl w:val="0"/>
          <w:numId w:val="93"/>
        </w:numPr>
        <w:jc w:val="both"/>
      </w:pPr>
      <w:r>
        <w:t>Кафе на 10 мест (проект)</w:t>
      </w:r>
    </w:p>
    <w:p w:rsidR="00927DA6" w:rsidRDefault="00927DA6" w:rsidP="00A354D6">
      <w:pPr>
        <w:numPr>
          <w:ilvl w:val="0"/>
          <w:numId w:val="93"/>
        </w:numPr>
        <w:jc w:val="both"/>
      </w:pPr>
      <w:r>
        <w:t>Физкультурно-оздоровительный комплекс, 20 чел (проект)</w:t>
      </w:r>
    </w:p>
    <w:p w:rsidR="00927DA6" w:rsidRDefault="00927DA6" w:rsidP="00927DA6">
      <w:pPr>
        <w:jc w:val="both"/>
      </w:pPr>
    </w:p>
    <w:p w:rsidR="00927DA6" w:rsidRDefault="00927DA6" w:rsidP="00927DA6">
      <w:pPr>
        <w:ind w:firstLine="567"/>
        <w:jc w:val="both"/>
      </w:pPr>
      <w:r>
        <w:t xml:space="preserve">Для сокращения тепловых потерь в сетях теплоснабжение котельную № 1 предлагается расположить на ул. Кирова в непосредственной близости от потребителей. Тепловые сети выполнены </w:t>
      </w:r>
      <w:r w:rsidRPr="00F02096">
        <w:t>по 4-х трубной схеме теплоснабжения</w:t>
      </w:r>
      <w:r>
        <w:t>. Тепловая мощность котельной № 1 составляет 0,2326 Гкал/</w:t>
      </w:r>
      <w:proofErr w:type="gramStart"/>
      <w:r>
        <w:t>ч</w:t>
      </w:r>
      <w:proofErr w:type="gramEnd"/>
      <w:r>
        <w:t xml:space="preserve">. Вид топлива – мазут. </w:t>
      </w:r>
      <w:proofErr w:type="gramStart"/>
      <w:r>
        <w:t>Длинна</w:t>
      </w:r>
      <w:proofErr w:type="gramEnd"/>
      <w:r>
        <w:t xml:space="preserve"> теплотрассы </w:t>
      </w:r>
      <w:smartTag w:uri="urn:schemas-microsoft-com:office:smarttags" w:element="metricconverter">
        <w:smartTagPr>
          <w:attr w:name="ProductID" w:val="-730 м"/>
        </w:smartTagPr>
        <w:r>
          <w:t>-730 м</w:t>
        </w:r>
      </w:smartTag>
      <w:r>
        <w:t>.</w:t>
      </w:r>
    </w:p>
    <w:p w:rsidR="00927DA6" w:rsidRDefault="00927DA6" w:rsidP="00927DA6">
      <w:pPr>
        <w:ind w:firstLine="567"/>
        <w:jc w:val="both"/>
      </w:pPr>
      <w:r>
        <w:lastRenderedPageBreak/>
        <w:t>Котельная № 2 предусмотрена для покрытия тепловых нагрузок на отопление, вентиляцию и горячее водоснабжение семейной базы отдыха. Котельная тепловой мощности 0,5326 Гкал/</w:t>
      </w:r>
      <w:proofErr w:type="gramStart"/>
      <w:r>
        <w:t>ч</w:t>
      </w:r>
      <w:proofErr w:type="gramEnd"/>
      <w:r>
        <w:t xml:space="preserve"> расположена на территории базы отдыха. Вид топлива – мазут.</w:t>
      </w:r>
    </w:p>
    <w:p w:rsidR="00927DA6" w:rsidRDefault="00927DA6" w:rsidP="00927D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Теплоснабжение существующих и перспективных объектов усадебной застройки предусмотрено от встроенных </w:t>
      </w:r>
      <w:proofErr w:type="spellStart"/>
      <w:r>
        <w:rPr>
          <w:rFonts w:ascii="Times New Roman" w:hAnsi="Times New Roman" w:cs="Times New Roman"/>
        </w:rPr>
        <w:t>электрокотлов</w:t>
      </w:r>
      <w:proofErr w:type="spellEnd"/>
      <w:r>
        <w:rPr>
          <w:rFonts w:ascii="Times New Roman" w:hAnsi="Times New Roman" w:cs="Times New Roman"/>
        </w:rPr>
        <w:t xml:space="preserve"> (см. раздел Электроснабжение).</w:t>
      </w:r>
    </w:p>
    <w:p w:rsidR="00927DA6" w:rsidRDefault="00927DA6" w:rsidP="00927D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Расчетные данные часовых тепловых потоков выполнены по укрупненным данным, при детальном проектировании необходимо произвести более детальный сбор исходных данных и выполнить  расчет тепловой нагрузки. Диаметр теплотрассы и способ прокладки определяется также при детальном проектировании.</w:t>
      </w:r>
    </w:p>
    <w:p w:rsidR="00927DA6" w:rsidRPr="00CB072D" w:rsidRDefault="00927DA6" w:rsidP="00927DA6">
      <w:pPr>
        <w:tabs>
          <w:tab w:val="left" w:pos="567"/>
        </w:tabs>
        <w:ind w:right="227" w:firstLine="567"/>
        <w:jc w:val="both"/>
      </w:pPr>
      <w:r>
        <w:t>Схема теплотрассы приведена</w:t>
      </w:r>
      <w:r w:rsidRPr="007B462C">
        <w:t xml:space="preserve"> на </w:t>
      </w:r>
      <w:r>
        <w:t>сводном</w:t>
      </w:r>
      <w:r w:rsidRPr="00C959FC">
        <w:t xml:space="preserve"> план</w:t>
      </w:r>
      <w:r>
        <w:t>е</w:t>
      </w:r>
      <w:r w:rsidRPr="00C959FC">
        <w:t xml:space="preserve"> инженерных сетей</w:t>
      </w:r>
      <w:r>
        <w:t xml:space="preserve"> (</w:t>
      </w:r>
      <w:r w:rsidRPr="00C959FC">
        <w:t>М 1:5000</w:t>
      </w:r>
      <w:r>
        <w:t>).</w:t>
      </w:r>
    </w:p>
    <w:p w:rsidR="00927DA6" w:rsidRPr="00073B50" w:rsidRDefault="00927DA6" w:rsidP="00927DA6">
      <w:pPr>
        <w:pStyle w:val="a3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Укрупненные расчетные данные часовых тепловых потоков по потребителям приведены в </w:t>
      </w:r>
      <w:r w:rsidRPr="00073B50">
        <w:rPr>
          <w:rFonts w:ascii="Times New Roman" w:hAnsi="Times New Roman" w:cs="Times New Roman"/>
        </w:rPr>
        <w:t>таблицах</w:t>
      </w:r>
      <w:r>
        <w:rPr>
          <w:rFonts w:ascii="Times New Roman" w:hAnsi="Times New Roman" w:cs="Times New Roman"/>
        </w:rPr>
        <w:t xml:space="preserve"> 4.10</w:t>
      </w:r>
      <w:r w:rsidRPr="00073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73B50">
        <w:rPr>
          <w:rFonts w:ascii="Times New Roman" w:hAnsi="Times New Roman" w:cs="Times New Roman"/>
        </w:rPr>
        <w:t>.1.</w:t>
      </w:r>
    </w:p>
    <w:p w:rsidR="00927DA6" w:rsidRPr="00073B50" w:rsidRDefault="00927DA6" w:rsidP="00927DA6">
      <w:pPr>
        <w:pStyle w:val="a3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73B50">
        <w:rPr>
          <w:rFonts w:ascii="Times New Roman" w:hAnsi="Times New Roman" w:cs="Times New Roman"/>
        </w:rPr>
        <w:t>Укрупненные расчетные данные годовых тепловых потоков по потре</w:t>
      </w:r>
      <w:r>
        <w:rPr>
          <w:rFonts w:ascii="Times New Roman" w:hAnsi="Times New Roman" w:cs="Times New Roman"/>
        </w:rPr>
        <w:t>бителям приведены в таблицах 4.10</w:t>
      </w:r>
      <w:r w:rsidRPr="00073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73B50">
        <w:rPr>
          <w:rFonts w:ascii="Times New Roman" w:hAnsi="Times New Roman" w:cs="Times New Roman"/>
        </w:rPr>
        <w:t>.2.</w:t>
      </w:r>
    </w:p>
    <w:p w:rsidR="00927DA6" w:rsidRPr="00073B50" w:rsidRDefault="00927DA6" w:rsidP="00927DA6">
      <w:pPr>
        <w:pStyle w:val="a3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73B50">
        <w:rPr>
          <w:rFonts w:ascii="Times New Roman" w:hAnsi="Times New Roman" w:cs="Times New Roman"/>
        </w:rPr>
        <w:t>Укрупненные расчетные данные часовых тепловых потоков по источникам теплосн</w:t>
      </w:r>
      <w:r>
        <w:rPr>
          <w:rFonts w:ascii="Times New Roman" w:hAnsi="Times New Roman" w:cs="Times New Roman"/>
        </w:rPr>
        <w:t>абжения приведены в таблицах 4.10</w:t>
      </w:r>
      <w:r w:rsidRPr="00073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73B50">
        <w:rPr>
          <w:rFonts w:ascii="Times New Roman" w:hAnsi="Times New Roman" w:cs="Times New Roman"/>
        </w:rPr>
        <w:t>.3.</w:t>
      </w:r>
    </w:p>
    <w:p w:rsidR="00927DA6" w:rsidRPr="00073B50" w:rsidRDefault="00927DA6" w:rsidP="00927DA6">
      <w:pPr>
        <w:pStyle w:val="a3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73B50">
        <w:rPr>
          <w:rFonts w:ascii="Times New Roman" w:hAnsi="Times New Roman" w:cs="Times New Roman"/>
        </w:rPr>
        <w:t>Укрупненные расчетные данные годовых тепловых потоков по источникам теплосн</w:t>
      </w:r>
      <w:r>
        <w:rPr>
          <w:rFonts w:ascii="Times New Roman" w:hAnsi="Times New Roman" w:cs="Times New Roman"/>
        </w:rPr>
        <w:t>абжения приведены в таблицах 4.10</w:t>
      </w:r>
      <w:r w:rsidRPr="00073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73B50">
        <w:rPr>
          <w:rFonts w:ascii="Times New Roman" w:hAnsi="Times New Roman" w:cs="Times New Roman"/>
        </w:rPr>
        <w:t>.4.</w:t>
      </w: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</w:pPr>
    </w:p>
    <w:p w:rsidR="00927DA6" w:rsidRDefault="00927DA6" w:rsidP="00927DA6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FF0000"/>
        </w:rPr>
        <w:sectPr w:rsidR="00927DA6" w:rsidSect="009D562D">
          <w:footerReference w:type="even" r:id="rId8"/>
          <w:footerReference w:type="default" r:id="rId9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927DA6" w:rsidRDefault="00927DA6" w:rsidP="00927DA6">
      <w:pPr>
        <w:rPr>
          <w:b/>
        </w:rPr>
      </w:pPr>
    </w:p>
    <w:p w:rsidR="00927DA6" w:rsidRDefault="00927DA6" w:rsidP="00927DA6">
      <w:pPr>
        <w:jc w:val="center"/>
        <w:rPr>
          <w:b/>
          <w:sz w:val="28"/>
          <w:szCs w:val="28"/>
        </w:rPr>
      </w:pPr>
    </w:p>
    <w:p w:rsidR="00927DA6" w:rsidRDefault="00927DA6" w:rsidP="00927DA6">
      <w:pPr>
        <w:jc w:val="center"/>
      </w:pPr>
      <w:r w:rsidRPr="005264E4">
        <w:rPr>
          <w:b/>
          <w:sz w:val="28"/>
          <w:szCs w:val="28"/>
        </w:rPr>
        <w:t>Укрупненные расчетные данные часовых тепловых потоков по потребителям</w:t>
      </w:r>
    </w:p>
    <w:p w:rsidR="00927DA6" w:rsidRDefault="00927DA6" w:rsidP="00927DA6">
      <w:pPr>
        <w:jc w:val="right"/>
        <w:rPr>
          <w:b/>
        </w:rPr>
      </w:pPr>
      <w:r w:rsidRPr="00CE349C">
        <w:rPr>
          <w:color w:val="000000"/>
        </w:rPr>
        <w:t xml:space="preserve">таблица </w:t>
      </w:r>
      <w:r>
        <w:rPr>
          <w:color w:val="000000"/>
        </w:rPr>
        <w:t>4.10.3.1</w:t>
      </w:r>
      <w:r w:rsidRPr="00CE349C">
        <w:rPr>
          <w:color w:val="000000"/>
        </w:rPr>
        <w:t>.</w:t>
      </w:r>
    </w:p>
    <w:tbl>
      <w:tblPr>
        <w:tblW w:w="14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550"/>
        <w:gridCol w:w="7578"/>
        <w:gridCol w:w="922"/>
        <w:gridCol w:w="938"/>
        <w:gridCol w:w="1680"/>
        <w:gridCol w:w="1200"/>
        <w:gridCol w:w="840"/>
        <w:gridCol w:w="960"/>
      </w:tblGrid>
      <w:tr w:rsidR="00927DA6" w:rsidRPr="005264E4" w:rsidTr="00927DA6">
        <w:tc>
          <w:tcPr>
            <w:tcW w:w="5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64E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64E4">
              <w:rPr>
                <w:sz w:val="22"/>
                <w:szCs w:val="22"/>
              </w:rPr>
              <w:t>/</w:t>
            </w:r>
            <w:proofErr w:type="spellStart"/>
            <w:r w:rsidRPr="005264E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Потребители тепла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5264E4">
              <w:rPr>
                <w:sz w:val="22"/>
                <w:szCs w:val="22"/>
              </w:rPr>
              <w:t>епловая нагрузка (Гкал/час)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Кол-во, шт.</w:t>
            </w:r>
          </w:p>
        </w:tc>
      </w:tr>
      <w:tr w:rsidR="00927DA6" w:rsidRPr="005264E4" w:rsidTr="00927DA6">
        <w:tc>
          <w:tcPr>
            <w:tcW w:w="55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A6" w:rsidRPr="005264E4" w:rsidRDefault="00927DA6" w:rsidP="00927DA6">
            <w:pPr>
              <w:jc w:val="center"/>
            </w:pPr>
          </w:p>
        </w:tc>
        <w:tc>
          <w:tcPr>
            <w:tcW w:w="7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proofErr w:type="spellStart"/>
            <w:r w:rsidRPr="005264E4">
              <w:rPr>
                <w:sz w:val="22"/>
                <w:szCs w:val="22"/>
              </w:rPr>
              <w:t>Отоп</w:t>
            </w:r>
            <w:proofErr w:type="spellEnd"/>
            <w:r w:rsidRPr="005264E4">
              <w:rPr>
                <w:sz w:val="22"/>
                <w:szCs w:val="22"/>
              </w:rPr>
              <w:t>-</w:t>
            </w:r>
          </w:p>
          <w:p w:rsidR="00927DA6" w:rsidRPr="005264E4" w:rsidRDefault="00927DA6" w:rsidP="00927DA6">
            <w:pPr>
              <w:jc w:val="center"/>
            </w:pPr>
            <w:proofErr w:type="spellStart"/>
            <w:r w:rsidRPr="005264E4">
              <w:rPr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927DA6" w:rsidRPr="005264E4" w:rsidRDefault="00927DA6" w:rsidP="00927DA6">
            <w:pPr>
              <w:jc w:val="center"/>
            </w:pPr>
            <w:proofErr w:type="spellStart"/>
            <w:proofErr w:type="gramStart"/>
            <w:r w:rsidRPr="005264E4">
              <w:rPr>
                <w:sz w:val="22"/>
                <w:szCs w:val="22"/>
              </w:rPr>
              <w:t>Венти-ляция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На 1 здание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Администрация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Почта, администрация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ФАП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Клуб МУК "</w:t>
            </w:r>
            <w:proofErr w:type="spellStart"/>
            <w:r w:rsidRPr="00774FBF">
              <w:rPr>
                <w:bCs/>
              </w:rPr>
              <w:t>ЦКиИ</w:t>
            </w:r>
            <w:proofErr w:type="spellEnd"/>
            <w:r w:rsidRPr="00774FBF">
              <w:rPr>
                <w:bCs/>
              </w:rPr>
              <w:t>", Библиотека МУК "ЦБССГО", 50 чел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Магазин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0,0043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656E38" w:rsidP="00927DA6">
            <w:pPr>
              <w:rPr>
                <w:bCs/>
              </w:rPr>
            </w:pPr>
            <w:r>
              <w:rPr>
                <w:bCs/>
              </w:rPr>
              <w:t>Административное здание</w:t>
            </w:r>
            <w:r w:rsidR="00927DA6" w:rsidRPr="00774FBF">
              <w:rPr>
                <w:bCs/>
              </w:rPr>
              <w:t xml:space="preserve"> заповедника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Гараж ГПХ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Аптека, центр обслуживания населения (проект)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Кафе на 10 мест (проект)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 w:rsidRPr="005264E4">
              <w:rPr>
                <w:sz w:val="22"/>
                <w:szCs w:val="22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Физкультурно-оздоровительный комплекс, 20 чел (проект)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Pr="00086E05" w:rsidRDefault="00927DA6" w:rsidP="00927DA6">
            <w:r w:rsidRPr="00086E05">
              <w:t>Семейная база отдыха на 50 мест (проект)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0,2293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0,2828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r>
              <w:t>Проектируемые жилые дома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0,0167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927DA6" w:rsidRPr="005264E4" w:rsidTr="00927DA6">
        <w:tc>
          <w:tcPr>
            <w:tcW w:w="5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A6" w:rsidRPr="005264E4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r>
              <w:t>Существующие жилые дома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</w:tbl>
    <w:p w:rsidR="00927DA6" w:rsidRDefault="00927DA6" w:rsidP="00927DA6">
      <w:pPr>
        <w:jc w:val="center"/>
        <w:rPr>
          <w:b/>
        </w:rPr>
        <w:sectPr w:rsidR="00927DA6" w:rsidSect="00927DA6">
          <w:pgSz w:w="16838" w:h="11906" w:orient="landscape"/>
          <w:pgMar w:top="737" w:right="1134" w:bottom="284" w:left="902" w:header="709" w:footer="709" w:gutter="0"/>
          <w:cols w:space="708"/>
          <w:docGrid w:linePitch="360"/>
        </w:sectPr>
      </w:pPr>
    </w:p>
    <w:p w:rsidR="00927DA6" w:rsidRDefault="00927DA6" w:rsidP="00927DA6">
      <w:pPr>
        <w:rPr>
          <w:b/>
        </w:rPr>
      </w:pPr>
    </w:p>
    <w:p w:rsidR="00927DA6" w:rsidRDefault="00927DA6" w:rsidP="00927DA6">
      <w:pPr>
        <w:jc w:val="center"/>
        <w:rPr>
          <w:b/>
          <w:sz w:val="28"/>
          <w:szCs w:val="28"/>
        </w:rPr>
      </w:pPr>
    </w:p>
    <w:p w:rsidR="00927DA6" w:rsidRDefault="00927DA6" w:rsidP="00927DA6">
      <w:pPr>
        <w:jc w:val="center"/>
      </w:pPr>
      <w:r w:rsidRPr="005264E4">
        <w:rPr>
          <w:b/>
          <w:sz w:val="28"/>
          <w:szCs w:val="28"/>
        </w:rPr>
        <w:t>Укру</w:t>
      </w:r>
      <w:r>
        <w:rPr>
          <w:b/>
          <w:sz w:val="28"/>
          <w:szCs w:val="28"/>
        </w:rPr>
        <w:t>пненные расчетные данные годовых</w:t>
      </w:r>
      <w:r w:rsidRPr="005264E4">
        <w:rPr>
          <w:b/>
          <w:sz w:val="28"/>
          <w:szCs w:val="28"/>
        </w:rPr>
        <w:t xml:space="preserve"> тепловых потоков по потребителям</w:t>
      </w:r>
    </w:p>
    <w:p w:rsidR="00927DA6" w:rsidRDefault="00927DA6" w:rsidP="00927DA6">
      <w:pPr>
        <w:jc w:val="right"/>
        <w:rPr>
          <w:b/>
        </w:rPr>
      </w:pPr>
      <w:r w:rsidRPr="00CE349C">
        <w:rPr>
          <w:color w:val="000000"/>
        </w:rPr>
        <w:t xml:space="preserve">таблица </w:t>
      </w:r>
      <w:r>
        <w:rPr>
          <w:color w:val="000000"/>
        </w:rPr>
        <w:t>4.10.3.2</w:t>
      </w:r>
      <w:r w:rsidRPr="00CE349C">
        <w:rPr>
          <w:color w:val="000000"/>
        </w:rPr>
        <w:t>.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7320"/>
        <w:gridCol w:w="1200"/>
        <w:gridCol w:w="1080"/>
        <w:gridCol w:w="1680"/>
        <w:gridCol w:w="1238"/>
        <w:gridCol w:w="1200"/>
        <w:gridCol w:w="720"/>
      </w:tblGrid>
      <w:tr w:rsidR="00927DA6" w:rsidRPr="005264E4" w:rsidTr="00927DA6">
        <w:tc>
          <w:tcPr>
            <w:tcW w:w="550" w:type="dxa"/>
            <w:vMerge w:val="restart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7EB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7EBF">
              <w:rPr>
                <w:sz w:val="22"/>
                <w:szCs w:val="22"/>
              </w:rPr>
              <w:t>/</w:t>
            </w:r>
            <w:proofErr w:type="spellStart"/>
            <w:r w:rsidRPr="00047EB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20" w:type="dxa"/>
            <w:vMerge w:val="restart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Потребители тепла</w:t>
            </w:r>
          </w:p>
        </w:tc>
        <w:tc>
          <w:tcPr>
            <w:tcW w:w="6398" w:type="dxa"/>
            <w:gridSpan w:val="5"/>
            <w:vAlign w:val="center"/>
          </w:tcPr>
          <w:p w:rsidR="00927DA6" w:rsidRPr="00047EB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тепловая нагрузка (Гкал/год</w:t>
            </w:r>
            <w:r w:rsidRPr="00047EBF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Кол-во, шт.</w:t>
            </w:r>
          </w:p>
        </w:tc>
      </w:tr>
      <w:tr w:rsidR="00927DA6" w:rsidRPr="005264E4" w:rsidTr="00927DA6">
        <w:tc>
          <w:tcPr>
            <w:tcW w:w="550" w:type="dxa"/>
            <w:vMerge/>
          </w:tcPr>
          <w:p w:rsidR="00927DA6" w:rsidRPr="00047EBF" w:rsidRDefault="00927DA6" w:rsidP="00927DA6">
            <w:pPr>
              <w:jc w:val="center"/>
            </w:pPr>
          </w:p>
        </w:tc>
        <w:tc>
          <w:tcPr>
            <w:tcW w:w="7320" w:type="dxa"/>
            <w:vMerge/>
            <w:vAlign w:val="center"/>
          </w:tcPr>
          <w:p w:rsidR="00927DA6" w:rsidRPr="00047EBF" w:rsidRDefault="00927DA6" w:rsidP="00927DA6">
            <w:pPr>
              <w:jc w:val="center"/>
            </w:pPr>
          </w:p>
        </w:tc>
        <w:tc>
          <w:tcPr>
            <w:tcW w:w="1200" w:type="dxa"/>
            <w:vAlign w:val="center"/>
          </w:tcPr>
          <w:p w:rsidR="00927DA6" w:rsidRPr="00047EBF" w:rsidRDefault="00927DA6" w:rsidP="00927DA6">
            <w:pPr>
              <w:jc w:val="center"/>
            </w:pPr>
            <w:proofErr w:type="spellStart"/>
            <w:r w:rsidRPr="00047EBF">
              <w:rPr>
                <w:sz w:val="22"/>
                <w:szCs w:val="22"/>
              </w:rPr>
              <w:t>Отоп</w:t>
            </w:r>
            <w:proofErr w:type="spellEnd"/>
            <w:r w:rsidRPr="00047EBF">
              <w:rPr>
                <w:sz w:val="22"/>
                <w:szCs w:val="22"/>
              </w:rPr>
              <w:t>-</w:t>
            </w:r>
          </w:p>
          <w:p w:rsidR="00927DA6" w:rsidRPr="00047EBF" w:rsidRDefault="00927DA6" w:rsidP="00927DA6">
            <w:pPr>
              <w:jc w:val="center"/>
            </w:pPr>
            <w:proofErr w:type="spellStart"/>
            <w:r w:rsidRPr="00047EBF">
              <w:rPr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1080" w:type="dxa"/>
            <w:tcMar>
              <w:left w:w="28" w:type="dxa"/>
            </w:tcMar>
            <w:vAlign w:val="center"/>
          </w:tcPr>
          <w:p w:rsidR="00927DA6" w:rsidRDefault="00927DA6" w:rsidP="00927DA6">
            <w:pPr>
              <w:jc w:val="center"/>
            </w:pPr>
            <w:proofErr w:type="spellStart"/>
            <w:r w:rsidRPr="00047EBF">
              <w:rPr>
                <w:sz w:val="22"/>
                <w:szCs w:val="22"/>
              </w:rPr>
              <w:t>Венти</w:t>
            </w:r>
            <w:proofErr w:type="spellEnd"/>
            <w:r w:rsidRPr="00047EBF">
              <w:rPr>
                <w:sz w:val="22"/>
                <w:szCs w:val="22"/>
              </w:rPr>
              <w:t>-</w:t>
            </w:r>
          </w:p>
          <w:p w:rsidR="00927DA6" w:rsidRPr="00047EBF" w:rsidRDefault="00927DA6" w:rsidP="00927DA6">
            <w:pPr>
              <w:jc w:val="center"/>
            </w:pPr>
            <w:proofErr w:type="spellStart"/>
            <w:r w:rsidRPr="00047EBF">
              <w:rPr>
                <w:sz w:val="22"/>
                <w:szCs w:val="22"/>
              </w:rPr>
              <w:t>ляция</w:t>
            </w:r>
            <w:proofErr w:type="spellEnd"/>
          </w:p>
        </w:tc>
        <w:tc>
          <w:tcPr>
            <w:tcW w:w="168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38" w:type="dxa"/>
            <w:vAlign w:val="center"/>
          </w:tcPr>
          <w:p w:rsidR="00927DA6" w:rsidRPr="00047EBF" w:rsidRDefault="00927DA6" w:rsidP="00927DA6">
            <w:r w:rsidRPr="00047EBF">
              <w:rPr>
                <w:sz w:val="22"/>
                <w:szCs w:val="22"/>
              </w:rPr>
              <w:t>На 1 здание</w:t>
            </w:r>
          </w:p>
        </w:tc>
        <w:tc>
          <w:tcPr>
            <w:tcW w:w="120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vMerge/>
            <w:vAlign w:val="center"/>
          </w:tcPr>
          <w:p w:rsidR="00927DA6" w:rsidRPr="00047EBF" w:rsidRDefault="00927DA6" w:rsidP="00927DA6">
            <w:pPr>
              <w:jc w:val="center"/>
            </w:pP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1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Администрация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14,5067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3,0363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1,097043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18,6400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18,6400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2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Почта, администрация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81,2375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17,0032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1,097043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99,3377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99,3377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3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ФАП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25,2252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18,2883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0,658226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44,1717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44,1717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4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Клуб МУК "</w:t>
            </w:r>
            <w:proofErr w:type="spellStart"/>
            <w:r w:rsidRPr="00774FBF">
              <w:rPr>
                <w:bCs/>
              </w:rPr>
              <w:t>ЦКиИ</w:t>
            </w:r>
            <w:proofErr w:type="spellEnd"/>
            <w:r w:rsidRPr="00774FBF">
              <w:rPr>
                <w:bCs/>
              </w:rPr>
              <w:t>", Библиотека МУК "ЦБССГО", 50 чел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16,8718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11,3999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1,097043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29,3687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29,3687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5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Магазин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10,5575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2,2226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0,191983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12,9722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12,9722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6</w:t>
            </w:r>
          </w:p>
        </w:tc>
        <w:tc>
          <w:tcPr>
            <w:tcW w:w="7320" w:type="dxa"/>
            <w:vAlign w:val="bottom"/>
          </w:tcPr>
          <w:p w:rsidR="00927DA6" w:rsidRPr="00774FBF" w:rsidRDefault="00656E38" w:rsidP="00927DA6">
            <w:pPr>
              <w:rPr>
                <w:bCs/>
              </w:rPr>
            </w:pPr>
            <w:r>
              <w:rPr>
                <w:bCs/>
              </w:rPr>
              <w:t>Административное здание</w:t>
            </w:r>
            <w:r w:rsidR="00927DA6" w:rsidRPr="00774FBF">
              <w:rPr>
                <w:bCs/>
              </w:rPr>
              <w:t xml:space="preserve"> заповедника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13,9264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2,9148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0,548522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17,3898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17,3898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7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Гараж ГПХ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146,9412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14,81009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161,7513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161,7513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8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Аптека, центр обслуживания населения (проект)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16,5904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3,4927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0,301687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20,3848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20,3848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9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Кафе на 10 мест (проект)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23,7863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5,0076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8,776348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37,5703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37,5703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10</w:t>
            </w:r>
          </w:p>
        </w:tc>
        <w:tc>
          <w:tcPr>
            <w:tcW w:w="7320" w:type="dxa"/>
            <w:vAlign w:val="bottom"/>
          </w:tcPr>
          <w:p w:rsidR="00927DA6" w:rsidRPr="00774FBF" w:rsidRDefault="00927DA6" w:rsidP="00927DA6">
            <w:pPr>
              <w:rPr>
                <w:bCs/>
              </w:rPr>
            </w:pPr>
            <w:r w:rsidRPr="00774FBF">
              <w:rPr>
                <w:bCs/>
              </w:rPr>
              <w:t>Физкультурно-оздоровительный комплекс, 20 чел (проект)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50,6153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34,1996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0,438817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85,2537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85,2537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11</w:t>
            </w:r>
          </w:p>
        </w:tc>
        <w:tc>
          <w:tcPr>
            <w:tcW w:w="7320" w:type="dxa"/>
            <w:vAlign w:val="bottom"/>
          </w:tcPr>
          <w:p w:rsidR="00927DA6" w:rsidRPr="00086E05" w:rsidRDefault="00927DA6" w:rsidP="00927DA6">
            <w:r w:rsidRPr="00086E05">
              <w:t>Семейная база отдыха на 50 мест (проект)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603,2086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743,9573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22,48939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1369,6553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1369,6553</w:t>
            </w:r>
          </w:p>
        </w:tc>
        <w:tc>
          <w:tcPr>
            <w:tcW w:w="720" w:type="dxa"/>
            <w:vAlign w:val="center"/>
          </w:tcPr>
          <w:p w:rsidR="00927DA6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12</w:t>
            </w:r>
          </w:p>
        </w:tc>
        <w:tc>
          <w:tcPr>
            <w:tcW w:w="7320" w:type="dxa"/>
            <w:vAlign w:val="bottom"/>
          </w:tcPr>
          <w:p w:rsidR="00927DA6" w:rsidRDefault="00927DA6" w:rsidP="00927DA6">
            <w:r>
              <w:t>Проектируемые жилые дома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43,8575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1,645565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45,5030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1683,6116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927DA6" w:rsidRPr="005264E4" w:rsidTr="00927DA6">
        <w:tc>
          <w:tcPr>
            <w:tcW w:w="550" w:type="dxa"/>
            <w:vAlign w:val="center"/>
          </w:tcPr>
          <w:p w:rsidR="00927DA6" w:rsidRPr="00047EBF" w:rsidRDefault="00927DA6" w:rsidP="00927DA6">
            <w:pPr>
              <w:jc w:val="center"/>
            </w:pPr>
            <w:r w:rsidRPr="00047EBF">
              <w:rPr>
                <w:sz w:val="22"/>
                <w:szCs w:val="22"/>
              </w:rPr>
              <w:t>13</w:t>
            </w:r>
          </w:p>
        </w:tc>
        <w:tc>
          <w:tcPr>
            <w:tcW w:w="7320" w:type="dxa"/>
            <w:vAlign w:val="bottom"/>
          </w:tcPr>
          <w:p w:rsidR="00927DA6" w:rsidRDefault="00927DA6" w:rsidP="00927DA6">
            <w:r>
              <w:t>Существующие жилые дома</w:t>
            </w:r>
          </w:p>
        </w:tc>
        <w:tc>
          <w:tcPr>
            <w:tcW w:w="120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34,4862</w:t>
            </w:r>
          </w:p>
        </w:tc>
        <w:tc>
          <w:tcPr>
            <w:tcW w:w="10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1,645565</w:t>
            </w:r>
          </w:p>
        </w:tc>
        <w:tc>
          <w:tcPr>
            <w:tcW w:w="1238" w:type="dxa"/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36,1318</w:t>
            </w:r>
          </w:p>
        </w:tc>
        <w:tc>
          <w:tcPr>
            <w:tcW w:w="1200" w:type="dxa"/>
            <w:tcMar>
              <w:left w:w="57" w:type="dxa"/>
            </w:tcMar>
            <w:vAlign w:val="bottom"/>
          </w:tcPr>
          <w:p w:rsidR="00927DA6" w:rsidRDefault="00927DA6" w:rsidP="00927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3793,8353</w:t>
            </w:r>
          </w:p>
        </w:tc>
        <w:tc>
          <w:tcPr>
            <w:tcW w:w="720" w:type="dxa"/>
            <w:vAlign w:val="center"/>
          </w:tcPr>
          <w:p w:rsidR="00927DA6" w:rsidRPr="009154CF" w:rsidRDefault="00927DA6" w:rsidP="00927DA6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</w:tr>
    </w:tbl>
    <w:p w:rsidR="00927DA6" w:rsidRDefault="00927DA6" w:rsidP="00927DA6">
      <w:pPr>
        <w:jc w:val="center"/>
        <w:rPr>
          <w:b/>
          <w:color w:val="FF0000"/>
        </w:rPr>
        <w:sectPr w:rsidR="00927DA6" w:rsidSect="00927DA6">
          <w:pgSz w:w="16838" w:h="11906" w:orient="landscape"/>
          <w:pgMar w:top="737" w:right="1134" w:bottom="851" w:left="902" w:header="709" w:footer="709" w:gutter="0"/>
          <w:cols w:space="708"/>
          <w:docGrid w:linePitch="360"/>
        </w:sectPr>
      </w:pPr>
    </w:p>
    <w:p w:rsidR="00927DA6" w:rsidRPr="008E6EE3" w:rsidRDefault="00927DA6" w:rsidP="00927DA6">
      <w:pPr>
        <w:jc w:val="center"/>
        <w:rPr>
          <w:b/>
        </w:rPr>
      </w:pPr>
      <w:r w:rsidRPr="008E6EE3">
        <w:rPr>
          <w:b/>
        </w:rPr>
        <w:lastRenderedPageBreak/>
        <w:t>Часовые тепловые потоки</w:t>
      </w:r>
    </w:p>
    <w:p w:rsidR="00927DA6" w:rsidRPr="008E6EE3" w:rsidRDefault="00927DA6" w:rsidP="00927DA6">
      <w:pPr>
        <w:ind w:firstLine="708"/>
        <w:jc w:val="right"/>
      </w:pPr>
      <w:r>
        <w:t xml:space="preserve"> таблица 4.10</w:t>
      </w:r>
      <w:r w:rsidRPr="008E6EE3">
        <w:t>.</w:t>
      </w:r>
      <w:r>
        <w:t>3</w:t>
      </w:r>
      <w:r w:rsidRPr="008E6EE3">
        <w:t xml:space="preserve">.3.                                                                      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268"/>
        <w:gridCol w:w="2409"/>
        <w:gridCol w:w="2552"/>
      </w:tblGrid>
      <w:tr w:rsidR="00927DA6" w:rsidRPr="008E6EE3" w:rsidTr="00927DA6">
        <w:trPr>
          <w:trHeight w:val="340"/>
        </w:trPr>
        <w:tc>
          <w:tcPr>
            <w:tcW w:w="2269" w:type="dxa"/>
            <w:vMerge w:val="restart"/>
            <w:tcBorders>
              <w:right w:val="nil"/>
            </w:tcBorders>
            <w:vAlign w:val="center"/>
          </w:tcPr>
          <w:p w:rsidR="00927DA6" w:rsidRPr="008E6EE3" w:rsidRDefault="00927DA6" w:rsidP="00927DA6">
            <w:pPr>
              <w:jc w:val="center"/>
            </w:pPr>
            <w:r w:rsidRPr="008E6EE3">
              <w:t>Наименование потребителей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927DA6" w:rsidRPr="008E6EE3" w:rsidRDefault="00927DA6" w:rsidP="00927DA6">
            <w:pPr>
              <w:ind w:left="180"/>
              <w:jc w:val="center"/>
            </w:pPr>
            <w:r w:rsidRPr="008E6EE3">
              <w:t>Часовые тепловые потоки, МВт (Гкал/час)</w:t>
            </w:r>
          </w:p>
        </w:tc>
      </w:tr>
      <w:tr w:rsidR="00927DA6" w:rsidRPr="008E6EE3" w:rsidTr="00927DA6">
        <w:trPr>
          <w:trHeight w:val="510"/>
        </w:trPr>
        <w:tc>
          <w:tcPr>
            <w:tcW w:w="2269" w:type="dxa"/>
            <w:vMerge/>
          </w:tcPr>
          <w:p w:rsidR="00927DA6" w:rsidRPr="008E6EE3" w:rsidRDefault="00927DA6" w:rsidP="00927DA6">
            <w:pPr>
              <w:jc w:val="both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27DA6" w:rsidRPr="008E6EE3" w:rsidRDefault="00927DA6" w:rsidP="00927DA6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E6EE3">
                <w:t>2011</w:t>
              </w:r>
              <w:r>
                <w:t xml:space="preserve"> </w:t>
              </w:r>
              <w:r w:rsidRPr="008E6EE3">
                <w:t>г</w:t>
              </w:r>
            </w:smartTag>
            <w:r w:rsidRPr="008E6EE3">
              <w:t>. -</w:t>
            </w:r>
          </w:p>
          <w:p w:rsidR="00927DA6" w:rsidRPr="008E6EE3" w:rsidRDefault="00927DA6" w:rsidP="00927DA6">
            <w:pPr>
              <w:jc w:val="center"/>
            </w:pPr>
            <w:r w:rsidRPr="008E6EE3">
              <w:t>исходный год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927DA6" w:rsidRPr="008E6EE3" w:rsidRDefault="00927DA6" w:rsidP="00927DA6">
            <w:pPr>
              <w:jc w:val="center"/>
            </w:pPr>
            <w:r w:rsidRPr="008E6EE3">
              <w:t>2020г. -</w:t>
            </w:r>
          </w:p>
          <w:p w:rsidR="00927DA6" w:rsidRPr="008E6EE3" w:rsidRDefault="00927DA6" w:rsidP="00927DA6">
            <w:pPr>
              <w:jc w:val="center"/>
            </w:pPr>
            <w:r w:rsidRPr="008E6EE3">
              <w:rPr>
                <w:lang w:val="en-US"/>
              </w:rPr>
              <w:t>I</w:t>
            </w:r>
            <w:r>
              <w:t xml:space="preserve"> </w:t>
            </w:r>
            <w:r w:rsidRPr="008E6EE3">
              <w:t>очередь</w:t>
            </w:r>
          </w:p>
        </w:tc>
        <w:tc>
          <w:tcPr>
            <w:tcW w:w="2552" w:type="dxa"/>
            <w:vAlign w:val="center"/>
          </w:tcPr>
          <w:p w:rsidR="00927DA6" w:rsidRPr="008E6EE3" w:rsidRDefault="00927DA6" w:rsidP="00927DA6">
            <w:pPr>
              <w:jc w:val="center"/>
            </w:pPr>
            <w:r w:rsidRPr="008E6EE3">
              <w:t>2031г. -</w:t>
            </w:r>
          </w:p>
          <w:p w:rsidR="00927DA6" w:rsidRPr="008E6EE3" w:rsidRDefault="00927DA6" w:rsidP="00927DA6">
            <w:pPr>
              <w:jc w:val="center"/>
            </w:pPr>
            <w:r w:rsidRPr="008E6EE3">
              <w:t>расчетный срок</w:t>
            </w:r>
          </w:p>
        </w:tc>
      </w:tr>
      <w:tr w:rsidR="00927DA6" w:rsidRPr="008E6EE3" w:rsidTr="00927DA6">
        <w:trPr>
          <w:trHeight w:val="685"/>
        </w:trPr>
        <w:tc>
          <w:tcPr>
            <w:tcW w:w="2269" w:type="dxa"/>
            <w:vAlign w:val="center"/>
          </w:tcPr>
          <w:p w:rsidR="00927DA6" w:rsidRPr="008E6EE3" w:rsidRDefault="00927DA6" w:rsidP="00927DA6">
            <w:pPr>
              <w:suppressAutoHyphens/>
            </w:pPr>
            <w:r w:rsidRPr="008E6EE3">
              <w:t xml:space="preserve">Индивидуальная </w:t>
            </w:r>
            <w:proofErr w:type="spellStart"/>
            <w:r>
              <w:t>электро</w:t>
            </w:r>
            <w:r w:rsidRPr="008E6EE3">
              <w:t>котельная</w:t>
            </w:r>
            <w:proofErr w:type="spellEnd"/>
          </w:p>
        </w:tc>
        <w:tc>
          <w:tcPr>
            <w:tcW w:w="2268" w:type="dxa"/>
            <w:vAlign w:val="center"/>
          </w:tcPr>
          <w:p w:rsidR="00927DA6" w:rsidRPr="008E6EE3" w:rsidRDefault="00927DA6" w:rsidP="00927DA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927DA6" w:rsidRDefault="00927DA6" w:rsidP="00927DA6">
            <w:pPr>
              <w:jc w:val="center"/>
            </w:pPr>
            <w:r>
              <w:t>1,7841</w:t>
            </w:r>
            <w:r w:rsidRPr="008E6EE3">
              <w:t xml:space="preserve"> </w:t>
            </w:r>
          </w:p>
          <w:p w:rsidR="00927DA6" w:rsidRPr="008E6EE3" w:rsidRDefault="00927DA6" w:rsidP="00927DA6">
            <w:pPr>
              <w:jc w:val="center"/>
            </w:pPr>
            <w:r w:rsidRPr="008E6EE3">
              <w:t>(</w:t>
            </w:r>
            <w:r>
              <w:t>1,5341</w:t>
            </w:r>
            <w:r w:rsidRPr="008E6EE3">
              <w:t>)</w:t>
            </w:r>
          </w:p>
        </w:tc>
        <w:tc>
          <w:tcPr>
            <w:tcW w:w="2552" w:type="dxa"/>
            <w:vAlign w:val="center"/>
          </w:tcPr>
          <w:p w:rsidR="00927DA6" w:rsidRPr="008E6EE3" w:rsidRDefault="00927DA6" w:rsidP="00927DA6">
            <w:pPr>
              <w:jc w:val="center"/>
            </w:pPr>
            <w:r>
              <w:t>2,5662</w:t>
            </w:r>
          </w:p>
          <w:p w:rsidR="00927DA6" w:rsidRPr="008E6EE3" w:rsidRDefault="00927DA6" w:rsidP="00927DA6">
            <w:pPr>
              <w:jc w:val="center"/>
            </w:pPr>
            <w:r>
              <w:t>(2,2065</w:t>
            </w:r>
            <w:r w:rsidRPr="008E6EE3">
              <w:t>)</w:t>
            </w:r>
          </w:p>
        </w:tc>
      </w:tr>
      <w:tr w:rsidR="00927DA6" w:rsidRPr="008E6EE3" w:rsidTr="00927DA6">
        <w:trPr>
          <w:trHeight w:val="454"/>
        </w:trPr>
        <w:tc>
          <w:tcPr>
            <w:tcW w:w="2269" w:type="dxa"/>
            <w:vAlign w:val="center"/>
          </w:tcPr>
          <w:p w:rsidR="00927DA6" w:rsidRPr="008E6EE3" w:rsidRDefault="00927DA6" w:rsidP="00927DA6">
            <w:pPr>
              <w:suppressAutoHyphens/>
            </w:pPr>
            <w:r>
              <w:t>Котельная № 1</w:t>
            </w:r>
          </w:p>
        </w:tc>
        <w:tc>
          <w:tcPr>
            <w:tcW w:w="2268" w:type="dxa"/>
            <w:vAlign w:val="center"/>
          </w:tcPr>
          <w:p w:rsidR="00927DA6" w:rsidRPr="008E6EE3" w:rsidRDefault="00927DA6" w:rsidP="00927DA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927DA6" w:rsidRDefault="00927DA6" w:rsidP="00927DA6">
            <w:pPr>
              <w:jc w:val="center"/>
            </w:pPr>
            <w:r>
              <w:t>0,2705</w:t>
            </w:r>
          </w:p>
          <w:p w:rsidR="00927DA6" w:rsidRPr="008E6EE3" w:rsidRDefault="00927DA6" w:rsidP="00927DA6">
            <w:pPr>
              <w:jc w:val="center"/>
            </w:pPr>
            <w:r>
              <w:t>(0,2326)</w:t>
            </w:r>
          </w:p>
        </w:tc>
        <w:tc>
          <w:tcPr>
            <w:tcW w:w="2552" w:type="dxa"/>
            <w:vAlign w:val="center"/>
          </w:tcPr>
          <w:p w:rsidR="00927DA6" w:rsidRPr="00CE3224" w:rsidRDefault="00927DA6" w:rsidP="00927DA6">
            <w:pPr>
              <w:jc w:val="center"/>
            </w:pPr>
            <w:r>
              <w:t>0,2705</w:t>
            </w:r>
          </w:p>
          <w:p w:rsidR="00927DA6" w:rsidRPr="008E6EE3" w:rsidRDefault="00927DA6" w:rsidP="00927DA6">
            <w:pPr>
              <w:jc w:val="center"/>
            </w:pPr>
            <w:r>
              <w:t>(0,2326</w:t>
            </w:r>
            <w:r w:rsidRPr="008E6EE3">
              <w:t>)</w:t>
            </w:r>
          </w:p>
        </w:tc>
      </w:tr>
      <w:tr w:rsidR="00927DA6" w:rsidRPr="008E6EE3" w:rsidTr="00927DA6">
        <w:trPr>
          <w:trHeight w:val="454"/>
        </w:trPr>
        <w:tc>
          <w:tcPr>
            <w:tcW w:w="2269" w:type="dxa"/>
            <w:vAlign w:val="center"/>
          </w:tcPr>
          <w:p w:rsidR="00927DA6" w:rsidRDefault="00927DA6" w:rsidP="00927DA6">
            <w:pPr>
              <w:suppressAutoHyphens/>
            </w:pPr>
            <w:r>
              <w:t>Котельная № 2</w:t>
            </w:r>
          </w:p>
        </w:tc>
        <w:tc>
          <w:tcPr>
            <w:tcW w:w="2268" w:type="dxa"/>
            <w:vAlign w:val="center"/>
          </w:tcPr>
          <w:p w:rsidR="00927DA6" w:rsidRPr="008E6EE3" w:rsidRDefault="00927DA6" w:rsidP="00927DA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927DA6" w:rsidRPr="008E6EE3" w:rsidRDefault="00927DA6" w:rsidP="00927DA6">
            <w:pPr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927DA6" w:rsidRDefault="00927DA6" w:rsidP="00927DA6">
            <w:pPr>
              <w:jc w:val="center"/>
            </w:pPr>
            <w:r>
              <w:t>0,6194</w:t>
            </w:r>
          </w:p>
          <w:p w:rsidR="00927DA6" w:rsidRPr="008E6EE3" w:rsidRDefault="00927DA6" w:rsidP="00927DA6">
            <w:pPr>
              <w:jc w:val="center"/>
            </w:pPr>
            <w:r>
              <w:t>(0,5326)</w:t>
            </w:r>
          </w:p>
        </w:tc>
      </w:tr>
      <w:tr w:rsidR="00927DA6" w:rsidRPr="008E6EE3" w:rsidTr="00927DA6">
        <w:trPr>
          <w:trHeight w:val="454"/>
        </w:trPr>
        <w:tc>
          <w:tcPr>
            <w:tcW w:w="2269" w:type="dxa"/>
            <w:vAlign w:val="center"/>
          </w:tcPr>
          <w:p w:rsidR="00927DA6" w:rsidRPr="008E6EE3" w:rsidRDefault="00927DA6" w:rsidP="00927DA6">
            <w:pPr>
              <w:suppressAutoHyphens/>
            </w:pPr>
            <w:r w:rsidRPr="008E6EE3">
              <w:t>ИТОГО</w:t>
            </w:r>
          </w:p>
        </w:tc>
        <w:tc>
          <w:tcPr>
            <w:tcW w:w="2268" w:type="dxa"/>
            <w:vAlign w:val="center"/>
          </w:tcPr>
          <w:p w:rsidR="00927DA6" w:rsidRPr="008E6EE3" w:rsidRDefault="00927DA6" w:rsidP="00927DA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927DA6" w:rsidRDefault="00927DA6" w:rsidP="00927DA6">
            <w:pPr>
              <w:jc w:val="center"/>
            </w:pPr>
            <w:r>
              <w:t>2,0546</w:t>
            </w:r>
            <w:r w:rsidRPr="008E6EE3">
              <w:t xml:space="preserve"> </w:t>
            </w:r>
          </w:p>
          <w:p w:rsidR="00927DA6" w:rsidRPr="008E6EE3" w:rsidRDefault="00927DA6" w:rsidP="00927DA6">
            <w:pPr>
              <w:jc w:val="center"/>
            </w:pPr>
            <w:r w:rsidRPr="008E6EE3">
              <w:t>(</w:t>
            </w:r>
            <w:r>
              <w:t>1,7667</w:t>
            </w:r>
            <w:r w:rsidRPr="008E6EE3">
              <w:t>)</w:t>
            </w:r>
          </w:p>
        </w:tc>
        <w:tc>
          <w:tcPr>
            <w:tcW w:w="2552" w:type="dxa"/>
            <w:vAlign w:val="center"/>
          </w:tcPr>
          <w:p w:rsidR="00927DA6" w:rsidRDefault="00927DA6" w:rsidP="00927DA6">
            <w:pPr>
              <w:jc w:val="center"/>
            </w:pPr>
            <w:r>
              <w:t>3,4561</w:t>
            </w:r>
          </w:p>
          <w:p w:rsidR="00927DA6" w:rsidRPr="008E6EE3" w:rsidRDefault="00927DA6" w:rsidP="00927DA6">
            <w:pPr>
              <w:jc w:val="center"/>
            </w:pPr>
            <w:r w:rsidRPr="008E6EE3">
              <w:t>(</w:t>
            </w:r>
            <w:r>
              <w:t>2,9717</w:t>
            </w:r>
            <w:r w:rsidRPr="008E6EE3">
              <w:t>)</w:t>
            </w:r>
          </w:p>
        </w:tc>
      </w:tr>
    </w:tbl>
    <w:p w:rsidR="00927DA6" w:rsidRPr="008E6EE3" w:rsidRDefault="00927DA6" w:rsidP="00927DA6">
      <w:pPr>
        <w:ind w:firstLine="708"/>
        <w:jc w:val="both"/>
      </w:pPr>
    </w:p>
    <w:p w:rsidR="00927DA6" w:rsidRPr="008E6EE3" w:rsidRDefault="00927DA6" w:rsidP="00927DA6">
      <w:pPr>
        <w:ind w:firstLine="426"/>
        <w:jc w:val="both"/>
      </w:pPr>
      <w:proofErr w:type="gramStart"/>
      <w:r w:rsidRPr="008E6EE3">
        <w:t>Прирост тепловых нагрузок за период с 2011 года до 2020 года (</w:t>
      </w:r>
      <w:r w:rsidRPr="008E6EE3">
        <w:rPr>
          <w:lang w:val="en-US"/>
        </w:rPr>
        <w:t>I</w:t>
      </w:r>
      <w:r w:rsidRPr="008E6EE3">
        <w:t xml:space="preserve"> очередь </w:t>
      </w:r>
      <w:proofErr w:type="spellStart"/>
      <w:r w:rsidRPr="008E6EE3">
        <w:t>строи-тельства</w:t>
      </w:r>
      <w:proofErr w:type="spellEnd"/>
      <w:r w:rsidRPr="008E6EE3">
        <w:t xml:space="preserve"> составит </w:t>
      </w:r>
      <w:r>
        <w:t>2,0546</w:t>
      </w:r>
      <w:r w:rsidRPr="008E6EE3">
        <w:t xml:space="preserve"> МВт (</w:t>
      </w:r>
      <w:r>
        <w:t>1,7667</w:t>
      </w:r>
      <w:r w:rsidRPr="008E6EE3">
        <w:t xml:space="preserve"> Гкал/час), за период с 2020 года до </w:t>
      </w:r>
      <w:r>
        <w:t xml:space="preserve">2031 года (расчетный срок) – </w:t>
      </w:r>
      <w:r w:rsidRPr="008E6EE3">
        <w:t xml:space="preserve"> </w:t>
      </w:r>
      <w:r>
        <w:t>1,4015 МВт (1,2050</w:t>
      </w:r>
      <w:r w:rsidRPr="008E6EE3">
        <w:t xml:space="preserve"> Гкал/час).</w:t>
      </w:r>
      <w:proofErr w:type="gramEnd"/>
    </w:p>
    <w:p w:rsidR="00927DA6" w:rsidRPr="008E6EE3" w:rsidRDefault="00927DA6" w:rsidP="00927DA6">
      <w:pPr>
        <w:ind w:firstLine="708"/>
        <w:jc w:val="both"/>
      </w:pPr>
    </w:p>
    <w:p w:rsidR="00927DA6" w:rsidRPr="008406E0" w:rsidRDefault="00927DA6" w:rsidP="00927DA6">
      <w:pPr>
        <w:jc w:val="center"/>
        <w:rPr>
          <w:b/>
        </w:rPr>
      </w:pPr>
      <w:r w:rsidRPr="008406E0">
        <w:rPr>
          <w:b/>
        </w:rPr>
        <w:t>Годовые расходы тепла</w:t>
      </w:r>
    </w:p>
    <w:p w:rsidR="00927DA6" w:rsidRPr="008406E0" w:rsidRDefault="00927DA6" w:rsidP="00927DA6">
      <w:pPr>
        <w:ind w:firstLine="708"/>
        <w:jc w:val="right"/>
      </w:pPr>
      <w:r>
        <w:t>таблица 4.10</w:t>
      </w:r>
      <w:r w:rsidRPr="008406E0">
        <w:t>.</w:t>
      </w:r>
      <w:r>
        <w:t>3</w:t>
      </w:r>
      <w:r w:rsidRPr="008406E0">
        <w:t xml:space="preserve">.4.                                                                      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268"/>
        <w:gridCol w:w="2409"/>
        <w:gridCol w:w="2552"/>
      </w:tblGrid>
      <w:tr w:rsidR="00927DA6" w:rsidRPr="008406E0" w:rsidTr="00927DA6">
        <w:trPr>
          <w:trHeight w:val="340"/>
        </w:trPr>
        <w:tc>
          <w:tcPr>
            <w:tcW w:w="2269" w:type="dxa"/>
            <w:vMerge w:val="restart"/>
            <w:tcBorders>
              <w:right w:val="nil"/>
            </w:tcBorders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Наименование потребителей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927DA6" w:rsidRPr="008406E0" w:rsidRDefault="00927DA6" w:rsidP="00927DA6">
            <w:pPr>
              <w:ind w:left="180"/>
              <w:jc w:val="center"/>
            </w:pPr>
            <w:r w:rsidRPr="008406E0">
              <w:t>Годовые тепловые потоки, МВт (Гкал/год)</w:t>
            </w:r>
          </w:p>
        </w:tc>
      </w:tr>
      <w:tr w:rsidR="00927DA6" w:rsidRPr="008406E0" w:rsidTr="00927DA6">
        <w:trPr>
          <w:trHeight w:val="510"/>
        </w:trPr>
        <w:tc>
          <w:tcPr>
            <w:tcW w:w="2269" w:type="dxa"/>
            <w:vMerge/>
          </w:tcPr>
          <w:p w:rsidR="00927DA6" w:rsidRPr="008406E0" w:rsidRDefault="00927DA6" w:rsidP="00927DA6">
            <w:pPr>
              <w:jc w:val="both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27DA6" w:rsidRPr="008406E0" w:rsidRDefault="00927DA6" w:rsidP="00927DA6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406E0">
                <w:t>2011 г</w:t>
              </w:r>
            </w:smartTag>
            <w:r w:rsidRPr="008406E0">
              <w:t>. -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исходный год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927DA6" w:rsidRPr="008406E0" w:rsidRDefault="00927DA6" w:rsidP="00927DA6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406E0">
                <w:t>2020 г</w:t>
              </w:r>
            </w:smartTag>
            <w:r w:rsidRPr="008406E0">
              <w:t>. -</w:t>
            </w:r>
          </w:p>
          <w:p w:rsidR="00927DA6" w:rsidRPr="008406E0" w:rsidRDefault="00927DA6" w:rsidP="00927DA6">
            <w:pPr>
              <w:jc w:val="center"/>
            </w:pPr>
            <w:r w:rsidRPr="008406E0">
              <w:rPr>
                <w:lang w:val="en-US"/>
              </w:rPr>
              <w:t>I</w:t>
            </w:r>
            <w:r w:rsidRPr="008406E0">
              <w:t>очередь</w:t>
            </w:r>
          </w:p>
        </w:tc>
        <w:tc>
          <w:tcPr>
            <w:tcW w:w="2552" w:type="dxa"/>
            <w:vAlign w:val="center"/>
          </w:tcPr>
          <w:p w:rsidR="00927DA6" w:rsidRPr="008406E0" w:rsidRDefault="00927DA6" w:rsidP="00927DA6">
            <w:pPr>
              <w:jc w:val="center"/>
            </w:pPr>
            <w:smartTag w:uri="urn:schemas-microsoft-com:office:smarttags" w:element="metricconverter">
              <w:smartTagPr>
                <w:attr w:name="ProductID" w:val="2031 г"/>
              </w:smartTagPr>
              <w:r w:rsidRPr="008406E0">
                <w:t>2031 г</w:t>
              </w:r>
            </w:smartTag>
            <w:r w:rsidRPr="008406E0">
              <w:t>. -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расчетный срок</w:t>
            </w:r>
          </w:p>
        </w:tc>
      </w:tr>
      <w:tr w:rsidR="00927DA6" w:rsidRPr="008406E0" w:rsidTr="00927DA6">
        <w:trPr>
          <w:trHeight w:val="454"/>
        </w:trPr>
        <w:tc>
          <w:tcPr>
            <w:tcW w:w="2269" w:type="dxa"/>
            <w:vAlign w:val="center"/>
          </w:tcPr>
          <w:p w:rsidR="00927DA6" w:rsidRPr="008406E0" w:rsidRDefault="00927DA6" w:rsidP="00927DA6">
            <w:pPr>
              <w:suppressAutoHyphens/>
            </w:pPr>
            <w:r w:rsidRPr="008406E0">
              <w:t xml:space="preserve">Индивидуальная </w:t>
            </w:r>
            <w:proofErr w:type="spellStart"/>
            <w:r w:rsidRPr="008406E0">
              <w:t>электрокотельная</w:t>
            </w:r>
            <w:proofErr w:type="spellEnd"/>
          </w:p>
        </w:tc>
        <w:tc>
          <w:tcPr>
            <w:tcW w:w="2268" w:type="dxa"/>
            <w:vAlign w:val="center"/>
          </w:tcPr>
          <w:p w:rsidR="00927DA6" w:rsidRPr="008406E0" w:rsidRDefault="00927DA6" w:rsidP="00927DA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4412,2305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(3793,8353)</w:t>
            </w:r>
          </w:p>
        </w:tc>
        <w:tc>
          <w:tcPr>
            <w:tcW w:w="2552" w:type="dxa"/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6370,2708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(5477,4469)</w:t>
            </w:r>
          </w:p>
        </w:tc>
      </w:tr>
      <w:tr w:rsidR="00927DA6" w:rsidRPr="008406E0" w:rsidTr="00927DA6">
        <w:trPr>
          <w:trHeight w:val="454"/>
        </w:trPr>
        <w:tc>
          <w:tcPr>
            <w:tcW w:w="2269" w:type="dxa"/>
            <w:vAlign w:val="center"/>
          </w:tcPr>
          <w:p w:rsidR="00927DA6" w:rsidRPr="008406E0" w:rsidRDefault="00927DA6" w:rsidP="00927DA6">
            <w:pPr>
              <w:suppressAutoHyphens/>
            </w:pPr>
            <w:r w:rsidRPr="008406E0">
              <w:t>Котельная № 1</w:t>
            </w:r>
          </w:p>
        </w:tc>
        <w:tc>
          <w:tcPr>
            <w:tcW w:w="2268" w:type="dxa"/>
            <w:vAlign w:val="center"/>
          </w:tcPr>
          <w:p w:rsidR="00927DA6" w:rsidRPr="008406E0" w:rsidRDefault="00927DA6" w:rsidP="00927DA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612,7151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(526,8402)</w:t>
            </w:r>
          </w:p>
        </w:tc>
        <w:tc>
          <w:tcPr>
            <w:tcW w:w="2552" w:type="dxa"/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612,7151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(526,8402)</w:t>
            </w:r>
          </w:p>
        </w:tc>
      </w:tr>
      <w:tr w:rsidR="00927DA6" w:rsidRPr="008406E0" w:rsidTr="00927DA6">
        <w:trPr>
          <w:trHeight w:val="454"/>
        </w:trPr>
        <w:tc>
          <w:tcPr>
            <w:tcW w:w="2269" w:type="dxa"/>
            <w:vAlign w:val="center"/>
          </w:tcPr>
          <w:p w:rsidR="00927DA6" w:rsidRPr="008406E0" w:rsidRDefault="00927DA6" w:rsidP="00927DA6">
            <w:pPr>
              <w:suppressAutoHyphens/>
            </w:pPr>
            <w:r w:rsidRPr="008406E0">
              <w:t>Котельная № 2</w:t>
            </w:r>
          </w:p>
        </w:tc>
        <w:tc>
          <w:tcPr>
            <w:tcW w:w="2268" w:type="dxa"/>
            <w:vAlign w:val="center"/>
          </w:tcPr>
          <w:p w:rsidR="00927DA6" w:rsidRPr="008406E0" w:rsidRDefault="00927DA6" w:rsidP="00927DA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0</w:t>
            </w:r>
          </w:p>
        </w:tc>
        <w:tc>
          <w:tcPr>
            <w:tcW w:w="2552" w:type="dxa"/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1592,9091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(1369,6553)</w:t>
            </w:r>
          </w:p>
        </w:tc>
      </w:tr>
      <w:tr w:rsidR="00927DA6" w:rsidRPr="008406E0" w:rsidTr="00927DA6">
        <w:trPr>
          <w:trHeight w:val="454"/>
        </w:trPr>
        <w:tc>
          <w:tcPr>
            <w:tcW w:w="2269" w:type="dxa"/>
            <w:vAlign w:val="center"/>
          </w:tcPr>
          <w:p w:rsidR="00927DA6" w:rsidRPr="008406E0" w:rsidRDefault="00927DA6" w:rsidP="00927DA6">
            <w:pPr>
              <w:suppressAutoHyphens/>
              <w:jc w:val="center"/>
            </w:pPr>
            <w:r w:rsidRPr="008406E0">
              <w:t>ИТОГО:</w:t>
            </w:r>
          </w:p>
        </w:tc>
        <w:tc>
          <w:tcPr>
            <w:tcW w:w="2268" w:type="dxa"/>
            <w:vAlign w:val="center"/>
          </w:tcPr>
          <w:p w:rsidR="00927DA6" w:rsidRPr="008406E0" w:rsidRDefault="00927DA6" w:rsidP="00927DA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5024,9456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(4320,6755)</w:t>
            </w:r>
          </w:p>
        </w:tc>
        <w:tc>
          <w:tcPr>
            <w:tcW w:w="2552" w:type="dxa"/>
            <w:vAlign w:val="center"/>
          </w:tcPr>
          <w:p w:rsidR="00927DA6" w:rsidRPr="008406E0" w:rsidRDefault="00927DA6" w:rsidP="00927DA6">
            <w:pPr>
              <w:jc w:val="center"/>
            </w:pPr>
            <w:r w:rsidRPr="008406E0">
              <w:t>8575,8950</w:t>
            </w:r>
          </w:p>
          <w:p w:rsidR="00927DA6" w:rsidRPr="008406E0" w:rsidRDefault="00927DA6" w:rsidP="00927DA6">
            <w:pPr>
              <w:jc w:val="center"/>
            </w:pPr>
            <w:r w:rsidRPr="008406E0">
              <w:t>(7373,9424)</w:t>
            </w:r>
          </w:p>
        </w:tc>
      </w:tr>
    </w:tbl>
    <w:p w:rsidR="00927DA6" w:rsidRPr="008406E0" w:rsidRDefault="00927DA6" w:rsidP="00927DA6">
      <w:pPr>
        <w:ind w:firstLine="708"/>
        <w:jc w:val="both"/>
      </w:pPr>
    </w:p>
    <w:p w:rsidR="00927DA6" w:rsidRPr="00F550CF" w:rsidRDefault="00927DA6" w:rsidP="00927DA6">
      <w:pPr>
        <w:ind w:firstLine="426"/>
        <w:jc w:val="both"/>
      </w:pPr>
      <w:r w:rsidRPr="008406E0">
        <w:t>С целью совершенствования системы теплоснабжения необходимо внедрение</w:t>
      </w:r>
      <w:r w:rsidRPr="00F550CF">
        <w:t xml:space="preserve"> следующих мероприятий по энергосбережению:</w:t>
      </w:r>
    </w:p>
    <w:p w:rsidR="00927DA6" w:rsidRPr="00F550CF" w:rsidRDefault="00927DA6" w:rsidP="00927DA6">
      <w:pPr>
        <w:ind w:firstLine="426"/>
        <w:jc w:val="both"/>
      </w:pPr>
      <w:r w:rsidRPr="00F550CF">
        <w:t xml:space="preserve"> - минимизация </w:t>
      </w:r>
      <w:proofErr w:type="spellStart"/>
      <w:r w:rsidRPr="00F550CF">
        <w:t>теплопотерь</w:t>
      </w:r>
      <w:proofErr w:type="spellEnd"/>
      <w:r w:rsidRPr="00F550CF">
        <w:t xml:space="preserve"> через ограждающие конструкции здания за счет применения высокоэффективных теплоизоляционных материалов;</w:t>
      </w:r>
    </w:p>
    <w:p w:rsidR="00927DA6" w:rsidRPr="00F550CF" w:rsidRDefault="00927DA6" w:rsidP="00927DA6">
      <w:pPr>
        <w:ind w:firstLine="426"/>
        <w:jc w:val="both"/>
      </w:pPr>
      <w:r w:rsidRPr="00F550CF">
        <w:t xml:space="preserve"> </w:t>
      </w:r>
      <w:r>
        <w:t>- автоматизация котельных</w:t>
      </w:r>
      <w:r w:rsidRPr="00F550CF">
        <w:t xml:space="preserve"> </w:t>
      </w:r>
      <w:proofErr w:type="spellStart"/>
      <w:r w:rsidRPr="00F550CF">
        <w:t>погод</w:t>
      </w:r>
      <w:r>
        <w:t>о</w:t>
      </w:r>
      <w:r w:rsidRPr="00F550CF">
        <w:t>зависимой</w:t>
      </w:r>
      <w:proofErr w:type="spellEnd"/>
      <w:r w:rsidRPr="00F550CF">
        <w:t xml:space="preserve"> автоматикой;</w:t>
      </w:r>
    </w:p>
    <w:p w:rsidR="00927DA6" w:rsidRPr="00F550CF" w:rsidRDefault="00927DA6" w:rsidP="00927DA6">
      <w:pPr>
        <w:ind w:firstLine="426"/>
        <w:jc w:val="both"/>
      </w:pPr>
      <w:r w:rsidRPr="00F550CF">
        <w:t xml:space="preserve"> - снижение тепловых потерь при транспорте тепла от источника теплоснабжения за счет применения высокоэффективных теплоизоляционных материалов при прокладке новых тепловых сетей, а также своевременного устранения утечек теплоносителя и нарушения целостности теплоизоляционных материалов.</w:t>
      </w:r>
    </w:p>
    <w:p w:rsidR="00927DA6" w:rsidRPr="00F550CF" w:rsidRDefault="00927DA6" w:rsidP="00927DA6">
      <w:pPr>
        <w:ind w:firstLine="426"/>
        <w:jc w:val="both"/>
      </w:pPr>
      <w:r w:rsidRPr="00F550CF">
        <w:t>Для улучшения качества теплоснабжения необходимо выполнить проекты установки перспективных котельных и провести наладочные работы по оптимизации распределения тепла между потребителями.</w:t>
      </w:r>
    </w:p>
    <w:p w:rsidR="00927DA6" w:rsidRPr="00F550CF" w:rsidRDefault="00927DA6" w:rsidP="00927DA6">
      <w:pPr>
        <w:ind w:firstLine="426"/>
        <w:jc w:val="both"/>
      </w:pPr>
      <w:r w:rsidRPr="00F550CF">
        <w:t xml:space="preserve">В качестве перспективного источника топлива необходимо рассмотреть возможность газификации села, что улучшит степень благоустройства жилых домов и даст возможность развитию общей инфраструктуры села </w:t>
      </w:r>
      <w:r>
        <w:t>с точки зрения</w:t>
      </w:r>
      <w:r w:rsidRPr="00F550CF">
        <w:t xml:space="preserve"> теплоснабжения.</w:t>
      </w:r>
      <w:r>
        <w:t xml:space="preserve"> Оборудование Котельной №1 и Котельной №2, при  определении </w:t>
      </w:r>
      <w:r w:rsidRPr="00F550CF">
        <w:t>перспективного источника топлива</w:t>
      </w:r>
      <w:r>
        <w:t xml:space="preserve">  в виде газ, необходимо заложить с возможностью перевода на газовое топливо, что в перспективе снизит капитальные затраты на реконструкцию котельной.</w:t>
      </w:r>
    </w:p>
    <w:p w:rsidR="00927DA6" w:rsidRPr="00F550CF" w:rsidRDefault="00927DA6" w:rsidP="00927DA6">
      <w:pPr>
        <w:jc w:val="both"/>
      </w:pPr>
    </w:p>
    <w:p w:rsidR="00927DA6" w:rsidRPr="00F550CF" w:rsidRDefault="00927DA6" w:rsidP="00927DA6">
      <w:pPr>
        <w:ind w:firstLine="357"/>
      </w:pPr>
      <w:r w:rsidRPr="00F550CF">
        <w:br w:type="page"/>
      </w:r>
      <w:r>
        <w:lastRenderedPageBreak/>
        <w:t>Таким образом, генпланом предлагается следующее развитие системы теплоснабжения села Всеволодо-Благодатское:</w:t>
      </w:r>
    </w:p>
    <w:p w:rsidR="00927DA6" w:rsidRPr="00F550CF" w:rsidRDefault="00927DA6" w:rsidP="00927DA6">
      <w:pPr>
        <w:ind w:firstLine="708"/>
        <w:jc w:val="both"/>
        <w:rPr>
          <w:b/>
        </w:rPr>
      </w:pPr>
      <w:r w:rsidRPr="00F550CF">
        <w:rPr>
          <w:b/>
          <w:lang w:val="en-US"/>
        </w:rPr>
        <w:t>I</w:t>
      </w:r>
      <w:r w:rsidRPr="00F550CF">
        <w:rPr>
          <w:b/>
        </w:rPr>
        <w:t xml:space="preserve"> очередь строительства (</w:t>
      </w:r>
      <w:smartTag w:uri="urn:schemas-microsoft-com:office:smarttags" w:element="metricconverter">
        <w:smartTagPr>
          <w:attr w:name="ProductID" w:val="2020 г"/>
        </w:smartTagPr>
        <w:r w:rsidRPr="00F550CF">
          <w:rPr>
            <w:b/>
          </w:rPr>
          <w:t>2020 г</w:t>
        </w:r>
      </w:smartTag>
      <w:r w:rsidRPr="00F550CF">
        <w:rPr>
          <w:b/>
        </w:rPr>
        <w:t>.):</w:t>
      </w:r>
    </w:p>
    <w:p w:rsidR="00927DA6" w:rsidRPr="00F550CF" w:rsidRDefault="00927DA6" w:rsidP="00927DA6">
      <w:pPr>
        <w:ind w:firstLine="708"/>
        <w:jc w:val="both"/>
      </w:pPr>
      <w:r>
        <w:t xml:space="preserve">1. Обеспечение </w:t>
      </w:r>
      <w:r w:rsidRPr="00F550CF">
        <w:t>теплоснабжени</w:t>
      </w:r>
      <w:r>
        <w:t>я</w:t>
      </w:r>
      <w:r w:rsidRPr="00F550CF">
        <w:t xml:space="preserve"> общественных и социально-бытовых объектов</w:t>
      </w:r>
      <w:r>
        <w:t>, для чего предусмотрено</w:t>
      </w:r>
      <w:r w:rsidRPr="00F550CF">
        <w:t xml:space="preserve"> строительство</w:t>
      </w:r>
      <w:r>
        <w:t xml:space="preserve"> и </w:t>
      </w:r>
      <w:r w:rsidRPr="00F550CF">
        <w:t>ввод в эксплуатацию</w:t>
      </w:r>
      <w:r>
        <w:t xml:space="preserve"> мазутной</w:t>
      </w:r>
      <w:r w:rsidRPr="00F550CF">
        <w:t xml:space="preserve"> Котельной№1</w:t>
      </w:r>
      <w:r>
        <w:t xml:space="preserve"> и</w:t>
      </w:r>
      <w:r w:rsidRPr="00F550CF">
        <w:t xml:space="preserve"> распределительной теплотрассы</w:t>
      </w:r>
      <w:r>
        <w:t>.</w:t>
      </w:r>
    </w:p>
    <w:p w:rsidR="00927DA6" w:rsidRPr="006F4124" w:rsidRDefault="00927DA6" w:rsidP="00927DA6">
      <w:pPr>
        <w:ind w:firstLine="708"/>
        <w:jc w:val="both"/>
      </w:pPr>
      <w:r>
        <w:t>2. П</w:t>
      </w:r>
      <w:r w:rsidRPr="00F550CF">
        <w:t xml:space="preserve">ереход всех существующих усадебных застроек </w:t>
      </w:r>
      <w:r>
        <w:t xml:space="preserve">от печного отопления </w:t>
      </w:r>
      <w:r w:rsidRPr="00F550CF">
        <w:t xml:space="preserve">на индивидуальное теплоснабжение </w:t>
      </w:r>
      <w:proofErr w:type="gramStart"/>
      <w:r w:rsidRPr="00F550CF">
        <w:t>от</w:t>
      </w:r>
      <w:proofErr w:type="gramEnd"/>
      <w:r w:rsidRPr="00F550CF">
        <w:t xml:space="preserve"> автономных </w:t>
      </w:r>
      <w:proofErr w:type="spellStart"/>
      <w:r w:rsidRPr="00F550CF">
        <w:t>электрокотлов</w:t>
      </w:r>
      <w:proofErr w:type="spellEnd"/>
      <w:r w:rsidRPr="00F550CF">
        <w:t>.</w:t>
      </w:r>
    </w:p>
    <w:p w:rsidR="00927DA6" w:rsidRPr="00F550CF" w:rsidRDefault="00927DA6" w:rsidP="00927DA6">
      <w:pPr>
        <w:ind w:firstLine="708"/>
        <w:jc w:val="both"/>
        <w:rPr>
          <w:b/>
        </w:rPr>
      </w:pPr>
      <w:r w:rsidRPr="00F550CF">
        <w:rPr>
          <w:b/>
        </w:rPr>
        <w:t>Расчетный срок (</w:t>
      </w:r>
      <w:smartTag w:uri="urn:schemas-microsoft-com:office:smarttags" w:element="metricconverter">
        <w:smartTagPr>
          <w:attr w:name="ProductID" w:val="2031 г"/>
        </w:smartTagPr>
        <w:r w:rsidRPr="00F550CF">
          <w:rPr>
            <w:b/>
          </w:rPr>
          <w:t>2031 г</w:t>
        </w:r>
      </w:smartTag>
      <w:r w:rsidRPr="00F550CF">
        <w:rPr>
          <w:b/>
        </w:rPr>
        <w:t>.):</w:t>
      </w:r>
    </w:p>
    <w:p w:rsidR="00927DA6" w:rsidRPr="00F550CF" w:rsidRDefault="00927DA6" w:rsidP="00927DA6">
      <w:pPr>
        <w:ind w:firstLine="708"/>
        <w:jc w:val="both"/>
      </w:pPr>
      <w:r>
        <w:t xml:space="preserve">1. Обеспечение теплоснабжения проектируемой </w:t>
      </w:r>
      <w:r w:rsidRPr="00F550CF">
        <w:t>семейной базы отдыха</w:t>
      </w:r>
      <w:r>
        <w:t>, для чего в</w:t>
      </w:r>
      <w:r w:rsidRPr="00F550CF">
        <w:t>ыполн</w:t>
      </w:r>
      <w:r>
        <w:t>яется</w:t>
      </w:r>
      <w:r w:rsidRPr="00F550CF">
        <w:t xml:space="preserve"> строительство</w:t>
      </w:r>
      <w:r>
        <w:t xml:space="preserve"> мазутной</w:t>
      </w:r>
      <w:r w:rsidRPr="00F550CF">
        <w:t xml:space="preserve"> Котельной№2 </w:t>
      </w:r>
      <w:r>
        <w:t>и</w:t>
      </w:r>
      <w:r w:rsidRPr="00F550CF">
        <w:t xml:space="preserve"> ввод ее в эксплуатацию</w:t>
      </w:r>
      <w:r>
        <w:t>.</w:t>
      </w:r>
    </w:p>
    <w:p w:rsidR="00927DA6" w:rsidRDefault="00927DA6" w:rsidP="00927DA6">
      <w:pPr>
        <w:ind w:firstLine="708"/>
        <w:jc w:val="both"/>
      </w:pPr>
      <w:r>
        <w:t>2. В</w:t>
      </w:r>
      <w:r w:rsidRPr="00F550CF">
        <w:t>ыполн</w:t>
      </w:r>
      <w:r>
        <w:t>ение теплоснабжения</w:t>
      </w:r>
      <w:r w:rsidRPr="00F550CF">
        <w:t xml:space="preserve"> перспективных объектов усадебной застройки </w:t>
      </w:r>
      <w:proofErr w:type="gramStart"/>
      <w:r w:rsidRPr="00F550CF">
        <w:t>от</w:t>
      </w:r>
      <w:proofErr w:type="gramEnd"/>
      <w:r w:rsidRPr="00F550CF">
        <w:t xml:space="preserve"> автономных </w:t>
      </w:r>
      <w:proofErr w:type="spellStart"/>
      <w:r w:rsidRPr="00F550CF">
        <w:t>электрокотлов</w:t>
      </w:r>
      <w:proofErr w:type="spellEnd"/>
      <w:r w:rsidRPr="00F550CF">
        <w:t>.</w:t>
      </w:r>
    </w:p>
    <w:p w:rsidR="00927DA6" w:rsidRPr="00F550CF" w:rsidRDefault="00927DA6" w:rsidP="00927DA6">
      <w:pPr>
        <w:ind w:firstLine="708"/>
        <w:jc w:val="both"/>
        <w:rPr>
          <w:b/>
        </w:rPr>
      </w:pPr>
      <w:r>
        <w:rPr>
          <w:b/>
        </w:rPr>
        <w:t>За пределами расчетного срока</w:t>
      </w:r>
    </w:p>
    <w:p w:rsidR="00927DA6" w:rsidRPr="00EE5659" w:rsidRDefault="00927DA6" w:rsidP="00927DA6">
      <w:pPr>
        <w:ind w:firstLine="708"/>
        <w:jc w:val="both"/>
      </w:pPr>
      <w:r>
        <w:t>Создание системы газоснабжения села и перевод источников теплоснабжения на газовое топливо.</w:t>
      </w:r>
    </w:p>
    <w:p w:rsidR="00927DA6" w:rsidRPr="00EF4A64" w:rsidRDefault="00927DA6" w:rsidP="006B492C">
      <w:pPr>
        <w:ind w:firstLine="720"/>
        <w:jc w:val="both"/>
        <w:rPr>
          <w:sz w:val="28"/>
          <w:szCs w:val="28"/>
          <w:u w:val="single"/>
        </w:rPr>
      </w:pPr>
    </w:p>
    <w:p w:rsidR="00E43926" w:rsidRDefault="00E43926" w:rsidP="006B492C">
      <w:pPr>
        <w:ind w:firstLine="720"/>
        <w:jc w:val="both"/>
        <w:rPr>
          <w:sz w:val="28"/>
          <w:szCs w:val="28"/>
          <w:u w:val="single"/>
        </w:rPr>
      </w:pPr>
      <w:r w:rsidRPr="00927DA6">
        <w:rPr>
          <w:sz w:val="28"/>
          <w:szCs w:val="28"/>
          <w:u w:val="single"/>
        </w:rPr>
        <w:t>Газоснабжение.</w:t>
      </w:r>
    </w:p>
    <w:p w:rsidR="00927DA6" w:rsidRPr="00927DA6" w:rsidRDefault="00927DA6" w:rsidP="006B492C">
      <w:pPr>
        <w:ind w:firstLine="720"/>
        <w:jc w:val="both"/>
        <w:rPr>
          <w:sz w:val="28"/>
          <w:szCs w:val="28"/>
          <w:u w:val="single"/>
        </w:rPr>
      </w:pPr>
    </w:p>
    <w:p w:rsidR="00E43926" w:rsidRPr="0032355F" w:rsidRDefault="00E43926" w:rsidP="006B492C">
      <w:pPr>
        <w:ind w:firstLine="720"/>
        <w:jc w:val="both"/>
      </w:pPr>
      <w:proofErr w:type="gramStart"/>
      <w:r w:rsidRPr="0032355F">
        <w:t>Малые населенные пункты СГО в настоящее время не газифицированы, что обусловлено их местоположением на значительном расстоянии от действующих ГРС, а также малой численностью населения.</w:t>
      </w:r>
      <w:proofErr w:type="gramEnd"/>
    </w:p>
    <w:p w:rsidR="00E43926" w:rsidRPr="0032355F" w:rsidRDefault="00E43926" w:rsidP="006B492C">
      <w:pPr>
        <w:ind w:firstLine="720"/>
        <w:jc w:val="both"/>
      </w:pPr>
      <w:r w:rsidRPr="0032355F">
        <w:t>Генеральными планами этих населенных пунктов предусмотрено незначительное увеличение численности населения в связи с отсутствием перспектив масштабного развития (отсутствие производственной базы и потенциальных трудовых ресурсов). Настоящим проектом газификация не предусмотрена.</w:t>
      </w:r>
    </w:p>
    <w:p w:rsidR="00E43926" w:rsidRDefault="00E43926" w:rsidP="006B492C">
      <w:pPr>
        <w:jc w:val="both"/>
        <w:rPr>
          <w:sz w:val="28"/>
          <w:szCs w:val="28"/>
        </w:rPr>
      </w:pPr>
    </w:p>
    <w:p w:rsidR="00E43926" w:rsidRDefault="00E43926" w:rsidP="00927DA6">
      <w:pPr>
        <w:ind w:firstLine="567"/>
        <w:jc w:val="both"/>
        <w:rPr>
          <w:sz w:val="28"/>
          <w:szCs w:val="28"/>
          <w:u w:val="single"/>
        </w:rPr>
      </w:pPr>
      <w:r w:rsidRPr="001F4F12">
        <w:rPr>
          <w:sz w:val="28"/>
          <w:szCs w:val="28"/>
          <w:u w:val="single"/>
        </w:rPr>
        <w:t>Электроснабжение.</w:t>
      </w:r>
    </w:p>
    <w:p w:rsidR="00927DA6" w:rsidRDefault="00927DA6" w:rsidP="00927DA6">
      <w:pPr>
        <w:ind w:firstLine="426"/>
        <w:rPr>
          <w:u w:val="single"/>
        </w:rPr>
      </w:pPr>
    </w:p>
    <w:p w:rsidR="00927DA6" w:rsidRPr="00F55D07" w:rsidRDefault="00927DA6" w:rsidP="00927DA6">
      <w:pPr>
        <w:ind w:firstLine="567"/>
        <w:rPr>
          <w:u w:val="single"/>
        </w:rPr>
      </w:pPr>
      <w:r w:rsidRPr="00927DA6">
        <w:rPr>
          <w:b/>
        </w:rPr>
        <w:t>Определение нагрузок</w:t>
      </w:r>
      <w:r w:rsidRPr="00F55D07">
        <w:rPr>
          <w:u w:val="single"/>
        </w:rPr>
        <w:t>.</w:t>
      </w:r>
    </w:p>
    <w:p w:rsidR="00927DA6" w:rsidRPr="00B60541" w:rsidRDefault="00927DA6" w:rsidP="00927DA6">
      <w:pPr>
        <w:ind w:firstLine="567"/>
        <w:jc w:val="both"/>
      </w:pPr>
      <w:r w:rsidRPr="00B60541">
        <w:t xml:space="preserve">Расчетная электрическая нагрузка разрабатываемого генерального плана </w:t>
      </w:r>
      <w:r>
        <w:t>село «Всеволодо-Благодатское»</w:t>
      </w:r>
      <w:r w:rsidRPr="00B60541">
        <w:t xml:space="preserve">, </w:t>
      </w:r>
      <w:r>
        <w:t>Североуральского</w:t>
      </w:r>
      <w:r w:rsidRPr="00B60541">
        <w:t xml:space="preserve"> городского округа, Свердловской области определялась на основании СП 31-110-2003 «Проектирование и монтаж электроустановок жилых и общественных зданий» Москва 2004г. и справочника по проектированию электрических сетей под редакцией Файбисовича Д.Л. 2006г, а также НГПСО 1-2009.66.</w:t>
      </w:r>
    </w:p>
    <w:p w:rsidR="00927DA6" w:rsidRPr="00B60541" w:rsidRDefault="00927DA6" w:rsidP="00927DA6">
      <w:pPr>
        <w:ind w:firstLine="567"/>
        <w:jc w:val="both"/>
      </w:pPr>
      <w:r w:rsidRPr="00B60541">
        <w:rPr>
          <w:color w:val="000000"/>
        </w:rPr>
        <w:t xml:space="preserve">Минимальные расчетные показатели электрических нагрузок (кВт/ индивидуальный жилой  дом) приняты </w:t>
      </w:r>
      <w:r w:rsidRPr="00F04C28">
        <w:rPr>
          <w:color w:val="000000"/>
        </w:rPr>
        <w:t>1</w:t>
      </w:r>
      <w:r>
        <w:rPr>
          <w:color w:val="000000"/>
        </w:rPr>
        <w:t>0,0</w:t>
      </w:r>
      <w:r w:rsidRPr="00B60541">
        <w:rPr>
          <w:color w:val="000000"/>
        </w:rPr>
        <w:t>кВт на дом.</w:t>
      </w:r>
    </w:p>
    <w:p w:rsidR="00927DA6" w:rsidRPr="00CE349C" w:rsidRDefault="00927DA6" w:rsidP="00927DA6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B60541">
        <w:t xml:space="preserve">Приготовление пищи в жилых домах </w:t>
      </w:r>
      <w:r>
        <w:t xml:space="preserve">и </w:t>
      </w:r>
      <w:r w:rsidRPr="00B60541">
        <w:t xml:space="preserve">предприятиях общественного питания принято на </w:t>
      </w:r>
      <w:r>
        <w:t>электроплитах</w:t>
      </w:r>
      <w:r w:rsidRPr="00B60541">
        <w:t xml:space="preserve">. В помещениях общественных зданий различного назначения удельные нагрузки энергопотребления приняты с учетом кондиционирования воздуха и </w:t>
      </w:r>
      <w:proofErr w:type="spellStart"/>
      <w:r w:rsidRPr="00B60541">
        <w:rPr>
          <w:lang w:val="en-US"/>
        </w:rPr>
        <w:t>cosφ</w:t>
      </w:r>
      <w:proofErr w:type="spellEnd"/>
      <w:r w:rsidRPr="00B60541">
        <w:t>.</w:t>
      </w:r>
      <w:r w:rsidRPr="008D741A">
        <w:rPr>
          <w:color w:val="000000"/>
        </w:rPr>
        <w:t xml:space="preserve"> </w:t>
      </w:r>
      <w:r w:rsidRPr="00CE349C">
        <w:rPr>
          <w:color w:val="000000"/>
        </w:rPr>
        <w:t>Минимальные расчетные показатели обеспеченности объектами электроснабжения</w:t>
      </w:r>
      <w:r w:rsidRPr="00CE349C">
        <w:rPr>
          <w:color w:val="000000"/>
          <w:spacing w:val="-1"/>
        </w:rPr>
        <w:t xml:space="preserve"> и </w:t>
      </w:r>
      <w:r w:rsidRPr="00CE349C">
        <w:rPr>
          <w:color w:val="000000"/>
        </w:rPr>
        <w:t xml:space="preserve">определения электрической коммунально-бытовой нагрузки населенных пунктов следует принимать в соответствии с таблицей </w:t>
      </w:r>
      <w:r>
        <w:rPr>
          <w:color w:val="000000"/>
        </w:rPr>
        <w:t>4.10.4.</w:t>
      </w:r>
      <w:r w:rsidRPr="00CE349C">
        <w:rPr>
          <w:color w:val="000000"/>
        </w:rPr>
        <w:t xml:space="preserve">1.                                                                                                              </w:t>
      </w:r>
    </w:p>
    <w:p w:rsidR="00927DA6" w:rsidRPr="00CE349C" w:rsidRDefault="00927DA6" w:rsidP="00927DA6">
      <w:pPr>
        <w:ind w:firstLine="708"/>
        <w:jc w:val="right"/>
      </w:pPr>
      <w:r w:rsidRPr="00CE349C">
        <w:rPr>
          <w:color w:val="000000"/>
        </w:rPr>
        <w:t xml:space="preserve"> таблица 1.                                                                                                              </w:t>
      </w:r>
    </w:p>
    <w:p w:rsidR="00927DA6" w:rsidRPr="00B60541" w:rsidRDefault="00927DA6" w:rsidP="00927DA6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874"/>
        <w:gridCol w:w="2126"/>
        <w:gridCol w:w="1843"/>
        <w:gridCol w:w="2269"/>
      </w:tblGrid>
      <w:tr w:rsidR="00927DA6" w:rsidRPr="00B60541" w:rsidTr="00927DA6">
        <w:trPr>
          <w:trHeight w:val="71"/>
        </w:trPr>
        <w:tc>
          <w:tcPr>
            <w:tcW w:w="1244" w:type="dxa"/>
            <w:vMerge w:val="restart"/>
            <w:tcBorders>
              <w:right w:val="nil"/>
            </w:tcBorders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</w:p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 xml:space="preserve">Группы   </w:t>
            </w:r>
            <w:proofErr w:type="gramStart"/>
            <w:r w:rsidRPr="00B60541">
              <w:rPr>
                <w:color w:val="000000"/>
              </w:rPr>
              <w:t>населенных</w:t>
            </w:r>
            <w:proofErr w:type="gramEnd"/>
          </w:p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lastRenderedPageBreak/>
              <w:t>пунктов</w:t>
            </w:r>
          </w:p>
        </w:tc>
        <w:tc>
          <w:tcPr>
            <w:tcW w:w="8112" w:type="dxa"/>
            <w:gridSpan w:val="4"/>
            <w:tcBorders>
              <w:right w:val="single" w:sz="4" w:space="0" w:color="auto"/>
            </w:tcBorders>
          </w:tcPr>
          <w:p w:rsidR="00927DA6" w:rsidRPr="00B60541" w:rsidRDefault="00927DA6" w:rsidP="00927DA6">
            <w:pPr>
              <w:ind w:left="180"/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lastRenderedPageBreak/>
              <w:t>Минимальные расчетные показатели удельного расхода электроэнергии, кВт/чел</w:t>
            </w:r>
          </w:p>
        </w:tc>
      </w:tr>
      <w:tr w:rsidR="00927DA6" w:rsidRPr="00B60541" w:rsidTr="00927DA6">
        <w:trPr>
          <w:trHeight w:val="146"/>
        </w:trPr>
        <w:tc>
          <w:tcPr>
            <w:tcW w:w="1244" w:type="dxa"/>
            <w:vMerge/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</w:p>
        </w:tc>
        <w:tc>
          <w:tcPr>
            <w:tcW w:w="4000" w:type="dxa"/>
            <w:gridSpan w:val="2"/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Без стационарных электрических плит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Со стационарными электрическими плитами</w:t>
            </w:r>
          </w:p>
        </w:tc>
      </w:tr>
      <w:tr w:rsidR="00927DA6" w:rsidRPr="00B60541" w:rsidTr="00927DA6">
        <w:trPr>
          <w:trHeight w:val="987"/>
        </w:trPr>
        <w:tc>
          <w:tcPr>
            <w:tcW w:w="1244" w:type="dxa"/>
            <w:vMerge/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:rsidR="00927DA6" w:rsidRPr="00B60541" w:rsidRDefault="00927DA6" w:rsidP="00927DA6">
            <w:pPr>
              <w:ind w:right="-108"/>
              <w:rPr>
                <w:color w:val="000000"/>
              </w:rPr>
            </w:pPr>
            <w:r w:rsidRPr="00B60541">
              <w:rPr>
                <w:color w:val="000000"/>
                <w:sz w:val="22"/>
                <w:szCs w:val="22"/>
              </w:rPr>
              <w:t>Минимальные расчетные пока-</w:t>
            </w:r>
          </w:p>
          <w:p w:rsidR="00927DA6" w:rsidRPr="00B60541" w:rsidRDefault="00927DA6" w:rsidP="00927DA6">
            <w:pPr>
              <w:ind w:right="-288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r w:rsidRPr="00B6054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60541">
              <w:rPr>
                <w:color w:val="000000"/>
                <w:sz w:val="22"/>
                <w:szCs w:val="22"/>
              </w:rPr>
              <w:t xml:space="preserve">удельного расхода </w:t>
            </w:r>
            <w:proofErr w:type="spellStart"/>
            <w:r w:rsidRPr="00B60541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B60541">
              <w:rPr>
                <w:color w:val="000000"/>
                <w:sz w:val="22"/>
                <w:szCs w:val="22"/>
              </w:rPr>
              <w:t>-</w:t>
            </w:r>
          </w:p>
          <w:p w:rsidR="00927DA6" w:rsidRPr="00B60541" w:rsidRDefault="00927DA6" w:rsidP="00927DA6">
            <w:pPr>
              <w:rPr>
                <w:color w:val="000000"/>
              </w:rPr>
            </w:pPr>
            <w:r w:rsidRPr="00B60541">
              <w:rPr>
                <w:color w:val="000000"/>
                <w:sz w:val="22"/>
                <w:szCs w:val="22"/>
              </w:rPr>
              <w:t xml:space="preserve">энергии,     </w:t>
            </w:r>
            <w:proofErr w:type="spellStart"/>
            <w:r w:rsidRPr="00B60541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B60541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B60541">
              <w:rPr>
                <w:color w:val="000000"/>
                <w:sz w:val="22"/>
                <w:szCs w:val="22"/>
              </w:rPr>
              <w:t>/чел.,</w:t>
            </w:r>
          </w:p>
          <w:p w:rsidR="00927DA6" w:rsidRPr="00B60541" w:rsidRDefault="00927DA6" w:rsidP="00927DA6">
            <w:pPr>
              <w:rPr>
                <w:color w:val="000000"/>
              </w:rPr>
            </w:pPr>
            <w:r w:rsidRPr="00B60541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2126" w:type="dxa"/>
            <w:tcBorders>
              <w:top w:val="nil"/>
            </w:tcBorders>
          </w:tcPr>
          <w:p w:rsidR="00927DA6" w:rsidRPr="00B60541" w:rsidRDefault="00927DA6" w:rsidP="00927DA6">
            <w:pPr>
              <w:ind w:right="-108"/>
              <w:jc w:val="both"/>
              <w:rPr>
                <w:color w:val="000000"/>
              </w:rPr>
            </w:pPr>
            <w:r w:rsidRPr="00B60541">
              <w:rPr>
                <w:color w:val="000000"/>
                <w:sz w:val="22"/>
                <w:szCs w:val="22"/>
              </w:rPr>
              <w:t>годовое число часов использования максимальной электрической нагрузки</w:t>
            </w:r>
          </w:p>
        </w:tc>
        <w:tc>
          <w:tcPr>
            <w:tcW w:w="1843" w:type="dxa"/>
          </w:tcPr>
          <w:p w:rsidR="00927DA6" w:rsidRPr="00087465" w:rsidRDefault="00927DA6" w:rsidP="00927DA6">
            <w:pPr>
              <w:ind w:right="-108"/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>Минимальные расчетные пока-</w:t>
            </w:r>
          </w:p>
          <w:p w:rsidR="00927DA6" w:rsidRPr="00087465" w:rsidRDefault="00927DA6" w:rsidP="00927DA6">
            <w:pPr>
              <w:ind w:right="-288"/>
              <w:jc w:val="both"/>
              <w:rPr>
                <w:color w:val="000000"/>
              </w:rPr>
            </w:pPr>
            <w:proofErr w:type="spellStart"/>
            <w:r w:rsidRPr="00087465">
              <w:rPr>
                <w:color w:val="000000"/>
                <w:sz w:val="22"/>
                <w:szCs w:val="22"/>
              </w:rPr>
              <w:t>тели</w:t>
            </w:r>
            <w:proofErr w:type="spellEnd"/>
            <w:r w:rsidRPr="00087465">
              <w:rPr>
                <w:color w:val="000000"/>
                <w:sz w:val="22"/>
                <w:szCs w:val="22"/>
              </w:rPr>
              <w:t xml:space="preserve"> удельного расхода </w:t>
            </w:r>
            <w:proofErr w:type="spellStart"/>
            <w:r w:rsidRPr="00087465">
              <w:rPr>
                <w:color w:val="000000"/>
                <w:sz w:val="22"/>
                <w:szCs w:val="22"/>
              </w:rPr>
              <w:t>электро</w:t>
            </w:r>
            <w:proofErr w:type="spellEnd"/>
          </w:p>
          <w:p w:rsidR="00927DA6" w:rsidRPr="00087465" w:rsidRDefault="00927DA6" w:rsidP="00927DA6">
            <w:pPr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 xml:space="preserve">энергии,     </w:t>
            </w:r>
            <w:proofErr w:type="spellStart"/>
            <w:r w:rsidRPr="00087465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087465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087465">
              <w:rPr>
                <w:color w:val="000000"/>
                <w:sz w:val="22"/>
                <w:szCs w:val="22"/>
              </w:rPr>
              <w:t>/чел.,</w:t>
            </w:r>
          </w:p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2269" w:type="dxa"/>
          </w:tcPr>
          <w:p w:rsidR="00927DA6" w:rsidRPr="00087465" w:rsidRDefault="00927DA6" w:rsidP="00927DA6">
            <w:pPr>
              <w:ind w:right="34"/>
              <w:jc w:val="both"/>
              <w:rPr>
                <w:color w:val="000000"/>
              </w:rPr>
            </w:pPr>
            <w:r w:rsidRPr="00087465">
              <w:rPr>
                <w:color w:val="000000"/>
                <w:sz w:val="22"/>
                <w:szCs w:val="22"/>
              </w:rPr>
              <w:t>годовое число часов использования  максимальной электрической нагрузки</w:t>
            </w:r>
          </w:p>
        </w:tc>
      </w:tr>
      <w:tr w:rsidR="00927DA6" w:rsidRPr="00B60541" w:rsidTr="00927DA6">
        <w:trPr>
          <w:trHeight w:val="559"/>
        </w:trPr>
        <w:tc>
          <w:tcPr>
            <w:tcW w:w="1244" w:type="dxa"/>
          </w:tcPr>
          <w:p w:rsidR="00927DA6" w:rsidRPr="00B60541" w:rsidRDefault="00927DA6" w:rsidP="00927DA6">
            <w:pPr>
              <w:suppressAutoHyphens/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lastRenderedPageBreak/>
              <w:t>Малые</w:t>
            </w:r>
          </w:p>
          <w:p w:rsidR="00927DA6" w:rsidRPr="00B60541" w:rsidRDefault="00927DA6" w:rsidP="00927DA6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874" w:type="dxa"/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2170</w:t>
            </w:r>
          </w:p>
        </w:tc>
        <w:tc>
          <w:tcPr>
            <w:tcW w:w="2126" w:type="dxa"/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5300</w:t>
            </w:r>
          </w:p>
        </w:tc>
        <w:tc>
          <w:tcPr>
            <w:tcW w:w="1843" w:type="dxa"/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2750</w:t>
            </w:r>
          </w:p>
        </w:tc>
        <w:tc>
          <w:tcPr>
            <w:tcW w:w="2269" w:type="dxa"/>
          </w:tcPr>
          <w:p w:rsidR="00927DA6" w:rsidRPr="00B60541" w:rsidRDefault="00927DA6" w:rsidP="00927DA6">
            <w:pPr>
              <w:jc w:val="both"/>
              <w:rPr>
                <w:color w:val="000000"/>
              </w:rPr>
            </w:pPr>
            <w:r w:rsidRPr="00B60541">
              <w:rPr>
                <w:color w:val="000000"/>
              </w:rPr>
              <w:t>5500</w:t>
            </w:r>
          </w:p>
        </w:tc>
      </w:tr>
    </w:tbl>
    <w:p w:rsidR="00927DA6" w:rsidRPr="00B60541" w:rsidRDefault="00927DA6" w:rsidP="00927DA6">
      <w:pPr>
        <w:jc w:val="both"/>
        <w:rPr>
          <w:b/>
          <w:lang w:val="en-US"/>
        </w:rPr>
      </w:pPr>
    </w:p>
    <w:p w:rsidR="00927DA6" w:rsidRPr="00F55D07" w:rsidRDefault="00927DA6" w:rsidP="00927DA6">
      <w:pPr>
        <w:jc w:val="center"/>
      </w:pPr>
      <w:r w:rsidRPr="00F55D07">
        <w:t>Расчет электрической нагрузки (таблица</w:t>
      </w:r>
      <w:proofErr w:type="gramStart"/>
      <w:r>
        <w:t>4</w:t>
      </w:r>
      <w:proofErr w:type="gramEnd"/>
      <w:r>
        <w:t>.10.4.</w:t>
      </w:r>
      <w:r w:rsidRPr="00F55D07">
        <w:t>2)</w:t>
      </w:r>
    </w:p>
    <w:p w:rsidR="00927DA6" w:rsidRPr="00BE08C8" w:rsidRDefault="00927DA6" w:rsidP="00927DA6">
      <w:pPr>
        <w:jc w:val="right"/>
        <w:rPr>
          <w:b/>
        </w:rPr>
      </w:pPr>
      <w:r w:rsidRPr="008D741A">
        <w:rPr>
          <w:color w:val="000000"/>
        </w:rPr>
        <w:t xml:space="preserve">таблица 2.                                                                                                           </w:t>
      </w:r>
    </w:p>
    <w:p w:rsidR="00927DA6" w:rsidRPr="00B60541" w:rsidRDefault="00927DA6" w:rsidP="00927DA6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8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842"/>
        <w:gridCol w:w="1770"/>
      </w:tblGrid>
      <w:tr w:rsidR="00927DA6" w:rsidRPr="00B60541" w:rsidTr="00927DA6">
        <w:trPr>
          <w:trHeight w:val="528"/>
        </w:trPr>
        <w:tc>
          <w:tcPr>
            <w:tcW w:w="817" w:type="dxa"/>
            <w:vMerge w:val="restart"/>
          </w:tcPr>
          <w:p w:rsidR="00927DA6" w:rsidRPr="00B60541" w:rsidRDefault="00927DA6" w:rsidP="00927DA6">
            <w:pPr>
              <w:jc w:val="both"/>
            </w:pPr>
            <w:r w:rsidRPr="00B60541">
              <w:t>№</w:t>
            </w:r>
          </w:p>
        </w:tc>
        <w:tc>
          <w:tcPr>
            <w:tcW w:w="4820" w:type="dxa"/>
            <w:vMerge w:val="restart"/>
          </w:tcPr>
          <w:p w:rsidR="00927DA6" w:rsidRPr="00B60541" w:rsidRDefault="00927DA6" w:rsidP="00927DA6">
            <w:pPr>
              <w:jc w:val="both"/>
            </w:pPr>
            <w:r w:rsidRPr="00B60541">
              <w:t>Наименование</w:t>
            </w:r>
          </w:p>
        </w:tc>
        <w:tc>
          <w:tcPr>
            <w:tcW w:w="1842" w:type="dxa"/>
            <w:tcBorders>
              <w:bottom w:val="nil"/>
            </w:tcBorders>
          </w:tcPr>
          <w:p w:rsidR="00927DA6" w:rsidRPr="00B60541" w:rsidRDefault="00927DA6" w:rsidP="00927DA6">
            <w:pPr>
              <w:jc w:val="both"/>
            </w:pPr>
            <w:r w:rsidRPr="00B60541">
              <w:t>Удельная нагрузка, кВт</w:t>
            </w:r>
          </w:p>
        </w:tc>
        <w:tc>
          <w:tcPr>
            <w:tcW w:w="1770" w:type="dxa"/>
            <w:vMerge w:val="restart"/>
          </w:tcPr>
          <w:p w:rsidR="00927DA6" w:rsidRPr="00B60541" w:rsidRDefault="00927DA6" w:rsidP="00927DA6">
            <w:pPr>
              <w:jc w:val="both"/>
            </w:pPr>
            <w:r w:rsidRPr="00B60541">
              <w:t>Расчетная нагрузк</w:t>
            </w:r>
            <w:proofErr w:type="gramStart"/>
            <w:r w:rsidRPr="00B60541">
              <w:t>а(</w:t>
            </w:r>
            <w:proofErr w:type="gramEnd"/>
            <w:r w:rsidRPr="00B60541">
              <w:t>кВт) с учетом коэффициента одновременности 0,6</w:t>
            </w:r>
            <w:r>
              <w:t>5</w:t>
            </w:r>
          </w:p>
        </w:tc>
      </w:tr>
      <w:tr w:rsidR="00927DA6" w:rsidRPr="00B60541" w:rsidTr="00927DA6">
        <w:trPr>
          <w:trHeight w:val="837"/>
        </w:trPr>
        <w:tc>
          <w:tcPr>
            <w:tcW w:w="817" w:type="dxa"/>
            <w:vMerge/>
          </w:tcPr>
          <w:p w:rsidR="00927DA6" w:rsidRPr="00B60541" w:rsidRDefault="00927DA6" w:rsidP="00927DA6">
            <w:pPr>
              <w:jc w:val="both"/>
            </w:pPr>
          </w:p>
        </w:tc>
        <w:tc>
          <w:tcPr>
            <w:tcW w:w="4820" w:type="dxa"/>
            <w:vMerge/>
          </w:tcPr>
          <w:p w:rsidR="00927DA6" w:rsidRPr="00B60541" w:rsidRDefault="00927DA6" w:rsidP="00927DA6">
            <w:pPr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927DA6" w:rsidRPr="00B60541" w:rsidRDefault="00927DA6" w:rsidP="00927DA6">
            <w:pPr>
              <w:jc w:val="both"/>
            </w:pPr>
          </w:p>
        </w:tc>
        <w:tc>
          <w:tcPr>
            <w:tcW w:w="1770" w:type="dxa"/>
            <w:vMerge/>
          </w:tcPr>
          <w:p w:rsidR="00927DA6" w:rsidRPr="00B60541" w:rsidRDefault="00927DA6" w:rsidP="00927DA6">
            <w:pPr>
              <w:jc w:val="both"/>
            </w:pPr>
          </w:p>
        </w:tc>
      </w:tr>
      <w:tr w:rsidR="00927DA6" w:rsidRPr="00B60541" w:rsidTr="00927DA6">
        <w:tc>
          <w:tcPr>
            <w:tcW w:w="817" w:type="dxa"/>
          </w:tcPr>
          <w:p w:rsidR="00927DA6" w:rsidRPr="006C567B" w:rsidRDefault="00927DA6" w:rsidP="00927DA6">
            <w:pPr>
              <w:jc w:val="both"/>
            </w:pPr>
          </w:p>
        </w:tc>
        <w:tc>
          <w:tcPr>
            <w:tcW w:w="4820" w:type="dxa"/>
          </w:tcPr>
          <w:p w:rsidR="00927DA6" w:rsidRPr="00B60541" w:rsidRDefault="00927DA6" w:rsidP="00927DA6">
            <w:pPr>
              <w:jc w:val="both"/>
            </w:pPr>
            <w:r w:rsidRPr="00B60541">
              <w:t xml:space="preserve">Частные жилые дома (проект)    </w:t>
            </w:r>
            <w:r>
              <w:t>37</w:t>
            </w:r>
            <w:r w:rsidRPr="00B60541">
              <w:t>шт</w:t>
            </w:r>
          </w:p>
        </w:tc>
        <w:tc>
          <w:tcPr>
            <w:tcW w:w="1842" w:type="dxa"/>
          </w:tcPr>
          <w:p w:rsidR="00927DA6" w:rsidRPr="00B60541" w:rsidRDefault="00927DA6" w:rsidP="00927DA6">
            <w:pPr>
              <w:jc w:val="both"/>
            </w:pPr>
            <w:r>
              <w:t>370,0</w:t>
            </w:r>
          </w:p>
        </w:tc>
        <w:tc>
          <w:tcPr>
            <w:tcW w:w="1770" w:type="dxa"/>
          </w:tcPr>
          <w:p w:rsidR="00927DA6" w:rsidRPr="00B60541" w:rsidRDefault="00927DA6" w:rsidP="00927DA6">
            <w:pPr>
              <w:jc w:val="both"/>
            </w:pPr>
            <w:r>
              <w:t>240,5</w:t>
            </w:r>
          </w:p>
        </w:tc>
      </w:tr>
      <w:tr w:rsidR="00927DA6" w:rsidRPr="00B60541" w:rsidTr="00927DA6">
        <w:tc>
          <w:tcPr>
            <w:tcW w:w="817" w:type="dxa"/>
          </w:tcPr>
          <w:p w:rsidR="00927DA6" w:rsidRPr="00123532" w:rsidRDefault="00927DA6" w:rsidP="00927DA6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4820" w:type="dxa"/>
          </w:tcPr>
          <w:p w:rsidR="00927DA6" w:rsidRPr="007E08C2" w:rsidRDefault="00927DA6" w:rsidP="00927DA6">
            <w:pPr>
              <w:jc w:val="both"/>
            </w:pPr>
            <w:r>
              <w:t xml:space="preserve">База отдыха на </w:t>
            </w:r>
            <w:r>
              <w:rPr>
                <w:lang w:val="en-US"/>
              </w:rPr>
              <w:t>5</w:t>
            </w:r>
            <w:r>
              <w:t>0 мест</w:t>
            </w:r>
          </w:p>
        </w:tc>
        <w:tc>
          <w:tcPr>
            <w:tcW w:w="1842" w:type="dxa"/>
          </w:tcPr>
          <w:p w:rsidR="00927DA6" w:rsidRPr="00B60541" w:rsidRDefault="00927DA6" w:rsidP="00927DA6">
            <w:pPr>
              <w:jc w:val="both"/>
            </w:pPr>
            <w:r>
              <w:t>17,0</w:t>
            </w:r>
          </w:p>
        </w:tc>
        <w:tc>
          <w:tcPr>
            <w:tcW w:w="1770" w:type="dxa"/>
          </w:tcPr>
          <w:p w:rsidR="00927DA6" w:rsidRPr="00B60541" w:rsidRDefault="00927DA6" w:rsidP="00927DA6">
            <w:pPr>
              <w:jc w:val="both"/>
            </w:pPr>
            <w:r>
              <w:t>11,05</w:t>
            </w:r>
          </w:p>
        </w:tc>
      </w:tr>
      <w:tr w:rsidR="00927DA6" w:rsidRPr="00B60541" w:rsidTr="00927DA6">
        <w:tc>
          <w:tcPr>
            <w:tcW w:w="817" w:type="dxa"/>
          </w:tcPr>
          <w:p w:rsidR="00927DA6" w:rsidRPr="00E22F7F" w:rsidRDefault="00927DA6" w:rsidP="00927DA6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927DA6" w:rsidRPr="00B60541" w:rsidRDefault="00927DA6" w:rsidP="00927DA6">
            <w:pPr>
              <w:jc w:val="both"/>
            </w:pPr>
            <w:r>
              <w:t>Аптека, центр бытовых услуг</w:t>
            </w:r>
          </w:p>
        </w:tc>
        <w:tc>
          <w:tcPr>
            <w:tcW w:w="1842" w:type="dxa"/>
          </w:tcPr>
          <w:p w:rsidR="00927DA6" w:rsidRPr="00B60541" w:rsidRDefault="00927DA6" w:rsidP="00927DA6">
            <w:pPr>
              <w:jc w:val="both"/>
            </w:pPr>
            <w:r>
              <w:t>5,0</w:t>
            </w:r>
          </w:p>
        </w:tc>
        <w:tc>
          <w:tcPr>
            <w:tcW w:w="1770" w:type="dxa"/>
          </w:tcPr>
          <w:p w:rsidR="00927DA6" w:rsidRPr="00B60541" w:rsidRDefault="00927DA6" w:rsidP="00927DA6">
            <w:pPr>
              <w:jc w:val="both"/>
            </w:pPr>
            <w:r>
              <w:t>3,3</w:t>
            </w:r>
          </w:p>
        </w:tc>
      </w:tr>
      <w:tr w:rsidR="00927DA6" w:rsidRPr="00B60541" w:rsidTr="00927DA6">
        <w:tc>
          <w:tcPr>
            <w:tcW w:w="817" w:type="dxa"/>
          </w:tcPr>
          <w:p w:rsidR="00927DA6" w:rsidRPr="00E22F7F" w:rsidRDefault="00927DA6" w:rsidP="00927DA6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927DA6" w:rsidRPr="00B60541" w:rsidRDefault="00927DA6" w:rsidP="00927DA6">
            <w:pPr>
              <w:jc w:val="both"/>
            </w:pPr>
            <w:r>
              <w:t>Кафе на 10 мест</w:t>
            </w:r>
          </w:p>
        </w:tc>
        <w:tc>
          <w:tcPr>
            <w:tcW w:w="1842" w:type="dxa"/>
          </w:tcPr>
          <w:p w:rsidR="00927DA6" w:rsidRPr="00B60541" w:rsidRDefault="00927DA6" w:rsidP="00927DA6">
            <w:pPr>
              <w:jc w:val="both"/>
            </w:pPr>
            <w:r>
              <w:t>10,4</w:t>
            </w:r>
          </w:p>
        </w:tc>
        <w:tc>
          <w:tcPr>
            <w:tcW w:w="1770" w:type="dxa"/>
          </w:tcPr>
          <w:p w:rsidR="00927DA6" w:rsidRPr="00B60541" w:rsidRDefault="00927DA6" w:rsidP="00927DA6">
            <w:pPr>
              <w:jc w:val="both"/>
            </w:pPr>
            <w:r>
              <w:t>6,8</w:t>
            </w:r>
          </w:p>
        </w:tc>
      </w:tr>
      <w:tr w:rsidR="00927DA6" w:rsidRPr="00B60541" w:rsidTr="00927DA6">
        <w:tc>
          <w:tcPr>
            <w:tcW w:w="817" w:type="dxa"/>
          </w:tcPr>
          <w:p w:rsidR="00927DA6" w:rsidRPr="006C567B" w:rsidRDefault="00927DA6" w:rsidP="00927DA6">
            <w:pPr>
              <w:jc w:val="both"/>
            </w:pPr>
            <w:r>
              <w:t>13</w:t>
            </w:r>
          </w:p>
        </w:tc>
        <w:tc>
          <w:tcPr>
            <w:tcW w:w="4820" w:type="dxa"/>
          </w:tcPr>
          <w:p w:rsidR="00927DA6" w:rsidRPr="00B60541" w:rsidRDefault="00927DA6" w:rsidP="00927DA6">
            <w:pPr>
              <w:jc w:val="both"/>
            </w:pPr>
            <w:r>
              <w:t>ФОК на 10 человек со спортзалом</w:t>
            </w:r>
          </w:p>
        </w:tc>
        <w:tc>
          <w:tcPr>
            <w:tcW w:w="1842" w:type="dxa"/>
          </w:tcPr>
          <w:p w:rsidR="00927DA6" w:rsidRDefault="00927DA6" w:rsidP="00927DA6">
            <w:pPr>
              <w:jc w:val="both"/>
            </w:pPr>
            <w:r>
              <w:t>3,2</w:t>
            </w:r>
          </w:p>
        </w:tc>
        <w:tc>
          <w:tcPr>
            <w:tcW w:w="1770" w:type="dxa"/>
          </w:tcPr>
          <w:p w:rsidR="00927DA6" w:rsidRDefault="00927DA6" w:rsidP="00927DA6">
            <w:pPr>
              <w:jc w:val="both"/>
            </w:pPr>
            <w:r>
              <w:t>2,1</w:t>
            </w:r>
          </w:p>
        </w:tc>
      </w:tr>
      <w:tr w:rsidR="00927DA6" w:rsidRPr="00B60541" w:rsidTr="00927DA6">
        <w:tc>
          <w:tcPr>
            <w:tcW w:w="817" w:type="dxa"/>
          </w:tcPr>
          <w:p w:rsidR="00927DA6" w:rsidRPr="006C567B" w:rsidRDefault="00927DA6" w:rsidP="00927DA6">
            <w:pPr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927DA6" w:rsidRPr="00B60541" w:rsidRDefault="00927DA6" w:rsidP="00927DA6">
            <w:pPr>
              <w:jc w:val="both"/>
            </w:pPr>
            <w:r>
              <w:t>База заготовки диких ягод и грибов</w:t>
            </w:r>
          </w:p>
        </w:tc>
        <w:tc>
          <w:tcPr>
            <w:tcW w:w="1842" w:type="dxa"/>
          </w:tcPr>
          <w:p w:rsidR="00927DA6" w:rsidRDefault="00927DA6" w:rsidP="00927DA6">
            <w:pPr>
              <w:jc w:val="both"/>
            </w:pPr>
            <w:r>
              <w:t>5,0</w:t>
            </w:r>
          </w:p>
        </w:tc>
        <w:tc>
          <w:tcPr>
            <w:tcW w:w="1770" w:type="dxa"/>
          </w:tcPr>
          <w:p w:rsidR="00927DA6" w:rsidRDefault="00927DA6" w:rsidP="00927DA6">
            <w:pPr>
              <w:jc w:val="both"/>
            </w:pPr>
            <w:r>
              <w:t>3,3</w:t>
            </w:r>
          </w:p>
        </w:tc>
      </w:tr>
      <w:tr w:rsidR="00927DA6" w:rsidRPr="00B60541" w:rsidTr="00927DA6">
        <w:tc>
          <w:tcPr>
            <w:tcW w:w="817" w:type="dxa"/>
          </w:tcPr>
          <w:p w:rsidR="00927DA6" w:rsidRPr="00B60541" w:rsidRDefault="00927DA6" w:rsidP="00927DA6">
            <w:pPr>
              <w:jc w:val="both"/>
              <w:rPr>
                <w:lang w:val="en-US"/>
              </w:rPr>
            </w:pPr>
          </w:p>
        </w:tc>
        <w:tc>
          <w:tcPr>
            <w:tcW w:w="4820" w:type="dxa"/>
          </w:tcPr>
          <w:p w:rsidR="00927DA6" w:rsidRPr="00B60541" w:rsidRDefault="00927DA6" w:rsidP="00927DA6">
            <w:pPr>
              <w:jc w:val="both"/>
              <w:rPr>
                <w:b/>
              </w:rPr>
            </w:pPr>
            <w:r w:rsidRPr="00B60541">
              <w:rPr>
                <w:b/>
              </w:rPr>
              <w:t>Итого:</w:t>
            </w:r>
          </w:p>
        </w:tc>
        <w:tc>
          <w:tcPr>
            <w:tcW w:w="1842" w:type="dxa"/>
          </w:tcPr>
          <w:p w:rsidR="00927DA6" w:rsidRPr="00B60541" w:rsidRDefault="00927DA6" w:rsidP="00927DA6">
            <w:pPr>
              <w:jc w:val="both"/>
              <w:rPr>
                <w:b/>
              </w:rPr>
            </w:pPr>
            <w:r>
              <w:rPr>
                <w:b/>
              </w:rPr>
              <w:t>410,6</w:t>
            </w:r>
          </w:p>
        </w:tc>
        <w:tc>
          <w:tcPr>
            <w:tcW w:w="1770" w:type="dxa"/>
          </w:tcPr>
          <w:p w:rsidR="00927DA6" w:rsidRPr="00B60541" w:rsidRDefault="00927DA6" w:rsidP="00927DA6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</w:tr>
    </w:tbl>
    <w:p w:rsidR="00927DA6" w:rsidRDefault="00927DA6" w:rsidP="00927DA6">
      <w:pPr>
        <w:ind w:firstLine="708"/>
        <w:jc w:val="both"/>
      </w:pPr>
    </w:p>
    <w:p w:rsidR="00927DA6" w:rsidRDefault="00927DA6" w:rsidP="00927DA6">
      <w:pPr>
        <w:ind w:firstLine="426"/>
        <w:jc w:val="both"/>
      </w:pPr>
      <w:r w:rsidRPr="00B60541">
        <w:t xml:space="preserve">Существующие </w:t>
      </w:r>
      <w:r>
        <w:t xml:space="preserve"> </w:t>
      </w:r>
      <w:proofErr w:type="spellStart"/>
      <w:proofErr w:type="gramStart"/>
      <w:r w:rsidRPr="00B60541">
        <w:t>п</w:t>
      </w:r>
      <w:proofErr w:type="spellEnd"/>
      <w:proofErr w:type="gramEnd"/>
      <w:r w:rsidRPr="00B60541">
        <w:t>/</w:t>
      </w:r>
      <w:proofErr w:type="spellStart"/>
      <w:r w:rsidRPr="00B60541">
        <w:t>ст</w:t>
      </w:r>
      <w:proofErr w:type="spellEnd"/>
      <w:r w:rsidRPr="00B60541">
        <w:t xml:space="preserve">  </w:t>
      </w:r>
      <w:r>
        <w:t>6</w:t>
      </w:r>
      <w:r w:rsidRPr="00B60541">
        <w:t xml:space="preserve">/0,4кВ представлены на </w:t>
      </w:r>
      <w:r>
        <w:t xml:space="preserve">чертеже «Сводный план инженерных сетей» М 1:5000, а также занесены в электронную базу ГИС </w:t>
      </w:r>
      <w:proofErr w:type="spellStart"/>
      <w:r>
        <w:t>ИнГЕО</w:t>
      </w:r>
      <w:proofErr w:type="spellEnd"/>
      <w:r>
        <w:t>.</w:t>
      </w:r>
      <w:r w:rsidRPr="00B60541">
        <w:t xml:space="preserve"> </w:t>
      </w:r>
      <w:r>
        <w:t>Т</w:t>
      </w:r>
      <w:r w:rsidRPr="00B60541">
        <w:t>ип и мощност</w:t>
      </w:r>
      <w:r>
        <w:t>ь</w:t>
      </w:r>
      <w:r w:rsidRPr="00B60541">
        <w:t xml:space="preserve">, а так же мероприятия по строительству и </w:t>
      </w:r>
      <w:r>
        <w:t>реконструкции указаны в таблице 4.10.4.3.</w:t>
      </w:r>
    </w:p>
    <w:p w:rsidR="00927DA6" w:rsidRPr="00B60541" w:rsidRDefault="00927DA6" w:rsidP="00927DA6">
      <w:pPr>
        <w:ind w:firstLine="426"/>
        <w:jc w:val="both"/>
      </w:pPr>
    </w:p>
    <w:p w:rsidR="00927DA6" w:rsidRPr="00B60541" w:rsidRDefault="00927DA6" w:rsidP="00927DA6">
      <w:pPr>
        <w:ind w:firstLine="708"/>
        <w:jc w:val="right"/>
      </w:pPr>
      <w:r w:rsidRPr="00CE349C">
        <w:rPr>
          <w:color w:val="000000"/>
        </w:rPr>
        <w:t xml:space="preserve">таблица </w:t>
      </w:r>
      <w:r>
        <w:rPr>
          <w:color w:val="000000"/>
        </w:rPr>
        <w:t>3</w:t>
      </w:r>
      <w:r w:rsidRPr="00CE349C">
        <w:rPr>
          <w:color w:val="000000"/>
        </w:rPr>
        <w:t>.</w:t>
      </w:r>
    </w:p>
    <w:tbl>
      <w:tblPr>
        <w:tblpPr w:leftFromText="180" w:rightFromText="180" w:vertAnchor="text" w:horzAnchor="margin" w:tblpXSpec="center" w:tblpY="158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2235"/>
        <w:gridCol w:w="2150"/>
        <w:gridCol w:w="2516"/>
      </w:tblGrid>
      <w:tr w:rsidR="00927DA6" w:rsidRPr="00B60541" w:rsidTr="00927DA6">
        <w:trPr>
          <w:trHeight w:val="329"/>
        </w:trPr>
        <w:tc>
          <w:tcPr>
            <w:tcW w:w="2757" w:type="dxa"/>
          </w:tcPr>
          <w:p w:rsidR="00927DA6" w:rsidRPr="00B60541" w:rsidRDefault="00927DA6" w:rsidP="00927DA6">
            <w:pPr>
              <w:jc w:val="both"/>
            </w:pPr>
            <w:r w:rsidRPr="00B60541">
              <w:t xml:space="preserve">Наименование и тип ТП </w:t>
            </w:r>
            <w:r>
              <w:t>6</w:t>
            </w:r>
            <w:r w:rsidRPr="00B60541">
              <w:t>/0,4кВ</w:t>
            </w:r>
          </w:p>
        </w:tc>
        <w:tc>
          <w:tcPr>
            <w:tcW w:w="2235" w:type="dxa"/>
          </w:tcPr>
          <w:p w:rsidR="00927DA6" w:rsidRPr="00B60541" w:rsidRDefault="00927DA6" w:rsidP="00927DA6">
            <w:pPr>
              <w:jc w:val="both"/>
            </w:pPr>
            <w:r w:rsidRPr="00B60541">
              <w:t>Мощность существующая</w:t>
            </w:r>
          </w:p>
          <w:p w:rsidR="00927DA6" w:rsidRPr="00B60541" w:rsidRDefault="00927DA6" w:rsidP="00927DA6">
            <w:pPr>
              <w:jc w:val="both"/>
            </w:pPr>
            <w:r w:rsidRPr="00B60541">
              <w:t>(</w:t>
            </w:r>
            <w:proofErr w:type="spellStart"/>
            <w:r w:rsidRPr="00B60541">
              <w:t>кВА</w:t>
            </w:r>
            <w:proofErr w:type="spellEnd"/>
            <w:r w:rsidRPr="00B60541">
              <w:t>)</w:t>
            </w:r>
          </w:p>
        </w:tc>
        <w:tc>
          <w:tcPr>
            <w:tcW w:w="2150" w:type="dxa"/>
          </w:tcPr>
          <w:p w:rsidR="00927DA6" w:rsidRPr="00B60541" w:rsidRDefault="00927DA6" w:rsidP="00927DA6">
            <w:pPr>
              <w:jc w:val="both"/>
            </w:pPr>
            <w:r w:rsidRPr="00B60541">
              <w:t>Мощность проектируемая (</w:t>
            </w:r>
            <w:proofErr w:type="spellStart"/>
            <w:r w:rsidRPr="00B60541">
              <w:t>кВА</w:t>
            </w:r>
            <w:proofErr w:type="spellEnd"/>
            <w:r w:rsidRPr="00B60541">
              <w:t>)</w:t>
            </w:r>
          </w:p>
        </w:tc>
        <w:tc>
          <w:tcPr>
            <w:tcW w:w="2516" w:type="dxa"/>
          </w:tcPr>
          <w:p w:rsidR="00927DA6" w:rsidRPr="00B60541" w:rsidRDefault="00927DA6" w:rsidP="00927DA6">
            <w:pPr>
              <w:jc w:val="both"/>
            </w:pPr>
            <w:r w:rsidRPr="00B60541">
              <w:t>Примечание</w:t>
            </w:r>
          </w:p>
        </w:tc>
      </w:tr>
      <w:tr w:rsidR="00927DA6" w:rsidRPr="00B60541" w:rsidTr="00927DA6">
        <w:trPr>
          <w:trHeight w:val="266"/>
        </w:trPr>
        <w:tc>
          <w:tcPr>
            <w:tcW w:w="2757" w:type="dxa"/>
          </w:tcPr>
          <w:p w:rsidR="00927DA6" w:rsidRPr="009E3A42" w:rsidRDefault="00927DA6" w:rsidP="00927DA6">
            <w:pPr>
              <w:jc w:val="both"/>
              <w:rPr>
                <w:lang w:val="en-US"/>
              </w:rPr>
            </w:pPr>
            <w:r w:rsidRPr="00B60541">
              <w:t>ТП-</w:t>
            </w:r>
            <w:r>
              <w:rPr>
                <w:lang w:val="en-US"/>
              </w:rPr>
              <w:t>1</w:t>
            </w:r>
          </w:p>
        </w:tc>
        <w:tc>
          <w:tcPr>
            <w:tcW w:w="2235" w:type="dxa"/>
          </w:tcPr>
          <w:p w:rsidR="00927DA6" w:rsidRPr="00B60541" w:rsidRDefault="00927DA6" w:rsidP="00927DA6">
            <w:pPr>
              <w:jc w:val="both"/>
            </w:pPr>
            <w:r>
              <w:rPr>
                <w:lang w:val="en-US"/>
              </w:rPr>
              <w:t>1x</w:t>
            </w:r>
            <w:r>
              <w:t>18</w:t>
            </w:r>
            <w:r w:rsidRPr="00B60541">
              <w:t>0</w:t>
            </w:r>
          </w:p>
        </w:tc>
        <w:tc>
          <w:tcPr>
            <w:tcW w:w="2150" w:type="dxa"/>
          </w:tcPr>
          <w:p w:rsidR="00927DA6" w:rsidRPr="009E3A42" w:rsidRDefault="00927DA6" w:rsidP="00927DA6">
            <w:pPr>
              <w:jc w:val="both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0</w:t>
            </w:r>
          </w:p>
        </w:tc>
        <w:tc>
          <w:tcPr>
            <w:tcW w:w="2516" w:type="dxa"/>
          </w:tcPr>
          <w:p w:rsidR="00927DA6" w:rsidRPr="00B60541" w:rsidRDefault="00927DA6" w:rsidP="00927DA6">
            <w:pPr>
              <w:jc w:val="both"/>
            </w:pPr>
            <w:r>
              <w:t>Состояние удовлетворительное</w:t>
            </w:r>
          </w:p>
        </w:tc>
      </w:tr>
      <w:tr w:rsidR="00927DA6" w:rsidRPr="00B60541" w:rsidTr="00927DA6">
        <w:trPr>
          <w:trHeight w:val="316"/>
        </w:trPr>
        <w:tc>
          <w:tcPr>
            <w:tcW w:w="2757" w:type="dxa"/>
          </w:tcPr>
          <w:p w:rsidR="00927DA6" w:rsidRPr="009E3A42" w:rsidRDefault="00927DA6" w:rsidP="00927DA6">
            <w:pPr>
              <w:jc w:val="both"/>
              <w:rPr>
                <w:lang w:val="en-US"/>
              </w:rPr>
            </w:pPr>
            <w:r w:rsidRPr="00B60541">
              <w:t>ТП-</w:t>
            </w:r>
            <w:r>
              <w:rPr>
                <w:lang w:val="en-US"/>
              </w:rPr>
              <w:t>2</w:t>
            </w:r>
          </w:p>
        </w:tc>
        <w:tc>
          <w:tcPr>
            <w:tcW w:w="2235" w:type="dxa"/>
          </w:tcPr>
          <w:p w:rsidR="00927DA6" w:rsidRPr="00B60541" w:rsidRDefault="00927DA6" w:rsidP="00927DA6">
            <w:pPr>
              <w:jc w:val="both"/>
            </w:pPr>
            <w:r>
              <w:t>1</w:t>
            </w:r>
            <w:r>
              <w:rPr>
                <w:lang w:val="en-US"/>
              </w:rPr>
              <w:t>x</w:t>
            </w:r>
            <w:r>
              <w:t>250</w:t>
            </w:r>
          </w:p>
        </w:tc>
        <w:tc>
          <w:tcPr>
            <w:tcW w:w="2150" w:type="dxa"/>
          </w:tcPr>
          <w:p w:rsidR="00927DA6" w:rsidRPr="009E3A42" w:rsidRDefault="00927DA6" w:rsidP="00927DA6">
            <w:pPr>
              <w:jc w:val="both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0</w:t>
            </w:r>
          </w:p>
        </w:tc>
        <w:tc>
          <w:tcPr>
            <w:tcW w:w="2516" w:type="dxa"/>
          </w:tcPr>
          <w:p w:rsidR="00927DA6" w:rsidRPr="00B60541" w:rsidRDefault="00927DA6" w:rsidP="00927DA6">
            <w:pPr>
              <w:jc w:val="both"/>
            </w:pPr>
            <w:r>
              <w:t>Состояние удовлетворительное</w:t>
            </w:r>
          </w:p>
        </w:tc>
      </w:tr>
    </w:tbl>
    <w:p w:rsidR="00927DA6" w:rsidRDefault="00927DA6" w:rsidP="00927DA6">
      <w:pPr>
        <w:ind w:firstLine="708"/>
        <w:jc w:val="both"/>
      </w:pPr>
    </w:p>
    <w:p w:rsidR="00927DA6" w:rsidRDefault="00927DA6" w:rsidP="00927DA6">
      <w:pPr>
        <w:ind w:firstLine="426"/>
        <w:jc w:val="both"/>
      </w:pPr>
      <w:r w:rsidRPr="00BE08C8">
        <w:t xml:space="preserve">Количество и мощность проектируемых трансформаторов </w:t>
      </w:r>
      <w:proofErr w:type="spellStart"/>
      <w:r w:rsidRPr="00BE08C8">
        <w:t>кВА</w:t>
      </w:r>
      <w:proofErr w:type="spellEnd"/>
      <w:r w:rsidRPr="00BE08C8">
        <w:t xml:space="preserve"> </w:t>
      </w:r>
      <w:r>
        <w:t xml:space="preserve">занесены в таблицу 4.10.4.4, </w:t>
      </w:r>
      <w:r w:rsidRPr="00BE08C8">
        <w:t xml:space="preserve">с учетом 70% загрузки трансформаторов </w:t>
      </w:r>
      <w:r>
        <w:t>6</w:t>
      </w:r>
      <w:r w:rsidRPr="00BE08C8">
        <w:t xml:space="preserve">/0,4кВ  и указаны на чертеже «Сводный план инженерных сетей» М 1:5000, а также занесены в электронную базу </w:t>
      </w:r>
      <w:r>
        <w:t xml:space="preserve">ГИС </w:t>
      </w:r>
      <w:proofErr w:type="spellStart"/>
      <w:r>
        <w:t>ИнГЕО</w:t>
      </w:r>
      <w:proofErr w:type="spellEnd"/>
      <w:r w:rsidRPr="00BE08C8">
        <w:t>.</w:t>
      </w:r>
    </w:p>
    <w:p w:rsidR="00927DA6" w:rsidRPr="00BE08C8" w:rsidRDefault="00927DA6" w:rsidP="00927DA6">
      <w:pPr>
        <w:ind w:firstLine="426"/>
        <w:jc w:val="both"/>
      </w:pPr>
    </w:p>
    <w:p w:rsidR="00927DA6" w:rsidRPr="00B60541" w:rsidRDefault="00927DA6" w:rsidP="00927DA6">
      <w:pPr>
        <w:ind w:firstLine="708"/>
        <w:jc w:val="right"/>
      </w:pPr>
      <w:r w:rsidRPr="00CE349C">
        <w:rPr>
          <w:color w:val="000000"/>
        </w:rPr>
        <w:t xml:space="preserve">таблица </w:t>
      </w:r>
      <w:r>
        <w:rPr>
          <w:color w:val="000000"/>
        </w:rPr>
        <w:t>4.10.4.4</w:t>
      </w:r>
      <w:r w:rsidRPr="00CE349C">
        <w:rPr>
          <w:color w:val="000000"/>
        </w:rPr>
        <w:t>.</w:t>
      </w:r>
    </w:p>
    <w:p w:rsidR="00927DA6" w:rsidRPr="00B60541" w:rsidRDefault="00927DA6" w:rsidP="00927DA6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8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3827"/>
        <w:gridCol w:w="2195"/>
      </w:tblGrid>
      <w:tr w:rsidR="00927DA6" w:rsidRPr="00B60541" w:rsidTr="00927DA6">
        <w:trPr>
          <w:trHeight w:val="528"/>
        </w:trPr>
        <w:tc>
          <w:tcPr>
            <w:tcW w:w="817" w:type="dxa"/>
            <w:vMerge w:val="restart"/>
          </w:tcPr>
          <w:p w:rsidR="00927DA6" w:rsidRPr="00B60541" w:rsidRDefault="00927DA6" w:rsidP="00927DA6">
            <w:pPr>
              <w:jc w:val="both"/>
            </w:pPr>
            <w:r w:rsidRPr="00B60541">
              <w:t>№</w:t>
            </w:r>
          </w:p>
        </w:tc>
        <w:tc>
          <w:tcPr>
            <w:tcW w:w="2410" w:type="dxa"/>
            <w:vMerge w:val="restart"/>
          </w:tcPr>
          <w:p w:rsidR="00927DA6" w:rsidRPr="00B60541" w:rsidRDefault="00927DA6" w:rsidP="00927DA6">
            <w:pPr>
              <w:jc w:val="both"/>
            </w:pPr>
            <w:r w:rsidRPr="00B60541">
              <w:t>Наименование</w:t>
            </w:r>
          </w:p>
        </w:tc>
        <w:tc>
          <w:tcPr>
            <w:tcW w:w="3827" w:type="dxa"/>
            <w:tcBorders>
              <w:bottom w:val="nil"/>
            </w:tcBorders>
          </w:tcPr>
          <w:p w:rsidR="00927DA6" w:rsidRPr="00B60541" w:rsidRDefault="00927DA6" w:rsidP="00927DA6">
            <w:pPr>
              <w:jc w:val="both"/>
            </w:pPr>
            <w:r w:rsidRPr="00B60541">
              <w:t>Расчетная нагрузка вновь подключаемых объектов к проектируемым ТП, кВт</w:t>
            </w:r>
          </w:p>
        </w:tc>
        <w:tc>
          <w:tcPr>
            <w:tcW w:w="2195" w:type="dxa"/>
            <w:vMerge w:val="restart"/>
          </w:tcPr>
          <w:p w:rsidR="00927DA6" w:rsidRPr="00B60541" w:rsidRDefault="00927DA6" w:rsidP="00927DA6">
            <w:pPr>
              <w:jc w:val="both"/>
            </w:pPr>
            <w:r w:rsidRPr="00B60541">
              <w:t xml:space="preserve">Мощность проектируемых трансформаторов, </w:t>
            </w:r>
            <w:proofErr w:type="spellStart"/>
            <w:r w:rsidRPr="00B60541">
              <w:t>кВА</w:t>
            </w:r>
            <w:proofErr w:type="spellEnd"/>
          </w:p>
        </w:tc>
      </w:tr>
      <w:tr w:rsidR="00927DA6" w:rsidRPr="00B60541" w:rsidTr="00927DA6">
        <w:trPr>
          <w:trHeight w:val="280"/>
        </w:trPr>
        <w:tc>
          <w:tcPr>
            <w:tcW w:w="817" w:type="dxa"/>
            <w:vMerge/>
          </w:tcPr>
          <w:p w:rsidR="00927DA6" w:rsidRPr="00B60541" w:rsidRDefault="00927DA6" w:rsidP="00927DA6">
            <w:pPr>
              <w:jc w:val="both"/>
            </w:pPr>
          </w:p>
        </w:tc>
        <w:tc>
          <w:tcPr>
            <w:tcW w:w="2410" w:type="dxa"/>
            <w:vMerge/>
          </w:tcPr>
          <w:p w:rsidR="00927DA6" w:rsidRPr="00B60541" w:rsidRDefault="00927DA6" w:rsidP="00927DA6">
            <w:pPr>
              <w:jc w:val="both"/>
            </w:pPr>
          </w:p>
        </w:tc>
        <w:tc>
          <w:tcPr>
            <w:tcW w:w="3827" w:type="dxa"/>
            <w:tcBorders>
              <w:top w:val="nil"/>
            </w:tcBorders>
          </w:tcPr>
          <w:p w:rsidR="00927DA6" w:rsidRPr="00B60541" w:rsidRDefault="00927DA6" w:rsidP="00927DA6">
            <w:pPr>
              <w:jc w:val="both"/>
            </w:pPr>
          </w:p>
        </w:tc>
        <w:tc>
          <w:tcPr>
            <w:tcW w:w="2195" w:type="dxa"/>
            <w:vMerge/>
          </w:tcPr>
          <w:p w:rsidR="00927DA6" w:rsidRPr="00B60541" w:rsidRDefault="00927DA6" w:rsidP="00927DA6">
            <w:pPr>
              <w:jc w:val="both"/>
            </w:pPr>
          </w:p>
        </w:tc>
      </w:tr>
      <w:tr w:rsidR="00927DA6" w:rsidRPr="00B60541" w:rsidTr="00927DA6">
        <w:tc>
          <w:tcPr>
            <w:tcW w:w="817" w:type="dxa"/>
          </w:tcPr>
          <w:p w:rsidR="00927DA6" w:rsidRPr="00B60541" w:rsidRDefault="00927DA6" w:rsidP="00927DA6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927DA6" w:rsidRPr="009E3A42" w:rsidRDefault="00927DA6" w:rsidP="00927DA6">
            <w:pPr>
              <w:jc w:val="both"/>
              <w:rPr>
                <w:lang w:val="en-US"/>
              </w:rPr>
            </w:pPr>
            <w:r>
              <w:t>ТП-</w:t>
            </w: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927DA6" w:rsidRPr="009E3A42" w:rsidRDefault="00927DA6" w:rsidP="00927DA6">
            <w:pPr>
              <w:jc w:val="both"/>
              <w:rPr>
                <w:lang w:val="en-US"/>
              </w:rPr>
            </w:pPr>
            <w:r>
              <w:t>41,0</w:t>
            </w:r>
          </w:p>
        </w:tc>
        <w:tc>
          <w:tcPr>
            <w:tcW w:w="2195" w:type="dxa"/>
          </w:tcPr>
          <w:p w:rsidR="00927DA6" w:rsidRPr="00E11041" w:rsidRDefault="00927DA6" w:rsidP="00927DA6">
            <w:pPr>
              <w:jc w:val="both"/>
            </w:pPr>
            <w:r>
              <w:t>1х63</w:t>
            </w:r>
          </w:p>
        </w:tc>
      </w:tr>
      <w:tr w:rsidR="00927DA6" w:rsidRPr="00B60541" w:rsidTr="00927DA6">
        <w:tc>
          <w:tcPr>
            <w:tcW w:w="817" w:type="dxa"/>
          </w:tcPr>
          <w:p w:rsidR="00927DA6" w:rsidRDefault="00927DA6" w:rsidP="00927DA6">
            <w:pPr>
              <w:jc w:val="both"/>
            </w:pPr>
            <w:r>
              <w:lastRenderedPageBreak/>
              <w:t>2</w:t>
            </w:r>
          </w:p>
        </w:tc>
        <w:tc>
          <w:tcPr>
            <w:tcW w:w="2410" w:type="dxa"/>
          </w:tcPr>
          <w:p w:rsidR="00927DA6" w:rsidRDefault="00927DA6" w:rsidP="00927DA6">
            <w:pPr>
              <w:jc w:val="both"/>
            </w:pPr>
            <w:r>
              <w:t>ТП-4</w:t>
            </w:r>
          </w:p>
        </w:tc>
        <w:tc>
          <w:tcPr>
            <w:tcW w:w="3827" w:type="dxa"/>
          </w:tcPr>
          <w:p w:rsidR="00927DA6" w:rsidRDefault="00927DA6" w:rsidP="00927DA6">
            <w:pPr>
              <w:jc w:val="both"/>
            </w:pPr>
            <w:r>
              <w:t>162,5</w:t>
            </w:r>
          </w:p>
        </w:tc>
        <w:tc>
          <w:tcPr>
            <w:tcW w:w="2195" w:type="dxa"/>
          </w:tcPr>
          <w:p w:rsidR="00927DA6" w:rsidRDefault="00927DA6" w:rsidP="00927DA6">
            <w:pPr>
              <w:jc w:val="both"/>
            </w:pPr>
            <w:r>
              <w:t>1х250</w:t>
            </w:r>
          </w:p>
        </w:tc>
      </w:tr>
    </w:tbl>
    <w:p w:rsidR="00927DA6" w:rsidRPr="00B60541" w:rsidRDefault="00927DA6" w:rsidP="00927DA6">
      <w:pPr>
        <w:jc w:val="both"/>
      </w:pPr>
    </w:p>
    <w:p w:rsidR="00927DA6" w:rsidRPr="00B60541" w:rsidRDefault="00927DA6" w:rsidP="00927DA6">
      <w:pPr>
        <w:jc w:val="both"/>
        <w:rPr>
          <w:lang w:val="en-US"/>
        </w:rPr>
      </w:pPr>
    </w:p>
    <w:p w:rsidR="00927DA6" w:rsidRPr="00F55D07" w:rsidRDefault="00927DA6" w:rsidP="00927DA6">
      <w:pPr>
        <w:ind w:firstLine="426"/>
        <w:jc w:val="both"/>
        <w:rPr>
          <w:u w:val="single"/>
        </w:rPr>
      </w:pPr>
      <w:r w:rsidRPr="00927DA6">
        <w:rPr>
          <w:b/>
        </w:rPr>
        <w:t>Источники питания, распределительные пункты и схемы электроснабжения</w:t>
      </w:r>
      <w:r>
        <w:rPr>
          <w:u w:val="single"/>
        </w:rPr>
        <w:t>.</w:t>
      </w:r>
    </w:p>
    <w:p w:rsidR="00927DA6" w:rsidRPr="00B60541" w:rsidRDefault="00927DA6" w:rsidP="00927DA6">
      <w:pPr>
        <w:ind w:firstLine="426"/>
        <w:jc w:val="both"/>
      </w:pPr>
      <w:r w:rsidRPr="00B60541">
        <w:t>Основными потребителями электроэнергии</w:t>
      </w:r>
      <w:r>
        <w:t xml:space="preserve"> на расчетный срок</w:t>
      </w:r>
      <w:r w:rsidRPr="00B60541">
        <w:t xml:space="preserve"> в </w:t>
      </w:r>
      <w:r w:rsidR="0093715C">
        <w:t>селе</w:t>
      </w:r>
      <w:r w:rsidRPr="00B60541">
        <w:t xml:space="preserve"> являются жилые дома с </w:t>
      </w:r>
      <w:r>
        <w:t xml:space="preserve">электрическими </w:t>
      </w:r>
      <w:r w:rsidRPr="00B60541">
        <w:t>плитами для приготовления пищи</w:t>
      </w:r>
      <w:r>
        <w:t>, о</w:t>
      </w:r>
      <w:r w:rsidRPr="00B60541">
        <w:t xml:space="preserve">бъекты соцкультбыта и приемники предприятий обслуживания в коммунальной зоне. </w:t>
      </w:r>
    </w:p>
    <w:p w:rsidR="00927DA6" w:rsidRPr="00B60541" w:rsidRDefault="00927DA6" w:rsidP="00927DA6">
      <w:pPr>
        <w:ind w:firstLine="426"/>
        <w:jc w:val="both"/>
      </w:pPr>
      <w:r w:rsidRPr="00B60541">
        <w:t xml:space="preserve">По степени обеспечения надежности электроснабжения </w:t>
      </w:r>
      <w:proofErr w:type="spellStart"/>
      <w:r w:rsidRPr="00B60541">
        <w:t>электроприемники</w:t>
      </w:r>
      <w:proofErr w:type="spellEnd"/>
      <w:r w:rsidRPr="00B60541">
        <w:t xml:space="preserve"> относятся  к </w:t>
      </w:r>
      <w:r w:rsidRPr="00B60541">
        <w:rPr>
          <w:lang w:val="en-US"/>
        </w:rPr>
        <w:t>III</w:t>
      </w:r>
      <w:r w:rsidRPr="00B60541">
        <w:t xml:space="preserve"> категори</w:t>
      </w:r>
      <w:r>
        <w:t>и</w:t>
      </w:r>
      <w:r w:rsidRPr="00B60541">
        <w:t>.</w:t>
      </w:r>
    </w:p>
    <w:p w:rsidR="00927DA6" w:rsidRPr="00B60541" w:rsidRDefault="00927DA6" w:rsidP="00927DA6">
      <w:pPr>
        <w:widowControl w:val="0"/>
        <w:autoSpaceDE w:val="0"/>
        <w:autoSpaceDN w:val="0"/>
        <w:adjustRightInd w:val="0"/>
        <w:ind w:firstLine="426"/>
        <w:jc w:val="both"/>
      </w:pPr>
      <w:r w:rsidRPr="00B60541">
        <w:rPr>
          <w:color w:val="000000"/>
        </w:rPr>
        <w:t xml:space="preserve">   </w:t>
      </w:r>
      <w:r w:rsidRPr="00B60541">
        <w:t xml:space="preserve">От </w:t>
      </w:r>
      <w:proofErr w:type="gramStart"/>
      <w:r>
        <w:t>П</w:t>
      </w:r>
      <w:proofErr w:type="gramEnd"/>
      <w:r>
        <w:t>/</w:t>
      </w:r>
      <w:proofErr w:type="spellStart"/>
      <w:r>
        <w:t>ст</w:t>
      </w:r>
      <w:proofErr w:type="spellEnd"/>
      <w:r>
        <w:t xml:space="preserve"> 6кВ «Черемухово»</w:t>
      </w:r>
      <w:r w:rsidRPr="00B60541">
        <w:t xml:space="preserve"> </w:t>
      </w:r>
      <w:proofErr w:type="spellStart"/>
      <w:r w:rsidRPr="00B60541">
        <w:t>запитываются</w:t>
      </w:r>
      <w:proofErr w:type="spellEnd"/>
      <w:r>
        <w:t xml:space="preserve"> существующие и вновь проектируемые подстанции.</w:t>
      </w:r>
      <w:r w:rsidRPr="00B60541">
        <w:t xml:space="preserve"> </w:t>
      </w:r>
      <w:r>
        <w:t>Для ТП-3; ТП-4 выполнить питание</w:t>
      </w:r>
      <w:r w:rsidRPr="00B60541">
        <w:t xml:space="preserve"> по </w:t>
      </w:r>
      <w:r>
        <w:t xml:space="preserve">вновь </w:t>
      </w:r>
      <w:proofErr w:type="gramStart"/>
      <w:r>
        <w:t>проектируемой</w:t>
      </w:r>
      <w:proofErr w:type="gramEnd"/>
      <w:r w:rsidRPr="00B60541">
        <w:t xml:space="preserve">  ЛЭП</w:t>
      </w:r>
      <w:r>
        <w:t>.</w:t>
      </w:r>
      <w:r w:rsidRPr="00B60541">
        <w:t xml:space="preserve"> </w:t>
      </w:r>
      <w:r>
        <w:t>Место</w:t>
      </w:r>
      <w:r w:rsidRPr="00B60541">
        <w:t xml:space="preserve"> установки ТП</w:t>
      </w:r>
      <w:r>
        <w:t xml:space="preserve"> определено</w:t>
      </w:r>
      <w:r w:rsidRPr="00B60541">
        <w:t xml:space="preserve"> </w:t>
      </w:r>
      <w:r>
        <w:t>в узле</w:t>
      </w:r>
      <w:r w:rsidRPr="00B60541">
        <w:t xml:space="preserve"> нагрузок проектируемых потребителей. </w:t>
      </w:r>
    </w:p>
    <w:p w:rsidR="00927DA6" w:rsidRPr="00B60541" w:rsidRDefault="00927DA6" w:rsidP="00927DA6">
      <w:pPr>
        <w:ind w:firstLine="426"/>
        <w:jc w:val="both"/>
      </w:pPr>
      <w:r w:rsidRPr="00B60541">
        <w:t>Сечение и потребное количество провода для прокладки ЛЭП-</w:t>
      </w:r>
      <w:r>
        <w:t>6</w:t>
      </w:r>
      <w:r w:rsidRPr="00B60541">
        <w:t xml:space="preserve">кВ определить при дальнейшем рабочем проектировании. </w:t>
      </w:r>
    </w:p>
    <w:p w:rsidR="00927DA6" w:rsidRPr="00B60541" w:rsidRDefault="00927DA6" w:rsidP="00927DA6">
      <w:pPr>
        <w:ind w:firstLine="708"/>
        <w:jc w:val="both"/>
      </w:pPr>
    </w:p>
    <w:p w:rsidR="00927DA6" w:rsidRPr="00927DA6" w:rsidRDefault="00927DA6" w:rsidP="00927DA6">
      <w:pPr>
        <w:ind w:firstLine="567"/>
        <w:rPr>
          <w:sz w:val="28"/>
          <w:szCs w:val="28"/>
          <w:u w:val="single"/>
        </w:rPr>
      </w:pPr>
      <w:r w:rsidRPr="00927DA6">
        <w:rPr>
          <w:sz w:val="28"/>
          <w:szCs w:val="28"/>
          <w:u w:val="single"/>
        </w:rPr>
        <w:t>Телефонизация</w:t>
      </w:r>
    </w:p>
    <w:p w:rsidR="00927DA6" w:rsidRPr="00B60541" w:rsidRDefault="00927DA6" w:rsidP="00927DA6">
      <w:pPr>
        <w:jc w:val="center"/>
        <w:rPr>
          <w:b/>
        </w:rPr>
      </w:pPr>
    </w:p>
    <w:p w:rsidR="00927DA6" w:rsidRDefault="00927DA6" w:rsidP="00927DA6">
      <w:pPr>
        <w:ind w:firstLine="567"/>
        <w:jc w:val="both"/>
      </w:pPr>
      <w:r w:rsidRPr="00B60541">
        <w:t xml:space="preserve">Данный раздел проекта выполнен на основании ТЗ от </w:t>
      </w:r>
      <w:r>
        <w:t>ОАО «</w:t>
      </w:r>
      <w:proofErr w:type="spellStart"/>
      <w:r>
        <w:t>Ростелеком</w:t>
      </w:r>
      <w:proofErr w:type="spellEnd"/>
      <w:r>
        <w:t>»</w:t>
      </w:r>
      <w:r w:rsidRPr="00B60541">
        <w:t xml:space="preserve"> Свердловский филиал электросвязи.</w:t>
      </w:r>
      <w:r>
        <w:t xml:space="preserve"> </w:t>
      </w:r>
    </w:p>
    <w:p w:rsidR="00927DA6" w:rsidRPr="00B60541" w:rsidRDefault="00927DA6" w:rsidP="00927DA6">
      <w:pPr>
        <w:ind w:firstLine="567"/>
      </w:pPr>
      <w:r>
        <w:t xml:space="preserve">Существующее положение телефонных сетей: Общее количество телефонных номеров 50шт, Жилой сектор 32 </w:t>
      </w:r>
      <w:proofErr w:type="spellStart"/>
      <w:proofErr w:type="gramStart"/>
      <w:r>
        <w:t>шт</w:t>
      </w:r>
      <w:proofErr w:type="spellEnd"/>
      <w:proofErr w:type="gramEnd"/>
      <w:r>
        <w:t xml:space="preserve"> + соцкультбыт и другие организации 12</w:t>
      </w:r>
      <w:r w:rsidRPr="008A03F0">
        <w:t xml:space="preserve"> </w:t>
      </w:r>
      <w:r>
        <w:t>шт. Тип станции АТСК 50/200.</w:t>
      </w:r>
      <w:r w:rsidRPr="00DF53C6">
        <w:t xml:space="preserve"> </w:t>
      </w:r>
      <w:r>
        <w:t>Сельская АТС</w:t>
      </w:r>
      <w:r w:rsidRPr="00C25878">
        <w:t xml:space="preserve"> </w:t>
      </w:r>
      <w:r>
        <w:t xml:space="preserve">координатной системы </w:t>
      </w:r>
      <w:r>
        <w:rPr>
          <w:b/>
          <w:bCs/>
        </w:rPr>
        <w:t>АТСК 50/200</w:t>
      </w:r>
      <w:r>
        <w:t xml:space="preserve"> предназначаются для обеспечения удаленных сельских районов связью. Кроме того данное оборудование может использоваться как узловые или оконечные телефонные станции. Емкость </w:t>
      </w:r>
      <w:r>
        <w:rPr>
          <w:b/>
          <w:bCs/>
        </w:rPr>
        <w:t>АТСК 50/200</w:t>
      </w:r>
      <w:r>
        <w:t xml:space="preserve"> СО или оконечных станция равна 200 абонентам, где количество соединительных линий приравнивает 13, а емкость </w:t>
      </w:r>
      <w:r>
        <w:rPr>
          <w:b/>
          <w:bCs/>
        </w:rPr>
        <w:t>АТСК 50/200</w:t>
      </w:r>
      <w:r>
        <w:t xml:space="preserve"> СУ или узловых станций включает в себя до 200 абонентов при количестве соединительных линий 49. </w:t>
      </w:r>
      <w:r w:rsidRPr="00B60541">
        <w:t>Настоящим разделом проекта определялось потребное количество телефонов ГТС. Необходимое число телефонов определялось по нормам ОАО «</w:t>
      </w:r>
      <w:proofErr w:type="spellStart"/>
      <w:r w:rsidRPr="00B60541">
        <w:t>Связьинформ</w:t>
      </w:r>
      <w:proofErr w:type="spellEnd"/>
      <w:r>
        <w:t>»</w:t>
      </w:r>
      <w:r w:rsidRPr="00B60541">
        <w:t xml:space="preserve">. В случае недостаточного количества  телефонов ГТС в настоящее время имеется возможность пользования телефонами сотовой связи </w:t>
      </w:r>
      <w:r w:rsidRPr="00B60541">
        <w:rPr>
          <w:color w:val="000000"/>
        </w:rPr>
        <w:t>"Мотив",</w:t>
      </w:r>
      <w:r w:rsidRPr="00B60541">
        <w:t xml:space="preserve"> «</w:t>
      </w:r>
      <w:proofErr w:type="spellStart"/>
      <w:r w:rsidRPr="00B60541">
        <w:rPr>
          <w:lang w:val="en-US"/>
        </w:rPr>
        <w:t>Utel</w:t>
      </w:r>
      <w:proofErr w:type="spellEnd"/>
      <w:r w:rsidRPr="00B60541">
        <w:t>», «МТС», «Мегафон», «</w:t>
      </w:r>
      <w:proofErr w:type="spellStart"/>
      <w:r w:rsidRPr="00B60541">
        <w:t>Билайн</w:t>
      </w:r>
      <w:proofErr w:type="spellEnd"/>
      <w:r w:rsidRPr="00B60541">
        <w:t>», «Теле-2» и т.д.</w:t>
      </w:r>
      <w:r>
        <w:t xml:space="preserve"> </w:t>
      </w:r>
    </w:p>
    <w:p w:rsidR="00927DA6" w:rsidRDefault="00927DA6" w:rsidP="00927DA6">
      <w:pPr>
        <w:ind w:firstLine="567"/>
        <w:jc w:val="both"/>
        <w:rPr>
          <w:color w:val="000000"/>
        </w:rPr>
      </w:pPr>
      <w:r w:rsidRPr="00B60541">
        <w:rPr>
          <w:color w:val="000000"/>
        </w:rPr>
        <w:t xml:space="preserve">Проектируемое потребное количество телефонов ГТС составляет </w:t>
      </w:r>
      <w:r>
        <w:rPr>
          <w:color w:val="000000"/>
        </w:rPr>
        <w:t>42</w:t>
      </w:r>
      <w:r w:rsidRPr="00B60541">
        <w:rPr>
          <w:color w:val="000000"/>
        </w:rPr>
        <w:t>шт</w:t>
      </w:r>
      <w:r>
        <w:rPr>
          <w:color w:val="000000"/>
        </w:rPr>
        <w:t>.</w:t>
      </w:r>
    </w:p>
    <w:p w:rsidR="00927DA6" w:rsidRDefault="00927DA6" w:rsidP="00927DA6">
      <w:pPr>
        <w:ind w:firstLine="567"/>
        <w:jc w:val="both"/>
        <w:rPr>
          <w:color w:val="000000"/>
        </w:rPr>
      </w:pPr>
      <w:r w:rsidRPr="007F5C1D">
        <w:t>Телефонизация проектируемых объектов гражданского строительства намечается от существующего узла связи по адресу</w:t>
      </w:r>
      <w:r>
        <w:t xml:space="preserve"> село «Всеволодо-Благодатское», Североуральский ГО, </w:t>
      </w:r>
      <w:r w:rsidRPr="00B60541">
        <w:t>Свердловской области</w:t>
      </w:r>
      <w:r>
        <w:t>,</w:t>
      </w:r>
      <w:r w:rsidRPr="007F5C1D">
        <w:t xml:space="preserve"> </w:t>
      </w:r>
      <w:r>
        <w:t>ул</w:t>
      </w:r>
      <w:proofErr w:type="gramStart"/>
      <w:r>
        <w:t>.К</w:t>
      </w:r>
      <w:proofErr w:type="gramEnd"/>
      <w:r>
        <w:t xml:space="preserve">ирова 21. </w:t>
      </w:r>
    </w:p>
    <w:p w:rsidR="00927DA6" w:rsidRPr="005C764E" w:rsidRDefault="00927DA6" w:rsidP="00927DA6">
      <w:pPr>
        <w:ind w:firstLine="567"/>
        <w:jc w:val="both"/>
      </w:pPr>
      <w:r w:rsidRPr="005C764E">
        <w:rPr>
          <w:color w:val="000000"/>
        </w:rPr>
        <w:t xml:space="preserve">На данном этапе проектирования радиофикация </w:t>
      </w:r>
      <w:r w:rsidR="0093715C">
        <w:rPr>
          <w:color w:val="000000"/>
        </w:rPr>
        <w:t>села</w:t>
      </w:r>
      <w:r>
        <w:rPr>
          <w:color w:val="000000"/>
        </w:rPr>
        <w:t xml:space="preserve"> не пре</w:t>
      </w:r>
      <w:r w:rsidRPr="005C764E">
        <w:rPr>
          <w:color w:val="000000"/>
        </w:rPr>
        <w:t>дусмотрена</w:t>
      </w:r>
      <w:r>
        <w:rPr>
          <w:color w:val="000000"/>
        </w:rPr>
        <w:t>,</w:t>
      </w:r>
      <w:r w:rsidRPr="005C764E">
        <w:rPr>
          <w:color w:val="000000"/>
        </w:rPr>
        <w:t xml:space="preserve"> в связи с нерентабельностью р</w:t>
      </w:r>
      <w:r w:rsidRPr="005C764E">
        <w:t>азвитие сети проводного радиовещания на перспективу не предусматривается, ввиду снижения потребности населения в данной услуге.</w:t>
      </w:r>
    </w:p>
    <w:p w:rsidR="00E43926" w:rsidRDefault="00E43926" w:rsidP="006B492C">
      <w:pPr>
        <w:jc w:val="center"/>
        <w:rPr>
          <w:sz w:val="28"/>
          <w:szCs w:val="28"/>
        </w:rPr>
      </w:pPr>
    </w:p>
    <w:p w:rsidR="00E43926" w:rsidRPr="0032355F" w:rsidRDefault="00E43926" w:rsidP="006B492C">
      <w:pPr>
        <w:jc w:val="center"/>
        <w:rPr>
          <w:b/>
        </w:rPr>
      </w:pPr>
      <w:r w:rsidRPr="0032355F">
        <w:rPr>
          <w:b/>
        </w:rPr>
        <w:t>Данные о площади поселения,</w:t>
      </w:r>
    </w:p>
    <w:p w:rsidR="00E43926" w:rsidRPr="0032355F" w:rsidRDefault="00E43926" w:rsidP="006B492C">
      <w:pPr>
        <w:jc w:val="center"/>
        <w:rPr>
          <w:b/>
        </w:rPr>
      </w:pPr>
      <w:proofErr w:type="gramStart"/>
      <w:r w:rsidRPr="0032355F">
        <w:rPr>
          <w:b/>
        </w:rPr>
        <w:t>характере</w:t>
      </w:r>
      <w:proofErr w:type="gramEnd"/>
      <w:r w:rsidRPr="0032355F">
        <w:rPr>
          <w:b/>
        </w:rPr>
        <w:t xml:space="preserve"> застройки, численности населения</w:t>
      </w:r>
    </w:p>
    <w:p w:rsidR="00E43926" w:rsidRPr="0032355F" w:rsidRDefault="00E43926" w:rsidP="006B492C">
      <w:pPr>
        <w:ind w:firstLine="720"/>
        <w:jc w:val="both"/>
      </w:pPr>
    </w:p>
    <w:p w:rsidR="00E43926" w:rsidRPr="00DD46E3" w:rsidRDefault="00E43926" w:rsidP="0032355F">
      <w:pPr>
        <w:ind w:firstLine="720"/>
      </w:pPr>
      <w:r>
        <w:t>С. Всеволодо-Благодатское в границах черты населённого пункта занимает 81,47га. Средневзвешенная плотность населения в селитебной зоне составляет 10,36 чел/</w:t>
      </w:r>
      <w:proofErr w:type="gramStart"/>
      <w:r>
        <w:t>га</w:t>
      </w:r>
      <w:proofErr w:type="gramEnd"/>
      <w:r>
        <w:t>.</w:t>
      </w:r>
    </w:p>
    <w:p w:rsidR="00E43926" w:rsidRDefault="00E43926" w:rsidP="0032355F">
      <w:pPr>
        <w:ind w:firstLine="720"/>
        <w:jc w:val="both"/>
      </w:pPr>
      <w:r>
        <w:t xml:space="preserve">Селитебная территория окружена со всех сторон землями </w:t>
      </w:r>
      <w:proofErr w:type="spellStart"/>
      <w:r>
        <w:t>гослесфонда</w:t>
      </w:r>
      <w:proofErr w:type="spellEnd"/>
      <w:r>
        <w:t xml:space="preserve"> (Карпинский лесхоз). Территория села используется достаточно интенсивно, жилой фонд составляет преимущественно частный сектор, где в индивидуальную застройку включены усадебные участки (огороды, покосы).</w:t>
      </w:r>
    </w:p>
    <w:p w:rsidR="00E43926" w:rsidRPr="00B177D2" w:rsidRDefault="00E43926" w:rsidP="0032355F">
      <w:pPr>
        <w:ind w:firstLine="720"/>
        <w:jc w:val="both"/>
      </w:pPr>
      <w:r w:rsidRPr="00B177D2">
        <w:rPr>
          <w:bCs/>
        </w:rPr>
        <w:t xml:space="preserve">Современный баланс территории </w:t>
      </w:r>
      <w:r>
        <w:rPr>
          <w:bCs/>
        </w:rPr>
        <w:t>с. Всеволодо-Благодатское</w:t>
      </w:r>
      <w:r w:rsidRPr="00B177D2">
        <w:rPr>
          <w:bCs/>
        </w:rPr>
        <w:t xml:space="preserve"> по функциональному использованию приведен в таблице</w:t>
      </w:r>
      <w:r w:rsidRPr="00B177D2">
        <w:t xml:space="preserve"> </w:t>
      </w:r>
      <w:r>
        <w:t>2</w:t>
      </w:r>
      <w:r w:rsidRPr="00B177D2">
        <w:t xml:space="preserve">.1 (расчет произведен в электронной базе </w:t>
      </w:r>
      <w:r>
        <w:t xml:space="preserve">ГИС </w:t>
      </w:r>
      <w:proofErr w:type="spellStart"/>
      <w:r>
        <w:t>ИнГ</w:t>
      </w:r>
      <w:proofErr w:type="gramStart"/>
      <w:r>
        <w:t>EO</w:t>
      </w:r>
      <w:proofErr w:type="spellEnd"/>
      <w:proofErr w:type="gramEnd"/>
      <w:r w:rsidRPr="00B177D2">
        <w:t>).</w:t>
      </w:r>
    </w:p>
    <w:p w:rsidR="00E43926" w:rsidRPr="00B177D2" w:rsidRDefault="00E43926" w:rsidP="0032355F">
      <w:pPr>
        <w:jc w:val="both"/>
      </w:pPr>
    </w:p>
    <w:p w:rsidR="00927DA6" w:rsidRDefault="00927DA6" w:rsidP="00927DA6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Сводный баланс территории </w:t>
      </w:r>
      <w:r>
        <w:rPr>
          <w:rFonts w:ascii="Times New Roman" w:hAnsi="Times New Roman" w:cs="Times New Roman"/>
        </w:rPr>
        <w:t>с.</w:t>
      </w:r>
      <w:r w:rsidRPr="00220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Всеволодо-Благодатское</w:t>
      </w:r>
      <w:r w:rsidRPr="00671802">
        <w:rPr>
          <w:rFonts w:ascii="Times New Roman" w:hAnsi="Times New Roman" w:cs="Times New Roman"/>
        </w:rPr>
        <w:t xml:space="preserve"> по фу</w:t>
      </w:r>
      <w:r>
        <w:rPr>
          <w:rFonts w:ascii="Times New Roman" w:hAnsi="Times New Roman" w:cs="Times New Roman"/>
        </w:rPr>
        <w:t xml:space="preserve">нкциональному использованию </w:t>
      </w:r>
    </w:p>
    <w:p w:rsidR="00927DA6" w:rsidRDefault="00927DA6" w:rsidP="00927DA6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г</w:t>
      </w:r>
      <w:r w:rsidRPr="00671802">
        <w:rPr>
          <w:rFonts w:ascii="Times New Roman" w:hAnsi="Times New Roman" w:cs="Times New Roman"/>
        </w:rPr>
        <w:t>раницах проектируемой черты).</w:t>
      </w:r>
    </w:p>
    <w:p w:rsidR="00927DA6" w:rsidRPr="00671802" w:rsidRDefault="00927DA6" w:rsidP="00927DA6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2.1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1266"/>
        <w:gridCol w:w="1267"/>
        <w:gridCol w:w="1267"/>
        <w:gridCol w:w="1267"/>
      </w:tblGrid>
      <w:tr w:rsidR="00927DA6" w:rsidRPr="00671802" w:rsidTr="00927DA6">
        <w:trPr>
          <w:cantSplit/>
          <w:trHeight w:val="1625"/>
        </w:trPr>
        <w:tc>
          <w:tcPr>
            <w:tcW w:w="540" w:type="dxa"/>
            <w:vAlign w:val="center"/>
          </w:tcPr>
          <w:p w:rsidR="00927DA6" w:rsidRPr="00671802" w:rsidRDefault="00927DA6" w:rsidP="00927DA6">
            <w:pPr>
              <w:pStyle w:val="a3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8" w:type="dxa"/>
            <w:vAlign w:val="center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наименование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Исх</w:t>
            </w:r>
            <w:r>
              <w:rPr>
                <w:rFonts w:ascii="Times New Roman" w:hAnsi="Times New Roman" w:cs="Times New Roman"/>
              </w:rPr>
              <w:t>о</w:t>
            </w:r>
            <w:r w:rsidRPr="00671802">
              <w:rPr>
                <w:rFonts w:ascii="Times New Roman" w:hAnsi="Times New Roman" w:cs="Times New Roman"/>
              </w:rPr>
              <w:t>дный год ,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71802">
                <w:rPr>
                  <w:rFonts w:ascii="Times New Roman" w:hAnsi="Times New Roman" w:cs="Times New Roman"/>
                </w:rPr>
                <w:t>20</w:t>
              </w:r>
              <w:r>
                <w:rPr>
                  <w:rFonts w:ascii="Times New Roman" w:hAnsi="Times New Roman" w:cs="Times New Roman"/>
                </w:rPr>
                <w:t>11</w:t>
              </w:r>
              <w:r w:rsidRPr="00671802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71802">
              <w:rPr>
                <w:rFonts w:ascii="Times New Roman" w:hAnsi="Times New Roman" w:cs="Times New Roman"/>
              </w:rPr>
              <w:t>.) площадь, Га</w:t>
            </w:r>
          </w:p>
        </w:tc>
        <w:tc>
          <w:tcPr>
            <w:tcW w:w="1267" w:type="dxa"/>
            <w:vAlign w:val="center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Исходный год, % к итогу</w:t>
            </w:r>
          </w:p>
        </w:tc>
        <w:tc>
          <w:tcPr>
            <w:tcW w:w="1267" w:type="dxa"/>
            <w:vAlign w:val="center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Расчетный срок (20</w:t>
            </w:r>
            <w:r>
              <w:rPr>
                <w:rFonts w:ascii="Times New Roman" w:hAnsi="Times New Roman" w:cs="Times New Roman"/>
              </w:rPr>
              <w:t>31</w:t>
            </w:r>
            <w:r w:rsidRPr="00671802">
              <w:rPr>
                <w:rFonts w:ascii="Times New Roman" w:hAnsi="Times New Roman" w:cs="Times New Roman"/>
              </w:rPr>
              <w:t>.г)</w:t>
            </w:r>
          </w:p>
        </w:tc>
        <w:tc>
          <w:tcPr>
            <w:tcW w:w="1267" w:type="dxa"/>
            <w:vAlign w:val="center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671802">
                <w:rPr>
                  <w:rFonts w:ascii="Times New Roman" w:hAnsi="Times New Roman" w:cs="Times New Roman"/>
                </w:rPr>
                <w:t>203</w:t>
              </w:r>
              <w:r>
                <w:rPr>
                  <w:rFonts w:ascii="Times New Roman" w:hAnsi="Times New Roman" w:cs="Times New Roman"/>
                </w:rPr>
                <w:t>1</w:t>
              </w:r>
              <w:r w:rsidRPr="00671802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71802">
              <w:rPr>
                <w:rFonts w:ascii="Times New Roman" w:hAnsi="Times New Roman" w:cs="Times New Roman"/>
              </w:rPr>
              <w:t>),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 % к итогу</w:t>
            </w:r>
          </w:p>
        </w:tc>
      </w:tr>
      <w:tr w:rsidR="00927DA6" w:rsidRPr="00671802" w:rsidTr="00927DA6">
        <w:trPr>
          <w:cantSplit/>
          <w:trHeight w:val="397"/>
        </w:trPr>
        <w:tc>
          <w:tcPr>
            <w:tcW w:w="540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Жилая зона, всего: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усадебной застройки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- участки </w:t>
            </w:r>
            <w:proofErr w:type="spellStart"/>
            <w:r w:rsidRPr="00671802">
              <w:rPr>
                <w:rFonts w:ascii="Times New Roman" w:hAnsi="Times New Roman" w:cs="Times New Roman"/>
              </w:rPr>
              <w:t>д</w:t>
            </w:r>
            <w:proofErr w:type="spellEnd"/>
            <w:r w:rsidRPr="00671802">
              <w:rPr>
                <w:rFonts w:ascii="Times New Roman" w:hAnsi="Times New Roman" w:cs="Times New Roman"/>
              </w:rPr>
              <w:t>/с и школ</w:t>
            </w:r>
          </w:p>
        </w:tc>
        <w:tc>
          <w:tcPr>
            <w:tcW w:w="1266" w:type="dxa"/>
          </w:tcPr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23,69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23,49</w:t>
            </w:r>
          </w:p>
          <w:p w:rsidR="00927DA6" w:rsidRPr="003874B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7" w:type="dxa"/>
          </w:tcPr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29,07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28,83</w:t>
            </w:r>
          </w:p>
          <w:p w:rsidR="00927DA6" w:rsidRPr="008D3C2C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30,58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37,53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37,53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DA6" w:rsidRPr="00671802" w:rsidTr="00927DA6">
        <w:trPr>
          <w:cantSplit/>
          <w:trHeight w:val="397"/>
        </w:trPr>
        <w:tc>
          <w:tcPr>
            <w:tcW w:w="540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Общественно - деловая зона, всего: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- административных, торговых, культовых, обслуживающих, </w:t>
            </w:r>
            <w:proofErr w:type="spellStart"/>
            <w:r w:rsidRPr="00671802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671802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учреждения здравоохранения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802">
              <w:rPr>
                <w:rFonts w:ascii="Times New Roman" w:hAnsi="Times New Roman" w:cs="Times New Roman"/>
              </w:rPr>
              <w:t>учреждения спорта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71802">
              <w:rPr>
                <w:rFonts w:ascii="Times New Roman" w:hAnsi="Times New Roman" w:cs="Times New Roman"/>
              </w:rPr>
              <w:t>физкультуры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учреждений отдыха и туризма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учреждения</w:t>
            </w:r>
          </w:p>
        </w:tc>
        <w:tc>
          <w:tcPr>
            <w:tcW w:w="1266" w:type="dxa"/>
          </w:tcPr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7DA6" w:rsidRPr="008D3C2C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0,78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3,97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4,87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27DA6" w:rsidRPr="00671802" w:rsidTr="00927DA6">
        <w:trPr>
          <w:cantSplit/>
          <w:trHeight w:val="397"/>
        </w:trPr>
        <w:tc>
          <w:tcPr>
            <w:tcW w:w="540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Производственная зона, всего: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71802">
              <w:rPr>
                <w:rFonts w:ascii="Times New Roman" w:hAnsi="Times New Roman" w:cs="Times New Roman"/>
              </w:rPr>
              <w:t>коммунально</w:t>
            </w:r>
            <w:proofErr w:type="spellEnd"/>
            <w:r w:rsidRPr="00671802">
              <w:rPr>
                <w:rFonts w:ascii="Times New Roman" w:hAnsi="Times New Roman" w:cs="Times New Roman"/>
              </w:rPr>
              <w:t xml:space="preserve"> – складских объектов 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промышленных объектов</w:t>
            </w:r>
          </w:p>
        </w:tc>
        <w:tc>
          <w:tcPr>
            <w:tcW w:w="1266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1,96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2,4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1,81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2,22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927DA6" w:rsidRPr="00671802" w:rsidTr="00927DA6">
        <w:trPr>
          <w:cantSplit/>
          <w:trHeight w:val="397"/>
        </w:trPr>
        <w:tc>
          <w:tcPr>
            <w:tcW w:w="540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  <w:b/>
              </w:rPr>
              <w:t>Зона земель сельскохозяйственного</w:t>
            </w:r>
            <w:r w:rsidRPr="00671802">
              <w:rPr>
                <w:rFonts w:ascii="Times New Roman" w:hAnsi="Times New Roman" w:cs="Times New Roman"/>
              </w:rPr>
              <w:t xml:space="preserve"> </w:t>
            </w:r>
            <w:r w:rsidRPr="00671802">
              <w:rPr>
                <w:rFonts w:ascii="Times New Roman" w:hAnsi="Times New Roman" w:cs="Times New Roman"/>
                <w:b/>
                <w:bCs/>
              </w:rPr>
              <w:t>использования, всего: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- огородов и </w:t>
            </w:r>
            <w:proofErr w:type="spellStart"/>
            <w:r w:rsidRPr="00671802">
              <w:rPr>
                <w:rFonts w:ascii="Times New Roman" w:hAnsi="Times New Roman" w:cs="Times New Roman"/>
              </w:rPr>
              <w:t>хозпостроек</w:t>
            </w:r>
            <w:proofErr w:type="spellEnd"/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сенокосов</w:t>
            </w:r>
          </w:p>
        </w:tc>
        <w:tc>
          <w:tcPr>
            <w:tcW w:w="1266" w:type="dxa"/>
          </w:tcPr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14,37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939">
              <w:rPr>
                <w:rFonts w:ascii="Times New Roman" w:hAnsi="Times New Roman" w:cs="Times New Roman"/>
              </w:rPr>
              <w:t>2,09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17,64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14,4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17,68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</w:tr>
      <w:tr w:rsidR="00927DA6" w:rsidRPr="00671802" w:rsidTr="00927DA6">
        <w:trPr>
          <w:cantSplit/>
          <w:trHeight w:val="1884"/>
        </w:trPr>
        <w:tc>
          <w:tcPr>
            <w:tcW w:w="540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Природная зона, всего: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территории: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рек и водоемов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лесов, лесопосадок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лугов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озеленения общего пользования</w:t>
            </w:r>
          </w:p>
          <w:p w:rsidR="00927DA6" w:rsidRPr="006C09A9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СЗЗ озеленения</w:t>
            </w:r>
          </w:p>
        </w:tc>
        <w:tc>
          <w:tcPr>
            <w:tcW w:w="1266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32,28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23,99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39,62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22,09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12,36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2,01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27,12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  <w:p w:rsidR="00927DA6" w:rsidRPr="00DE4E2D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927DA6" w:rsidRPr="00671802" w:rsidTr="00927DA6">
        <w:trPr>
          <w:cantSplit/>
          <w:trHeight w:val="397"/>
        </w:trPr>
        <w:tc>
          <w:tcPr>
            <w:tcW w:w="540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Зона инженерно-транспортной инфраструктуры, всего: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улиц, площадей, автодорог</w:t>
            </w:r>
          </w:p>
        </w:tc>
        <w:tc>
          <w:tcPr>
            <w:tcW w:w="1266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1,05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Pr="0069026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1,29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Pr="002E373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1,99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Pr="002E373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2,44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7DA6" w:rsidRPr="002E373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</w:tr>
      <w:tr w:rsidR="00927DA6" w:rsidRPr="00671802" w:rsidTr="00927DA6">
        <w:trPr>
          <w:cantSplit/>
          <w:trHeight w:val="397"/>
        </w:trPr>
        <w:tc>
          <w:tcPr>
            <w:tcW w:w="540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927DA6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Прочие территории, всего: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территории:</w:t>
            </w:r>
          </w:p>
          <w:p w:rsidR="00927DA6" w:rsidRPr="00CD10B9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пустырей, коридоров улиц</w:t>
            </w:r>
          </w:p>
        </w:tc>
        <w:tc>
          <w:tcPr>
            <w:tcW w:w="1266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7,68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7DA6" w:rsidRPr="002E373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7,68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9,2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7DA6" w:rsidRPr="002E373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6,63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7DA6" w:rsidRPr="002E373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6,63</w:t>
            </w:r>
          </w:p>
        </w:tc>
        <w:tc>
          <w:tcPr>
            <w:tcW w:w="1267" w:type="dxa"/>
          </w:tcPr>
          <w:p w:rsidR="00927DA6" w:rsidRPr="00403939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8,14</w:t>
            </w:r>
          </w:p>
          <w:p w:rsidR="00927DA6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7DA6" w:rsidRPr="002E373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8,14</w:t>
            </w:r>
          </w:p>
        </w:tc>
      </w:tr>
      <w:tr w:rsidR="00927DA6" w:rsidRPr="00671802" w:rsidTr="00927DA6">
        <w:trPr>
          <w:cantSplit/>
          <w:trHeight w:val="272"/>
        </w:trPr>
        <w:tc>
          <w:tcPr>
            <w:tcW w:w="540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6" w:type="dxa"/>
          </w:tcPr>
          <w:p w:rsidR="00927DA6" w:rsidRPr="002E373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81,47</w:t>
            </w:r>
          </w:p>
        </w:tc>
        <w:tc>
          <w:tcPr>
            <w:tcW w:w="1267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7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81,47</w:t>
            </w:r>
          </w:p>
        </w:tc>
        <w:tc>
          <w:tcPr>
            <w:tcW w:w="1267" w:type="dxa"/>
          </w:tcPr>
          <w:p w:rsidR="00927DA6" w:rsidRPr="00671802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27DA6" w:rsidRPr="0060634E" w:rsidRDefault="00927DA6" w:rsidP="00927DA6"/>
    <w:p w:rsidR="00E43926" w:rsidRDefault="00E43926" w:rsidP="00CE2FAF">
      <w:pPr>
        <w:ind w:firstLine="567"/>
        <w:jc w:val="both"/>
      </w:pPr>
      <w:r w:rsidRPr="00DB1938">
        <w:t xml:space="preserve">В настоящее время население </w:t>
      </w:r>
      <w:proofErr w:type="spellStart"/>
      <w:r>
        <w:t>с</w:t>
      </w:r>
      <w:proofErr w:type="gramStart"/>
      <w:r>
        <w:t>.В</w:t>
      </w:r>
      <w:proofErr w:type="gramEnd"/>
      <w:r>
        <w:t>севолодо-Благодатское</w:t>
      </w:r>
      <w:proofErr w:type="spellEnd"/>
      <w:r>
        <w:t xml:space="preserve"> </w:t>
      </w:r>
      <w:r w:rsidRPr="00DB1938">
        <w:t xml:space="preserve"> составляет </w:t>
      </w:r>
      <w:r>
        <w:t>252</w:t>
      </w:r>
      <w:r w:rsidRPr="00DB1938">
        <w:t xml:space="preserve"> </w:t>
      </w:r>
      <w:r>
        <w:t>человека</w:t>
      </w:r>
      <w:r w:rsidRPr="00DB1938">
        <w:t xml:space="preserve">, </w:t>
      </w:r>
      <w:r>
        <w:t xml:space="preserve">по данным, предоставленным администрацией, видно, что до 2010 года число жителей стабильно увеличивалось, но после 2010 года начался отток населения, что </w:t>
      </w:r>
      <w:r>
        <w:lastRenderedPageBreak/>
        <w:t xml:space="preserve">свидетельствует в первую очередь о недостаточном количестве мест приложения труда. Однако, в целом,  численность населения села относительно стабильна. </w:t>
      </w:r>
    </w:p>
    <w:p w:rsidR="00E43926" w:rsidRDefault="00E43926" w:rsidP="00927DA6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87535">
        <w:rPr>
          <w:rFonts w:ascii="Times New Roman" w:hAnsi="Times New Roman" w:cs="Times New Roman"/>
        </w:rPr>
        <w:t xml:space="preserve">Динамика естественного и миграционного движения населения представлена в таблице </w:t>
      </w:r>
      <w:r>
        <w:rPr>
          <w:rFonts w:ascii="Times New Roman" w:hAnsi="Times New Roman" w:cs="Times New Roman"/>
        </w:rPr>
        <w:t>2</w:t>
      </w:r>
      <w:r w:rsidRPr="00B87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B87535">
        <w:rPr>
          <w:rFonts w:ascii="Times New Roman" w:hAnsi="Times New Roman" w:cs="Times New Roman"/>
        </w:rPr>
        <w:t>.</w:t>
      </w:r>
    </w:p>
    <w:p w:rsidR="00E43926" w:rsidRDefault="00E43926" w:rsidP="00CE2FA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87535">
        <w:rPr>
          <w:rFonts w:ascii="Times New Roman" w:hAnsi="Times New Roman" w:cs="Times New Roman"/>
        </w:rPr>
        <w:t>аблица</w:t>
      </w:r>
      <w:r>
        <w:rPr>
          <w:rFonts w:ascii="Times New Roman" w:hAnsi="Times New Roman" w:cs="Times New Roman"/>
        </w:rPr>
        <w:t xml:space="preserve"> 2</w:t>
      </w:r>
      <w:r w:rsidRPr="00B87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B87535">
        <w:rPr>
          <w:rFonts w:ascii="Times New Roman" w:hAnsi="Times New Roman" w:cs="Times New Roman"/>
        </w:rPr>
        <w:t>.</w:t>
      </w:r>
    </w:p>
    <w:p w:rsidR="00E43926" w:rsidRPr="00B87535" w:rsidRDefault="00E43926" w:rsidP="00CE2FA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260"/>
        <w:gridCol w:w="1291"/>
        <w:gridCol w:w="1134"/>
        <w:gridCol w:w="1329"/>
        <w:gridCol w:w="1275"/>
        <w:gridCol w:w="1365"/>
      </w:tblGrid>
      <w:tr w:rsidR="00E43926" w:rsidRPr="00CE2FAF" w:rsidTr="009B2904">
        <w:trPr>
          <w:cantSplit/>
        </w:trPr>
        <w:tc>
          <w:tcPr>
            <w:tcW w:w="817" w:type="dxa"/>
            <w:vMerge w:val="restart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1276" w:type="dxa"/>
            <w:vMerge w:val="restart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Население всего,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тыс</w:t>
            </w:r>
            <w:proofErr w:type="gramStart"/>
            <w:r w:rsidRPr="00CE2FAF">
              <w:rPr>
                <w:rFonts w:ascii="Times New Roman" w:hAnsi="Times New Roman" w:cs="Times New Roman"/>
              </w:rPr>
              <w:t>.ч</w:t>
            </w:r>
            <w:proofErr w:type="gramEnd"/>
            <w:r w:rsidRPr="00CE2FAF">
              <w:rPr>
                <w:rFonts w:ascii="Times New Roman" w:hAnsi="Times New Roman" w:cs="Times New Roman"/>
              </w:rPr>
              <w:t>ел. *</w:t>
            </w:r>
          </w:p>
        </w:tc>
        <w:tc>
          <w:tcPr>
            <w:tcW w:w="2551" w:type="dxa"/>
            <w:gridSpan w:val="2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Естественное движение, чел. *</w:t>
            </w:r>
          </w:p>
        </w:tc>
        <w:tc>
          <w:tcPr>
            <w:tcW w:w="1134" w:type="dxa"/>
            <w:vMerge w:val="restart"/>
          </w:tcPr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Естествен-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CE2FAF">
              <w:rPr>
                <w:rFonts w:ascii="Times New Roman" w:hAnsi="Times New Roman" w:cs="Times New Roman"/>
              </w:rPr>
              <w:t>ный</w:t>
            </w:r>
            <w:proofErr w:type="spellEnd"/>
            <w:r w:rsidRPr="00CE2FAF">
              <w:rPr>
                <w:rFonts w:ascii="Times New Roman" w:hAnsi="Times New Roman" w:cs="Times New Roman"/>
              </w:rPr>
              <w:t xml:space="preserve"> прирост, %</w:t>
            </w:r>
          </w:p>
        </w:tc>
        <w:tc>
          <w:tcPr>
            <w:tcW w:w="2604" w:type="dxa"/>
            <w:gridSpan w:val="2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Механическое движение, чел. *</w:t>
            </w:r>
          </w:p>
        </w:tc>
        <w:tc>
          <w:tcPr>
            <w:tcW w:w="1365" w:type="dxa"/>
            <w:vMerge w:val="restart"/>
          </w:tcPr>
          <w:p w:rsidR="00E43926" w:rsidRPr="00CE2FAF" w:rsidRDefault="00E43926" w:rsidP="009B2904">
            <w:pPr>
              <w:pStyle w:val="a3"/>
              <w:spacing w:line="240" w:lineRule="auto"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Результат мех</w:t>
            </w:r>
            <w:proofErr w:type="gramStart"/>
            <w:r w:rsidRPr="00CE2FAF">
              <w:rPr>
                <w:rFonts w:ascii="Times New Roman" w:hAnsi="Times New Roman" w:cs="Times New Roman"/>
              </w:rPr>
              <w:t>.</w:t>
            </w:r>
            <w:proofErr w:type="gramEnd"/>
            <w:r w:rsidRPr="00CE2F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2FAF">
              <w:rPr>
                <w:rFonts w:ascii="Times New Roman" w:hAnsi="Times New Roman" w:cs="Times New Roman"/>
              </w:rPr>
              <w:t>д</w:t>
            </w:r>
            <w:proofErr w:type="gramEnd"/>
            <w:r w:rsidRPr="00CE2FAF">
              <w:rPr>
                <w:rFonts w:ascii="Times New Roman" w:hAnsi="Times New Roman" w:cs="Times New Roman"/>
              </w:rPr>
              <w:t>вижения, %</w:t>
            </w:r>
          </w:p>
        </w:tc>
      </w:tr>
      <w:tr w:rsidR="00E43926" w:rsidRPr="00CE2FAF" w:rsidTr="009B2904">
        <w:trPr>
          <w:cantSplit/>
        </w:trPr>
        <w:tc>
          <w:tcPr>
            <w:tcW w:w="817" w:type="dxa"/>
            <w:vMerge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родилось</w:t>
            </w:r>
          </w:p>
        </w:tc>
        <w:tc>
          <w:tcPr>
            <w:tcW w:w="1291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1134" w:type="dxa"/>
            <w:vMerge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 xml:space="preserve">Прибыло </w:t>
            </w:r>
          </w:p>
        </w:tc>
        <w:tc>
          <w:tcPr>
            <w:tcW w:w="1275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165"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Убыло</w:t>
            </w:r>
          </w:p>
        </w:tc>
        <w:tc>
          <w:tcPr>
            <w:tcW w:w="1365" w:type="dxa"/>
            <w:vMerge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926" w:rsidRPr="00CE2FAF" w:rsidTr="009B2904">
        <w:tc>
          <w:tcPr>
            <w:tcW w:w="8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6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6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+0,82</w:t>
            </w:r>
          </w:p>
        </w:tc>
        <w:tc>
          <w:tcPr>
            <w:tcW w:w="132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+6,12</w:t>
            </w:r>
          </w:p>
        </w:tc>
      </w:tr>
      <w:tr w:rsidR="00E43926" w:rsidRPr="00CE2FAF" w:rsidTr="009B2904">
        <w:tc>
          <w:tcPr>
            <w:tcW w:w="8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6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+2,67</w:t>
            </w:r>
          </w:p>
        </w:tc>
      </w:tr>
      <w:tr w:rsidR="00E43926" w:rsidRPr="00CE2FAF" w:rsidTr="009B2904">
        <w:tc>
          <w:tcPr>
            <w:tcW w:w="8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6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-3,7</w:t>
            </w:r>
          </w:p>
        </w:tc>
      </w:tr>
      <w:tr w:rsidR="00E43926" w:rsidRPr="00CE2FAF" w:rsidTr="009B2904">
        <w:tc>
          <w:tcPr>
            <w:tcW w:w="8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6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-0,77</w:t>
            </w:r>
          </w:p>
        </w:tc>
        <w:tc>
          <w:tcPr>
            <w:tcW w:w="132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-2,3</w:t>
            </w:r>
          </w:p>
        </w:tc>
      </w:tr>
      <w:tr w:rsidR="00E43926" w:rsidRPr="00CE2FAF" w:rsidTr="009B2904">
        <w:tc>
          <w:tcPr>
            <w:tcW w:w="8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60" w:type="dxa"/>
          </w:tcPr>
          <w:p w:rsidR="00E43926" w:rsidRPr="00CE2FAF" w:rsidRDefault="00E43926" w:rsidP="009B2904">
            <w:pPr>
              <w:pStyle w:val="a3"/>
              <w:spacing w:line="240" w:lineRule="auto"/>
              <w:ind w:left="-91" w:right="-111"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91" w:type="dxa"/>
          </w:tcPr>
          <w:p w:rsidR="00E43926" w:rsidRPr="00CE2FAF" w:rsidRDefault="00E43926" w:rsidP="009B2904">
            <w:pPr>
              <w:pStyle w:val="a3"/>
              <w:spacing w:line="240" w:lineRule="auto"/>
              <w:ind w:left="-77" w:right="-80" w:hanging="14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80"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5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79" w:hanging="52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36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-</w:t>
            </w:r>
          </w:p>
        </w:tc>
      </w:tr>
    </w:tbl>
    <w:p w:rsidR="00E43926" w:rsidRPr="00CE2FAF" w:rsidRDefault="00E43926" w:rsidP="00CE2FA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 xml:space="preserve">  * Данные предоставлены отделом статистики Администрации Североуральского городского округа.</w:t>
      </w:r>
    </w:p>
    <w:p w:rsidR="00E43926" w:rsidRPr="00CE2FAF" w:rsidRDefault="00E43926" w:rsidP="00CE2FAF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p w:rsidR="00E43926" w:rsidRPr="00CE2FAF" w:rsidRDefault="00E43926" w:rsidP="00CE2FAF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Демографическая структура населения с. Всеволодо-Благодатское за период 2007-2011 г.г. представлена в таблице 2.3</w:t>
      </w:r>
    </w:p>
    <w:p w:rsidR="00E43926" w:rsidRPr="00CE2FAF" w:rsidRDefault="00E43926" w:rsidP="00CE2FA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Таблица 2.3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420"/>
        <w:gridCol w:w="1559"/>
        <w:gridCol w:w="1134"/>
        <w:gridCol w:w="1417"/>
        <w:gridCol w:w="993"/>
        <w:gridCol w:w="1417"/>
        <w:gridCol w:w="992"/>
      </w:tblGrid>
      <w:tr w:rsidR="00E43926" w:rsidRPr="00CE2FAF" w:rsidTr="009B2904">
        <w:trPr>
          <w:cantSplit/>
          <w:trHeight w:val="1518"/>
        </w:trPr>
        <w:tc>
          <w:tcPr>
            <w:tcW w:w="81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142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 xml:space="preserve">Население всего, чел. </w:t>
            </w:r>
          </w:p>
        </w:tc>
        <w:tc>
          <w:tcPr>
            <w:tcW w:w="155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Численность населения моложе трудоспособного возраста (0-15 лет)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% от общего количества жителей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Численность населения старше трудоспособного возраста</w:t>
            </w:r>
          </w:p>
        </w:tc>
        <w:tc>
          <w:tcPr>
            <w:tcW w:w="993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% от общего количества жителей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Численность населения трудоспособного возраста</w:t>
            </w:r>
          </w:p>
        </w:tc>
        <w:tc>
          <w:tcPr>
            <w:tcW w:w="992" w:type="dxa"/>
          </w:tcPr>
          <w:p w:rsidR="00E43926" w:rsidRPr="00CE2FAF" w:rsidRDefault="00E43926" w:rsidP="009B2904">
            <w:pPr>
              <w:pStyle w:val="a3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% от общего количества жителей</w:t>
            </w:r>
          </w:p>
        </w:tc>
      </w:tr>
      <w:tr w:rsidR="00E43926" w:rsidRPr="00CE2FAF" w:rsidTr="009B2904">
        <w:tc>
          <w:tcPr>
            <w:tcW w:w="81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2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55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2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74,2</w:t>
            </w:r>
          </w:p>
        </w:tc>
      </w:tr>
      <w:tr w:rsidR="00E43926" w:rsidRPr="00CE2FAF" w:rsidTr="009B2904">
        <w:tc>
          <w:tcPr>
            <w:tcW w:w="81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2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5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74,8</w:t>
            </w:r>
          </w:p>
        </w:tc>
      </w:tr>
      <w:tr w:rsidR="00E43926" w:rsidRPr="00CE2FAF" w:rsidTr="009B2904">
        <w:tc>
          <w:tcPr>
            <w:tcW w:w="81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2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92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72,9</w:t>
            </w:r>
          </w:p>
        </w:tc>
      </w:tr>
      <w:tr w:rsidR="00E43926" w:rsidRPr="00CE2FAF" w:rsidTr="009B2904">
        <w:tc>
          <w:tcPr>
            <w:tcW w:w="81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2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68,1</w:t>
            </w:r>
          </w:p>
        </w:tc>
      </w:tr>
      <w:tr w:rsidR="00E43926" w:rsidRPr="00CE2FAF" w:rsidTr="009B2904">
        <w:tc>
          <w:tcPr>
            <w:tcW w:w="81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20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59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61,8</w:t>
            </w:r>
          </w:p>
        </w:tc>
      </w:tr>
    </w:tbl>
    <w:p w:rsidR="00E43926" w:rsidRPr="00CE2FAF" w:rsidRDefault="00E43926" w:rsidP="00CE2FAF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p w:rsidR="00E43926" w:rsidRPr="00CE2FAF" w:rsidRDefault="00E43926" w:rsidP="00CE2FA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E43926" w:rsidRPr="00CE2FAF" w:rsidRDefault="00E43926" w:rsidP="00CE2FAF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Современная структура трудовых ресурсов села представлена в таблице 2.4.</w:t>
      </w:r>
    </w:p>
    <w:p w:rsidR="00E43926" w:rsidRPr="00CE2FAF" w:rsidRDefault="00E43926" w:rsidP="00CE2FA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</w:p>
    <w:p w:rsidR="00E43926" w:rsidRPr="00CE2FAF" w:rsidRDefault="00E43926" w:rsidP="00CE2FAF">
      <w:pPr>
        <w:jc w:val="right"/>
      </w:pPr>
      <w:r w:rsidRPr="00CE2FAF">
        <w:t xml:space="preserve">                                                                                                                     таблица. 2.4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4775"/>
        <w:gridCol w:w="2067"/>
        <w:gridCol w:w="2208"/>
      </w:tblGrid>
      <w:tr w:rsidR="00E43926" w:rsidRPr="00CE2FAF" w:rsidTr="009B2904">
        <w:tc>
          <w:tcPr>
            <w:tcW w:w="521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6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 xml:space="preserve">На исходный 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 xml:space="preserve"> 2011 год</w:t>
            </w:r>
            <w:proofErr w:type="gramStart"/>
            <w:r w:rsidRPr="00CE2FAF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  <w:tc>
          <w:tcPr>
            <w:tcW w:w="2208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Рекомендуемый норматив</w:t>
            </w:r>
            <w:proofErr w:type="gramStart"/>
            <w:r w:rsidRPr="00CE2FAF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</w:tr>
      <w:tr w:rsidR="00E43926" w:rsidRPr="00CE2FAF" w:rsidTr="009B2904">
        <w:tc>
          <w:tcPr>
            <w:tcW w:w="521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CE2FAF">
              <w:rPr>
                <w:rFonts w:ascii="Times New Roman" w:hAnsi="Times New Roman" w:cs="Times New Roman"/>
                <w:b/>
              </w:rPr>
              <w:t>Всего трудоустроенного населения: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В т.ч.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 xml:space="preserve">- градообразующие отрасли (включая и учреждения </w:t>
            </w:r>
            <w:proofErr w:type="spellStart"/>
            <w:r w:rsidRPr="00CE2FAF">
              <w:rPr>
                <w:rFonts w:ascii="Times New Roman" w:hAnsi="Times New Roman" w:cs="Times New Roman"/>
              </w:rPr>
              <w:t>внепоселкового</w:t>
            </w:r>
            <w:proofErr w:type="spellEnd"/>
            <w:r w:rsidRPr="00CE2FAF">
              <w:rPr>
                <w:rFonts w:ascii="Times New Roman" w:hAnsi="Times New Roman" w:cs="Times New Roman"/>
              </w:rPr>
              <w:t xml:space="preserve"> значения)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- обслуживающая отрасль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- на предприятиях других населённых   пунктов</w:t>
            </w:r>
          </w:p>
        </w:tc>
        <w:tc>
          <w:tcPr>
            <w:tcW w:w="206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35,3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13,1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6,4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15,8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E2FAF">
              <w:rPr>
                <w:rFonts w:ascii="Times New Roman" w:hAnsi="Times New Roman" w:cs="Times New Roman"/>
                <w:b/>
              </w:rPr>
              <w:t>50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30-33</w:t>
            </w: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19-20</w:t>
            </w:r>
          </w:p>
        </w:tc>
      </w:tr>
      <w:tr w:rsidR="00E43926" w:rsidRPr="00CE2FAF" w:rsidTr="009B2904">
        <w:tc>
          <w:tcPr>
            <w:tcW w:w="521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5" w:type="dxa"/>
          </w:tcPr>
          <w:p w:rsidR="00E43926" w:rsidRPr="00CE2FAF" w:rsidRDefault="00E43926" w:rsidP="0093715C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 xml:space="preserve">Население трудоспособного возраста не занятое в экономике </w:t>
            </w:r>
            <w:r w:rsidR="0093715C">
              <w:rPr>
                <w:rFonts w:ascii="Times New Roman" w:hAnsi="Times New Roman" w:cs="Times New Roman"/>
              </w:rPr>
              <w:t>села</w:t>
            </w:r>
          </w:p>
        </w:tc>
        <w:tc>
          <w:tcPr>
            <w:tcW w:w="206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2208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5-6</w:t>
            </w:r>
          </w:p>
        </w:tc>
      </w:tr>
      <w:tr w:rsidR="00E43926" w:rsidRPr="00CE2FAF" w:rsidTr="009B2904">
        <w:tc>
          <w:tcPr>
            <w:tcW w:w="521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5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Несамодеятельное население</w:t>
            </w:r>
          </w:p>
        </w:tc>
        <w:tc>
          <w:tcPr>
            <w:tcW w:w="2067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208" w:type="dxa"/>
          </w:tcPr>
          <w:p w:rsidR="00E43926" w:rsidRPr="00CE2FAF" w:rsidRDefault="00E43926" w:rsidP="009B290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FAF"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E43926" w:rsidRPr="00DB1938" w:rsidRDefault="00E43926" w:rsidP="00CE2FAF">
      <w:pPr>
        <w:pStyle w:val="a3"/>
        <w:spacing w:line="240" w:lineRule="auto"/>
        <w:rPr>
          <w:rFonts w:ascii="Times New Roman" w:hAnsi="Times New Roman" w:cs="Times New Roman"/>
        </w:rPr>
      </w:pPr>
    </w:p>
    <w:p w:rsidR="00E43926" w:rsidRPr="00CE2FAF" w:rsidRDefault="00E43926" w:rsidP="006B492C">
      <w:pPr>
        <w:jc w:val="center"/>
        <w:rPr>
          <w:b/>
        </w:rPr>
      </w:pPr>
      <w:r w:rsidRPr="00CE2FAF">
        <w:rPr>
          <w:b/>
        </w:rPr>
        <w:lastRenderedPageBreak/>
        <w:t xml:space="preserve">Данные об административном статусе, </w:t>
      </w:r>
      <w:proofErr w:type="gramStart"/>
      <w:r w:rsidRPr="00CE2FAF">
        <w:rPr>
          <w:b/>
        </w:rPr>
        <w:t>экономической</w:t>
      </w:r>
      <w:proofErr w:type="gramEnd"/>
      <w:r w:rsidRPr="00CE2FAF">
        <w:rPr>
          <w:b/>
        </w:rPr>
        <w:t xml:space="preserve"> </w:t>
      </w:r>
    </w:p>
    <w:p w:rsidR="00E43926" w:rsidRPr="00CE2FAF" w:rsidRDefault="00E43926" w:rsidP="006B492C">
      <w:pPr>
        <w:jc w:val="center"/>
        <w:rPr>
          <w:b/>
        </w:rPr>
      </w:pPr>
      <w:r w:rsidRPr="00CE2FAF">
        <w:rPr>
          <w:b/>
        </w:rPr>
        <w:t>и сельскохозяйственной специализации</w:t>
      </w:r>
    </w:p>
    <w:p w:rsidR="00E43926" w:rsidRPr="00CE2FAF" w:rsidRDefault="00E43926" w:rsidP="006B492C">
      <w:pPr>
        <w:jc w:val="center"/>
        <w:rPr>
          <w:b/>
        </w:rPr>
      </w:pPr>
      <w:r w:rsidRPr="00CE2FAF">
        <w:rPr>
          <w:b/>
        </w:rPr>
        <w:t>и группе по ГО</w:t>
      </w:r>
    </w:p>
    <w:p w:rsidR="00E43926" w:rsidRPr="003E5AA3" w:rsidRDefault="00E43926" w:rsidP="006B492C">
      <w:pPr>
        <w:ind w:firstLine="720"/>
        <w:jc w:val="center"/>
        <w:rPr>
          <w:sz w:val="28"/>
          <w:szCs w:val="28"/>
        </w:rPr>
      </w:pPr>
    </w:p>
    <w:p w:rsidR="00E43926" w:rsidRPr="00CE2FAF" w:rsidRDefault="00E43926" w:rsidP="006B492C">
      <w:pPr>
        <w:pStyle w:val="a3"/>
        <w:spacing w:line="240" w:lineRule="auto"/>
        <w:ind w:firstLine="720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 xml:space="preserve">В соответствии с Градостроительным комплексом РФ и </w:t>
      </w:r>
      <w:proofErr w:type="spellStart"/>
      <w:r w:rsidRPr="00CE2FAF">
        <w:rPr>
          <w:rFonts w:ascii="Times New Roman" w:hAnsi="Times New Roman" w:cs="Times New Roman"/>
        </w:rPr>
        <w:t>СНиП</w:t>
      </w:r>
      <w:proofErr w:type="spellEnd"/>
      <w:r w:rsidRPr="00CE2FAF">
        <w:rPr>
          <w:rFonts w:ascii="Times New Roman" w:hAnsi="Times New Roman" w:cs="Times New Roman"/>
        </w:rPr>
        <w:t xml:space="preserve"> 11-04-2003 устанавливаются следующие ограничения на использование территории:</w:t>
      </w:r>
    </w:p>
    <w:p w:rsidR="00E43926" w:rsidRPr="00CE2FAF" w:rsidRDefault="00E43926" w:rsidP="00A354D6">
      <w:pPr>
        <w:pStyle w:val="a3"/>
        <w:numPr>
          <w:ilvl w:val="1"/>
          <w:numId w:val="28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территории зон охраны памятников истории и культуры, историко-культурных комплексов и объектов, памятников археологии, заповедных зон;</w:t>
      </w:r>
    </w:p>
    <w:p w:rsidR="00E43926" w:rsidRPr="00CE2FAF" w:rsidRDefault="00E43926" w:rsidP="00A354D6">
      <w:pPr>
        <w:pStyle w:val="a3"/>
        <w:numPr>
          <w:ilvl w:val="1"/>
          <w:numId w:val="28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зоны особо охраняемых природных территорий;</w:t>
      </w:r>
    </w:p>
    <w:p w:rsidR="00E43926" w:rsidRPr="00CE2FAF" w:rsidRDefault="00E43926" w:rsidP="00A354D6">
      <w:pPr>
        <w:pStyle w:val="a3"/>
        <w:numPr>
          <w:ilvl w:val="1"/>
          <w:numId w:val="28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территории санитарных, защитных и санитарно-защитных зон;</w:t>
      </w:r>
    </w:p>
    <w:p w:rsidR="00E43926" w:rsidRPr="00CE2FAF" w:rsidRDefault="00E43926" w:rsidP="00A354D6">
      <w:pPr>
        <w:pStyle w:val="a3"/>
        <w:numPr>
          <w:ilvl w:val="1"/>
          <w:numId w:val="28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 xml:space="preserve">территории </w:t>
      </w:r>
      <w:proofErr w:type="spellStart"/>
      <w:r w:rsidRPr="00CE2FAF">
        <w:rPr>
          <w:rFonts w:ascii="Times New Roman" w:hAnsi="Times New Roman" w:cs="Times New Roman"/>
        </w:rPr>
        <w:t>водоохранных</w:t>
      </w:r>
      <w:proofErr w:type="spellEnd"/>
      <w:r w:rsidRPr="00CE2FAF">
        <w:rPr>
          <w:rFonts w:ascii="Times New Roman" w:hAnsi="Times New Roman" w:cs="Times New Roman"/>
        </w:rPr>
        <w:t xml:space="preserve"> зон, прибрежных защитных зон и береговых полос;</w:t>
      </w:r>
    </w:p>
    <w:p w:rsidR="00E43926" w:rsidRPr="00CE2FAF" w:rsidRDefault="00E43926" w:rsidP="00A354D6">
      <w:pPr>
        <w:pStyle w:val="a3"/>
        <w:numPr>
          <w:ilvl w:val="1"/>
          <w:numId w:val="28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территории зон санитарной охраны источников водоснабжения;</w:t>
      </w:r>
    </w:p>
    <w:p w:rsidR="00E43926" w:rsidRPr="00CE2FAF" w:rsidRDefault="00E43926" w:rsidP="00A354D6">
      <w:pPr>
        <w:pStyle w:val="a3"/>
        <w:numPr>
          <w:ilvl w:val="1"/>
          <w:numId w:val="28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зоны залегания полезных ископаемых;</w:t>
      </w:r>
    </w:p>
    <w:p w:rsidR="00E43926" w:rsidRPr="00CE2FAF" w:rsidRDefault="00E43926" w:rsidP="00A354D6">
      <w:pPr>
        <w:pStyle w:val="a3"/>
        <w:numPr>
          <w:ilvl w:val="1"/>
          <w:numId w:val="28"/>
        </w:numPr>
        <w:tabs>
          <w:tab w:val="clear" w:pos="1440"/>
          <w:tab w:val="num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>территории, подверженные воздействию чрезвычайных ситуаций природного и техногенного характера (зоны подтопления, подтопления-затопления грунтовыми водами, территории горных выработок, нарушенные, заболоченные территории).</w:t>
      </w:r>
    </w:p>
    <w:p w:rsidR="00E43926" w:rsidRPr="00EE7202" w:rsidRDefault="00E43926" w:rsidP="00CE2FAF">
      <w:pPr>
        <w:ind w:firstLine="540"/>
        <w:jc w:val="both"/>
        <w:rPr>
          <w:bCs/>
        </w:rPr>
      </w:pPr>
      <w:r w:rsidRPr="00EE7202">
        <w:t>В соответствии с Водным кодексом</w:t>
      </w:r>
      <w:r w:rsidRPr="00EE7202">
        <w:rPr>
          <w:bCs/>
        </w:rPr>
        <w:t xml:space="preserve">, </w:t>
      </w:r>
      <w:proofErr w:type="spellStart"/>
      <w:r w:rsidRPr="00EE7202">
        <w:rPr>
          <w:bCs/>
        </w:rPr>
        <w:t>СНиП</w:t>
      </w:r>
      <w:proofErr w:type="spellEnd"/>
      <w:r w:rsidRPr="00EE7202">
        <w:rPr>
          <w:bCs/>
        </w:rPr>
        <w:t xml:space="preserve"> 2.07.01-89* «Градостроительство. Планировка и застройка городских и сельских поселений», </w:t>
      </w:r>
      <w:proofErr w:type="spellStart"/>
      <w:r w:rsidRPr="00EE7202">
        <w:rPr>
          <w:bCs/>
        </w:rPr>
        <w:t>СанПиН</w:t>
      </w:r>
      <w:proofErr w:type="spellEnd"/>
      <w:r w:rsidRPr="00EE7202">
        <w:rPr>
          <w:bCs/>
        </w:rPr>
        <w:t xml:space="preserve"> 2.2.1/2.1.1.1200-03 (новая редакция) «Санитарно - защитные зоны и санитарная классификация предприятий, сооружений и иных объектов» на территории </w:t>
      </w:r>
      <w:proofErr w:type="spellStart"/>
      <w:r w:rsidRPr="00EE7202">
        <w:rPr>
          <w:bCs/>
        </w:rPr>
        <w:t>с</w:t>
      </w:r>
      <w:proofErr w:type="gramStart"/>
      <w:r w:rsidRPr="00EE7202">
        <w:rPr>
          <w:bCs/>
        </w:rPr>
        <w:t>.</w:t>
      </w:r>
      <w:r>
        <w:rPr>
          <w:bCs/>
        </w:rPr>
        <w:t>В</w:t>
      </w:r>
      <w:proofErr w:type="gramEnd"/>
      <w:r>
        <w:rPr>
          <w:bCs/>
        </w:rPr>
        <w:t>севолодо-Благодатское</w:t>
      </w:r>
      <w:proofErr w:type="spellEnd"/>
      <w:r>
        <w:rPr>
          <w:bCs/>
        </w:rPr>
        <w:t xml:space="preserve"> </w:t>
      </w:r>
      <w:r w:rsidRPr="00EE7202">
        <w:rPr>
          <w:bCs/>
        </w:rPr>
        <w:t>были определены следующие проектные ограничения:</w:t>
      </w:r>
    </w:p>
    <w:p w:rsidR="00E43926" w:rsidRPr="00EE7202" w:rsidRDefault="00E43926" w:rsidP="00CE2FAF">
      <w:pPr>
        <w:ind w:firstLine="540"/>
        <w:jc w:val="both"/>
        <w:rPr>
          <w:bCs/>
        </w:rPr>
      </w:pPr>
      <w:r w:rsidRPr="00EE7202">
        <w:rPr>
          <w:bCs/>
        </w:rPr>
        <w:t>- СЗЗ предприятий и объектов коммунального хозяйства;</w:t>
      </w:r>
    </w:p>
    <w:p w:rsidR="00E43926" w:rsidRDefault="00E43926" w:rsidP="00CE2FAF">
      <w:pPr>
        <w:ind w:firstLine="540"/>
        <w:jc w:val="both"/>
        <w:rPr>
          <w:bCs/>
        </w:rPr>
      </w:pPr>
      <w:r w:rsidRPr="00EE7202">
        <w:rPr>
          <w:bCs/>
        </w:rPr>
        <w:t>- охранные зоны ЛЭП;</w:t>
      </w:r>
    </w:p>
    <w:p w:rsidR="00DE6F3B" w:rsidRPr="00EE7202" w:rsidRDefault="00DE6F3B" w:rsidP="00CE2FAF">
      <w:pPr>
        <w:ind w:firstLine="540"/>
        <w:jc w:val="both"/>
        <w:rPr>
          <w:bCs/>
        </w:rPr>
      </w:pPr>
      <w:r>
        <w:rPr>
          <w:bCs/>
        </w:rPr>
        <w:t>- зона санитарной защиты водозаборных скважин;</w:t>
      </w:r>
    </w:p>
    <w:p w:rsidR="00E43926" w:rsidRPr="0017242E" w:rsidRDefault="00E43926" w:rsidP="00CE2FAF">
      <w:pPr>
        <w:ind w:firstLine="540"/>
        <w:jc w:val="both"/>
      </w:pPr>
      <w:r w:rsidRPr="00EE7202">
        <w:rPr>
          <w:bCs/>
        </w:rPr>
        <w:t>- земли Водного фонда, в том числе береговые полосы водных объектов</w:t>
      </w:r>
      <w:r w:rsidRPr="00EE7202">
        <w:t xml:space="preserve">, прибрежные защитные полосы </w:t>
      </w:r>
      <w:r>
        <w:t>ручья</w:t>
      </w:r>
      <w:r w:rsidRPr="00EE7202">
        <w:t>;</w:t>
      </w:r>
    </w:p>
    <w:p w:rsidR="00E43926" w:rsidRPr="00EE7202" w:rsidRDefault="00E43926" w:rsidP="00CE2FAF">
      <w:pPr>
        <w:pStyle w:val="a8"/>
        <w:ind w:left="0" w:firstLine="540"/>
        <w:jc w:val="both"/>
        <w:rPr>
          <w:bCs/>
        </w:rPr>
      </w:pPr>
      <w:r w:rsidRPr="00EE7202">
        <w:rPr>
          <w:bCs/>
        </w:rPr>
        <w:t xml:space="preserve">Согласно главе 5 пункт 5.1 </w:t>
      </w:r>
      <w:proofErr w:type="spellStart"/>
      <w:r w:rsidRPr="00EE7202">
        <w:rPr>
          <w:bCs/>
        </w:rPr>
        <w:t>СанПиН</w:t>
      </w:r>
      <w:proofErr w:type="spellEnd"/>
      <w:r w:rsidRPr="00EE7202">
        <w:rPr>
          <w:bCs/>
        </w:rPr>
        <w:t xml:space="preserve"> 2.2.1/2.1.1.1200-03 </w:t>
      </w:r>
      <w:r w:rsidRPr="00EE7202">
        <w:rPr>
          <w:b/>
          <w:bCs/>
        </w:rPr>
        <w:t>в границах СЗЗ не допускается</w:t>
      </w:r>
      <w:r w:rsidRPr="00EE7202">
        <w:rPr>
          <w:bCs/>
        </w:rPr>
        <w:t xml:space="preserve"> размещение: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жилой застройки, включая отдельные жилые дома;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ландшафтно-рекреационных зон, зон отдыха;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территорий садоводческих товариществ, коллективных или индивидуальных дачных и садово-огородных участков;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спортивных сооружений, детских площадок;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образовательных и детских учреждений;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лечебно-профилактических и оздоровительных учреждений;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объектов по производству лекарственной и пищевой продукции, а также складов данной продукции;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водопроводных сооружений для подготовки и хранения питьевой воды.</w:t>
      </w:r>
    </w:p>
    <w:p w:rsidR="00E43926" w:rsidRPr="00EE7202" w:rsidRDefault="00E43926" w:rsidP="00CE2FAF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  <w:b/>
        </w:rPr>
        <w:t>Охранные зоны ЛЭП</w:t>
      </w:r>
      <w:r w:rsidRPr="00EE7202">
        <w:rPr>
          <w:rFonts w:ascii="Times New Roman" w:hAnsi="Times New Roman" w:cs="Times New Roman"/>
        </w:rPr>
        <w:t xml:space="preserve"> (по обе стороны от крайних проводов) установлены согласно Правилам охраны электрических сетей напряжением с</w:t>
      </w:r>
      <w:r>
        <w:rPr>
          <w:rFonts w:ascii="Times New Roman" w:hAnsi="Times New Roman" w:cs="Times New Roman"/>
        </w:rPr>
        <w:t>выше 1000</w:t>
      </w:r>
      <w:r w:rsidRPr="00EE7202">
        <w:rPr>
          <w:rFonts w:ascii="Times New Roman" w:hAnsi="Times New Roman" w:cs="Times New Roman"/>
        </w:rPr>
        <w:t>В (утверждены постановлением Совета Министров №667 от 26.03.1987) и составляют для линий напряжением:</w:t>
      </w:r>
    </w:p>
    <w:p w:rsidR="00E43926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до 20 кВ – 10 м;</w:t>
      </w:r>
    </w:p>
    <w:p w:rsidR="00DE6F3B" w:rsidRPr="00EE7202" w:rsidRDefault="00DE6F3B" w:rsidP="00DE6F3B">
      <w:pPr>
        <w:ind w:firstLine="284"/>
        <w:jc w:val="both"/>
      </w:pPr>
      <w:r w:rsidRPr="00EE7202">
        <w:t xml:space="preserve">Зоны санитарной защиты подземных источников водоснабжения (водозаборных скважин) определены в соответствии с </w:t>
      </w:r>
      <w:proofErr w:type="spellStart"/>
      <w:r w:rsidRPr="00EE7202">
        <w:t>СанПиН</w:t>
      </w:r>
      <w:proofErr w:type="spellEnd"/>
      <w:r w:rsidRPr="00EE7202">
        <w:t xml:space="preserve"> 2.1.4.027-095 «Зоны санитарной охраны источников водоснабжения и водопроводов хозяйственно-питьевого назначения»</w:t>
      </w:r>
      <w:r>
        <w:t xml:space="preserve"> и составляют: первый пояс ЗСО принят 3</w:t>
      </w:r>
      <w:r w:rsidRPr="00EE7202">
        <w:t>0х</w:t>
      </w:r>
      <w:r>
        <w:t>3</w:t>
      </w:r>
      <w:r w:rsidRPr="00EE7202">
        <w:t xml:space="preserve">0м, второй пояс ЗСО – </w:t>
      </w:r>
      <w:r>
        <w:t>определяется расчётом</w:t>
      </w:r>
      <w:r w:rsidRPr="00EE7202">
        <w:t>.</w:t>
      </w:r>
    </w:p>
    <w:p w:rsidR="00DE6F3B" w:rsidRPr="00EE7202" w:rsidRDefault="00DE6F3B" w:rsidP="00DE6F3B">
      <w:pPr>
        <w:ind w:firstLine="284"/>
        <w:jc w:val="both"/>
      </w:pPr>
      <w:proofErr w:type="gramStart"/>
      <w:r w:rsidRPr="00EE7202">
        <w:rPr>
          <w:b/>
        </w:rPr>
        <w:t>В границах первого пояса ЗСО</w:t>
      </w:r>
      <w:r>
        <w:rPr>
          <w:b/>
        </w:rPr>
        <w:t xml:space="preserve"> </w:t>
      </w:r>
      <w:r w:rsidRPr="00EE7202">
        <w:rPr>
          <w:b/>
        </w:rPr>
        <w:t>запрещается</w:t>
      </w:r>
      <w:r w:rsidRPr="00EE7202">
        <w:t xml:space="preserve"> (пункт 3.2.1.</w:t>
      </w:r>
      <w:proofErr w:type="gramEnd"/>
      <w:r w:rsidRPr="00EE7202">
        <w:t xml:space="preserve"> </w:t>
      </w:r>
      <w:proofErr w:type="spellStart"/>
      <w:proofErr w:type="gramStart"/>
      <w:r w:rsidRPr="00EE7202">
        <w:t>СанПиН</w:t>
      </w:r>
      <w:proofErr w:type="spellEnd"/>
      <w:r w:rsidRPr="00EE7202">
        <w:t xml:space="preserve"> 2.1.4.027-095):</w:t>
      </w:r>
      <w:proofErr w:type="gramEnd"/>
    </w:p>
    <w:p w:rsidR="00DE6F3B" w:rsidRPr="00EE7202" w:rsidRDefault="00DE6F3B" w:rsidP="00DE6F3B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посадка высокоствольных деревьев;</w:t>
      </w:r>
    </w:p>
    <w:p w:rsidR="00DE6F3B" w:rsidRPr="00EE7202" w:rsidRDefault="00DE6F3B" w:rsidP="00DE6F3B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все виды строительства, не имеющие непосредственного отношения к эксплуатации, реконструкции и расширению источника водоснабжения и водопроводных сооружений;</w:t>
      </w:r>
    </w:p>
    <w:p w:rsidR="00DE6F3B" w:rsidRPr="00EE7202" w:rsidRDefault="00DE6F3B" w:rsidP="00DE6F3B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применение ядохимикатов, удобрений; стирка, купание; водопой скота;</w:t>
      </w:r>
    </w:p>
    <w:p w:rsidR="00DE6F3B" w:rsidRPr="00EE7202" w:rsidRDefault="00DE6F3B" w:rsidP="00DE6F3B">
      <w:pPr>
        <w:pStyle w:val="a3"/>
        <w:numPr>
          <w:ilvl w:val="0"/>
          <w:numId w:val="1"/>
        </w:numPr>
        <w:tabs>
          <w:tab w:val="clear" w:pos="885"/>
          <w:tab w:val="num" w:pos="525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lastRenderedPageBreak/>
        <w:t>спуск любых сточных вод.</w:t>
      </w:r>
    </w:p>
    <w:p w:rsidR="00DE6F3B" w:rsidRPr="00EE7202" w:rsidRDefault="00DE6F3B" w:rsidP="00DE6F3B">
      <w:pPr>
        <w:pStyle w:val="a3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AC1618">
        <w:rPr>
          <w:rFonts w:ascii="Times New Roman" w:hAnsi="Times New Roman" w:cs="Times New Roman"/>
          <w:b/>
        </w:rPr>
        <w:t>В границах второго и третьего поясов ЗСО запрещается</w:t>
      </w:r>
      <w:r w:rsidRPr="00EE7202">
        <w:rPr>
          <w:rFonts w:ascii="Times New Roman" w:hAnsi="Times New Roman" w:cs="Times New Roman"/>
        </w:rPr>
        <w:t>:</w:t>
      </w:r>
    </w:p>
    <w:p w:rsidR="00DE6F3B" w:rsidRPr="00EE7202" w:rsidRDefault="00DE6F3B" w:rsidP="00DE6F3B">
      <w:pPr>
        <w:pStyle w:val="a3"/>
        <w:numPr>
          <w:ilvl w:val="0"/>
          <w:numId w:val="1"/>
        </w:numPr>
        <w:tabs>
          <w:tab w:val="clear" w:pos="885"/>
          <w:tab w:val="num" w:pos="36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выявление, восстановление старых скважин и бурение новых, предоставляющих опасность в части возможности загрязнения водоносных горизонтов;</w:t>
      </w:r>
    </w:p>
    <w:p w:rsidR="00DE6F3B" w:rsidRPr="00EE7202" w:rsidRDefault="00DE6F3B" w:rsidP="00DE6F3B">
      <w:pPr>
        <w:pStyle w:val="a3"/>
        <w:numPr>
          <w:ilvl w:val="0"/>
          <w:numId w:val="1"/>
        </w:numPr>
        <w:tabs>
          <w:tab w:val="clear" w:pos="885"/>
          <w:tab w:val="num" w:pos="36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закачка отработанных вод в подземные горизонты, подземное складирование отходов, разработки недр земли;</w:t>
      </w:r>
    </w:p>
    <w:p w:rsidR="00DE6F3B" w:rsidRPr="00EE7202" w:rsidRDefault="00DE6F3B" w:rsidP="00DE6F3B">
      <w:pPr>
        <w:pStyle w:val="a3"/>
        <w:numPr>
          <w:ilvl w:val="0"/>
          <w:numId w:val="1"/>
        </w:numPr>
        <w:tabs>
          <w:tab w:val="clear" w:pos="885"/>
          <w:tab w:val="num" w:pos="36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размещение складов ГСМ, ядохимикатов и минеральных удобрений и их применение;</w:t>
      </w:r>
    </w:p>
    <w:p w:rsidR="00DE6F3B" w:rsidRPr="00EE7202" w:rsidRDefault="00DE6F3B" w:rsidP="00DE6F3B">
      <w:pPr>
        <w:pStyle w:val="a3"/>
        <w:numPr>
          <w:ilvl w:val="0"/>
          <w:numId w:val="1"/>
        </w:numPr>
        <w:tabs>
          <w:tab w:val="clear" w:pos="885"/>
          <w:tab w:val="num" w:pos="360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размещение кладбищ, скотомогильников, полей ассенизации и фильтрации, навозохранилищ, животноводческих и птицеводческих предприятий;</w:t>
      </w:r>
    </w:p>
    <w:p w:rsidR="00DE6F3B" w:rsidRPr="00DE6F3B" w:rsidRDefault="00DE6F3B" w:rsidP="00DE6F3B">
      <w:pPr>
        <w:numPr>
          <w:ilvl w:val="0"/>
          <w:numId w:val="1"/>
        </w:numPr>
        <w:tabs>
          <w:tab w:val="clear" w:pos="885"/>
          <w:tab w:val="num" w:pos="567"/>
        </w:tabs>
        <w:ind w:left="0" w:firstLine="284"/>
        <w:jc w:val="both"/>
      </w:pPr>
      <w:r w:rsidRPr="00EE7202">
        <w:t>рубка леса главного пользования и реконструкции.</w:t>
      </w:r>
    </w:p>
    <w:p w:rsidR="00E43926" w:rsidRPr="00EE7202" w:rsidRDefault="00E43926" w:rsidP="00CE2FAF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статье 65 Водного Кодекса РФ прибрежная защитная полоса принята 50м. </w:t>
      </w:r>
      <w:r w:rsidRPr="00AC1618">
        <w:rPr>
          <w:rFonts w:ascii="Times New Roman" w:hAnsi="Times New Roman" w:cs="Times New Roman"/>
          <w:b/>
        </w:rPr>
        <w:t>В границах прибрежных защитных зон запрещается</w:t>
      </w:r>
      <w:r w:rsidRPr="00EE7202">
        <w:rPr>
          <w:rFonts w:ascii="Times New Roman" w:hAnsi="Times New Roman" w:cs="Times New Roman"/>
        </w:rPr>
        <w:t xml:space="preserve"> (ВК РФ, статья 65 пункты 15, 17):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использование сточных вод для удобрения почв;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токсических, отравляющих и ядовитых веществ;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осуществление авиационных мер по борьбе с вредителями и болезнями растений;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распашка земель;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размещение отвалов размываемых грунтов;</w:t>
      </w:r>
    </w:p>
    <w:p w:rsidR="00E43926" w:rsidRPr="00EE7202" w:rsidRDefault="00E43926" w:rsidP="00CE2FAF">
      <w:pPr>
        <w:pStyle w:val="a3"/>
        <w:numPr>
          <w:ilvl w:val="0"/>
          <w:numId w:val="1"/>
        </w:numPr>
        <w:tabs>
          <w:tab w:val="clear" w:pos="885"/>
          <w:tab w:val="num" w:pos="567"/>
        </w:tabs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выпас сельскохозяйственных животных и организация для них летних лагерей и ванн.</w:t>
      </w:r>
    </w:p>
    <w:p w:rsidR="00E43926" w:rsidRPr="00EE7202" w:rsidRDefault="00E43926" w:rsidP="00CE2FAF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статье 65 Водного Кодекса РФ </w:t>
      </w:r>
      <w:proofErr w:type="spellStart"/>
      <w:r>
        <w:rPr>
          <w:rFonts w:ascii="Times New Roman" w:hAnsi="Times New Roman" w:cs="Times New Roman"/>
        </w:rPr>
        <w:t>водоохранная</w:t>
      </w:r>
      <w:proofErr w:type="spellEnd"/>
      <w:r>
        <w:rPr>
          <w:rFonts w:ascii="Times New Roman" w:hAnsi="Times New Roman" w:cs="Times New Roman"/>
        </w:rPr>
        <w:t xml:space="preserve"> зона принята равной 50м. </w:t>
      </w:r>
      <w:r w:rsidRPr="00AC1618">
        <w:rPr>
          <w:rFonts w:ascii="Times New Roman" w:hAnsi="Times New Roman" w:cs="Times New Roman"/>
          <w:b/>
        </w:rPr>
        <w:t xml:space="preserve">В границах </w:t>
      </w:r>
      <w:proofErr w:type="spellStart"/>
      <w:r w:rsidRPr="00AC1618">
        <w:rPr>
          <w:rFonts w:ascii="Times New Roman" w:hAnsi="Times New Roman" w:cs="Times New Roman"/>
          <w:b/>
        </w:rPr>
        <w:t>водоохранных</w:t>
      </w:r>
      <w:proofErr w:type="spellEnd"/>
      <w:r w:rsidRPr="00AC1618">
        <w:rPr>
          <w:rFonts w:ascii="Times New Roman" w:hAnsi="Times New Roman" w:cs="Times New Roman"/>
          <w:b/>
        </w:rPr>
        <w:t xml:space="preserve"> зон</w:t>
      </w:r>
      <w:r w:rsidRPr="00EE7202">
        <w:rPr>
          <w:rFonts w:ascii="Times New Roman" w:hAnsi="Times New Roman" w:cs="Times New Roman"/>
        </w:rPr>
        <w:t xml:space="preserve"> допускается строительство и эксплуатация хозяйственных и жилых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(ВК РФ, статья 65 пункт 16).</w:t>
      </w:r>
    </w:p>
    <w:p w:rsidR="00E43926" w:rsidRPr="00EE7202" w:rsidRDefault="00E43926" w:rsidP="00CE2FAF">
      <w:pPr>
        <w:ind w:firstLine="540"/>
        <w:jc w:val="both"/>
      </w:pPr>
      <w:r w:rsidRPr="00EE7202">
        <w:t xml:space="preserve">Указанные ограничения приведены на чертеже «Схема комплексной оценки территории» М 1:5000 и занесены в электронную базу </w:t>
      </w:r>
      <w:r w:rsidRPr="008F0776">
        <w:t xml:space="preserve">ГИС </w:t>
      </w:r>
      <w:proofErr w:type="spellStart"/>
      <w:r w:rsidRPr="008F0776">
        <w:t>ИнГ</w:t>
      </w:r>
      <w:proofErr w:type="spellEnd"/>
      <w:proofErr w:type="gramStart"/>
      <w:r>
        <w:rPr>
          <w:lang w:val="en-US"/>
        </w:rPr>
        <w:t>EO</w:t>
      </w:r>
      <w:proofErr w:type="gramEnd"/>
      <w:r w:rsidRPr="00EE7202">
        <w:t>.</w:t>
      </w:r>
    </w:p>
    <w:p w:rsidR="00E43926" w:rsidRDefault="00E43926" w:rsidP="00CE2FAF">
      <w:pPr>
        <w:pStyle w:val="a3"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E43926" w:rsidRPr="00CE2FAF" w:rsidRDefault="00E43926" w:rsidP="00CE2FAF">
      <w:pPr>
        <w:pStyle w:val="a3"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E2FAF">
        <w:rPr>
          <w:rFonts w:ascii="Times New Roman" w:hAnsi="Times New Roman" w:cs="Times New Roman"/>
          <w:b/>
        </w:rPr>
        <w:t>Зоны залегания полезных ископаемых.</w:t>
      </w:r>
    </w:p>
    <w:p w:rsidR="00E43926" w:rsidRPr="00CE2FAF" w:rsidRDefault="00E43926" w:rsidP="00337F2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E2FAF">
        <w:rPr>
          <w:rFonts w:ascii="Times New Roman" w:hAnsi="Times New Roman" w:cs="Times New Roman"/>
        </w:rPr>
        <w:t xml:space="preserve">Согласно </w:t>
      </w:r>
      <w:proofErr w:type="spellStart"/>
      <w:r w:rsidRPr="00CE2FAF">
        <w:rPr>
          <w:rFonts w:ascii="Times New Roman" w:hAnsi="Times New Roman" w:cs="Times New Roman"/>
        </w:rPr>
        <w:t>СНиП</w:t>
      </w:r>
      <w:proofErr w:type="spellEnd"/>
      <w:r w:rsidRPr="00CE2FAF">
        <w:rPr>
          <w:rFonts w:ascii="Times New Roman" w:hAnsi="Times New Roman" w:cs="Times New Roman"/>
        </w:rPr>
        <w:t xml:space="preserve"> 2.07.01-89* «Градостроительство. Планировка и застройка городских и сельских поселений» застройка площадей залегания полезных ископаемых,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E43926" w:rsidRPr="00CE1830" w:rsidRDefault="00E43926" w:rsidP="006B492C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3926" w:rsidRPr="00CE2FAF" w:rsidRDefault="00E43926" w:rsidP="006B492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CE2FAF">
        <w:rPr>
          <w:rFonts w:ascii="Times New Roman" w:hAnsi="Times New Roman" w:cs="Times New Roman"/>
          <w:b/>
        </w:rPr>
        <w:t xml:space="preserve">Территории, подверженные воздействию ЧС </w:t>
      </w:r>
      <w:proofErr w:type="gramStart"/>
      <w:r w:rsidRPr="00CE2FAF">
        <w:rPr>
          <w:rFonts w:ascii="Times New Roman" w:hAnsi="Times New Roman" w:cs="Times New Roman"/>
          <w:b/>
        </w:rPr>
        <w:t>природного</w:t>
      </w:r>
      <w:proofErr w:type="gramEnd"/>
    </w:p>
    <w:p w:rsidR="00E43926" w:rsidRPr="00CE2FAF" w:rsidRDefault="00E43926" w:rsidP="006B492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CE2FAF">
        <w:rPr>
          <w:rFonts w:ascii="Times New Roman" w:hAnsi="Times New Roman" w:cs="Times New Roman"/>
          <w:b/>
        </w:rPr>
        <w:t>и техногенного характера.</w:t>
      </w:r>
    </w:p>
    <w:p w:rsidR="00E43926" w:rsidRPr="00EE7202" w:rsidRDefault="00E43926" w:rsidP="00337F27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Дифференцированное изучение территории является основой для ее комплексной градостроительной оценки, в результате которой выявляются участки, пригодные для дальнейшего освоения; участки, на которых регламентируется их использование, либо требующие инженерно-технических мероприятий; участки, исключаемые из застройки или других видов функционального использования.</w:t>
      </w:r>
    </w:p>
    <w:p w:rsidR="00E43926" w:rsidRPr="00EE7202" w:rsidRDefault="00E43926" w:rsidP="00337F27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E7202">
        <w:rPr>
          <w:rFonts w:ascii="Times New Roman" w:hAnsi="Times New Roman" w:cs="Times New Roman"/>
        </w:rPr>
        <w:t>Комплексная оценка антропогенных и природных факторов позволяет учесть их влияние на качество природной и создаваемой градостроительной среды и спрогнозировать возможное улучшение условий при застройк</w:t>
      </w:r>
      <w:r>
        <w:rPr>
          <w:rFonts w:ascii="Times New Roman" w:hAnsi="Times New Roman" w:cs="Times New Roman"/>
        </w:rPr>
        <w:t>е</w:t>
      </w:r>
      <w:r w:rsidRPr="00EE7202">
        <w:rPr>
          <w:rFonts w:ascii="Times New Roman" w:hAnsi="Times New Roman" w:cs="Times New Roman"/>
        </w:rPr>
        <w:t xml:space="preserve"> территор</w:t>
      </w:r>
      <w:proofErr w:type="gramStart"/>
      <w:r w:rsidRPr="00EE7202">
        <w:rPr>
          <w:rFonts w:ascii="Times New Roman" w:hAnsi="Times New Roman" w:cs="Times New Roman"/>
        </w:rPr>
        <w:t>ии и ее</w:t>
      </w:r>
      <w:proofErr w:type="gramEnd"/>
      <w:r w:rsidRPr="00EE7202">
        <w:rPr>
          <w:rFonts w:ascii="Times New Roman" w:hAnsi="Times New Roman" w:cs="Times New Roman"/>
        </w:rPr>
        <w:t xml:space="preserve"> </w:t>
      </w:r>
      <w:r w:rsidRPr="00EE7202">
        <w:rPr>
          <w:rFonts w:ascii="Times New Roman" w:hAnsi="Times New Roman" w:cs="Times New Roman"/>
        </w:rPr>
        <w:lastRenderedPageBreak/>
        <w:t>эксплуатации. Результатом комплексной оценки является карта-схема районирования территории по ее пригодности для градостроительного освоения.</w:t>
      </w:r>
    </w:p>
    <w:p w:rsidR="00E43926" w:rsidRPr="00EE7202" w:rsidRDefault="00E43926" w:rsidP="00337F27">
      <w:pPr>
        <w:ind w:firstLine="540"/>
        <w:jc w:val="both"/>
      </w:pPr>
      <w:r w:rsidRPr="00EE7202">
        <w:t>На карте-схеме выделяются следующие категории территорий:</w:t>
      </w:r>
    </w:p>
    <w:p w:rsidR="00E43926" w:rsidRPr="00EE7202" w:rsidRDefault="00E43926" w:rsidP="00A354D6">
      <w:pPr>
        <w:numPr>
          <w:ilvl w:val="3"/>
          <w:numId w:val="76"/>
        </w:numPr>
        <w:tabs>
          <w:tab w:val="clear" w:pos="2880"/>
        </w:tabs>
        <w:ind w:left="0" w:firstLine="540"/>
        <w:jc w:val="both"/>
      </w:pPr>
      <w:r w:rsidRPr="00EE7202">
        <w:t>благоприятные;</w:t>
      </w:r>
    </w:p>
    <w:p w:rsidR="00E43926" w:rsidRPr="00EA670C" w:rsidRDefault="00E43926" w:rsidP="00A354D6">
      <w:pPr>
        <w:numPr>
          <w:ilvl w:val="3"/>
          <w:numId w:val="76"/>
        </w:numPr>
        <w:tabs>
          <w:tab w:val="clear" w:pos="2880"/>
        </w:tabs>
        <w:ind w:left="0" w:firstLine="540"/>
        <w:jc w:val="both"/>
      </w:pPr>
      <w:r w:rsidRPr="00EE7202">
        <w:t xml:space="preserve">условно </w:t>
      </w:r>
      <w:proofErr w:type="gramStart"/>
      <w:r w:rsidRPr="00EE7202">
        <w:t>благоприятные</w:t>
      </w:r>
      <w:proofErr w:type="gramEnd"/>
      <w:r w:rsidRPr="00EE7202">
        <w:t>, в том числе:</w:t>
      </w:r>
    </w:p>
    <w:p w:rsidR="00E43926" w:rsidRPr="00EE7202" w:rsidRDefault="00E43926" w:rsidP="00A354D6">
      <w:pPr>
        <w:numPr>
          <w:ilvl w:val="0"/>
          <w:numId w:val="77"/>
        </w:numPr>
        <w:ind w:firstLine="540"/>
        <w:jc w:val="both"/>
      </w:pPr>
      <w:r w:rsidRPr="00EE7202">
        <w:t>согласно регламентам использования территории</w:t>
      </w:r>
      <w:r>
        <w:t>:</w:t>
      </w:r>
    </w:p>
    <w:p w:rsidR="00E43926" w:rsidRDefault="00E43926" w:rsidP="00A354D6">
      <w:pPr>
        <w:numPr>
          <w:ilvl w:val="5"/>
          <w:numId w:val="76"/>
        </w:numPr>
        <w:tabs>
          <w:tab w:val="clear" w:pos="4485"/>
        </w:tabs>
        <w:ind w:left="1134" w:firstLine="540"/>
        <w:jc w:val="both"/>
      </w:pPr>
      <w:r w:rsidRPr="00EE7202">
        <w:t>СЗЗ предприятий и коммунальных объектов</w:t>
      </w:r>
      <w:r>
        <w:t>;</w:t>
      </w:r>
    </w:p>
    <w:p w:rsidR="00E43926" w:rsidRPr="00EE7202" w:rsidRDefault="00E43926" w:rsidP="00A354D6">
      <w:pPr>
        <w:numPr>
          <w:ilvl w:val="5"/>
          <w:numId w:val="76"/>
        </w:numPr>
        <w:tabs>
          <w:tab w:val="clear" w:pos="4485"/>
        </w:tabs>
        <w:ind w:left="1134" w:firstLine="540"/>
        <w:jc w:val="both"/>
      </w:pPr>
      <w:r w:rsidRPr="00EE7202">
        <w:t>прибрежн</w:t>
      </w:r>
      <w:r>
        <w:t>ая</w:t>
      </w:r>
      <w:r w:rsidRPr="00EE7202">
        <w:t xml:space="preserve"> защитн</w:t>
      </w:r>
      <w:r>
        <w:t>ая</w:t>
      </w:r>
      <w:r w:rsidRPr="00EE7202">
        <w:t xml:space="preserve"> зон</w:t>
      </w:r>
      <w:r>
        <w:t>а</w:t>
      </w:r>
      <w:r w:rsidRPr="00EE7202">
        <w:t xml:space="preserve"> р</w:t>
      </w:r>
      <w:r>
        <w:t>учья;</w:t>
      </w:r>
    </w:p>
    <w:p w:rsidR="00E43926" w:rsidRPr="00EE7202" w:rsidRDefault="00E43926" w:rsidP="00A354D6">
      <w:pPr>
        <w:numPr>
          <w:ilvl w:val="3"/>
          <w:numId w:val="76"/>
        </w:numPr>
        <w:tabs>
          <w:tab w:val="clear" w:pos="2880"/>
        </w:tabs>
        <w:ind w:left="0" w:firstLine="540"/>
        <w:jc w:val="both"/>
      </w:pPr>
      <w:r w:rsidRPr="00EE7202">
        <w:t>неблагоприятные (не подлежащие застройке), в том числе:</w:t>
      </w:r>
    </w:p>
    <w:p w:rsidR="00E43926" w:rsidRPr="00EE7202" w:rsidRDefault="00E43926" w:rsidP="00A354D6">
      <w:pPr>
        <w:numPr>
          <w:ilvl w:val="4"/>
          <w:numId w:val="76"/>
        </w:numPr>
        <w:tabs>
          <w:tab w:val="clear" w:pos="1212"/>
          <w:tab w:val="num" w:pos="993"/>
        </w:tabs>
        <w:ind w:left="658" w:firstLine="540"/>
        <w:jc w:val="both"/>
      </w:pPr>
      <w:r w:rsidRPr="00EE7202">
        <w:t>согласно регламентам использования территории:</w:t>
      </w:r>
    </w:p>
    <w:p w:rsidR="00E43926" w:rsidRPr="00EE7202" w:rsidRDefault="00E43926" w:rsidP="00A354D6">
      <w:pPr>
        <w:numPr>
          <w:ilvl w:val="5"/>
          <w:numId w:val="76"/>
        </w:numPr>
        <w:tabs>
          <w:tab w:val="clear" w:pos="4485"/>
        </w:tabs>
        <w:ind w:left="1134" w:firstLine="540"/>
        <w:jc w:val="both"/>
      </w:pPr>
      <w:r w:rsidRPr="00EE7202">
        <w:t>берегов</w:t>
      </w:r>
      <w:r>
        <w:t>ая</w:t>
      </w:r>
      <w:r w:rsidRPr="00EE7202">
        <w:t xml:space="preserve"> полос</w:t>
      </w:r>
      <w:r>
        <w:t>а</w:t>
      </w:r>
      <w:r w:rsidRPr="00EE7202">
        <w:t xml:space="preserve"> р</w:t>
      </w:r>
      <w:r>
        <w:t>учья</w:t>
      </w:r>
      <w:r w:rsidRPr="00EE7202">
        <w:t>;</w:t>
      </w:r>
    </w:p>
    <w:p w:rsidR="00E43926" w:rsidRDefault="000665DD" w:rsidP="00A354D6">
      <w:pPr>
        <w:numPr>
          <w:ilvl w:val="5"/>
          <w:numId w:val="76"/>
        </w:numPr>
        <w:tabs>
          <w:tab w:val="clear" w:pos="4485"/>
        </w:tabs>
        <w:ind w:left="1134" w:firstLine="540"/>
        <w:jc w:val="both"/>
      </w:pPr>
      <w:r>
        <w:t>охранные зоны ЛЭП;</w:t>
      </w:r>
    </w:p>
    <w:p w:rsidR="000665DD" w:rsidRPr="00EE7202" w:rsidRDefault="000665DD" w:rsidP="00A354D6">
      <w:pPr>
        <w:numPr>
          <w:ilvl w:val="5"/>
          <w:numId w:val="76"/>
        </w:numPr>
        <w:tabs>
          <w:tab w:val="clear" w:pos="4485"/>
        </w:tabs>
        <w:ind w:left="1134" w:firstLine="540"/>
        <w:jc w:val="both"/>
      </w:pPr>
      <w:r>
        <w:t>зона санитарной защиты водозаборных скважин.</w:t>
      </w:r>
    </w:p>
    <w:p w:rsidR="00E43926" w:rsidRDefault="00E43926" w:rsidP="00337F27">
      <w:pPr>
        <w:ind w:firstLine="540"/>
        <w:jc w:val="both"/>
      </w:pPr>
      <w:r w:rsidRPr="00EE7202">
        <w:t xml:space="preserve">При принятии градостроительных решений по освоению территории </w:t>
      </w:r>
      <w:r>
        <w:t>села</w:t>
      </w:r>
      <w:r w:rsidRPr="00EE7202">
        <w:t>, следует руководствоваться картой-схемой ограничений.</w:t>
      </w:r>
    </w:p>
    <w:p w:rsidR="00E43926" w:rsidRPr="00EE7202" w:rsidRDefault="00E43926" w:rsidP="00337F27">
      <w:pPr>
        <w:ind w:firstLine="540"/>
        <w:jc w:val="both"/>
      </w:pPr>
      <w:r w:rsidRPr="00EE7202">
        <w:t xml:space="preserve">Баланс территории по результатам комплексной оценки представлен в таблице </w:t>
      </w:r>
      <w:r>
        <w:t>2.5</w:t>
      </w:r>
    </w:p>
    <w:p w:rsidR="00E43926" w:rsidRDefault="00E43926" w:rsidP="00337F27">
      <w:pPr>
        <w:rPr>
          <w:rFonts w:ascii="Tahoma" w:hAnsi="Tahoma" w:cs="Tahoma"/>
          <w:sz w:val="22"/>
        </w:rPr>
      </w:pPr>
    </w:p>
    <w:p w:rsidR="00E43926" w:rsidRPr="00BB5FB2" w:rsidRDefault="00E43926" w:rsidP="00337F27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BB5FB2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2.5</w:t>
      </w:r>
    </w:p>
    <w:p w:rsidR="00E43926" w:rsidRPr="00BB5FB2" w:rsidRDefault="00E43926" w:rsidP="00337F27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BB5FB2">
        <w:rPr>
          <w:rFonts w:ascii="Times New Roman" w:hAnsi="Times New Roman" w:cs="Times New Roman"/>
        </w:rPr>
        <w:t>Баланс территории с.</w:t>
      </w:r>
      <w:r>
        <w:rPr>
          <w:rFonts w:ascii="Times New Roman" w:hAnsi="Times New Roman" w:cs="Times New Roman"/>
        </w:rPr>
        <w:t xml:space="preserve"> Всеволодо-Благодатское </w:t>
      </w:r>
      <w:r w:rsidRPr="00BB5FB2">
        <w:rPr>
          <w:rFonts w:ascii="Times New Roman" w:hAnsi="Times New Roman" w:cs="Times New Roman"/>
        </w:rPr>
        <w:t xml:space="preserve">по результатам </w:t>
      </w:r>
    </w:p>
    <w:p w:rsidR="00E43926" w:rsidRPr="00BB5FB2" w:rsidRDefault="00E43926" w:rsidP="00337F27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BB5FB2">
        <w:rPr>
          <w:rFonts w:ascii="Times New Roman" w:hAnsi="Times New Roman" w:cs="Times New Roman"/>
        </w:rPr>
        <w:t>комплексной оценки</w:t>
      </w:r>
    </w:p>
    <w:p w:rsidR="00FF6667" w:rsidRPr="00BB5FB2" w:rsidRDefault="00FF6667" w:rsidP="00FF6667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6158"/>
        <w:gridCol w:w="1457"/>
        <w:gridCol w:w="1437"/>
      </w:tblGrid>
      <w:tr w:rsidR="00FF6667" w:rsidRPr="00BB5FB2" w:rsidTr="00656E38">
        <w:tc>
          <w:tcPr>
            <w:tcW w:w="534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left="-426" w:firstLine="420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8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70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BB5FB2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71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% к итогу</w:t>
            </w:r>
          </w:p>
        </w:tc>
      </w:tr>
      <w:tr w:rsidR="00FF6667" w:rsidRPr="00BB5FB2" w:rsidTr="00656E38">
        <w:trPr>
          <w:trHeight w:val="1517"/>
        </w:trPr>
        <w:tc>
          <w:tcPr>
            <w:tcW w:w="534" w:type="dxa"/>
          </w:tcPr>
          <w:p w:rsidR="00FF6667" w:rsidRPr="00BB5FB2" w:rsidRDefault="00FF6667" w:rsidP="00656E38">
            <w:pPr>
              <w:pStyle w:val="a3"/>
              <w:spacing w:line="240" w:lineRule="auto"/>
              <w:ind w:left="-426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8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BB5FB2">
              <w:rPr>
                <w:rFonts w:ascii="Times New Roman" w:hAnsi="Times New Roman" w:cs="Times New Roman"/>
                <w:b/>
                <w:bCs/>
              </w:rPr>
              <w:t>Территории, не подлежащие застройке, всего</w:t>
            </w:r>
          </w:p>
          <w:p w:rsidR="00FF6667" w:rsidRPr="00BB5FB2" w:rsidRDefault="00FF6667" w:rsidP="00656E38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 xml:space="preserve">   в том числе:</w:t>
            </w:r>
          </w:p>
          <w:p w:rsidR="00FF6667" w:rsidRPr="00BB5FB2" w:rsidRDefault="00FF6667" w:rsidP="00FF6667">
            <w:pPr>
              <w:numPr>
                <w:ilvl w:val="5"/>
                <w:numId w:val="76"/>
              </w:numPr>
              <w:tabs>
                <w:tab w:val="clear" w:pos="4485"/>
                <w:tab w:val="num" w:pos="317"/>
              </w:tabs>
              <w:ind w:left="0" w:firstLine="33"/>
            </w:pPr>
            <w:r w:rsidRPr="00BB5FB2">
              <w:t>водного фонда, в т.ч. береговые полосы водных объектов</w:t>
            </w:r>
          </w:p>
          <w:p w:rsidR="00FF6667" w:rsidRDefault="00FF6667" w:rsidP="00FF6667">
            <w:pPr>
              <w:numPr>
                <w:ilvl w:val="5"/>
                <w:numId w:val="76"/>
              </w:numPr>
              <w:tabs>
                <w:tab w:val="clear" w:pos="4485"/>
                <w:tab w:val="num" w:pos="317"/>
              </w:tabs>
              <w:ind w:left="0" w:firstLine="33"/>
            </w:pPr>
            <w:r w:rsidRPr="00BB5FB2">
              <w:t xml:space="preserve">СЗЗ ЛЭП </w:t>
            </w:r>
          </w:p>
          <w:p w:rsidR="00FF6667" w:rsidRPr="00BB5FB2" w:rsidRDefault="00FF6667" w:rsidP="00FF6667">
            <w:pPr>
              <w:numPr>
                <w:ilvl w:val="5"/>
                <w:numId w:val="76"/>
              </w:numPr>
              <w:tabs>
                <w:tab w:val="clear" w:pos="4485"/>
                <w:tab w:val="num" w:pos="317"/>
              </w:tabs>
              <w:ind w:left="0" w:firstLine="33"/>
            </w:pPr>
            <w:r>
              <w:t>территория первого пояса ЗСО скважин</w:t>
            </w:r>
          </w:p>
        </w:tc>
        <w:tc>
          <w:tcPr>
            <w:tcW w:w="1470" w:type="dxa"/>
          </w:tcPr>
          <w:p w:rsidR="00FF6667" w:rsidRDefault="00FF6667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9,49</w:t>
            </w:r>
          </w:p>
          <w:p w:rsidR="00FF6667" w:rsidRDefault="00FF6667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6667" w:rsidRDefault="00FF6667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  <w:p w:rsidR="00FF6667" w:rsidRDefault="00FF6667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6667" w:rsidRDefault="00FF6667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FF6667" w:rsidRPr="0017242E" w:rsidRDefault="00FF6667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71" w:type="dxa"/>
          </w:tcPr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11,64</w:t>
            </w: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  <w:p w:rsidR="00FF6667" w:rsidRPr="0017242E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</w:tr>
      <w:tr w:rsidR="00FF6667" w:rsidRPr="00BB5FB2" w:rsidTr="00656E38">
        <w:tc>
          <w:tcPr>
            <w:tcW w:w="534" w:type="dxa"/>
          </w:tcPr>
          <w:p w:rsidR="00FF6667" w:rsidRPr="00BB5FB2" w:rsidRDefault="00FF6667" w:rsidP="00656E38">
            <w:pPr>
              <w:pStyle w:val="a3"/>
              <w:spacing w:line="240" w:lineRule="auto"/>
              <w:ind w:left="-426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BB5FB2">
              <w:rPr>
                <w:rFonts w:ascii="Times New Roman" w:hAnsi="Times New Roman" w:cs="Times New Roman"/>
                <w:b/>
                <w:bCs/>
              </w:rPr>
              <w:t>Территории условно благоприятные для застройки, всего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F6667" w:rsidRPr="00BB5FB2" w:rsidRDefault="00FF6667" w:rsidP="00656E38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 xml:space="preserve">   в том числе:</w:t>
            </w:r>
          </w:p>
          <w:p w:rsidR="00FF6667" w:rsidRPr="00BB5FB2" w:rsidRDefault="00FF6667" w:rsidP="00FF6667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СЗЗ предприятий и объектов коммунального хозяйства</w:t>
            </w:r>
          </w:p>
          <w:p w:rsidR="00FF6667" w:rsidRPr="0017242E" w:rsidRDefault="00FF6667" w:rsidP="00FF6667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прибрежные защитные зоны</w:t>
            </w:r>
          </w:p>
        </w:tc>
        <w:tc>
          <w:tcPr>
            <w:tcW w:w="1470" w:type="dxa"/>
            <w:vAlign w:val="center"/>
          </w:tcPr>
          <w:p w:rsidR="00FF6667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F6667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6,92</w:t>
            </w:r>
          </w:p>
          <w:p w:rsidR="00FF6667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F6667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  <w:p w:rsidR="00FF6667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F6667" w:rsidRPr="0017242E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471" w:type="dxa"/>
            <w:vAlign w:val="center"/>
          </w:tcPr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:rsidR="00FF6667" w:rsidRPr="0017242E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</w:tr>
      <w:tr w:rsidR="00FF6667" w:rsidRPr="00BB5FB2" w:rsidTr="00656E38">
        <w:tc>
          <w:tcPr>
            <w:tcW w:w="534" w:type="dxa"/>
          </w:tcPr>
          <w:p w:rsidR="00FF6667" w:rsidRPr="00BB5FB2" w:rsidRDefault="00FF6667" w:rsidP="00656E38">
            <w:pPr>
              <w:pStyle w:val="a3"/>
              <w:spacing w:line="240" w:lineRule="auto"/>
              <w:ind w:left="-426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</w:rPr>
            </w:pPr>
            <w:r w:rsidRPr="00BB5FB2">
              <w:rPr>
                <w:rFonts w:ascii="Times New Roman" w:hAnsi="Times New Roman" w:cs="Times New Roman"/>
                <w:b/>
                <w:bCs/>
              </w:rPr>
              <w:t>Территории благоприятные для застройки, всего</w:t>
            </w:r>
          </w:p>
          <w:p w:rsidR="00FF6667" w:rsidRPr="00BB5FB2" w:rsidRDefault="00FF6667" w:rsidP="00656E38">
            <w:pPr>
              <w:pStyle w:val="a3"/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в том числе:</w:t>
            </w:r>
          </w:p>
          <w:p w:rsidR="00FF6667" w:rsidRPr="00BB5FB2" w:rsidRDefault="00FF6667" w:rsidP="00FF6667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BB5FB2">
              <w:rPr>
                <w:rFonts w:ascii="Times New Roman" w:hAnsi="Times New Roman" w:cs="Times New Roman"/>
              </w:rPr>
              <w:t>свободные</w:t>
            </w:r>
          </w:p>
        </w:tc>
        <w:tc>
          <w:tcPr>
            <w:tcW w:w="1470" w:type="dxa"/>
            <w:vAlign w:val="center"/>
          </w:tcPr>
          <w:p w:rsidR="00FF6667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65,06</w:t>
            </w:r>
          </w:p>
          <w:p w:rsidR="00FF6667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FF6667" w:rsidRPr="0017242E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43,43</w:t>
            </w:r>
          </w:p>
        </w:tc>
        <w:tc>
          <w:tcPr>
            <w:tcW w:w="1471" w:type="dxa"/>
            <w:vAlign w:val="center"/>
          </w:tcPr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79,86</w:t>
            </w:r>
          </w:p>
          <w:p w:rsidR="00FF6667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:rsidR="00FF6667" w:rsidRPr="0017242E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29,62</w:t>
            </w:r>
          </w:p>
        </w:tc>
      </w:tr>
      <w:tr w:rsidR="00FF6667" w:rsidRPr="00BB5FB2" w:rsidTr="00656E38">
        <w:tc>
          <w:tcPr>
            <w:tcW w:w="534" w:type="dxa"/>
          </w:tcPr>
          <w:p w:rsidR="00FF6667" w:rsidRPr="00BB5FB2" w:rsidRDefault="00FF6667" w:rsidP="00656E38">
            <w:pPr>
              <w:pStyle w:val="a3"/>
              <w:spacing w:line="240" w:lineRule="auto"/>
              <w:ind w:left="-426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firstLine="18"/>
              <w:rPr>
                <w:rFonts w:ascii="Times New Roman" w:hAnsi="Times New Roman" w:cs="Times New Roman"/>
                <w:b/>
              </w:rPr>
            </w:pPr>
            <w:r w:rsidRPr="00BB5FB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70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81,47</w:t>
            </w:r>
          </w:p>
        </w:tc>
        <w:tc>
          <w:tcPr>
            <w:tcW w:w="1471" w:type="dxa"/>
            <w:vAlign w:val="center"/>
          </w:tcPr>
          <w:p w:rsidR="00FF6667" w:rsidRPr="00BB5FB2" w:rsidRDefault="00FF6667" w:rsidP="00656E38">
            <w:pPr>
              <w:pStyle w:val="a3"/>
              <w:spacing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FF6667" w:rsidRDefault="00FF6667" w:rsidP="00FF6667">
      <w:pPr>
        <w:rPr>
          <w:rFonts w:ascii="Tahoma" w:hAnsi="Tahoma" w:cs="Tahoma"/>
          <w:sz w:val="22"/>
        </w:rPr>
      </w:pPr>
    </w:p>
    <w:p w:rsidR="00E43926" w:rsidRPr="009F3E64" w:rsidRDefault="00E43926" w:rsidP="00337F27">
      <w:pPr>
        <w:ind w:firstLine="540"/>
        <w:jc w:val="both"/>
        <w:rPr>
          <w:u w:val="single"/>
        </w:rPr>
      </w:pPr>
      <w:r w:rsidRPr="009F3E64">
        <w:rPr>
          <w:u w:val="single"/>
        </w:rPr>
        <w:t xml:space="preserve">Выбор территории для развития </w:t>
      </w:r>
      <w:r>
        <w:rPr>
          <w:u w:val="single"/>
        </w:rPr>
        <w:t>сел</w:t>
      </w:r>
      <w:r w:rsidRPr="009F3E64">
        <w:rPr>
          <w:u w:val="single"/>
        </w:rPr>
        <w:t>а.</w:t>
      </w:r>
    </w:p>
    <w:p w:rsidR="00E43926" w:rsidRPr="009F3E64" w:rsidRDefault="00E43926" w:rsidP="00337F27">
      <w:pPr>
        <w:pStyle w:val="24"/>
        <w:spacing w:after="0" w:line="240" w:lineRule="auto"/>
        <w:ind w:firstLine="540"/>
        <w:jc w:val="both"/>
      </w:pPr>
      <w:r w:rsidRPr="009F3E64">
        <w:t xml:space="preserve">В результате комплексной оценки территории </w:t>
      </w:r>
      <w:r>
        <w:t>сел</w:t>
      </w:r>
      <w:r w:rsidRPr="009F3E64">
        <w:t xml:space="preserve">а, учитывая характер использования земель, размещение </w:t>
      </w:r>
      <w:r>
        <w:t>коммунальных</w:t>
      </w:r>
      <w:r w:rsidRPr="009F3E64">
        <w:t xml:space="preserve"> объектов, границы санитарно-защитных и  </w:t>
      </w:r>
      <w:proofErr w:type="spellStart"/>
      <w:r w:rsidRPr="009F3E64">
        <w:t>водоохранных</w:t>
      </w:r>
      <w:proofErr w:type="spellEnd"/>
      <w:r w:rsidRPr="009F3E64">
        <w:t xml:space="preserve"> зон, охранные зоны ЛЭП, природные и гидрологические факторы, сделали следующие выводы:</w:t>
      </w:r>
    </w:p>
    <w:p w:rsidR="00E43926" w:rsidRPr="009F3E64" w:rsidRDefault="00E43926" w:rsidP="00A354D6">
      <w:pPr>
        <w:numPr>
          <w:ilvl w:val="0"/>
          <w:numId w:val="78"/>
        </w:numPr>
        <w:ind w:left="0" w:firstLine="540"/>
        <w:jc w:val="both"/>
      </w:pPr>
      <w:r w:rsidRPr="009F3E64">
        <w:t xml:space="preserve">несмотря на достаточно компактную планировочную структуру в существующих планировочных районах </w:t>
      </w:r>
      <w:r>
        <w:t xml:space="preserve">села </w:t>
      </w:r>
      <w:r w:rsidRPr="009F3E64">
        <w:t xml:space="preserve"> ресурс территорий для жилого и общественного строительства </w:t>
      </w:r>
      <w:r>
        <w:t>невелик</w:t>
      </w:r>
      <w:r w:rsidRPr="009F3E64">
        <w:t>;</w:t>
      </w:r>
    </w:p>
    <w:p w:rsidR="00E43926" w:rsidRPr="009F3E64" w:rsidRDefault="00E43926" w:rsidP="00A354D6">
      <w:pPr>
        <w:numPr>
          <w:ilvl w:val="0"/>
          <w:numId w:val="78"/>
        </w:numPr>
        <w:ind w:left="0" w:firstLine="540"/>
        <w:jc w:val="both"/>
      </w:pPr>
      <w:r w:rsidRPr="009F3E64">
        <w:t xml:space="preserve">в соответствии с положениями Водного кодекса РФ, </w:t>
      </w:r>
      <w:proofErr w:type="spellStart"/>
      <w:r w:rsidRPr="009F3E64">
        <w:t>СНиПа</w:t>
      </w:r>
      <w:proofErr w:type="spellEnd"/>
      <w:r w:rsidRPr="009F3E64">
        <w:t xml:space="preserve"> «Градостроительство. Планировка и застройка городских и сельских поселений» не предусматривается застройка береговых полос рек (20м), охранных зон </w:t>
      </w:r>
      <w:r>
        <w:t xml:space="preserve"> </w:t>
      </w:r>
      <w:r w:rsidRPr="009F3E64">
        <w:t xml:space="preserve">ЛЭП; не предусматривается жилая и общественная застройка в границах СЗЗ </w:t>
      </w:r>
      <w:r>
        <w:t xml:space="preserve">промышленных объектов, </w:t>
      </w:r>
      <w:r w:rsidRPr="009F3E64">
        <w:t xml:space="preserve">застройка прибрежных </w:t>
      </w:r>
      <w:r w:rsidRPr="009F3E64">
        <w:lastRenderedPageBreak/>
        <w:t xml:space="preserve">защитных и </w:t>
      </w:r>
      <w:proofErr w:type="spellStart"/>
      <w:r w:rsidRPr="009F3E64">
        <w:t>водоохранных</w:t>
      </w:r>
      <w:proofErr w:type="spellEnd"/>
      <w:r w:rsidRPr="009F3E64">
        <w:t xml:space="preserve"> зон предусматривается с учетом действующих санитарных норм </w:t>
      </w:r>
      <w:proofErr w:type="gramStart"/>
      <w:r w:rsidRPr="009F3E64">
        <w:t xml:space="preserve">( </w:t>
      </w:r>
      <w:proofErr w:type="gramEnd"/>
      <w:r w:rsidRPr="009F3E64">
        <w:t>в первую очередь наличие локальных очистных сооружений)</w:t>
      </w:r>
    </w:p>
    <w:p w:rsidR="00E43926" w:rsidRPr="009F3E64" w:rsidRDefault="00E43926" w:rsidP="00A354D6">
      <w:pPr>
        <w:numPr>
          <w:ilvl w:val="0"/>
          <w:numId w:val="78"/>
        </w:numPr>
        <w:ind w:left="0" w:firstLine="540"/>
        <w:jc w:val="both"/>
      </w:pPr>
      <w:proofErr w:type="gramStart"/>
      <w:r w:rsidRPr="009F3E64">
        <w:t>территории</w:t>
      </w:r>
      <w:proofErr w:type="gramEnd"/>
      <w:r w:rsidRPr="009F3E64">
        <w:t xml:space="preserve"> не подлежащие застройке составляют </w:t>
      </w:r>
      <w:r>
        <w:t>8,58</w:t>
      </w:r>
      <w:r w:rsidRPr="009F3E64">
        <w:t xml:space="preserve">% земель </w:t>
      </w:r>
      <w:r>
        <w:t>сел</w:t>
      </w:r>
      <w:r w:rsidRPr="009F3E64">
        <w:t xml:space="preserve">а, условно благоприятные для строительства – </w:t>
      </w:r>
      <w:r>
        <w:t>8,5</w:t>
      </w:r>
      <w:r w:rsidRPr="009F3E64">
        <w:t>%</w:t>
      </w:r>
    </w:p>
    <w:p w:rsidR="00E43926" w:rsidRPr="009F3E64" w:rsidRDefault="00E43926" w:rsidP="00A354D6">
      <w:pPr>
        <w:numPr>
          <w:ilvl w:val="0"/>
          <w:numId w:val="78"/>
        </w:numPr>
        <w:ind w:left="0" w:firstLine="540"/>
        <w:jc w:val="both"/>
      </w:pPr>
      <w:r w:rsidRPr="009F3E64">
        <w:t>таким образом</w:t>
      </w:r>
      <w:r>
        <w:t>,</w:t>
      </w:r>
      <w:r w:rsidRPr="009F3E64">
        <w:t xml:space="preserve"> благоприятным</w:t>
      </w:r>
      <w:r>
        <w:t>и участками для жилищного и общественного строительства являются  небольшие пустыри между жилыми участками, а также территории на северо-западе населённого пункта</w:t>
      </w:r>
      <w:r w:rsidRPr="009F3E64">
        <w:t>;</w:t>
      </w:r>
    </w:p>
    <w:p w:rsidR="00E43926" w:rsidRPr="00337F27" w:rsidRDefault="00E43926" w:rsidP="00337F27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Градостроительное освоение земель округа предусматривает максимальное сохранение природных ресурсов, в первую очередь охрану водных объектов и лесных массивов.</w:t>
      </w:r>
    </w:p>
    <w:p w:rsidR="00E43926" w:rsidRDefault="00E43926" w:rsidP="00337F27">
      <w:pPr>
        <w:ind w:firstLine="284"/>
        <w:jc w:val="both"/>
      </w:pPr>
    </w:p>
    <w:p w:rsidR="00E43926" w:rsidRPr="00337F27" w:rsidRDefault="00E43926" w:rsidP="00337F27">
      <w:pPr>
        <w:ind w:firstLine="540"/>
        <w:jc w:val="both"/>
      </w:pPr>
      <w:r w:rsidRPr="00337F27">
        <w:t xml:space="preserve">В настоящее время застройка с. Всеволодо-Благодатское представляет собой достаточно компактное образование, которое условно можно разделить на две зоны – жилую и промышленную. </w:t>
      </w:r>
    </w:p>
    <w:p w:rsidR="00E43926" w:rsidRPr="00337F27" w:rsidRDefault="00E43926" w:rsidP="00337F27">
      <w:pPr>
        <w:ind w:firstLine="540"/>
        <w:jc w:val="both"/>
      </w:pPr>
      <w:r w:rsidRPr="00337F27">
        <w:t>Проектом предусмотрено упорядочение основы планировочной структуры – улично-дорожной сети села, развитие селитебной зоны, создание единой системы зеленых насаждений, развитие общественного центра и усиление презентационной функции с. Всеволодо-Благодатское.</w:t>
      </w:r>
    </w:p>
    <w:p w:rsidR="00E43926" w:rsidRPr="00337F27" w:rsidRDefault="00E43926" w:rsidP="00337F27">
      <w:pPr>
        <w:ind w:firstLine="540"/>
        <w:jc w:val="both"/>
      </w:pPr>
      <w:r w:rsidRPr="00337F27">
        <w:t xml:space="preserve">В целом с. Всеволодо-Благодатское  имеет четкую и компактную планировочную структуру,  территории используются достаточно рационально. В населенном пункте промышленная и коммунальная зоны сосредоточены на северо-западе на границе населённого пункта и представлены участком ГУСО </w:t>
      </w:r>
      <w:proofErr w:type="spellStart"/>
      <w:r w:rsidRPr="00337F27">
        <w:t>Карпинское</w:t>
      </w:r>
      <w:proofErr w:type="spellEnd"/>
      <w:r w:rsidRPr="00337F27">
        <w:t xml:space="preserve"> лесничество. Общественный центр сформирован в центре жилой застройки. Рекреационная зона села недостаточно благоустроена, не развита система зеленых насаждений общего пользования. </w:t>
      </w:r>
    </w:p>
    <w:p w:rsidR="00E43926" w:rsidRPr="00337F27" w:rsidRDefault="00E43926" w:rsidP="00337F27">
      <w:pPr>
        <w:ind w:firstLine="540"/>
        <w:jc w:val="both"/>
      </w:pPr>
      <w:r w:rsidRPr="00337F27">
        <w:t>Архитектурно-планировочная композиция застройки строится на формировании единого жилого образования с общественным центром села по ул</w:t>
      </w:r>
      <w:proofErr w:type="gramStart"/>
      <w:r w:rsidRPr="00337F27">
        <w:t>.К</w:t>
      </w:r>
      <w:proofErr w:type="gramEnd"/>
      <w:r w:rsidRPr="00337F27">
        <w:t>ирова. Связность всех жилых образований села предусмотрена за счет развития улично-дорожной сети.</w:t>
      </w:r>
    </w:p>
    <w:p w:rsidR="00E43926" w:rsidRPr="00337F27" w:rsidRDefault="00E43926" w:rsidP="00337F27">
      <w:pPr>
        <w:ind w:firstLine="540"/>
        <w:jc w:val="both"/>
      </w:pPr>
      <w:r w:rsidRPr="00337F27">
        <w:t>Преобразование и развитие планировочной структуры предполагает:</w:t>
      </w:r>
    </w:p>
    <w:p w:rsidR="00E43926" w:rsidRPr="00337F27" w:rsidRDefault="00E43926" w:rsidP="00337F27">
      <w:pPr>
        <w:ind w:left="709" w:firstLine="540"/>
        <w:jc w:val="both"/>
      </w:pPr>
      <w:r w:rsidRPr="00337F27">
        <w:t xml:space="preserve">- организацию микрорайонов </w:t>
      </w:r>
      <w:proofErr w:type="spellStart"/>
      <w:r w:rsidRPr="00337F27">
        <w:t>коттеджной</w:t>
      </w:r>
      <w:proofErr w:type="spellEnd"/>
      <w:r w:rsidRPr="00337F27">
        <w:t xml:space="preserve"> застройки;</w:t>
      </w:r>
    </w:p>
    <w:p w:rsidR="00E43926" w:rsidRPr="00337F27" w:rsidRDefault="00E43926" w:rsidP="00337F27">
      <w:pPr>
        <w:ind w:left="709" w:firstLine="540"/>
        <w:jc w:val="both"/>
      </w:pPr>
      <w:r w:rsidRPr="00337F27">
        <w:t>- развитие общественного центра, его функциональное насыщение, благоустройство и усиление презентационной функции;</w:t>
      </w:r>
    </w:p>
    <w:p w:rsidR="00E43926" w:rsidRPr="00337F27" w:rsidRDefault="00E43926" w:rsidP="00337F27">
      <w:pPr>
        <w:ind w:left="709" w:firstLine="540"/>
        <w:jc w:val="both"/>
      </w:pPr>
      <w:r w:rsidRPr="00337F27">
        <w:t>-развитие  системы учреждений обслуживания социально – гарантированного уровня;</w:t>
      </w:r>
    </w:p>
    <w:p w:rsidR="00E43926" w:rsidRPr="00337F27" w:rsidRDefault="00E43926" w:rsidP="00337F27">
      <w:pPr>
        <w:ind w:left="709" w:firstLine="540"/>
        <w:jc w:val="both"/>
      </w:pPr>
      <w:r w:rsidRPr="00337F27">
        <w:t>- создание единой системы зеленых насаждений и благоустройства, включающих в себя: озеленение общего пользования различного назначения (бульвары), озеленение основных улиц, озеленение и благоустройство участков общественных учреждений (детского сада, учреждений спорта, туризма и отдыха, здравоохранения и т.д.), создание системы санитарно – защитного озеленения;</w:t>
      </w:r>
    </w:p>
    <w:p w:rsidR="00E43926" w:rsidRPr="00337F27" w:rsidRDefault="00E43926" w:rsidP="00337F27">
      <w:pPr>
        <w:ind w:left="709" w:firstLine="540"/>
        <w:jc w:val="both"/>
      </w:pPr>
      <w:r w:rsidRPr="00337F27">
        <w:t>- создание четкой структуры главных, основных и второстепенных улиц;</w:t>
      </w:r>
    </w:p>
    <w:p w:rsidR="00E43926" w:rsidRPr="00337F27" w:rsidRDefault="00E43926" w:rsidP="00337F27">
      <w:pPr>
        <w:ind w:left="709" w:firstLine="540"/>
        <w:jc w:val="both"/>
      </w:pPr>
      <w:r w:rsidRPr="00337F27">
        <w:t>-четкое функциональное зонирование территории села с целью наиболее планомерного градостроительного развития;</w:t>
      </w:r>
    </w:p>
    <w:p w:rsidR="00E43926" w:rsidRDefault="00E43926" w:rsidP="00337F27">
      <w:pPr>
        <w:ind w:left="709" w:firstLine="540"/>
        <w:jc w:val="both"/>
      </w:pPr>
      <w:r w:rsidRPr="00337F27">
        <w:t>- достижения эффективного гигиенического комфорта и оздоровления окружающей среды путем создания защитных зон предприятий и объектов коммунального хозяйства, максимальное сохранение и развитие природных ресурсов села.</w:t>
      </w:r>
    </w:p>
    <w:p w:rsidR="00083AA2" w:rsidRPr="00337F27" w:rsidRDefault="00083AA2" w:rsidP="00337F27">
      <w:pPr>
        <w:ind w:left="709" w:firstLine="540"/>
        <w:jc w:val="both"/>
      </w:pPr>
      <w:r>
        <w:t>- создание противопожарных разрывов от лесных насаждений для существующей и проектируемой застройки.</w:t>
      </w:r>
    </w:p>
    <w:p w:rsidR="00E43926" w:rsidRPr="00337F27" w:rsidRDefault="00E43926" w:rsidP="00337F27">
      <w:pPr>
        <w:ind w:firstLine="540"/>
        <w:jc w:val="both"/>
      </w:pPr>
      <w:r w:rsidRPr="00337F27">
        <w:t xml:space="preserve">Развитие общественного центра предусмотрено за счет строительства объектов обслуживания: </w:t>
      </w:r>
    </w:p>
    <w:p w:rsidR="00E43926" w:rsidRPr="00337F27" w:rsidRDefault="00E43926" w:rsidP="00A354D6">
      <w:pPr>
        <w:numPr>
          <w:ilvl w:val="0"/>
          <w:numId w:val="79"/>
        </w:numPr>
        <w:ind w:left="709" w:firstLine="540"/>
        <w:jc w:val="both"/>
      </w:pPr>
      <w:r w:rsidRPr="00337F27">
        <w:t xml:space="preserve"> кафе на 10 мест по ул</w:t>
      </w:r>
      <w:proofErr w:type="gramStart"/>
      <w:r w:rsidRPr="00337F27">
        <w:t>.М</w:t>
      </w:r>
      <w:proofErr w:type="gramEnd"/>
      <w:r w:rsidRPr="00337F27">
        <w:t>ира;</w:t>
      </w:r>
    </w:p>
    <w:p w:rsidR="00E43926" w:rsidRPr="00337F27" w:rsidRDefault="00E43926" w:rsidP="00A354D6">
      <w:pPr>
        <w:numPr>
          <w:ilvl w:val="0"/>
          <w:numId w:val="79"/>
        </w:numPr>
        <w:ind w:left="709" w:firstLine="540"/>
        <w:jc w:val="both"/>
      </w:pPr>
      <w:r w:rsidRPr="00337F27">
        <w:t xml:space="preserve"> центра бытовых услуг, аптеки по ул</w:t>
      </w:r>
      <w:proofErr w:type="gramStart"/>
      <w:r w:rsidRPr="00337F27">
        <w:t>.К</w:t>
      </w:r>
      <w:proofErr w:type="gramEnd"/>
      <w:r w:rsidRPr="00337F27">
        <w:t>ирова;</w:t>
      </w:r>
    </w:p>
    <w:p w:rsidR="00E43926" w:rsidRPr="00337F27" w:rsidRDefault="00E43926" w:rsidP="00A354D6">
      <w:pPr>
        <w:numPr>
          <w:ilvl w:val="0"/>
          <w:numId w:val="79"/>
        </w:numPr>
        <w:ind w:left="709" w:firstLine="540"/>
        <w:jc w:val="both"/>
      </w:pPr>
      <w:r w:rsidRPr="00337F27">
        <w:lastRenderedPageBreak/>
        <w:t xml:space="preserve"> физкультурно-оздоровительного центра по ул</w:t>
      </w:r>
      <w:proofErr w:type="gramStart"/>
      <w:r w:rsidRPr="00337F27">
        <w:t>.К</w:t>
      </w:r>
      <w:proofErr w:type="gramEnd"/>
      <w:r w:rsidRPr="00337F27">
        <w:t>ирова.</w:t>
      </w:r>
    </w:p>
    <w:p w:rsidR="00E43926" w:rsidRDefault="00E43926" w:rsidP="00337F27">
      <w:pPr>
        <w:ind w:firstLine="540"/>
        <w:jc w:val="both"/>
      </w:pPr>
      <w:r w:rsidRPr="00337F27">
        <w:t>Проектом предусмотрена организация тротуаров, освещения, посадка деревьев, газонов, цветников вдоль главных улиц.</w:t>
      </w:r>
    </w:p>
    <w:p w:rsidR="00083AA2" w:rsidRDefault="00083AA2" w:rsidP="00083AA2">
      <w:pPr>
        <w:ind w:firstLine="284"/>
        <w:jc w:val="both"/>
      </w:pPr>
      <w:r>
        <w:t>Также в проекте заложено строительство пожарной части по адресу ул</w:t>
      </w:r>
      <w:proofErr w:type="gramStart"/>
      <w:r>
        <w:t>.С</w:t>
      </w:r>
      <w:proofErr w:type="gramEnd"/>
      <w:r>
        <w:t>оветская 2.</w:t>
      </w:r>
    </w:p>
    <w:p w:rsidR="00E43926" w:rsidRPr="00337F27" w:rsidRDefault="00E43926" w:rsidP="00337F27">
      <w:pPr>
        <w:ind w:firstLine="540"/>
        <w:jc w:val="both"/>
      </w:pPr>
      <w:proofErr w:type="gramStart"/>
      <w:r w:rsidRPr="00337F27">
        <w:t>Вышеперечисленные мероприятия позволят сформировать и определить развитие с. Всеволодо-Благодатское в качестве единого планировочного образования с ядром композиции, представленными общепоселковым центром.</w:t>
      </w:r>
      <w:proofErr w:type="gramEnd"/>
    </w:p>
    <w:p w:rsidR="00E43926" w:rsidRPr="00337F27" w:rsidRDefault="00E43926" w:rsidP="00337F27">
      <w:pPr>
        <w:jc w:val="both"/>
      </w:pPr>
    </w:p>
    <w:p w:rsidR="00E43926" w:rsidRPr="00337F27" w:rsidRDefault="00E43926" w:rsidP="00337F27">
      <w:pPr>
        <w:pStyle w:val="21360"/>
        <w:jc w:val="center"/>
        <w:rPr>
          <w:rFonts w:ascii="Times New Roman" w:hAnsi="Times New Roman"/>
          <w:sz w:val="24"/>
          <w:szCs w:val="24"/>
        </w:rPr>
      </w:pPr>
      <w:bookmarkStart w:id="8" w:name="_Toc311113402"/>
      <w:r w:rsidRPr="00337F27">
        <w:rPr>
          <w:rFonts w:ascii="Times New Roman" w:hAnsi="Times New Roman"/>
          <w:b w:val="0"/>
          <w:sz w:val="24"/>
          <w:szCs w:val="24"/>
          <w:u w:val="single"/>
        </w:rPr>
        <w:t>Развитие природного комплекса</w:t>
      </w:r>
      <w:bookmarkEnd w:id="8"/>
    </w:p>
    <w:p w:rsidR="00E43926" w:rsidRPr="00337F27" w:rsidRDefault="00E43926" w:rsidP="00337F27">
      <w:pPr>
        <w:ind w:firstLine="540"/>
        <w:jc w:val="both"/>
      </w:pPr>
      <w:r w:rsidRPr="00337F27">
        <w:t>Зеленые насаждения являются мощным биологическим средством окружающей среды, играют огромную роль в процессах газообмена, благоприятно влияют на температурный и влажностный режим, защищают от сильных ветров и снижают шумовое воздействие  от производственных процессов, движения автотранспорта и т.д., регулируют уровень солнечной радиации. Максимальная эффективность достигается путем создания единой непрерывной системы озеленения общего пользования, санитарно-защитного озеленения и лесных массивов.</w:t>
      </w:r>
    </w:p>
    <w:p w:rsidR="00E43926" w:rsidRPr="00337F27" w:rsidRDefault="00E43926" w:rsidP="00337F27">
      <w:pPr>
        <w:ind w:firstLine="540"/>
        <w:jc w:val="both"/>
      </w:pPr>
      <w:r w:rsidRPr="00337F27">
        <w:t>С. Всеволодо-Благодатское окружено лесными массивами. В настоящее время система общего пользования озеленения представлена случайными, как правило, неблагоустроенными участками озеленения.</w:t>
      </w:r>
    </w:p>
    <w:p w:rsidR="00E43926" w:rsidRPr="00337F27" w:rsidRDefault="00E43926" w:rsidP="00337F27">
      <w:pPr>
        <w:ind w:firstLine="540"/>
        <w:jc w:val="both"/>
      </w:pPr>
      <w:r w:rsidRPr="00337F27">
        <w:t xml:space="preserve">На территории села проводятся работы  по благоустройству: организация газонов, клумб, посадка цветников на участках общественных зданий. Не организованы места проведения массовых праздничных мероприятий. </w:t>
      </w:r>
    </w:p>
    <w:p w:rsidR="00E43926" w:rsidRPr="00337F27" w:rsidRDefault="00E43926" w:rsidP="00337F27">
      <w:pPr>
        <w:ind w:firstLine="540"/>
        <w:jc w:val="both"/>
      </w:pPr>
      <w:r w:rsidRPr="00337F27">
        <w:t>Проектом предусмотрено благоустройство площадки перед клубом для проведения массовых праздничных мероприятий – встречи Нового Года, дня села, и т.д.</w:t>
      </w:r>
    </w:p>
    <w:p w:rsidR="00E43926" w:rsidRPr="00337F27" w:rsidRDefault="00E43926" w:rsidP="00337F27">
      <w:pPr>
        <w:ind w:firstLine="540"/>
        <w:jc w:val="both"/>
      </w:pPr>
      <w:r w:rsidRPr="00337F27">
        <w:t xml:space="preserve">Проектом предусмотрено создание единой системы озеленения, включающей в себя санитарного озеленения главных и основных улиц, озеленение санитарно – защитных зон предприятий. </w:t>
      </w:r>
    </w:p>
    <w:p w:rsidR="00E43926" w:rsidRPr="00337F27" w:rsidRDefault="00E43926" w:rsidP="00337F27">
      <w:pPr>
        <w:pStyle w:val="21360"/>
        <w:jc w:val="both"/>
        <w:rPr>
          <w:rFonts w:ascii="Times New Roman" w:hAnsi="Times New Roman"/>
          <w:sz w:val="24"/>
          <w:szCs w:val="24"/>
        </w:rPr>
      </w:pPr>
    </w:p>
    <w:p w:rsidR="00E43926" w:rsidRPr="00337F27" w:rsidRDefault="00E43926" w:rsidP="00337F27">
      <w:pPr>
        <w:pStyle w:val="2136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9" w:name="_Toc311113403"/>
      <w:r w:rsidRPr="00337F27">
        <w:rPr>
          <w:rFonts w:ascii="Times New Roman" w:hAnsi="Times New Roman"/>
          <w:b w:val="0"/>
          <w:sz w:val="24"/>
          <w:szCs w:val="24"/>
          <w:u w:val="single"/>
        </w:rPr>
        <w:t>Развитие и реконструкция жилых территорий</w:t>
      </w:r>
      <w:bookmarkEnd w:id="9"/>
    </w:p>
    <w:p w:rsidR="00E43926" w:rsidRPr="00337F27" w:rsidRDefault="00E43926" w:rsidP="0080231D">
      <w:pPr>
        <w:ind w:firstLine="540"/>
        <w:jc w:val="both"/>
      </w:pPr>
      <w:r w:rsidRPr="00337F27">
        <w:t>В настоящее время жилой застройкой занято 23,69 га.</w:t>
      </w:r>
    </w:p>
    <w:p w:rsidR="00E43926" w:rsidRPr="00337F27" w:rsidRDefault="00E43926" w:rsidP="0080231D">
      <w:pPr>
        <w:ind w:firstLine="540"/>
        <w:jc w:val="both"/>
      </w:pPr>
      <w:r w:rsidRPr="00337F27">
        <w:t>Застройка села представлена малоэтажными индивидуальными жилыми домами.</w:t>
      </w:r>
    </w:p>
    <w:p w:rsidR="00E43926" w:rsidRPr="00337F27" w:rsidRDefault="00E43926" w:rsidP="0080231D">
      <w:pPr>
        <w:ind w:firstLine="540"/>
        <w:jc w:val="both"/>
      </w:pPr>
      <w:r w:rsidRPr="00337F27">
        <w:t xml:space="preserve">Техническое состояние жилого фонда в целом удовлетворительное. </w:t>
      </w:r>
    </w:p>
    <w:p w:rsidR="00E43926" w:rsidRPr="00337F27" w:rsidRDefault="00E43926" w:rsidP="0080231D">
      <w:pPr>
        <w:ind w:firstLine="540"/>
        <w:jc w:val="both"/>
      </w:pPr>
      <w:r w:rsidRPr="00337F27">
        <w:t>Улучшение жилищных условий, удовлетворение растущих потребностей населения в качественном жилье, с учетом перспективной численности населения предусматривается за счет нового строительства, а именно:</w:t>
      </w:r>
    </w:p>
    <w:p w:rsidR="00E43926" w:rsidRPr="00337F27" w:rsidRDefault="00E43926" w:rsidP="00A354D6">
      <w:pPr>
        <w:numPr>
          <w:ilvl w:val="0"/>
          <w:numId w:val="80"/>
        </w:numPr>
        <w:ind w:firstLine="540"/>
        <w:jc w:val="both"/>
      </w:pPr>
      <w:r w:rsidRPr="00337F27">
        <w:t>освоения свободных от застройки площадок в существующих границах села (</w:t>
      </w:r>
      <w:proofErr w:type="spellStart"/>
      <w:r w:rsidRPr="00337F27">
        <w:t>коттеджная</w:t>
      </w:r>
      <w:proofErr w:type="spellEnd"/>
      <w:r w:rsidRPr="00337F27">
        <w:t xml:space="preserve"> застройка в северо-западной части села);</w:t>
      </w:r>
    </w:p>
    <w:p w:rsidR="00E43926" w:rsidRPr="00337F27" w:rsidRDefault="00E43926" w:rsidP="00A354D6">
      <w:pPr>
        <w:numPr>
          <w:ilvl w:val="0"/>
          <w:numId w:val="80"/>
        </w:numPr>
        <w:ind w:firstLine="540"/>
        <w:jc w:val="both"/>
      </w:pPr>
      <w:r w:rsidRPr="00337F27">
        <w:t>создание новых жилых участков на свободных территориях в жилой застройке.</w:t>
      </w:r>
    </w:p>
    <w:p w:rsidR="00E43926" w:rsidRPr="00337F27" w:rsidRDefault="00E43926" w:rsidP="0080231D">
      <w:pPr>
        <w:ind w:firstLine="540"/>
        <w:jc w:val="both"/>
      </w:pPr>
      <w:r w:rsidRPr="00337F27">
        <w:t>Параметры жилых территорий и объемы нового жилищного строительства определены исходя из обеспеченности жилым фондом – 21-29 м</w:t>
      </w:r>
      <w:proofErr w:type="gramStart"/>
      <w:r w:rsidRPr="00337F27">
        <w:rPr>
          <w:vertAlign w:val="superscript"/>
        </w:rPr>
        <w:t>2</w:t>
      </w:r>
      <w:proofErr w:type="gramEnd"/>
      <w:r w:rsidRPr="00337F27">
        <w:t>/чел. (расчетный показатель для массового уровня комфорта, табл.1, глава 13 НГПСО 1-2009.66) при обеспечении каждой семьи индивидуальным домом.</w:t>
      </w:r>
    </w:p>
    <w:p w:rsidR="00E43926" w:rsidRPr="00337F27" w:rsidRDefault="00E43926" w:rsidP="0080231D">
      <w:pPr>
        <w:ind w:firstLine="540"/>
        <w:jc w:val="both"/>
      </w:pPr>
      <w:r w:rsidRPr="00337F27">
        <w:t>Для перспективного развития с. Всеволодо-Благодатское будет достаточно территорий в границах проектируемой сельской черты. Без значительного уплотнения с сохранением характера жилой застройки (территориальное преобладание усадебного жилья), жилых территорий будет достаточно для проживания 270 жителей.</w:t>
      </w:r>
    </w:p>
    <w:p w:rsidR="00E43926" w:rsidRPr="0080231D" w:rsidRDefault="00E43926" w:rsidP="0080231D">
      <w:pPr>
        <w:pStyle w:val="2136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E43926" w:rsidRPr="0080231D" w:rsidRDefault="00E43926" w:rsidP="0080231D">
      <w:pPr>
        <w:pStyle w:val="2136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10" w:name="_Toc311113404"/>
      <w:r w:rsidRPr="0080231D">
        <w:rPr>
          <w:rFonts w:ascii="Times New Roman" w:hAnsi="Times New Roman"/>
          <w:b w:val="0"/>
          <w:sz w:val="24"/>
          <w:szCs w:val="24"/>
          <w:u w:val="single"/>
        </w:rPr>
        <w:t>Развитие социальной инфраструктуры</w:t>
      </w:r>
      <w:bookmarkEnd w:id="10"/>
    </w:p>
    <w:p w:rsidR="00E43926" w:rsidRPr="00337F27" w:rsidRDefault="00E43926" w:rsidP="0080231D">
      <w:pPr>
        <w:ind w:firstLine="540"/>
        <w:jc w:val="both"/>
      </w:pPr>
      <w:r w:rsidRPr="00337F27">
        <w:t>На текущий год социальная инфраструктура села недостаточно развита, население  в полной мере не обеспечено учреждениями социально-гарантированного уровня:</w:t>
      </w:r>
    </w:p>
    <w:p w:rsidR="00E43926" w:rsidRPr="00337F27" w:rsidRDefault="00E43926" w:rsidP="00A354D6">
      <w:pPr>
        <w:pStyle w:val="a8"/>
        <w:numPr>
          <w:ilvl w:val="0"/>
          <w:numId w:val="81"/>
        </w:numPr>
        <w:ind w:left="851" w:firstLine="540"/>
        <w:jc w:val="both"/>
      </w:pPr>
      <w:r w:rsidRPr="00337F27">
        <w:t>отсутствуют школа и детский сад;</w:t>
      </w:r>
    </w:p>
    <w:p w:rsidR="00E43926" w:rsidRPr="00337F27" w:rsidRDefault="00E43926" w:rsidP="00A354D6">
      <w:pPr>
        <w:pStyle w:val="a8"/>
        <w:numPr>
          <w:ilvl w:val="0"/>
          <w:numId w:val="81"/>
        </w:numPr>
        <w:ind w:left="851" w:firstLine="540"/>
        <w:jc w:val="both"/>
      </w:pPr>
      <w:r w:rsidRPr="00337F27">
        <w:lastRenderedPageBreak/>
        <w:t>отсутствует центр бытового обслуживания;</w:t>
      </w:r>
    </w:p>
    <w:p w:rsidR="00E43926" w:rsidRPr="00337F27" w:rsidRDefault="00E43926" w:rsidP="00A354D6">
      <w:pPr>
        <w:pStyle w:val="a8"/>
        <w:numPr>
          <w:ilvl w:val="0"/>
          <w:numId w:val="81"/>
        </w:numPr>
        <w:ind w:left="851" w:firstLine="540"/>
        <w:jc w:val="both"/>
      </w:pPr>
      <w:r w:rsidRPr="00337F27">
        <w:t>предприятия общественного питания;</w:t>
      </w:r>
    </w:p>
    <w:p w:rsidR="00E43926" w:rsidRPr="00337F27" w:rsidRDefault="00E43926" w:rsidP="00A354D6">
      <w:pPr>
        <w:pStyle w:val="a8"/>
        <w:numPr>
          <w:ilvl w:val="0"/>
          <w:numId w:val="81"/>
        </w:numPr>
        <w:ind w:left="851" w:firstLine="540"/>
        <w:jc w:val="both"/>
      </w:pPr>
      <w:r w:rsidRPr="00337F27">
        <w:t>аптека;</w:t>
      </w:r>
    </w:p>
    <w:p w:rsidR="00E43926" w:rsidRPr="00337F27" w:rsidRDefault="00E43926" w:rsidP="00A354D6">
      <w:pPr>
        <w:pStyle w:val="a8"/>
        <w:numPr>
          <w:ilvl w:val="0"/>
          <w:numId w:val="81"/>
        </w:numPr>
        <w:ind w:left="851" w:firstLine="540"/>
        <w:jc w:val="both"/>
      </w:pPr>
      <w:r w:rsidRPr="00337F27">
        <w:t>отсутствуют физкультурно-оздоровительные, спортивные учреждения.</w:t>
      </w:r>
    </w:p>
    <w:p w:rsidR="00E43926" w:rsidRPr="00337F27" w:rsidRDefault="00E43926" w:rsidP="0080231D">
      <w:pPr>
        <w:ind w:firstLine="540"/>
        <w:jc w:val="both"/>
      </w:pPr>
      <w:r w:rsidRPr="00337F27">
        <w:t xml:space="preserve"> Настоящим Генеральным планом  предусмотрено создание системы учреждений обслуживания, охватывающей всё село.</w:t>
      </w:r>
    </w:p>
    <w:p w:rsidR="00E43926" w:rsidRPr="00337F27" w:rsidRDefault="00E43926" w:rsidP="0080231D">
      <w:pPr>
        <w:ind w:firstLine="540"/>
        <w:jc w:val="both"/>
      </w:pPr>
      <w:r w:rsidRPr="00337F27">
        <w:t>Развитие социальной инфраструктуры села предусматривается с тем, чтобы способствовать:</w:t>
      </w:r>
    </w:p>
    <w:p w:rsidR="00E43926" w:rsidRPr="00337F27" w:rsidRDefault="00E43926" w:rsidP="00A354D6">
      <w:pPr>
        <w:pStyle w:val="a8"/>
        <w:numPr>
          <w:ilvl w:val="0"/>
          <w:numId w:val="82"/>
        </w:numPr>
        <w:ind w:left="851" w:firstLine="540"/>
        <w:jc w:val="both"/>
      </w:pPr>
      <w:r w:rsidRPr="00337F27">
        <w:t>созданию дополнительных, доступных для населения мест приложения труда за счет расширения, в т.ч. нового строительства, предприятий и учреждений обслуживающей сферы;</w:t>
      </w:r>
    </w:p>
    <w:p w:rsidR="00E43926" w:rsidRPr="00337F27" w:rsidRDefault="00E43926" w:rsidP="00A354D6">
      <w:pPr>
        <w:pStyle w:val="a8"/>
        <w:numPr>
          <w:ilvl w:val="0"/>
          <w:numId w:val="82"/>
        </w:numPr>
        <w:ind w:left="851" w:firstLine="540"/>
        <w:jc w:val="both"/>
      </w:pPr>
      <w:r w:rsidRPr="00337F27">
        <w:t>достижению нормативных показателей обеспеченности учреждениями социально-гарантированного уровня;</w:t>
      </w:r>
    </w:p>
    <w:p w:rsidR="00E43926" w:rsidRPr="00337F27" w:rsidRDefault="00E43926" w:rsidP="00A354D6">
      <w:pPr>
        <w:pStyle w:val="a8"/>
        <w:numPr>
          <w:ilvl w:val="0"/>
          <w:numId w:val="82"/>
        </w:numPr>
        <w:ind w:left="851" w:firstLine="540"/>
        <w:jc w:val="both"/>
      </w:pPr>
      <w:r w:rsidRPr="00337F27">
        <w:t>повышению уровня здоровья и культуры населения, и как следствие повышению качества трудовых ресурсов;</w:t>
      </w:r>
    </w:p>
    <w:p w:rsidR="00E43926" w:rsidRPr="00337F27" w:rsidRDefault="00E43926" w:rsidP="00A354D6">
      <w:pPr>
        <w:pStyle w:val="a8"/>
        <w:numPr>
          <w:ilvl w:val="0"/>
          <w:numId w:val="82"/>
        </w:numPr>
        <w:ind w:left="851" w:firstLine="540"/>
        <w:jc w:val="both"/>
      </w:pPr>
      <w:r w:rsidRPr="00337F27">
        <w:t>повышению доступности центров концентрации объектов культурно-бытового обслуживания, объектов рекреации; и в конечном итоге, повышению качества жизни и развития человеческого потенциала.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Физическая культура и спорт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 xml:space="preserve">Сооружения для занятия физкультурой и спортом в </w:t>
      </w:r>
      <w:proofErr w:type="spellStart"/>
      <w:r w:rsidRPr="00337F27">
        <w:rPr>
          <w:rFonts w:ascii="Times New Roman" w:hAnsi="Times New Roman" w:cs="Times New Roman"/>
        </w:rPr>
        <w:t>с</w:t>
      </w:r>
      <w:proofErr w:type="gramStart"/>
      <w:r w:rsidRPr="00337F27">
        <w:rPr>
          <w:rFonts w:ascii="Times New Roman" w:hAnsi="Times New Roman" w:cs="Times New Roman"/>
        </w:rPr>
        <w:t>.В</w:t>
      </w:r>
      <w:proofErr w:type="gramEnd"/>
      <w:r w:rsidRPr="00337F27">
        <w:rPr>
          <w:rFonts w:ascii="Times New Roman" w:hAnsi="Times New Roman" w:cs="Times New Roman"/>
        </w:rPr>
        <w:t>севолодо-Благодатское</w:t>
      </w:r>
      <w:proofErr w:type="spellEnd"/>
      <w:r w:rsidRPr="00337F27">
        <w:rPr>
          <w:rFonts w:ascii="Times New Roman" w:hAnsi="Times New Roman" w:cs="Times New Roman"/>
        </w:rPr>
        <w:t xml:space="preserve"> представлены небольшой спортивной площадкой. 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Проектом предусмотрено строительство плоскостных спортивных сооружений, спортивно-оздоровительного комплекса, включающего физкультурно-оздоровительный клуб на 10 мест и спортивные залы общей площадью 60м².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Обслуживающая сфера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Обслуживающая сфера, включающая бытовое обслуживание, направлена на повышение деловой активности населения, созданию дополнительных мест приложения труда.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Из учреждений бытового обслуживания в селе функционирует только почта.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 xml:space="preserve">Проектом предусмотрено создание дома быта, включающего бытовое обслуживание, аптеку, кафе на 10 посадочных мест. 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337F27">
        <w:rPr>
          <w:rFonts w:ascii="Times New Roman" w:hAnsi="Times New Roman" w:cs="Times New Roman"/>
          <w:u w:val="single"/>
        </w:rPr>
        <w:t>Учр</w:t>
      </w:r>
      <w:r>
        <w:rPr>
          <w:rFonts w:ascii="Times New Roman" w:hAnsi="Times New Roman" w:cs="Times New Roman"/>
          <w:u w:val="single"/>
        </w:rPr>
        <w:t xml:space="preserve">еждения </w:t>
      </w:r>
      <w:proofErr w:type="spellStart"/>
      <w:r>
        <w:rPr>
          <w:rFonts w:ascii="Times New Roman" w:hAnsi="Times New Roman" w:cs="Times New Roman"/>
          <w:u w:val="single"/>
        </w:rPr>
        <w:t>внепоселкового</w:t>
      </w:r>
      <w:proofErr w:type="spellEnd"/>
      <w:r>
        <w:rPr>
          <w:rFonts w:ascii="Times New Roman" w:hAnsi="Times New Roman" w:cs="Times New Roman"/>
          <w:u w:val="single"/>
        </w:rPr>
        <w:t xml:space="preserve"> значения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Учитывая природно-рекреационный потенциал района, проектом принято решение о строительстве туристической базы отдыха на 50 мест на въезде в село, со стороны Черемухово и Североуральска.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Иные учреждения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Учитывая месторасположение села, проектом предусмотрен участок для заготовки (приемки) дикорастущих ягод, грибов, орехов.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Учреждения образования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 xml:space="preserve">На данный период </w:t>
      </w:r>
      <w:proofErr w:type="gramStart"/>
      <w:r w:rsidRPr="00337F27">
        <w:rPr>
          <w:rFonts w:ascii="Times New Roman" w:hAnsi="Times New Roman" w:cs="Times New Roman"/>
        </w:rPr>
        <w:t>в</w:t>
      </w:r>
      <w:proofErr w:type="gramEnd"/>
      <w:r w:rsidRPr="00337F27">
        <w:rPr>
          <w:rFonts w:ascii="Times New Roman" w:hAnsi="Times New Roman" w:cs="Times New Roman"/>
        </w:rPr>
        <w:t xml:space="preserve"> седее отсутствуют и </w:t>
      </w:r>
      <w:proofErr w:type="gramStart"/>
      <w:r w:rsidRPr="00337F27">
        <w:rPr>
          <w:rFonts w:ascii="Times New Roman" w:hAnsi="Times New Roman" w:cs="Times New Roman"/>
        </w:rPr>
        <w:t>школа</w:t>
      </w:r>
      <w:proofErr w:type="gramEnd"/>
      <w:r w:rsidRPr="00337F27">
        <w:rPr>
          <w:rFonts w:ascii="Times New Roman" w:hAnsi="Times New Roman" w:cs="Times New Roman"/>
        </w:rPr>
        <w:t xml:space="preserve"> и детский сад. Это связано с очень малым количеством детей школьного и дошкольного возрастов. На исходный год дети школьного возраста на школьном автобусе ездят в школу соседних населённых пунктов. Для детей дошкольного возраста никак не организован досуг. В связи с этим проектом предлагается на базе частного дома создание частного детского садика.</w:t>
      </w:r>
    </w:p>
    <w:p w:rsidR="00E43926" w:rsidRPr="00337F27" w:rsidRDefault="00E43926" w:rsidP="00337F27">
      <w:pPr>
        <w:pStyle w:val="a3"/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E43926" w:rsidRPr="0080231D" w:rsidRDefault="00E43926" w:rsidP="0080231D">
      <w:pPr>
        <w:pStyle w:val="21360"/>
        <w:jc w:val="center"/>
        <w:rPr>
          <w:rFonts w:ascii="Times New Roman" w:hAnsi="Times New Roman"/>
          <w:sz w:val="24"/>
          <w:szCs w:val="24"/>
          <w:u w:val="single"/>
        </w:rPr>
      </w:pPr>
      <w:bookmarkStart w:id="11" w:name="_Toc311113405"/>
      <w:r w:rsidRPr="0080231D">
        <w:rPr>
          <w:rFonts w:ascii="Times New Roman" w:hAnsi="Times New Roman"/>
          <w:sz w:val="24"/>
          <w:szCs w:val="24"/>
          <w:u w:val="single"/>
        </w:rPr>
        <w:lastRenderedPageBreak/>
        <w:t>Организация производственных территорий</w:t>
      </w:r>
      <w:bookmarkEnd w:id="11"/>
    </w:p>
    <w:p w:rsidR="00E43926" w:rsidRPr="00337F27" w:rsidRDefault="00E43926" w:rsidP="00337F27">
      <w:pPr>
        <w:pStyle w:val="21360"/>
        <w:jc w:val="both"/>
        <w:rPr>
          <w:rFonts w:ascii="Times New Roman" w:hAnsi="Times New Roman"/>
          <w:sz w:val="24"/>
          <w:szCs w:val="24"/>
        </w:rPr>
      </w:pP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На расчетный срок Генплана территориального развития производственной базы села не предусматривается, существующего участка достаточно, учитывая производственный потенциал лесоперерабатывающего предприятия.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>На расчетный срок Генплана площадь производственных территорий составит 0,1га, площадь коммунально-складских зон составит 1,71 га.</w:t>
      </w:r>
    </w:p>
    <w:p w:rsidR="00E43926" w:rsidRPr="00337F27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37F27">
        <w:rPr>
          <w:rFonts w:ascii="Times New Roman" w:hAnsi="Times New Roman" w:cs="Times New Roman"/>
        </w:rPr>
        <w:t xml:space="preserve">Территория создаваемых санитарно-защитных зон предприятий ГУСО </w:t>
      </w:r>
      <w:proofErr w:type="spellStart"/>
      <w:r w:rsidRPr="00337F27">
        <w:rPr>
          <w:rFonts w:ascii="Times New Roman" w:hAnsi="Times New Roman" w:cs="Times New Roman"/>
        </w:rPr>
        <w:t>Карпинское</w:t>
      </w:r>
      <w:proofErr w:type="spellEnd"/>
      <w:r w:rsidRPr="00337F27">
        <w:rPr>
          <w:rFonts w:ascii="Times New Roman" w:hAnsi="Times New Roman" w:cs="Times New Roman"/>
        </w:rPr>
        <w:t xml:space="preserve"> лесничество составит около 0,38га.</w:t>
      </w:r>
    </w:p>
    <w:p w:rsidR="00E43926" w:rsidRPr="0080231D" w:rsidRDefault="00E43926" w:rsidP="0080231D">
      <w:pPr>
        <w:pStyle w:val="2"/>
        <w:ind w:firstLine="709"/>
        <w:jc w:val="center"/>
        <w:rPr>
          <w:rStyle w:val="10"/>
          <w:rFonts w:ascii="Times New Roman" w:hAnsi="Times New Roman" w:cs="Times New Roman"/>
          <w:sz w:val="24"/>
          <w:szCs w:val="24"/>
          <w:u w:val="single"/>
        </w:rPr>
      </w:pPr>
      <w:bookmarkStart w:id="12" w:name="_Toc311113406"/>
      <w:r w:rsidRPr="0080231D">
        <w:rPr>
          <w:rStyle w:val="10"/>
          <w:rFonts w:ascii="Times New Roman" w:hAnsi="Times New Roman" w:cs="Times New Roman"/>
          <w:sz w:val="24"/>
          <w:szCs w:val="24"/>
          <w:u w:val="single"/>
        </w:rPr>
        <w:t>Транспортная инфраструктура</w:t>
      </w:r>
      <w:bookmarkEnd w:id="12"/>
    </w:p>
    <w:p w:rsidR="00E43926" w:rsidRPr="00337F27" w:rsidRDefault="00E43926" w:rsidP="00337F27">
      <w:pPr>
        <w:pStyle w:val="21360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93715C" w:rsidRPr="00991DEF" w:rsidRDefault="0093715C" w:rsidP="0093715C">
      <w:pPr>
        <w:ind w:firstLine="284"/>
        <w:jc w:val="both"/>
      </w:pPr>
      <w:r w:rsidRPr="00991DEF">
        <w:t xml:space="preserve">Проектные решения предусматривают незначительное увеличение площади селитебной </w:t>
      </w:r>
      <w:r>
        <w:t xml:space="preserve"> части села</w:t>
      </w:r>
      <w:r w:rsidRPr="00991DEF">
        <w:t xml:space="preserve">, а так же  сохранение  земель сельскохозяйственного назначения в существующих пределах. Основные решения направлены на создание четкой планировочной структуры путем разделения улиц по категориям, исправление сложившихся недостатков уличной сети и повышения уровня благоустройства </w:t>
      </w:r>
      <w:r>
        <w:t>села</w:t>
      </w:r>
      <w:r w:rsidRPr="00991DEF">
        <w:t xml:space="preserve"> в целом.</w:t>
      </w:r>
    </w:p>
    <w:p w:rsidR="0093715C" w:rsidRPr="00991DEF" w:rsidRDefault="0093715C" w:rsidP="0093715C">
      <w:pPr>
        <w:ind w:firstLine="284"/>
        <w:jc w:val="both"/>
      </w:pPr>
      <w:r w:rsidRPr="00991DEF">
        <w:t xml:space="preserve">Разделение улиц </w:t>
      </w:r>
      <w:r>
        <w:t>села</w:t>
      </w:r>
      <w:r w:rsidRPr="00991DEF">
        <w:t xml:space="preserve"> по категориям, в зависимости от их назначения в организации транспортных связей определяет характеристики профилей улиц (ширина проезжей части, тротуаров, газонов), их предельные плановые и вертикальные положения (минимальные и максимальные радиусы поворота, уклоны продольного профиля проезжих частей).</w:t>
      </w:r>
    </w:p>
    <w:p w:rsidR="0093715C" w:rsidRPr="00991DEF" w:rsidRDefault="0093715C" w:rsidP="0093715C">
      <w:pPr>
        <w:ind w:firstLine="284"/>
        <w:jc w:val="both"/>
      </w:pPr>
      <w:proofErr w:type="gramStart"/>
      <w:r w:rsidRPr="00991DEF">
        <w:t>Улично-дорожная сеть включает главную, основные и второстепенные улицы.</w:t>
      </w:r>
      <w:proofErr w:type="gramEnd"/>
      <w:r w:rsidRPr="00991DEF">
        <w:t xml:space="preserve"> УДС формирует главная улица, которая </w:t>
      </w:r>
      <w:r>
        <w:t>примыкает к</w:t>
      </w:r>
      <w:r w:rsidRPr="00991DEF">
        <w:t xml:space="preserve"> внешней автомобильной </w:t>
      </w:r>
      <w:proofErr w:type="gramStart"/>
      <w:r w:rsidRPr="00991DEF">
        <w:t>дорог</w:t>
      </w:r>
      <w:r>
        <w:t>е</w:t>
      </w:r>
      <w:proofErr w:type="gramEnd"/>
      <w:r w:rsidRPr="00991DEF">
        <w:t xml:space="preserve"> проходящей по территории </w:t>
      </w:r>
      <w:r>
        <w:t>села Всеволодо-Благодатское. Проектом выделена главная улица Плаксина. Основная улица – ул</w:t>
      </w:r>
      <w:proofErr w:type="gramStart"/>
      <w:r>
        <w:t>.С</w:t>
      </w:r>
      <w:proofErr w:type="gramEnd"/>
      <w:r>
        <w:t>оветская и ул.Кирова -</w:t>
      </w:r>
      <w:r w:rsidRPr="00991DEF">
        <w:t xml:space="preserve"> осуществля</w:t>
      </w:r>
      <w:r>
        <w:t>е</w:t>
      </w:r>
      <w:r w:rsidRPr="00991DEF">
        <w:t>т связь жилых территорий с главной улицей. Улиц</w:t>
      </w:r>
      <w:r>
        <w:t>ы Набережная, Плаксина и Кирова</w:t>
      </w:r>
      <w:r w:rsidRPr="00991DEF">
        <w:t xml:space="preserve"> обеспечива</w:t>
      </w:r>
      <w:r>
        <w:t>ю</w:t>
      </w:r>
      <w:r w:rsidRPr="00991DEF">
        <w:t xml:space="preserve">т выход на внешнюю автодорогу. По второстепенным улицам осуществляются внутриквартальные передвижения с выходом на основные улицы </w:t>
      </w:r>
      <w:r>
        <w:t>села</w:t>
      </w:r>
      <w:r w:rsidRPr="00991DEF">
        <w:t xml:space="preserve">. </w:t>
      </w:r>
    </w:p>
    <w:p w:rsidR="0093715C" w:rsidRDefault="0093715C" w:rsidP="0093715C">
      <w:pPr>
        <w:ind w:firstLine="284"/>
        <w:jc w:val="both"/>
      </w:pPr>
      <w:r>
        <w:t xml:space="preserve">Генеральным планом предусмотрено: </w:t>
      </w:r>
    </w:p>
    <w:p w:rsidR="0093715C" w:rsidRDefault="0093715C" w:rsidP="0093715C">
      <w:pPr>
        <w:pStyle w:val="a8"/>
        <w:numPr>
          <w:ilvl w:val="0"/>
          <w:numId w:val="83"/>
        </w:numPr>
        <w:ind w:left="567" w:hanging="141"/>
        <w:jc w:val="both"/>
      </w:pPr>
      <w:r>
        <w:t>увеличение протяженности  благоустроенных участков УДС села, за счет строительства улиц основного и второстепенного значения, для транспортного обслуживания существующих и проектируемых участков индивидуальной жилой застройки;</w:t>
      </w:r>
    </w:p>
    <w:p w:rsidR="0093715C" w:rsidRDefault="0093715C" w:rsidP="0093715C">
      <w:pPr>
        <w:pStyle w:val="a8"/>
        <w:numPr>
          <w:ilvl w:val="0"/>
          <w:numId w:val="83"/>
        </w:numPr>
        <w:ind w:left="567" w:hanging="141"/>
        <w:jc w:val="both"/>
      </w:pPr>
      <w:r>
        <w:t>ограничение скоростного режима движения транспорта при его прохождении по главной улице села;</w:t>
      </w:r>
    </w:p>
    <w:p w:rsidR="0093715C" w:rsidRDefault="0093715C" w:rsidP="0093715C">
      <w:pPr>
        <w:pStyle w:val="a8"/>
        <w:numPr>
          <w:ilvl w:val="0"/>
          <w:numId w:val="83"/>
        </w:numPr>
        <w:ind w:left="567" w:hanging="141"/>
        <w:jc w:val="both"/>
      </w:pPr>
      <w:r>
        <w:t xml:space="preserve">организация парковочных площадок легковых автомобилей; </w:t>
      </w:r>
    </w:p>
    <w:p w:rsidR="0093715C" w:rsidRDefault="0093715C" w:rsidP="0093715C">
      <w:pPr>
        <w:pStyle w:val="a8"/>
        <w:numPr>
          <w:ilvl w:val="0"/>
          <w:numId w:val="83"/>
        </w:numPr>
        <w:ind w:left="567" w:hanging="141"/>
        <w:jc w:val="both"/>
      </w:pPr>
      <w:r>
        <w:t>реконструкция проезжих частей улиц, устройство капитальных покрытий, организация тротуаров,</w:t>
      </w:r>
      <w:r w:rsidRPr="00E71224">
        <w:t xml:space="preserve"> </w:t>
      </w:r>
      <w:r>
        <w:t>освещения, установка дорожных знаков, нанесение разметки, в соответствии с установленной категорией улиц села;</w:t>
      </w:r>
    </w:p>
    <w:p w:rsidR="0093715C" w:rsidRDefault="0093715C" w:rsidP="0093715C">
      <w:pPr>
        <w:pStyle w:val="a8"/>
        <w:numPr>
          <w:ilvl w:val="0"/>
          <w:numId w:val="83"/>
        </w:numPr>
        <w:ind w:left="567" w:hanging="141"/>
        <w:jc w:val="both"/>
      </w:pPr>
      <w:r>
        <w:t>четкая трассировка улиц, формирующая планировочную структуру села;</w:t>
      </w:r>
    </w:p>
    <w:p w:rsidR="00E43926" w:rsidRPr="00337F27" w:rsidRDefault="00E43926" w:rsidP="0080231D">
      <w:pPr>
        <w:ind w:firstLine="540"/>
        <w:jc w:val="both"/>
      </w:pPr>
    </w:p>
    <w:p w:rsidR="00E43926" w:rsidRPr="00337F27" w:rsidRDefault="00E43926" w:rsidP="0080231D">
      <w:pPr>
        <w:ind w:firstLine="540"/>
        <w:jc w:val="right"/>
      </w:pPr>
      <w:r w:rsidRPr="00337F27">
        <w:t xml:space="preserve">Сводные показатели раздела </w:t>
      </w:r>
    </w:p>
    <w:p w:rsidR="00E43926" w:rsidRDefault="00E43926" w:rsidP="00337F27">
      <w:pPr>
        <w:jc w:val="center"/>
        <w:rPr>
          <w:rFonts w:cs="Tahom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8"/>
        <w:gridCol w:w="1134"/>
        <w:gridCol w:w="1134"/>
      </w:tblGrid>
      <w:tr w:rsidR="00E43926" w:rsidRPr="00C9378B" w:rsidTr="009B2904">
        <w:tc>
          <w:tcPr>
            <w:tcW w:w="7338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 w:rsidRPr="00C9378B">
              <w:rPr>
                <w:rFonts w:cs="Tahoma"/>
              </w:rPr>
              <w:t>Показатели</w:t>
            </w:r>
          </w:p>
        </w:tc>
        <w:tc>
          <w:tcPr>
            <w:tcW w:w="1134" w:type="dxa"/>
          </w:tcPr>
          <w:p w:rsidR="00E43926" w:rsidRPr="00C9378B" w:rsidRDefault="00E43926" w:rsidP="009B2904">
            <w:pPr>
              <w:jc w:val="center"/>
              <w:rPr>
                <w:rFonts w:cs="Tahoma"/>
                <w:sz w:val="18"/>
                <w:szCs w:val="18"/>
              </w:rPr>
            </w:pPr>
            <w:r w:rsidRPr="00C9378B">
              <w:rPr>
                <w:rFonts w:cs="Tahoma"/>
                <w:sz w:val="18"/>
                <w:szCs w:val="18"/>
              </w:rPr>
              <w:t>Сущ. показатели</w:t>
            </w:r>
          </w:p>
        </w:tc>
        <w:tc>
          <w:tcPr>
            <w:tcW w:w="1134" w:type="dxa"/>
          </w:tcPr>
          <w:p w:rsidR="00E43926" w:rsidRPr="00C9378B" w:rsidRDefault="00E43926" w:rsidP="009B2904">
            <w:pPr>
              <w:jc w:val="center"/>
              <w:rPr>
                <w:rFonts w:cs="Tahoma"/>
                <w:sz w:val="18"/>
                <w:szCs w:val="18"/>
              </w:rPr>
            </w:pPr>
            <w:r w:rsidRPr="00C9378B">
              <w:rPr>
                <w:rFonts w:cs="Tahoma"/>
                <w:sz w:val="18"/>
                <w:szCs w:val="18"/>
              </w:rPr>
              <w:t>Проект</w:t>
            </w:r>
            <w:proofErr w:type="gramStart"/>
            <w:r w:rsidRPr="00C9378B">
              <w:rPr>
                <w:rFonts w:cs="Tahoma"/>
                <w:sz w:val="18"/>
                <w:szCs w:val="18"/>
              </w:rPr>
              <w:t>.</w:t>
            </w:r>
            <w:proofErr w:type="gramEnd"/>
            <w:r w:rsidRPr="00C9378B">
              <w:rPr>
                <w:rFonts w:cs="Tahoma"/>
                <w:sz w:val="18"/>
                <w:szCs w:val="18"/>
              </w:rPr>
              <w:t xml:space="preserve"> </w:t>
            </w:r>
            <w:proofErr w:type="gramStart"/>
            <w:r w:rsidRPr="00C9378B">
              <w:rPr>
                <w:rFonts w:cs="Tahoma"/>
                <w:sz w:val="18"/>
                <w:szCs w:val="18"/>
              </w:rPr>
              <w:t>п</w:t>
            </w:r>
            <w:proofErr w:type="gramEnd"/>
            <w:r w:rsidRPr="00C9378B">
              <w:rPr>
                <w:rFonts w:cs="Tahoma"/>
                <w:sz w:val="18"/>
                <w:szCs w:val="18"/>
              </w:rPr>
              <w:t>оказатели</w:t>
            </w:r>
          </w:p>
        </w:tc>
      </w:tr>
      <w:tr w:rsidR="00E43926" w:rsidRPr="00C9378B" w:rsidTr="009B2904">
        <w:trPr>
          <w:trHeight w:val="278"/>
        </w:trPr>
        <w:tc>
          <w:tcPr>
            <w:tcW w:w="7338" w:type="dxa"/>
            <w:vAlign w:val="center"/>
          </w:tcPr>
          <w:p w:rsidR="00E43926" w:rsidRPr="00C9378B" w:rsidRDefault="00E43926" w:rsidP="009B2904">
            <w:pPr>
              <w:rPr>
                <w:rFonts w:cs="Tahoma"/>
              </w:rPr>
            </w:pPr>
            <w:r w:rsidRPr="00C9378B">
              <w:rPr>
                <w:rFonts w:cs="Tahoma"/>
              </w:rPr>
              <w:t>Улицы с некапитальным покрытием</w:t>
            </w:r>
          </w:p>
        </w:tc>
        <w:tc>
          <w:tcPr>
            <w:tcW w:w="1134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2,5</w:t>
            </w:r>
          </w:p>
        </w:tc>
        <w:tc>
          <w:tcPr>
            <w:tcW w:w="1134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0,95</w:t>
            </w:r>
          </w:p>
        </w:tc>
      </w:tr>
      <w:tr w:rsidR="00E43926" w:rsidRPr="00C9378B" w:rsidTr="009B2904">
        <w:trPr>
          <w:trHeight w:val="860"/>
        </w:trPr>
        <w:tc>
          <w:tcPr>
            <w:tcW w:w="7338" w:type="dxa"/>
          </w:tcPr>
          <w:p w:rsidR="00E43926" w:rsidRPr="00C9378B" w:rsidRDefault="00E43926" w:rsidP="009B2904">
            <w:pPr>
              <w:rPr>
                <w:rFonts w:cs="Tahoma"/>
              </w:rPr>
            </w:pPr>
            <w:r w:rsidRPr="00C9378B">
              <w:rPr>
                <w:rFonts w:cs="Tahoma"/>
              </w:rPr>
              <w:t>Улицы с капитальным покрытием, из них:</w:t>
            </w:r>
          </w:p>
          <w:p w:rsidR="00E43926" w:rsidRPr="00C9378B" w:rsidRDefault="00E43926" w:rsidP="009B2904">
            <w:pPr>
              <w:rPr>
                <w:rFonts w:cs="Tahoma"/>
              </w:rPr>
            </w:pPr>
            <w:r w:rsidRPr="00C9378B">
              <w:rPr>
                <w:rFonts w:cs="Tahoma"/>
              </w:rPr>
              <w:t xml:space="preserve">                                                              главная улица, </w:t>
            </w:r>
            <w:proofErr w:type="gramStart"/>
            <w:r w:rsidRPr="00C9378B">
              <w:rPr>
                <w:rFonts w:cs="Tahoma"/>
              </w:rPr>
              <w:t>км</w:t>
            </w:r>
            <w:proofErr w:type="gramEnd"/>
          </w:p>
          <w:p w:rsidR="00E43926" w:rsidRPr="00C9378B" w:rsidRDefault="00E43926" w:rsidP="009B2904">
            <w:pPr>
              <w:rPr>
                <w:rFonts w:cs="Tahoma"/>
              </w:rPr>
            </w:pPr>
            <w:r w:rsidRPr="00C9378B">
              <w:rPr>
                <w:rFonts w:cs="Tahoma"/>
              </w:rPr>
              <w:t xml:space="preserve">                                                              основные улицы, </w:t>
            </w:r>
            <w:proofErr w:type="gramStart"/>
            <w:r w:rsidRPr="00C9378B">
              <w:rPr>
                <w:rFonts w:cs="Tahoma"/>
              </w:rPr>
              <w:t>км</w:t>
            </w:r>
            <w:proofErr w:type="gramEnd"/>
          </w:p>
          <w:p w:rsidR="00E43926" w:rsidRPr="00C9378B" w:rsidRDefault="00E43926" w:rsidP="009B2904">
            <w:pPr>
              <w:rPr>
                <w:rFonts w:cs="Tahoma"/>
              </w:rPr>
            </w:pPr>
            <w:r w:rsidRPr="00C9378B">
              <w:rPr>
                <w:rFonts w:cs="Tahoma"/>
              </w:rPr>
              <w:t xml:space="preserve">                                                              второстепенные улицы, </w:t>
            </w:r>
            <w:proofErr w:type="gramStart"/>
            <w:r w:rsidRPr="00C9378B">
              <w:rPr>
                <w:rFonts w:cs="Tahoma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E43926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1,1</w:t>
            </w:r>
          </w:p>
          <w:p w:rsidR="00E43926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0,7</w:t>
            </w:r>
          </w:p>
          <w:p w:rsidR="00E43926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0,4</w:t>
            </w:r>
          </w:p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E43926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3,9</w:t>
            </w:r>
          </w:p>
          <w:p w:rsidR="00E43926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1,1</w:t>
            </w:r>
          </w:p>
          <w:p w:rsidR="00E43926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0,45</w:t>
            </w:r>
          </w:p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2,35</w:t>
            </w:r>
          </w:p>
        </w:tc>
      </w:tr>
      <w:tr w:rsidR="00E43926" w:rsidRPr="00C9378B" w:rsidTr="009B2904">
        <w:trPr>
          <w:trHeight w:val="170"/>
        </w:trPr>
        <w:tc>
          <w:tcPr>
            <w:tcW w:w="7338" w:type="dxa"/>
            <w:vAlign w:val="center"/>
          </w:tcPr>
          <w:p w:rsidR="00E43926" w:rsidRPr="00C9378B" w:rsidRDefault="00E43926" w:rsidP="009B2904">
            <w:pPr>
              <w:rPr>
                <w:rFonts w:cs="Tahoma"/>
              </w:rPr>
            </w:pPr>
            <w:r w:rsidRPr="00C9378B">
              <w:rPr>
                <w:rFonts w:cs="Tahoma"/>
              </w:rPr>
              <w:t xml:space="preserve">Плотность благоустроенных участков УДС, в пределах границ </w:t>
            </w:r>
            <w:r>
              <w:rPr>
                <w:rFonts w:cs="Tahoma"/>
              </w:rPr>
              <w:t>села</w:t>
            </w:r>
            <w:r w:rsidRPr="00C9378B">
              <w:rPr>
                <w:rFonts w:cs="Tahoma"/>
              </w:rPr>
              <w:t>, км/км</w:t>
            </w:r>
            <w:proofErr w:type="gramStart"/>
            <w:r w:rsidRPr="0080231D">
              <w:rPr>
                <w:rFonts w:cs="Tahoma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4,8</w:t>
            </w:r>
          </w:p>
        </w:tc>
        <w:tc>
          <w:tcPr>
            <w:tcW w:w="1134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</w:tr>
      <w:tr w:rsidR="00E43926" w:rsidRPr="00C9378B" w:rsidTr="009B2904">
        <w:tc>
          <w:tcPr>
            <w:tcW w:w="7338" w:type="dxa"/>
            <w:vAlign w:val="center"/>
          </w:tcPr>
          <w:p w:rsidR="00E43926" w:rsidRPr="00C9378B" w:rsidRDefault="00E43926" w:rsidP="009B2904">
            <w:pPr>
              <w:rPr>
                <w:rFonts w:cs="Tahoma"/>
              </w:rPr>
            </w:pPr>
            <w:r w:rsidRPr="00C9378B">
              <w:rPr>
                <w:rFonts w:cs="Tahoma"/>
              </w:rPr>
              <w:lastRenderedPageBreak/>
              <w:t>Количество автозаправочные станции</w:t>
            </w:r>
          </w:p>
        </w:tc>
        <w:tc>
          <w:tcPr>
            <w:tcW w:w="1134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</w:tr>
      <w:tr w:rsidR="00E43926" w:rsidRPr="00C9378B" w:rsidTr="009B2904">
        <w:tc>
          <w:tcPr>
            <w:tcW w:w="7338" w:type="dxa"/>
            <w:vAlign w:val="center"/>
          </w:tcPr>
          <w:p w:rsidR="00E43926" w:rsidRPr="00C9378B" w:rsidRDefault="00E43926" w:rsidP="009B2904">
            <w:pPr>
              <w:rPr>
                <w:rFonts w:cs="Tahoma"/>
              </w:rPr>
            </w:pPr>
            <w:r w:rsidRPr="00C9378B">
              <w:rPr>
                <w:rFonts w:cs="Tahoma"/>
              </w:rPr>
              <w:t>Количество станций технического обслуживания</w:t>
            </w:r>
          </w:p>
        </w:tc>
        <w:tc>
          <w:tcPr>
            <w:tcW w:w="1134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E43926" w:rsidRPr="00C9378B" w:rsidRDefault="00E43926" w:rsidP="009B290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</w:tr>
    </w:tbl>
    <w:p w:rsidR="00E43926" w:rsidRDefault="00E43926" w:rsidP="00337F27"/>
    <w:p w:rsidR="00E43926" w:rsidRPr="00154082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54082">
        <w:rPr>
          <w:rFonts w:ascii="Times New Roman" w:hAnsi="Times New Roman" w:cs="Times New Roman"/>
        </w:rPr>
        <w:t xml:space="preserve">Зонирование территории – один из основных результатов разработки планировочной градостроительной документации: распределение территории по ее назначению и связанным с ним ограничениям по освоению застройкой, транспортной и инженерно-технической инфраструктурами; по ее использованию для различных видов хозяйственной деятельности, проживания и отдыха населения, </w:t>
      </w:r>
      <w:proofErr w:type="spellStart"/>
      <w:r w:rsidRPr="00154082">
        <w:rPr>
          <w:rFonts w:ascii="Times New Roman" w:hAnsi="Times New Roman" w:cs="Times New Roman"/>
        </w:rPr>
        <w:t>средоохраны</w:t>
      </w:r>
      <w:proofErr w:type="spellEnd"/>
      <w:r w:rsidRPr="00154082">
        <w:rPr>
          <w:rFonts w:ascii="Times New Roman" w:hAnsi="Times New Roman" w:cs="Times New Roman"/>
        </w:rPr>
        <w:t xml:space="preserve">. На территории </w:t>
      </w:r>
      <w:r>
        <w:rPr>
          <w:rFonts w:ascii="Times New Roman" w:hAnsi="Times New Roman" w:cs="Times New Roman"/>
        </w:rPr>
        <w:t>с. Всеволодо-Благодатское</w:t>
      </w:r>
      <w:r w:rsidRPr="00154082">
        <w:rPr>
          <w:rFonts w:ascii="Times New Roman" w:hAnsi="Times New Roman" w:cs="Times New Roman"/>
        </w:rPr>
        <w:t xml:space="preserve"> устанавливаются следующие типы функционального назначения территорий:</w:t>
      </w:r>
    </w:p>
    <w:p w:rsidR="0093715C" w:rsidRPr="00671802" w:rsidRDefault="0093715C" w:rsidP="0093715C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</w:rPr>
      </w:pPr>
      <w:r w:rsidRPr="00114B2F">
        <w:rPr>
          <w:rFonts w:ascii="Times New Roman" w:hAnsi="Times New Roman"/>
        </w:rPr>
        <w:t>РЕКРЕАЦИОННЫЕ ЗОНЫ</w:t>
      </w:r>
      <w:r w:rsidRPr="00671802">
        <w:rPr>
          <w:rFonts w:ascii="Times New Roman" w:hAnsi="Times New Roman" w:cs="Times New Roman"/>
        </w:rPr>
        <w:t>, в том числе:</w:t>
      </w:r>
    </w:p>
    <w:p w:rsidR="0093715C" w:rsidRPr="00671802" w:rsidRDefault="0093715C" w:rsidP="0093715C">
      <w:pPr>
        <w:pStyle w:val="a3"/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- природоохранные:</w:t>
      </w:r>
    </w:p>
    <w:p w:rsidR="0093715C" w:rsidRPr="00671802" w:rsidRDefault="0093715C" w:rsidP="0093715C">
      <w:pPr>
        <w:pStyle w:val="a3"/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луга;</w:t>
      </w:r>
    </w:p>
    <w:p w:rsidR="0093715C" w:rsidRDefault="0093715C" w:rsidP="0093715C">
      <w:pPr>
        <w:pStyle w:val="a3"/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леса и лесопарки;</w:t>
      </w:r>
    </w:p>
    <w:p w:rsidR="0093715C" w:rsidRPr="00671802" w:rsidRDefault="0093715C" w:rsidP="0093715C">
      <w:pPr>
        <w:pStyle w:val="a3"/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санитарно – защитное озеленение;</w:t>
      </w:r>
    </w:p>
    <w:p w:rsidR="0093715C" w:rsidRPr="00671802" w:rsidRDefault="0093715C" w:rsidP="0093715C">
      <w:pPr>
        <w:pStyle w:val="a3"/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- природно-рекреационные:</w:t>
      </w:r>
    </w:p>
    <w:p w:rsidR="0093715C" w:rsidRPr="00671802" w:rsidRDefault="0093715C" w:rsidP="0093715C">
      <w:pPr>
        <w:pStyle w:val="a3"/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реки и водоемы;</w:t>
      </w:r>
    </w:p>
    <w:p w:rsidR="0093715C" w:rsidRPr="00671802" w:rsidRDefault="0093715C" w:rsidP="0093715C">
      <w:pPr>
        <w:pStyle w:val="a3"/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озеленение общего пользования;</w:t>
      </w:r>
    </w:p>
    <w:p w:rsidR="0093715C" w:rsidRPr="00671802" w:rsidRDefault="0093715C" w:rsidP="0093715C">
      <w:pPr>
        <w:numPr>
          <w:ilvl w:val="0"/>
          <w:numId w:val="85"/>
        </w:numPr>
        <w:tabs>
          <w:tab w:val="clear" w:pos="1260"/>
          <w:tab w:val="num" w:pos="360"/>
        </w:tabs>
        <w:ind w:left="360" w:firstLine="0"/>
        <w:jc w:val="both"/>
      </w:pPr>
      <w:r w:rsidRPr="00CE6673">
        <w:t>ЖИЛЫЕ ЗОНЫ</w:t>
      </w:r>
      <w:r w:rsidRPr="00671802">
        <w:t>, в том числе:</w:t>
      </w:r>
    </w:p>
    <w:p w:rsidR="0093715C" w:rsidRPr="00671802" w:rsidRDefault="0093715C" w:rsidP="0093715C">
      <w:pPr>
        <w:numPr>
          <w:ilvl w:val="0"/>
          <w:numId w:val="84"/>
        </w:numPr>
        <w:tabs>
          <w:tab w:val="clear" w:pos="530"/>
          <w:tab w:val="num" w:pos="1080"/>
        </w:tabs>
        <w:ind w:left="960" w:firstLine="0"/>
        <w:jc w:val="both"/>
      </w:pPr>
      <w:r w:rsidRPr="00671802">
        <w:t xml:space="preserve">усадебной и </w:t>
      </w:r>
      <w:proofErr w:type="spellStart"/>
      <w:r w:rsidRPr="00671802">
        <w:t>коттеджной</w:t>
      </w:r>
      <w:proofErr w:type="spellEnd"/>
      <w:r w:rsidRPr="00671802">
        <w:t xml:space="preserve"> застройки</w:t>
      </w:r>
      <w:r>
        <w:t>;</w:t>
      </w:r>
    </w:p>
    <w:p w:rsidR="0093715C" w:rsidRPr="00671802" w:rsidRDefault="0093715C" w:rsidP="0093715C">
      <w:pPr>
        <w:numPr>
          <w:ilvl w:val="0"/>
          <w:numId w:val="84"/>
        </w:numPr>
        <w:tabs>
          <w:tab w:val="clear" w:pos="530"/>
          <w:tab w:val="num" w:pos="1080"/>
        </w:tabs>
        <w:ind w:left="960" w:firstLine="0"/>
        <w:jc w:val="both"/>
      </w:pPr>
      <w:r w:rsidRPr="00671802">
        <w:t>участки детских садов и школ</w:t>
      </w:r>
      <w:r>
        <w:t>;</w:t>
      </w:r>
    </w:p>
    <w:p w:rsidR="0093715C" w:rsidRPr="00671802" w:rsidRDefault="0093715C" w:rsidP="0093715C">
      <w:pPr>
        <w:pStyle w:val="a3"/>
        <w:numPr>
          <w:ilvl w:val="0"/>
          <w:numId w:val="85"/>
        </w:numPr>
        <w:tabs>
          <w:tab w:val="clear" w:pos="126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CE6673">
        <w:rPr>
          <w:rFonts w:ascii="Times New Roman" w:hAnsi="Times New Roman" w:cs="Times New Roman"/>
        </w:rPr>
        <w:t>ОДК</w:t>
      </w:r>
      <w:r w:rsidRPr="00671802">
        <w:rPr>
          <w:rFonts w:ascii="Times New Roman" w:hAnsi="Times New Roman" w:cs="Times New Roman"/>
        </w:rPr>
        <w:t>, в том числе:</w:t>
      </w:r>
    </w:p>
    <w:p w:rsidR="0093715C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1080" w:hanging="1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административно-деловые, объектов торговли и обслуживания, </w:t>
      </w:r>
      <w:proofErr w:type="spellStart"/>
      <w:r w:rsidRPr="00671802">
        <w:rPr>
          <w:rFonts w:ascii="Times New Roman" w:hAnsi="Times New Roman" w:cs="Times New Roman"/>
        </w:rPr>
        <w:t>досуговых</w:t>
      </w:r>
      <w:proofErr w:type="spellEnd"/>
      <w:r w:rsidRPr="00671802">
        <w:rPr>
          <w:rFonts w:ascii="Times New Roman" w:hAnsi="Times New Roman" w:cs="Times New Roman"/>
        </w:rPr>
        <w:t xml:space="preserve"> объектов</w:t>
      </w:r>
      <w:r>
        <w:rPr>
          <w:rFonts w:ascii="Times New Roman" w:hAnsi="Times New Roman" w:cs="Times New Roman"/>
        </w:rPr>
        <w:t>;</w:t>
      </w:r>
    </w:p>
    <w:p w:rsidR="0093715C" w:rsidRPr="00671802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1080" w:hanging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отдыха и туризма</w:t>
      </w:r>
      <w:r w:rsidRPr="00671802">
        <w:rPr>
          <w:rFonts w:ascii="Times New Roman" w:hAnsi="Times New Roman" w:cs="Times New Roman"/>
        </w:rPr>
        <w:t>;</w:t>
      </w:r>
    </w:p>
    <w:p w:rsidR="0093715C" w:rsidRPr="00671802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1080" w:hanging="12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объектов здравоохранения;</w:t>
      </w:r>
    </w:p>
    <w:p w:rsidR="0093715C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1080" w:hanging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объектов физкультуры и </w:t>
      </w:r>
      <w:r w:rsidRPr="00671802">
        <w:rPr>
          <w:rFonts w:ascii="Times New Roman" w:hAnsi="Times New Roman" w:cs="Times New Roman"/>
        </w:rPr>
        <w:t>спорта;</w:t>
      </w:r>
    </w:p>
    <w:p w:rsidR="0093715C" w:rsidRPr="00671802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1080" w:hanging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учреждения;</w:t>
      </w:r>
    </w:p>
    <w:p w:rsidR="0093715C" w:rsidRPr="00671802" w:rsidRDefault="0093715C" w:rsidP="0093715C">
      <w:pPr>
        <w:pStyle w:val="a3"/>
        <w:numPr>
          <w:ilvl w:val="0"/>
          <w:numId w:val="86"/>
        </w:numPr>
        <w:tabs>
          <w:tab w:val="clear" w:pos="2880"/>
        </w:tabs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CE6673">
        <w:rPr>
          <w:rFonts w:ascii="Times New Roman" w:hAnsi="Times New Roman" w:cs="Times New Roman"/>
        </w:rPr>
        <w:t>ПРОИЗВОДСТВЕННЫЕ ЗОНЫ</w:t>
      </w:r>
      <w:r w:rsidRPr="00671802">
        <w:rPr>
          <w:rFonts w:ascii="Times New Roman" w:hAnsi="Times New Roman" w:cs="Times New Roman"/>
        </w:rPr>
        <w:t>, в том числе:</w:t>
      </w:r>
    </w:p>
    <w:p w:rsidR="0093715C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коммунально-складских объектов;</w:t>
      </w:r>
    </w:p>
    <w:p w:rsidR="0093715C" w:rsidRPr="00671802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промышленных зон;</w:t>
      </w:r>
    </w:p>
    <w:p w:rsidR="0093715C" w:rsidRPr="00671802" w:rsidRDefault="0093715C" w:rsidP="0093715C">
      <w:pPr>
        <w:pStyle w:val="a3"/>
        <w:numPr>
          <w:ilvl w:val="0"/>
          <w:numId w:val="86"/>
        </w:numPr>
        <w:tabs>
          <w:tab w:val="clear" w:pos="288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CE6673">
        <w:rPr>
          <w:rFonts w:ascii="Times New Roman" w:hAnsi="Times New Roman" w:cs="Times New Roman"/>
        </w:rPr>
        <w:t>ЗОНЫ СЕЛЬСКОХОЗЯЙСТВЕННОГО НАЗНАЧЕНИЯ</w:t>
      </w:r>
      <w:r w:rsidRPr="00671802">
        <w:rPr>
          <w:rFonts w:ascii="Times New Roman" w:hAnsi="Times New Roman" w:cs="Times New Roman"/>
        </w:rPr>
        <w:t>, в том числе:</w:t>
      </w:r>
    </w:p>
    <w:p w:rsidR="0093715C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огородов, </w:t>
      </w:r>
      <w:proofErr w:type="spellStart"/>
      <w:r>
        <w:rPr>
          <w:rFonts w:ascii="Times New Roman" w:hAnsi="Times New Roman" w:cs="Times New Roman"/>
        </w:rPr>
        <w:t>хозпостроек</w:t>
      </w:r>
      <w:proofErr w:type="spellEnd"/>
      <w:r>
        <w:rPr>
          <w:rFonts w:ascii="Times New Roman" w:hAnsi="Times New Roman" w:cs="Times New Roman"/>
        </w:rPr>
        <w:t>;</w:t>
      </w:r>
    </w:p>
    <w:p w:rsidR="0093715C" w:rsidRPr="00671802" w:rsidRDefault="0093715C" w:rsidP="0093715C">
      <w:pPr>
        <w:pStyle w:val="a3"/>
        <w:numPr>
          <w:ilvl w:val="0"/>
          <w:numId w:val="84"/>
        </w:numPr>
        <w:tabs>
          <w:tab w:val="clear" w:pos="530"/>
          <w:tab w:val="num" w:pos="1080"/>
        </w:tabs>
        <w:spacing w:line="240" w:lineRule="auto"/>
        <w:ind w:left="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сенокосов.</w:t>
      </w:r>
    </w:p>
    <w:p w:rsidR="00E43926" w:rsidRPr="00671802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Деление территории на зоны отражено на «Схеме функционального зонирования территории», а также занесено в электронную базу </w:t>
      </w:r>
      <w:r>
        <w:rPr>
          <w:rFonts w:ascii="Times New Roman" w:hAnsi="Times New Roman" w:cs="Times New Roman"/>
        </w:rPr>
        <w:t xml:space="preserve">ГИС </w:t>
      </w:r>
      <w:proofErr w:type="spellStart"/>
      <w:r>
        <w:rPr>
          <w:rFonts w:ascii="Times New Roman" w:hAnsi="Times New Roman" w:cs="Times New Roman"/>
        </w:rPr>
        <w:t>ИнГ</w:t>
      </w:r>
      <w:proofErr w:type="gramStart"/>
      <w:r>
        <w:rPr>
          <w:rFonts w:ascii="Times New Roman" w:hAnsi="Times New Roman" w:cs="Times New Roman"/>
        </w:rPr>
        <w:t>EO</w:t>
      </w:r>
      <w:proofErr w:type="spellEnd"/>
      <w:proofErr w:type="gramEnd"/>
      <w:r w:rsidRPr="00671802">
        <w:rPr>
          <w:rFonts w:ascii="Times New Roman" w:hAnsi="Times New Roman" w:cs="Times New Roman"/>
        </w:rPr>
        <w:t xml:space="preserve">, исходя из проектных решений по преобразованию планировочной и архитектурно-пространственной структуры </w:t>
      </w:r>
      <w:r>
        <w:rPr>
          <w:rFonts w:ascii="Times New Roman" w:hAnsi="Times New Roman" w:cs="Times New Roman"/>
        </w:rPr>
        <w:t>села</w:t>
      </w:r>
      <w:r w:rsidRPr="00671802">
        <w:rPr>
          <w:rFonts w:ascii="Times New Roman" w:hAnsi="Times New Roman" w:cs="Times New Roman"/>
        </w:rPr>
        <w:t>.</w:t>
      </w:r>
    </w:p>
    <w:p w:rsidR="00E43926" w:rsidRPr="00671802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При определении границ зон </w:t>
      </w:r>
      <w:proofErr w:type="gramStart"/>
      <w:r w:rsidRPr="00671802">
        <w:rPr>
          <w:rFonts w:ascii="Times New Roman" w:hAnsi="Times New Roman" w:cs="Times New Roman"/>
        </w:rPr>
        <w:t>учтены</w:t>
      </w:r>
      <w:proofErr w:type="gramEnd"/>
      <w:r w:rsidRPr="00671802">
        <w:rPr>
          <w:rFonts w:ascii="Times New Roman" w:hAnsi="Times New Roman" w:cs="Times New Roman"/>
        </w:rPr>
        <w:t>:</w:t>
      </w:r>
    </w:p>
    <w:p w:rsidR="00E43926" w:rsidRPr="00671802" w:rsidRDefault="00E43926" w:rsidP="0080231D">
      <w:pPr>
        <w:pStyle w:val="a3"/>
        <w:tabs>
          <w:tab w:val="left" w:pos="851"/>
        </w:tabs>
        <w:spacing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- основные структурные элементы </w:t>
      </w:r>
      <w:r>
        <w:rPr>
          <w:rFonts w:ascii="Times New Roman" w:hAnsi="Times New Roman" w:cs="Times New Roman"/>
        </w:rPr>
        <w:t xml:space="preserve"> села</w:t>
      </w:r>
      <w:r w:rsidRPr="00671802">
        <w:rPr>
          <w:rFonts w:ascii="Times New Roman" w:hAnsi="Times New Roman" w:cs="Times New Roman"/>
        </w:rPr>
        <w:t xml:space="preserve"> (магистральные </w:t>
      </w:r>
      <w:r>
        <w:rPr>
          <w:rFonts w:ascii="Times New Roman" w:hAnsi="Times New Roman" w:cs="Times New Roman"/>
        </w:rPr>
        <w:t xml:space="preserve">улицы, улицы в жилой застройке, </w:t>
      </w:r>
      <w:r w:rsidRPr="00671802">
        <w:rPr>
          <w:rFonts w:ascii="Times New Roman" w:hAnsi="Times New Roman" w:cs="Times New Roman"/>
        </w:rPr>
        <w:t>коридоры магистральных инженерных коммуникаций, естественные границы);</w:t>
      </w:r>
    </w:p>
    <w:p w:rsidR="00E43926" w:rsidRPr="00671802" w:rsidRDefault="00E43926" w:rsidP="0080231D">
      <w:pPr>
        <w:pStyle w:val="a3"/>
        <w:tabs>
          <w:tab w:val="left" w:pos="851"/>
        </w:tabs>
        <w:spacing w:line="240" w:lineRule="auto"/>
        <w:ind w:left="851" w:firstLine="54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671802">
        <w:rPr>
          <w:rFonts w:ascii="Times New Roman" w:hAnsi="Times New Roman" w:cs="Times New Roman"/>
        </w:rPr>
        <w:t>границы и характер землепользования;</w:t>
      </w:r>
    </w:p>
    <w:p w:rsidR="00E43926" w:rsidRPr="00671802" w:rsidRDefault="00E43926" w:rsidP="0080231D">
      <w:pPr>
        <w:pStyle w:val="a3"/>
        <w:tabs>
          <w:tab w:val="left" w:pos="851"/>
        </w:tabs>
        <w:spacing w:line="240" w:lineRule="auto"/>
        <w:ind w:left="85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1802">
        <w:rPr>
          <w:rFonts w:ascii="Times New Roman" w:hAnsi="Times New Roman" w:cs="Times New Roman"/>
        </w:rPr>
        <w:t>категории земель и связанных с землепользователями природных ресурсов и недвижимости.</w:t>
      </w:r>
    </w:p>
    <w:p w:rsidR="00E43926" w:rsidRDefault="00E43926" w:rsidP="006B492C">
      <w:pPr>
        <w:pStyle w:val="a3"/>
        <w:spacing w:line="240" w:lineRule="auto"/>
        <w:jc w:val="right"/>
        <w:rPr>
          <w:sz w:val="22"/>
        </w:rPr>
      </w:pPr>
      <w:r>
        <w:rPr>
          <w:sz w:val="22"/>
        </w:rPr>
        <w:t>.</w:t>
      </w:r>
    </w:p>
    <w:p w:rsidR="00E43926" w:rsidRPr="00671802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>В результате реализации архитектурно-</w:t>
      </w:r>
      <w:proofErr w:type="gramStart"/>
      <w:r w:rsidRPr="00671802">
        <w:rPr>
          <w:rFonts w:ascii="Times New Roman" w:hAnsi="Times New Roman" w:cs="Times New Roman"/>
        </w:rPr>
        <w:t>планировочных решений</w:t>
      </w:r>
      <w:proofErr w:type="gramEnd"/>
      <w:r w:rsidRPr="00671802">
        <w:rPr>
          <w:rFonts w:ascii="Times New Roman" w:hAnsi="Times New Roman" w:cs="Times New Roman"/>
        </w:rPr>
        <w:t xml:space="preserve"> структура использования территорий </w:t>
      </w:r>
      <w:r>
        <w:rPr>
          <w:rFonts w:ascii="Times New Roman" w:hAnsi="Times New Roman" w:cs="Times New Roman"/>
        </w:rPr>
        <w:t>села</w:t>
      </w:r>
      <w:r w:rsidRPr="00671802">
        <w:rPr>
          <w:rFonts w:ascii="Times New Roman" w:hAnsi="Times New Roman" w:cs="Times New Roman"/>
        </w:rPr>
        <w:t xml:space="preserve"> претерпит следующие изменения:</w:t>
      </w:r>
    </w:p>
    <w:p w:rsidR="00E43926" w:rsidRPr="009C6F50" w:rsidRDefault="00E43926" w:rsidP="00A354D6">
      <w:pPr>
        <w:pStyle w:val="a3"/>
        <w:numPr>
          <w:ilvl w:val="0"/>
          <w:numId w:val="84"/>
        </w:numPr>
        <w:tabs>
          <w:tab w:val="clear" w:pos="530"/>
          <w:tab w:val="num" w:pos="720"/>
        </w:tabs>
        <w:spacing w:line="240" w:lineRule="auto"/>
        <w:ind w:left="72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небольшое увеличение территорий жилых зон</w:t>
      </w:r>
      <w:r w:rsidRPr="009C6F50">
        <w:rPr>
          <w:rFonts w:ascii="Times New Roman" w:hAnsi="Times New Roman" w:cs="Times New Roman"/>
        </w:rPr>
        <w:t>;</w:t>
      </w:r>
    </w:p>
    <w:p w:rsidR="00E43926" w:rsidRPr="009C6F50" w:rsidRDefault="00E43926" w:rsidP="00A354D6">
      <w:pPr>
        <w:pStyle w:val="a3"/>
        <w:numPr>
          <w:ilvl w:val="0"/>
          <w:numId w:val="84"/>
        </w:numPr>
        <w:tabs>
          <w:tab w:val="clear" w:pos="530"/>
          <w:tab w:val="num" w:pos="720"/>
        </w:tabs>
        <w:spacing w:line="240" w:lineRule="auto"/>
        <w:ind w:left="720" w:firstLine="540"/>
        <w:jc w:val="both"/>
        <w:rPr>
          <w:rFonts w:ascii="Times New Roman" w:hAnsi="Times New Roman" w:cs="Times New Roman"/>
        </w:rPr>
      </w:pPr>
      <w:r w:rsidRPr="009C6F50">
        <w:rPr>
          <w:rFonts w:ascii="Times New Roman" w:hAnsi="Times New Roman" w:cs="Times New Roman"/>
        </w:rPr>
        <w:t>увеличение территорий общественно-деловых зон;</w:t>
      </w:r>
    </w:p>
    <w:p w:rsidR="00E43926" w:rsidRPr="009C6F50" w:rsidRDefault="00E43926" w:rsidP="00A354D6">
      <w:pPr>
        <w:pStyle w:val="a3"/>
        <w:numPr>
          <w:ilvl w:val="0"/>
          <w:numId w:val="84"/>
        </w:numPr>
        <w:tabs>
          <w:tab w:val="clear" w:pos="530"/>
          <w:tab w:val="num" w:pos="720"/>
        </w:tabs>
        <w:spacing w:line="240" w:lineRule="auto"/>
        <w:ind w:left="720" w:firstLine="540"/>
        <w:jc w:val="both"/>
        <w:rPr>
          <w:rFonts w:ascii="Times New Roman" w:hAnsi="Times New Roman" w:cs="Times New Roman"/>
        </w:rPr>
      </w:pPr>
      <w:r w:rsidRPr="009C6F50">
        <w:rPr>
          <w:rFonts w:ascii="Times New Roman" w:hAnsi="Times New Roman" w:cs="Times New Roman"/>
        </w:rPr>
        <w:lastRenderedPageBreak/>
        <w:t>трансформация природной зоны села с увеличением доли благоустроенных участков озеленения общего пользования и сохранения общей площади зелёных насаждений на современном уровне.</w:t>
      </w:r>
    </w:p>
    <w:p w:rsidR="00E43926" w:rsidRPr="009C6F50" w:rsidRDefault="00E43926" w:rsidP="0080231D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9C6F50">
        <w:rPr>
          <w:rFonts w:ascii="Times New Roman" w:hAnsi="Times New Roman" w:cs="Times New Roman"/>
        </w:rPr>
        <w:t xml:space="preserve">Показатели использования территории села  определены по данным электронной базы </w:t>
      </w:r>
      <w:r>
        <w:rPr>
          <w:rFonts w:ascii="Times New Roman" w:hAnsi="Times New Roman" w:cs="Times New Roman"/>
        </w:rPr>
        <w:t xml:space="preserve">ГИС </w:t>
      </w:r>
      <w:proofErr w:type="spellStart"/>
      <w:r>
        <w:rPr>
          <w:rFonts w:ascii="Times New Roman" w:hAnsi="Times New Roman" w:cs="Times New Roman"/>
        </w:rPr>
        <w:t>ИнГ</w:t>
      </w:r>
      <w:proofErr w:type="gramStart"/>
      <w:r>
        <w:rPr>
          <w:rFonts w:ascii="Times New Roman" w:hAnsi="Times New Roman" w:cs="Times New Roman"/>
        </w:rPr>
        <w:t>EO</w:t>
      </w:r>
      <w:proofErr w:type="spellEnd"/>
      <w:proofErr w:type="gramEnd"/>
      <w:r w:rsidRPr="009C6F50">
        <w:rPr>
          <w:rFonts w:ascii="Times New Roman" w:hAnsi="Times New Roman" w:cs="Times New Roman"/>
        </w:rPr>
        <w:t xml:space="preserve"> для чертежей «План современного использования территории» и «Функциональное зонирование территории» и приведены в таблице </w:t>
      </w:r>
      <w:r>
        <w:rPr>
          <w:rFonts w:ascii="Times New Roman" w:hAnsi="Times New Roman" w:cs="Times New Roman"/>
        </w:rPr>
        <w:t>2</w:t>
      </w:r>
      <w:r w:rsidRPr="009C6F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9C6F50">
        <w:rPr>
          <w:rFonts w:ascii="Times New Roman" w:hAnsi="Times New Roman" w:cs="Times New Roman"/>
        </w:rPr>
        <w:t>.</w:t>
      </w:r>
    </w:p>
    <w:p w:rsidR="00E43926" w:rsidRDefault="00E43926" w:rsidP="0080231D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E43926" w:rsidRDefault="00E43926" w:rsidP="0080231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Сводный баланс территории </w:t>
      </w:r>
      <w:r>
        <w:rPr>
          <w:rFonts w:ascii="Times New Roman" w:hAnsi="Times New Roman" w:cs="Times New Roman"/>
        </w:rPr>
        <w:t>с.</w:t>
      </w:r>
      <w:r w:rsidRPr="00220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Всеволодо-Благодатское</w:t>
      </w:r>
      <w:r w:rsidRPr="00671802">
        <w:rPr>
          <w:rFonts w:ascii="Times New Roman" w:hAnsi="Times New Roman" w:cs="Times New Roman"/>
        </w:rPr>
        <w:t xml:space="preserve"> по фу</w:t>
      </w:r>
      <w:r>
        <w:rPr>
          <w:rFonts w:ascii="Times New Roman" w:hAnsi="Times New Roman" w:cs="Times New Roman"/>
        </w:rPr>
        <w:t xml:space="preserve">нкциональному использованию </w:t>
      </w:r>
    </w:p>
    <w:p w:rsidR="00E43926" w:rsidRDefault="00E43926" w:rsidP="0080231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г</w:t>
      </w:r>
      <w:r w:rsidRPr="00671802">
        <w:rPr>
          <w:rFonts w:ascii="Times New Roman" w:hAnsi="Times New Roman" w:cs="Times New Roman"/>
        </w:rPr>
        <w:t>раницах проектируемой черты).</w:t>
      </w:r>
    </w:p>
    <w:p w:rsidR="00927DA6" w:rsidRDefault="00927DA6" w:rsidP="0080231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927DA6" w:rsidRDefault="00927DA6" w:rsidP="00927DA6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671802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  <w:r w:rsidRPr="006718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671802">
        <w:rPr>
          <w:rFonts w:ascii="Times New Roman" w:hAnsi="Times New Roman" w:cs="Times New Roman"/>
        </w:rPr>
        <w:t>.</w:t>
      </w:r>
    </w:p>
    <w:p w:rsidR="000665DD" w:rsidRPr="00671802" w:rsidRDefault="000665DD" w:rsidP="000665DD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1266"/>
        <w:gridCol w:w="1267"/>
        <w:gridCol w:w="1267"/>
        <w:gridCol w:w="1267"/>
      </w:tblGrid>
      <w:tr w:rsidR="000665DD" w:rsidRPr="00671802" w:rsidTr="00656E38">
        <w:trPr>
          <w:cantSplit/>
          <w:trHeight w:val="1625"/>
        </w:trPr>
        <w:tc>
          <w:tcPr>
            <w:tcW w:w="540" w:type="dxa"/>
            <w:vAlign w:val="center"/>
          </w:tcPr>
          <w:p w:rsidR="000665DD" w:rsidRPr="00671802" w:rsidRDefault="000665DD" w:rsidP="00656E38">
            <w:pPr>
              <w:pStyle w:val="a3"/>
              <w:tabs>
                <w:tab w:val="left" w:pos="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8" w:type="dxa"/>
            <w:vAlign w:val="center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наименование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Исх</w:t>
            </w:r>
            <w:r>
              <w:rPr>
                <w:rFonts w:ascii="Times New Roman" w:hAnsi="Times New Roman" w:cs="Times New Roman"/>
              </w:rPr>
              <w:t>о</w:t>
            </w:r>
            <w:r w:rsidRPr="00671802">
              <w:rPr>
                <w:rFonts w:ascii="Times New Roman" w:hAnsi="Times New Roman" w:cs="Times New Roman"/>
              </w:rPr>
              <w:t>дный год ,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71802">
                <w:rPr>
                  <w:rFonts w:ascii="Times New Roman" w:hAnsi="Times New Roman" w:cs="Times New Roman"/>
                </w:rPr>
                <w:t>20</w:t>
              </w:r>
              <w:r>
                <w:rPr>
                  <w:rFonts w:ascii="Times New Roman" w:hAnsi="Times New Roman" w:cs="Times New Roman"/>
                </w:rPr>
                <w:t>11</w:t>
              </w:r>
              <w:r w:rsidRPr="00671802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71802">
              <w:rPr>
                <w:rFonts w:ascii="Times New Roman" w:hAnsi="Times New Roman" w:cs="Times New Roman"/>
              </w:rPr>
              <w:t>.) площадь, Га</w:t>
            </w:r>
          </w:p>
        </w:tc>
        <w:tc>
          <w:tcPr>
            <w:tcW w:w="1267" w:type="dxa"/>
            <w:vAlign w:val="center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Исходный год, % к итогу</w:t>
            </w:r>
          </w:p>
        </w:tc>
        <w:tc>
          <w:tcPr>
            <w:tcW w:w="1267" w:type="dxa"/>
            <w:vAlign w:val="center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Расчетный срок (20</w:t>
            </w:r>
            <w:r>
              <w:rPr>
                <w:rFonts w:ascii="Times New Roman" w:hAnsi="Times New Roman" w:cs="Times New Roman"/>
              </w:rPr>
              <w:t>31</w:t>
            </w:r>
            <w:r w:rsidRPr="00671802">
              <w:rPr>
                <w:rFonts w:ascii="Times New Roman" w:hAnsi="Times New Roman" w:cs="Times New Roman"/>
              </w:rPr>
              <w:t>.г)</w:t>
            </w:r>
          </w:p>
        </w:tc>
        <w:tc>
          <w:tcPr>
            <w:tcW w:w="1267" w:type="dxa"/>
            <w:vAlign w:val="center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671802">
                <w:rPr>
                  <w:rFonts w:ascii="Times New Roman" w:hAnsi="Times New Roman" w:cs="Times New Roman"/>
                </w:rPr>
                <w:t>203</w:t>
              </w:r>
              <w:r>
                <w:rPr>
                  <w:rFonts w:ascii="Times New Roman" w:hAnsi="Times New Roman" w:cs="Times New Roman"/>
                </w:rPr>
                <w:t>1</w:t>
              </w:r>
              <w:r w:rsidRPr="00671802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71802">
              <w:rPr>
                <w:rFonts w:ascii="Times New Roman" w:hAnsi="Times New Roman" w:cs="Times New Roman"/>
              </w:rPr>
              <w:t>),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 % к итогу</w:t>
            </w:r>
          </w:p>
        </w:tc>
      </w:tr>
      <w:tr w:rsidR="000665DD" w:rsidRPr="00671802" w:rsidTr="00656E38">
        <w:trPr>
          <w:cantSplit/>
          <w:trHeight w:val="397"/>
        </w:trPr>
        <w:tc>
          <w:tcPr>
            <w:tcW w:w="540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Жилая зона, всего: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усадебной застройки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- участки </w:t>
            </w:r>
            <w:proofErr w:type="spellStart"/>
            <w:r w:rsidRPr="00671802">
              <w:rPr>
                <w:rFonts w:ascii="Times New Roman" w:hAnsi="Times New Roman" w:cs="Times New Roman"/>
              </w:rPr>
              <w:t>д</w:t>
            </w:r>
            <w:proofErr w:type="spellEnd"/>
            <w:r w:rsidRPr="00671802">
              <w:rPr>
                <w:rFonts w:ascii="Times New Roman" w:hAnsi="Times New Roman" w:cs="Times New Roman"/>
              </w:rPr>
              <w:t>/с и школ</w:t>
            </w:r>
          </w:p>
        </w:tc>
        <w:tc>
          <w:tcPr>
            <w:tcW w:w="1266" w:type="dxa"/>
          </w:tcPr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23,69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23,49</w:t>
            </w:r>
          </w:p>
          <w:p w:rsidR="000665DD" w:rsidRPr="003874B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7" w:type="dxa"/>
          </w:tcPr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28,83</w:t>
            </w:r>
          </w:p>
          <w:p w:rsidR="000665DD" w:rsidRPr="008D3C2C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30,58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37,53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37,53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65DD" w:rsidRPr="00671802" w:rsidTr="00656E38">
        <w:trPr>
          <w:cantSplit/>
          <w:trHeight w:val="397"/>
        </w:trPr>
        <w:tc>
          <w:tcPr>
            <w:tcW w:w="540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Общественно - деловая зона, всего: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- административных, торговых, культовых, обслуживающих, </w:t>
            </w:r>
            <w:proofErr w:type="spellStart"/>
            <w:r w:rsidRPr="00671802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671802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учреждения здравоохранения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802">
              <w:rPr>
                <w:rFonts w:ascii="Times New Roman" w:hAnsi="Times New Roman" w:cs="Times New Roman"/>
              </w:rPr>
              <w:t>учреждения спорта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71802">
              <w:rPr>
                <w:rFonts w:ascii="Times New Roman" w:hAnsi="Times New Roman" w:cs="Times New Roman"/>
              </w:rPr>
              <w:t>физкультуры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учреждений отдыха и туризма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учреждения</w:t>
            </w:r>
          </w:p>
        </w:tc>
        <w:tc>
          <w:tcPr>
            <w:tcW w:w="1266" w:type="dxa"/>
          </w:tcPr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5DD" w:rsidRPr="008D3C2C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0,78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3,97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4,87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665DD" w:rsidRPr="00671802" w:rsidTr="00656E38">
        <w:trPr>
          <w:cantSplit/>
          <w:trHeight w:val="397"/>
        </w:trPr>
        <w:tc>
          <w:tcPr>
            <w:tcW w:w="540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Производственная зона, всего: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71802">
              <w:rPr>
                <w:rFonts w:ascii="Times New Roman" w:hAnsi="Times New Roman" w:cs="Times New Roman"/>
              </w:rPr>
              <w:t>коммунально</w:t>
            </w:r>
            <w:proofErr w:type="spellEnd"/>
            <w:r w:rsidRPr="00671802">
              <w:rPr>
                <w:rFonts w:ascii="Times New Roman" w:hAnsi="Times New Roman" w:cs="Times New Roman"/>
              </w:rPr>
              <w:t xml:space="preserve"> – складских объектов 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промышленных объектов</w:t>
            </w:r>
          </w:p>
        </w:tc>
        <w:tc>
          <w:tcPr>
            <w:tcW w:w="1266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1,96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2,4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1,81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2,22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0665DD" w:rsidRPr="00671802" w:rsidTr="00656E38">
        <w:trPr>
          <w:cantSplit/>
          <w:trHeight w:val="397"/>
        </w:trPr>
        <w:tc>
          <w:tcPr>
            <w:tcW w:w="540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  <w:b/>
              </w:rPr>
              <w:t>Зона земель сельскохозяйственного</w:t>
            </w:r>
            <w:r w:rsidRPr="00671802">
              <w:rPr>
                <w:rFonts w:ascii="Times New Roman" w:hAnsi="Times New Roman" w:cs="Times New Roman"/>
              </w:rPr>
              <w:t xml:space="preserve"> </w:t>
            </w:r>
            <w:r w:rsidRPr="00671802">
              <w:rPr>
                <w:rFonts w:ascii="Times New Roman" w:hAnsi="Times New Roman" w:cs="Times New Roman"/>
                <w:b/>
                <w:bCs/>
              </w:rPr>
              <w:t>использования, всего: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 xml:space="preserve">- огородов и </w:t>
            </w:r>
            <w:proofErr w:type="spellStart"/>
            <w:r w:rsidRPr="00671802">
              <w:rPr>
                <w:rFonts w:ascii="Times New Roman" w:hAnsi="Times New Roman" w:cs="Times New Roman"/>
              </w:rPr>
              <w:t>хозпостроек</w:t>
            </w:r>
            <w:proofErr w:type="spellEnd"/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сенокосов</w:t>
            </w:r>
          </w:p>
        </w:tc>
        <w:tc>
          <w:tcPr>
            <w:tcW w:w="1266" w:type="dxa"/>
          </w:tcPr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939">
              <w:rPr>
                <w:rFonts w:ascii="Times New Roman" w:hAnsi="Times New Roman" w:cs="Times New Roman"/>
              </w:rPr>
              <w:t>2,09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17,64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14,4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17,68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</w:tr>
      <w:tr w:rsidR="000665DD" w:rsidRPr="00671802" w:rsidTr="00656E38">
        <w:trPr>
          <w:cantSplit/>
          <w:trHeight w:val="1884"/>
        </w:trPr>
        <w:tc>
          <w:tcPr>
            <w:tcW w:w="540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Природная зона, всего: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территории: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рек и водоемов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лесов, лесопосадок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лугов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озеленения общего пользования</w:t>
            </w:r>
          </w:p>
          <w:p w:rsidR="000665DD" w:rsidRPr="006C09A9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СЗЗ озеленения</w:t>
            </w:r>
          </w:p>
        </w:tc>
        <w:tc>
          <w:tcPr>
            <w:tcW w:w="1266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32,28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23,99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39,62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22,0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7,04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12,27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2,01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0,38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27,01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15,07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  <w:p w:rsidR="000665DD" w:rsidRPr="00DE4E2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0665DD" w:rsidRPr="00671802" w:rsidTr="00656E38">
        <w:trPr>
          <w:cantSplit/>
          <w:trHeight w:val="397"/>
        </w:trPr>
        <w:tc>
          <w:tcPr>
            <w:tcW w:w="540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Зона инженерно-транспортной инфраструктуры, всего: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В т.ч. территории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1802">
              <w:rPr>
                <w:rFonts w:ascii="Times New Roman" w:hAnsi="Times New Roman" w:cs="Times New Roman"/>
              </w:rPr>
              <w:t>- улиц, площадей, автодорог</w:t>
            </w:r>
            <w:r>
              <w:rPr>
                <w:rFonts w:ascii="Times New Roman" w:hAnsi="Times New Roman" w:cs="Times New Roman"/>
              </w:rPr>
              <w:t>, автостоянок</w:t>
            </w:r>
          </w:p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первого пояса ЗСО скважин</w:t>
            </w:r>
          </w:p>
        </w:tc>
        <w:tc>
          <w:tcPr>
            <w:tcW w:w="1266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1,05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Pr="00690267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1,29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Pr="002E373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Pr="002E373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3939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65DD" w:rsidRPr="002E373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0665DD" w:rsidRPr="00671802" w:rsidTr="00656E38">
        <w:trPr>
          <w:cantSplit/>
          <w:trHeight w:val="397"/>
        </w:trPr>
        <w:tc>
          <w:tcPr>
            <w:tcW w:w="540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71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</w:tcPr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Прочие территории, всего: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территории:</w:t>
            </w:r>
          </w:p>
          <w:p w:rsidR="000665DD" w:rsidRPr="00CD10B9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пустырей, коридоров улиц</w:t>
            </w:r>
          </w:p>
        </w:tc>
        <w:tc>
          <w:tcPr>
            <w:tcW w:w="1266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7,68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5DD" w:rsidRPr="002E373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7,68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9,2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5DD" w:rsidRPr="002E373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6,63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5DD" w:rsidRPr="002E373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6,63</w:t>
            </w:r>
          </w:p>
        </w:tc>
        <w:tc>
          <w:tcPr>
            <w:tcW w:w="1267" w:type="dxa"/>
          </w:tcPr>
          <w:p w:rsidR="000665DD" w:rsidRPr="00403939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939">
              <w:rPr>
                <w:rFonts w:ascii="Times New Roman" w:hAnsi="Times New Roman" w:cs="Times New Roman"/>
                <w:b/>
                <w:bCs/>
              </w:rPr>
              <w:t>8,14</w:t>
            </w:r>
          </w:p>
          <w:p w:rsidR="000665DD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5DD" w:rsidRPr="002E373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8,14</w:t>
            </w:r>
          </w:p>
        </w:tc>
      </w:tr>
      <w:tr w:rsidR="000665DD" w:rsidRPr="00671802" w:rsidTr="00656E38">
        <w:trPr>
          <w:cantSplit/>
          <w:trHeight w:val="272"/>
        </w:trPr>
        <w:tc>
          <w:tcPr>
            <w:tcW w:w="540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718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6" w:type="dxa"/>
          </w:tcPr>
          <w:p w:rsidR="000665DD" w:rsidRPr="002E373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81,47</w:t>
            </w:r>
          </w:p>
        </w:tc>
        <w:tc>
          <w:tcPr>
            <w:tcW w:w="1267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7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81,47</w:t>
            </w:r>
          </w:p>
        </w:tc>
        <w:tc>
          <w:tcPr>
            <w:tcW w:w="1267" w:type="dxa"/>
          </w:tcPr>
          <w:p w:rsidR="000665DD" w:rsidRPr="00671802" w:rsidRDefault="000665DD" w:rsidP="00656E3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0665DD" w:rsidRPr="00671802" w:rsidRDefault="000665DD" w:rsidP="00927DA6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E43926" w:rsidRPr="0060634E" w:rsidRDefault="00E43926" w:rsidP="0080231D"/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4E1DEB" w:rsidRDefault="004E1DEB" w:rsidP="006B492C">
      <w:pPr>
        <w:jc w:val="center"/>
        <w:rPr>
          <w:b/>
          <w:sz w:val="28"/>
          <w:szCs w:val="28"/>
        </w:rPr>
      </w:pPr>
    </w:p>
    <w:p w:rsidR="00E43926" w:rsidRPr="004A3F02" w:rsidRDefault="00E43926" w:rsidP="006B492C">
      <w:pPr>
        <w:jc w:val="center"/>
        <w:rPr>
          <w:b/>
          <w:sz w:val="28"/>
          <w:szCs w:val="28"/>
        </w:rPr>
      </w:pPr>
      <w:r w:rsidRPr="004A3F02">
        <w:rPr>
          <w:b/>
          <w:sz w:val="28"/>
          <w:szCs w:val="28"/>
        </w:rPr>
        <w:lastRenderedPageBreak/>
        <w:t xml:space="preserve">3.  Результаты анализа возможных последствий воздействия </w:t>
      </w:r>
    </w:p>
    <w:p w:rsidR="00E43926" w:rsidRPr="004A3F02" w:rsidRDefault="00E43926" w:rsidP="006B492C">
      <w:pPr>
        <w:jc w:val="center"/>
        <w:rPr>
          <w:b/>
          <w:sz w:val="28"/>
          <w:szCs w:val="28"/>
        </w:rPr>
      </w:pPr>
      <w:r w:rsidRPr="004A3F02">
        <w:rPr>
          <w:b/>
          <w:sz w:val="28"/>
          <w:szCs w:val="28"/>
        </w:rPr>
        <w:t>современных средств поражения и чрезвычайных ситуаций</w:t>
      </w:r>
    </w:p>
    <w:p w:rsidR="00E43926" w:rsidRPr="004A3F02" w:rsidRDefault="00E43926" w:rsidP="006B492C">
      <w:pPr>
        <w:jc w:val="center"/>
        <w:rPr>
          <w:b/>
          <w:sz w:val="28"/>
          <w:szCs w:val="28"/>
        </w:rPr>
      </w:pPr>
      <w:r w:rsidRPr="004A3F02">
        <w:rPr>
          <w:b/>
          <w:sz w:val="28"/>
          <w:szCs w:val="28"/>
        </w:rPr>
        <w:t xml:space="preserve">техногенного и природного характера на функционирование </w:t>
      </w:r>
    </w:p>
    <w:p w:rsidR="00E43926" w:rsidRPr="004A3F02" w:rsidRDefault="00E43926" w:rsidP="006B492C">
      <w:pPr>
        <w:jc w:val="center"/>
        <w:rPr>
          <w:b/>
          <w:sz w:val="28"/>
          <w:szCs w:val="28"/>
        </w:rPr>
      </w:pPr>
      <w:r w:rsidRPr="004A3F02">
        <w:rPr>
          <w:b/>
          <w:sz w:val="28"/>
          <w:szCs w:val="28"/>
        </w:rPr>
        <w:t>поселения</w:t>
      </w:r>
    </w:p>
    <w:p w:rsidR="00E43926" w:rsidRDefault="00E43926" w:rsidP="006B492C">
      <w:pPr>
        <w:ind w:firstLine="720"/>
        <w:jc w:val="both"/>
        <w:rPr>
          <w:sz w:val="26"/>
          <w:szCs w:val="26"/>
        </w:rPr>
      </w:pPr>
    </w:p>
    <w:p w:rsidR="00E43926" w:rsidRDefault="00E43926" w:rsidP="007206E3">
      <w:pPr>
        <w:ind w:firstLine="720"/>
        <w:jc w:val="both"/>
      </w:pPr>
      <w:r w:rsidRPr="005801C7">
        <w:t>Связь с близлежащими населёнными пунктами, административным центром округа и административным центром области осуществляется сетью автодорог регионального значения.</w:t>
      </w:r>
    </w:p>
    <w:p w:rsidR="00E43926" w:rsidRPr="00927DA6" w:rsidRDefault="00E43926" w:rsidP="00AC4D8E">
      <w:pPr>
        <w:pStyle w:val="a3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927DA6">
        <w:rPr>
          <w:rFonts w:ascii="Times New Roman" w:hAnsi="Times New Roman" w:cs="Times New Roman"/>
        </w:rPr>
        <w:t xml:space="preserve">На расположенных рядом транспортных магистралях, а также на проездах внутри </w:t>
      </w:r>
      <w:r w:rsidR="0093715C">
        <w:rPr>
          <w:rFonts w:ascii="Times New Roman" w:hAnsi="Times New Roman" w:cs="Times New Roman"/>
        </w:rPr>
        <w:t>села</w:t>
      </w:r>
      <w:r w:rsidRPr="00927DA6">
        <w:rPr>
          <w:rFonts w:ascii="Times New Roman" w:hAnsi="Times New Roman" w:cs="Times New Roman"/>
        </w:rPr>
        <w:t xml:space="preserve"> осуществляется движение автотранспорта и возможны аварии связанные с разливом легковоспламеняющихся жидкостей и последующим взрывом </w:t>
      </w:r>
      <w:proofErr w:type="spellStart"/>
      <w:proofErr w:type="gramStart"/>
      <w:r w:rsidRPr="00927DA6">
        <w:rPr>
          <w:rFonts w:ascii="Times New Roman" w:hAnsi="Times New Roman" w:cs="Times New Roman"/>
        </w:rPr>
        <w:t>топливо-воздушной</w:t>
      </w:r>
      <w:proofErr w:type="spellEnd"/>
      <w:proofErr w:type="gramEnd"/>
      <w:r w:rsidRPr="00927DA6">
        <w:rPr>
          <w:rFonts w:ascii="Times New Roman" w:hAnsi="Times New Roman" w:cs="Times New Roman"/>
        </w:rPr>
        <w:t xml:space="preserve"> смеси, что может привести к разрушениям конструкций и остекления близлежащих зданий. </w:t>
      </w:r>
    </w:p>
    <w:p w:rsidR="00E43926" w:rsidRPr="0077758D" w:rsidRDefault="00E43926" w:rsidP="00AC4D8E">
      <w:pPr>
        <w:pStyle w:val="a3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927DA6">
        <w:rPr>
          <w:rFonts w:ascii="Times New Roman" w:hAnsi="Times New Roman" w:cs="Times New Roman"/>
        </w:rPr>
        <w:t xml:space="preserve">Движение грузового транспорта, перевозящего </w:t>
      </w:r>
      <w:proofErr w:type="spellStart"/>
      <w:r w:rsidRPr="00927DA6">
        <w:rPr>
          <w:rFonts w:ascii="Times New Roman" w:hAnsi="Times New Roman" w:cs="Times New Roman"/>
        </w:rPr>
        <w:t>взрыво</w:t>
      </w:r>
      <w:proofErr w:type="spellEnd"/>
      <w:r w:rsidRPr="00927DA6">
        <w:rPr>
          <w:rFonts w:ascii="Times New Roman" w:hAnsi="Times New Roman" w:cs="Times New Roman"/>
        </w:rPr>
        <w:t>- и пожароопасные грузы по прилегающим улицам запрещено, аварии на транспорте будут носить локальный характер.</w:t>
      </w:r>
    </w:p>
    <w:p w:rsidR="00E43926" w:rsidRDefault="00E43926" w:rsidP="007206E3">
      <w:pPr>
        <w:shd w:val="clear" w:color="auto" w:fill="FFFFFF"/>
        <w:ind w:firstLine="720"/>
        <w:jc w:val="both"/>
        <w:rPr>
          <w:color w:val="000000"/>
        </w:rPr>
      </w:pPr>
      <w:r w:rsidRPr="00B5797A">
        <w:t xml:space="preserve">В качестве топлива автотранспорта используются пожароопасные вещества – бензин, дизельное топливо. </w:t>
      </w:r>
      <w:r w:rsidRPr="00B5797A">
        <w:rPr>
          <w:color w:val="000000"/>
        </w:rPr>
        <w:t xml:space="preserve">Подробная характеристика бензина и дизельного топлива приведены в </w:t>
      </w:r>
      <w:r w:rsidRPr="00B07AAE">
        <w:rPr>
          <w:color w:val="000000"/>
        </w:rPr>
        <w:t>Приложении 2.</w:t>
      </w:r>
    </w:p>
    <w:p w:rsidR="00E43926" w:rsidRDefault="00E43926" w:rsidP="007206E3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 наиболее вероятным и опасным авариям на территории населенного пункта можно отнести:</w:t>
      </w:r>
    </w:p>
    <w:p w:rsidR="00E43926" w:rsidRDefault="00E43926" w:rsidP="007206E3">
      <w:pPr>
        <w:shd w:val="clear" w:color="auto" w:fill="FFFFFF"/>
        <w:ind w:firstLine="720"/>
        <w:jc w:val="both"/>
      </w:pPr>
      <w:r>
        <w:rPr>
          <w:color w:val="000000"/>
        </w:rPr>
        <w:t xml:space="preserve">- авария </w:t>
      </w:r>
      <w:r w:rsidRPr="00D86A9A">
        <w:t xml:space="preserve">при ДТП </w:t>
      </w:r>
      <w:r>
        <w:t xml:space="preserve">с участием автоцистерны </w:t>
      </w:r>
      <w:r w:rsidRPr="00D86A9A">
        <w:t>на автодороге (взрывное превращение облака ТВС с образованием воздушной ударной волны</w:t>
      </w:r>
      <w:r>
        <w:t>);</w:t>
      </w:r>
    </w:p>
    <w:p w:rsidR="00E43926" w:rsidRDefault="00E43926" w:rsidP="007206E3">
      <w:pPr>
        <w:shd w:val="clear" w:color="auto" w:fill="FFFFFF"/>
        <w:ind w:firstLine="720"/>
        <w:jc w:val="both"/>
      </w:pPr>
      <w:r>
        <w:t>-  а</w:t>
      </w:r>
      <w:r w:rsidRPr="006A77D3">
        <w:t>варии на системах электроснабжения</w:t>
      </w:r>
      <w:r>
        <w:t>;</w:t>
      </w:r>
    </w:p>
    <w:p w:rsidR="00E43926" w:rsidRPr="00B5797A" w:rsidRDefault="00E43926" w:rsidP="007206E3">
      <w:pPr>
        <w:shd w:val="clear" w:color="auto" w:fill="FFFFFF"/>
        <w:ind w:firstLine="720"/>
        <w:jc w:val="both"/>
        <w:rPr>
          <w:color w:val="000000"/>
        </w:rPr>
      </w:pPr>
      <w:r>
        <w:t>- в</w:t>
      </w:r>
      <w:r w:rsidRPr="006A77D3">
        <w:t>озникновение пожара вследствие</w:t>
      </w:r>
      <w:r w:rsidRPr="006A77D3">
        <w:rPr>
          <w:color w:val="000000"/>
        </w:rPr>
        <w:t xml:space="preserve"> взрыва ТВС;</w:t>
      </w:r>
      <w:r w:rsidRPr="006A77D3">
        <w:t xml:space="preserve"> воспламенения разлива нефтепродуктов; возгорания горючих веществ и негорючих веществ в горючей упаковке, электроприборов</w:t>
      </w:r>
      <w:r>
        <w:t>.</w:t>
      </w:r>
    </w:p>
    <w:p w:rsidR="00E43926" w:rsidRDefault="00E43926" w:rsidP="007206E3">
      <w:pPr>
        <w:pStyle w:val="a3"/>
        <w:ind w:right="-6" w:firstLine="540"/>
        <w:jc w:val="both"/>
        <w:rPr>
          <w:b/>
          <w:bCs/>
        </w:rPr>
      </w:pPr>
    </w:p>
    <w:p w:rsidR="00E43926" w:rsidRPr="00D86A9A" w:rsidRDefault="00E43926" w:rsidP="00D86A9A">
      <w:pPr>
        <w:ind w:firstLine="540"/>
        <w:jc w:val="both"/>
      </w:pPr>
      <w:r w:rsidRPr="00D86A9A">
        <w:rPr>
          <w:color w:val="262626"/>
        </w:rPr>
        <w:t>Расчеты опасных зон поражающих факторов аварий включает:</w:t>
      </w:r>
    </w:p>
    <w:p w:rsidR="00E43926" w:rsidRPr="00D86A9A" w:rsidRDefault="00E43926" w:rsidP="00D86A9A">
      <w:pPr>
        <w:widowControl w:val="0"/>
        <w:numPr>
          <w:ilvl w:val="1"/>
          <w:numId w:val="24"/>
        </w:numPr>
        <w:tabs>
          <w:tab w:val="clear" w:pos="21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D86A9A">
        <w:rPr>
          <w:color w:val="262626"/>
          <w:spacing w:val="1"/>
        </w:rPr>
        <w:t>расчет размеров зон разлива, т.е. последующую зону пожара пролива;</w:t>
      </w:r>
    </w:p>
    <w:p w:rsidR="00E43926" w:rsidRPr="00D86A9A" w:rsidRDefault="00E43926" w:rsidP="00D86A9A">
      <w:pPr>
        <w:widowControl w:val="0"/>
        <w:numPr>
          <w:ilvl w:val="1"/>
          <w:numId w:val="24"/>
        </w:numPr>
        <w:tabs>
          <w:tab w:val="clear" w:pos="21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D86A9A">
        <w:rPr>
          <w:color w:val="262626"/>
          <w:spacing w:val="9"/>
        </w:rPr>
        <w:t xml:space="preserve">расчет зон загазованности (взрывоопасных концентраций), т.е. </w:t>
      </w:r>
      <w:r w:rsidRPr="00D86A9A">
        <w:rPr>
          <w:color w:val="262626"/>
        </w:rPr>
        <w:t>последующую зону поражения пожара-вспышки);</w:t>
      </w:r>
    </w:p>
    <w:p w:rsidR="00E43926" w:rsidRPr="00D86A9A" w:rsidRDefault="00E43926" w:rsidP="00D86A9A">
      <w:pPr>
        <w:widowControl w:val="0"/>
        <w:numPr>
          <w:ilvl w:val="1"/>
          <w:numId w:val="24"/>
        </w:numPr>
        <w:tabs>
          <w:tab w:val="clear" w:pos="21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D86A9A">
        <w:rPr>
          <w:color w:val="262626"/>
          <w:spacing w:val="1"/>
        </w:rPr>
        <w:t xml:space="preserve">расчет размеров зон разрушений зданий и поражения людей от ударной </w:t>
      </w:r>
      <w:r w:rsidRPr="00D86A9A">
        <w:rPr>
          <w:color w:val="262626"/>
        </w:rPr>
        <w:t>волны при взрыве ТВС, т.е. определение возможных проливов ЛВЖ;</w:t>
      </w:r>
    </w:p>
    <w:p w:rsidR="00E43926" w:rsidRPr="00D86A9A" w:rsidRDefault="00E43926" w:rsidP="00D86A9A">
      <w:pPr>
        <w:widowControl w:val="0"/>
        <w:numPr>
          <w:ilvl w:val="1"/>
          <w:numId w:val="24"/>
        </w:numPr>
        <w:tabs>
          <w:tab w:val="clear" w:pos="2160"/>
          <w:tab w:val="num" w:pos="720"/>
        </w:tabs>
        <w:autoSpaceDE w:val="0"/>
        <w:autoSpaceDN w:val="0"/>
        <w:adjustRightInd w:val="0"/>
        <w:ind w:left="0" w:firstLine="540"/>
        <w:jc w:val="both"/>
      </w:pPr>
      <w:r w:rsidRPr="00D86A9A">
        <w:rPr>
          <w:color w:val="262626"/>
          <w:spacing w:val="3"/>
        </w:rPr>
        <w:t xml:space="preserve">расчет размеров зон поражения людей и загорания материалов при </w:t>
      </w:r>
      <w:r w:rsidRPr="00D86A9A">
        <w:rPr>
          <w:color w:val="262626"/>
        </w:rPr>
        <w:t>воздействии теплового излучения, т.е. определяется возможность распространения пожара на другие объекты;</w:t>
      </w:r>
    </w:p>
    <w:p w:rsidR="00E43926" w:rsidRPr="00D86A9A" w:rsidRDefault="00E43926" w:rsidP="00D86A9A">
      <w:pPr>
        <w:ind w:firstLine="540"/>
        <w:jc w:val="both"/>
      </w:pPr>
    </w:p>
    <w:p w:rsidR="00E43926" w:rsidRPr="00D86A9A" w:rsidRDefault="00E43926" w:rsidP="00D86A9A">
      <w:pPr>
        <w:ind w:firstLine="540"/>
        <w:jc w:val="both"/>
      </w:pPr>
      <w:r w:rsidRPr="00D86A9A">
        <w:rPr>
          <w:spacing w:val="4"/>
        </w:rPr>
        <w:t xml:space="preserve">На объектах, где предусматривается организация </w:t>
      </w:r>
      <w:proofErr w:type="spellStart"/>
      <w:r w:rsidRPr="00D86A9A">
        <w:t>автопарковок</w:t>
      </w:r>
      <w:proofErr w:type="spellEnd"/>
      <w:r w:rsidRPr="00D86A9A">
        <w:t xml:space="preserve"> (открытых и подземных), возможны аварии </w:t>
      </w:r>
      <w:r w:rsidRPr="00D86A9A">
        <w:rPr>
          <w:spacing w:val="-4"/>
        </w:rPr>
        <w:t xml:space="preserve">автотранспорта с выбросом СУГ (только на открытых парковках) и разливом </w:t>
      </w:r>
      <w:r w:rsidRPr="00D86A9A">
        <w:rPr>
          <w:spacing w:val="-8"/>
        </w:rPr>
        <w:t>бензина, его воспламенением и детонацией (гипотетически возможный вариант).</w:t>
      </w:r>
    </w:p>
    <w:p w:rsidR="00E43926" w:rsidRPr="00D86A9A" w:rsidRDefault="00E43926" w:rsidP="00D86A9A">
      <w:pPr>
        <w:ind w:firstLine="540"/>
        <w:jc w:val="both"/>
      </w:pPr>
      <w:r w:rsidRPr="00D86A9A">
        <w:t xml:space="preserve">Наиболее вероятный вариант - утечка СУГ и нефтепродуктов (бензин, </w:t>
      </w:r>
      <w:r w:rsidRPr="00D86A9A">
        <w:rPr>
          <w:spacing w:val="-7"/>
        </w:rPr>
        <w:t xml:space="preserve">дизельное топливо), его розлив и воспламенение, в результате возникает пожар, в </w:t>
      </w:r>
      <w:r w:rsidRPr="00D86A9A">
        <w:rPr>
          <w:spacing w:val="-8"/>
        </w:rPr>
        <w:t>том числе и с образованием огненного шара.</w:t>
      </w:r>
    </w:p>
    <w:p w:rsidR="00E43926" w:rsidRPr="00D86A9A" w:rsidRDefault="00E43926" w:rsidP="00D86A9A">
      <w:pPr>
        <w:ind w:firstLine="540"/>
        <w:jc w:val="both"/>
      </w:pPr>
      <w:r w:rsidRPr="00D86A9A">
        <w:rPr>
          <w:spacing w:val="-7"/>
        </w:rPr>
        <w:t xml:space="preserve">Возникновение поражающих факторов пожара, представляющих опасность </w:t>
      </w:r>
      <w:r w:rsidRPr="00D86A9A">
        <w:rPr>
          <w:spacing w:val="-8"/>
        </w:rPr>
        <w:t xml:space="preserve">для людей возможно в случае </w:t>
      </w:r>
      <w:r w:rsidRPr="00D86A9A">
        <w:t xml:space="preserve">разгерметизации газобаллонного оборудования и топливных баков </w:t>
      </w:r>
      <w:r w:rsidRPr="00D86A9A">
        <w:rPr>
          <w:spacing w:val="-8"/>
        </w:rPr>
        <w:t>автомобилей.</w:t>
      </w:r>
    </w:p>
    <w:p w:rsidR="00E43926" w:rsidRPr="00D86A9A" w:rsidRDefault="00E43926" w:rsidP="00D86A9A">
      <w:pPr>
        <w:ind w:firstLine="540"/>
        <w:jc w:val="both"/>
      </w:pPr>
      <w:r w:rsidRPr="00D86A9A">
        <w:t xml:space="preserve">К опасным явлениям при авариях, разрушительно действующим на здания и сооружения на рассматриваемой территории относятся образование облаков </w:t>
      </w:r>
      <w:proofErr w:type="spellStart"/>
      <w:r w:rsidRPr="00D86A9A">
        <w:t>газовоздушных</w:t>
      </w:r>
      <w:proofErr w:type="spellEnd"/>
      <w:r w:rsidRPr="00D86A9A">
        <w:t xml:space="preserve"> или </w:t>
      </w:r>
      <w:proofErr w:type="spellStart"/>
      <w:r w:rsidRPr="00D86A9A">
        <w:t>топливоздушных</w:t>
      </w:r>
      <w:proofErr w:type="spellEnd"/>
      <w:r w:rsidRPr="00D86A9A">
        <w:t xml:space="preserve"> смесей в ограниченном пространстве, их быстрые взрывные превращения и, как следствие, возникновение пожаров.</w:t>
      </w:r>
    </w:p>
    <w:p w:rsidR="00E43926" w:rsidRPr="00D86A9A" w:rsidRDefault="00E43926" w:rsidP="00D86A9A">
      <w:pPr>
        <w:ind w:firstLine="540"/>
        <w:jc w:val="both"/>
      </w:pPr>
      <w:r w:rsidRPr="00D86A9A">
        <w:t>Перечисленные явления характеризуются следующими поражающими факторами:</w:t>
      </w:r>
    </w:p>
    <w:p w:rsidR="00E43926" w:rsidRPr="00D86A9A" w:rsidRDefault="00E43926" w:rsidP="00D86A9A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D86A9A">
        <w:lastRenderedPageBreak/>
        <w:t xml:space="preserve">воздушной ударной волной, возникающей при взрывах разного рода, в том числе при взрывных превращениях </w:t>
      </w:r>
      <w:proofErr w:type="spellStart"/>
      <w:r w:rsidRPr="00D86A9A">
        <w:t>газовоздушных</w:t>
      </w:r>
      <w:proofErr w:type="spellEnd"/>
      <w:r w:rsidRPr="00D86A9A">
        <w:t xml:space="preserve">  смесей; </w:t>
      </w:r>
    </w:p>
    <w:p w:rsidR="00E43926" w:rsidRPr="00D86A9A" w:rsidRDefault="00E43926" w:rsidP="00D86A9A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D86A9A">
        <w:t>тепловым излучением пожаров.</w:t>
      </w:r>
    </w:p>
    <w:p w:rsidR="00E43926" w:rsidRPr="00D86A9A" w:rsidRDefault="00E43926" w:rsidP="00D86A9A">
      <w:pPr>
        <w:tabs>
          <w:tab w:val="num" w:pos="0"/>
        </w:tabs>
        <w:ind w:firstLine="540"/>
        <w:jc w:val="both"/>
      </w:pPr>
      <w:r w:rsidRPr="00D86A9A">
        <w:tab/>
        <w:t>В качестве зон воздействия данных поражающих факторов принимались:</w:t>
      </w:r>
    </w:p>
    <w:p w:rsidR="00E43926" w:rsidRPr="00D86A9A" w:rsidRDefault="00E43926" w:rsidP="00D86A9A">
      <w:pPr>
        <w:numPr>
          <w:ilvl w:val="0"/>
          <w:numId w:val="6"/>
        </w:numPr>
        <w:tabs>
          <w:tab w:val="clear" w:pos="1440"/>
          <w:tab w:val="num" w:pos="0"/>
        </w:tabs>
        <w:ind w:left="0" w:firstLine="540"/>
        <w:jc w:val="both"/>
      </w:pPr>
      <w:r w:rsidRPr="00D86A9A">
        <w:t xml:space="preserve">для воздушной ударной волны – круг с центром в месте воспламенения облака </w:t>
      </w:r>
      <w:proofErr w:type="spellStart"/>
      <w:r w:rsidRPr="00D86A9A">
        <w:t>газовоздушной</w:t>
      </w:r>
      <w:proofErr w:type="spellEnd"/>
      <w:r w:rsidRPr="00D86A9A">
        <w:t xml:space="preserve"> или топливовоздушной смеси, радиус которого (круга) определяется типом и массой вещества, типом взрывного превращения;</w:t>
      </w:r>
    </w:p>
    <w:p w:rsidR="00E43926" w:rsidRPr="00D86A9A" w:rsidRDefault="00E43926" w:rsidP="00D86A9A">
      <w:pPr>
        <w:numPr>
          <w:ilvl w:val="0"/>
          <w:numId w:val="6"/>
        </w:numPr>
        <w:tabs>
          <w:tab w:val="clear" w:pos="1440"/>
          <w:tab w:val="num" w:pos="0"/>
        </w:tabs>
        <w:ind w:left="0" w:firstLine="540"/>
        <w:jc w:val="both"/>
      </w:pPr>
      <w:r w:rsidRPr="00D86A9A">
        <w:t xml:space="preserve">для теплового излучения – зоной воздействия теплового излучения при  пожаре является либо прямоугольник, либо круг, </w:t>
      </w:r>
      <w:proofErr w:type="gramStart"/>
      <w:r w:rsidRPr="00D86A9A">
        <w:t>размеры</w:t>
      </w:r>
      <w:proofErr w:type="gramEnd"/>
      <w:r w:rsidRPr="00D86A9A">
        <w:t xml:space="preserve"> которых определяются массой горящих веществ, характеристиками помещений, в который развивается пожар.</w:t>
      </w:r>
    </w:p>
    <w:p w:rsidR="00E43926" w:rsidRPr="00D86A9A" w:rsidRDefault="00E43926" w:rsidP="00D86A9A">
      <w:pPr>
        <w:ind w:firstLine="540"/>
        <w:jc w:val="both"/>
      </w:pPr>
      <w:r w:rsidRPr="00D86A9A">
        <w:t>Для оценки количества разрушений и числа пострадавших от воздушной  ударной волны принимались следующие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0"/>
        <w:gridCol w:w="1751"/>
      </w:tblGrid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t>Характер повреждений элементов зданий</w:t>
            </w:r>
          </w:p>
          <w:p w:rsidR="00E43926" w:rsidRPr="00D86A9A" w:rsidRDefault="00E43926" w:rsidP="006B492C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sym w:font="Symbol" w:char="F044"/>
            </w:r>
            <w:proofErr w:type="gramStart"/>
            <w:r w:rsidRPr="00D86A9A">
              <w:rPr>
                <w:b/>
              </w:rPr>
              <w:t>Р</w:t>
            </w:r>
            <w:proofErr w:type="gramEnd"/>
            <w:r w:rsidRPr="00D86A9A">
              <w:rPr>
                <w:b/>
              </w:rPr>
              <w:t>, кПа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Разрушение остекления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5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Разрушение перегородок и кровли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ind w:firstLine="180"/>
              <w:jc w:val="both"/>
            </w:pPr>
            <w:r w:rsidRPr="00D86A9A">
              <w:t>- кирпичных зданий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15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ind w:firstLine="180"/>
              <w:jc w:val="both"/>
            </w:pPr>
            <w:r w:rsidRPr="00D86A9A">
              <w:t>- железобетонных каркасных зданий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17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Разрушение перекрытий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ind w:firstLine="180"/>
              <w:jc w:val="both"/>
            </w:pPr>
            <w:r w:rsidRPr="00D86A9A">
              <w:t>- промышленных кирпичных зданий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28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ind w:firstLine="180"/>
              <w:jc w:val="both"/>
            </w:pPr>
            <w:r w:rsidRPr="00D86A9A">
              <w:t xml:space="preserve">- промышленных зданий со стальным и железобетонным каркасом 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30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Разрушение стен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ind w:firstLine="180"/>
              <w:jc w:val="both"/>
            </w:pPr>
            <w:r w:rsidRPr="00D86A9A">
              <w:t>- шлакоблочных зданий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22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ind w:firstLine="180"/>
              <w:jc w:val="both"/>
            </w:pPr>
            <w:r w:rsidRPr="00D86A9A">
              <w:t>- кирпичных зданий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40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ind w:firstLine="180"/>
              <w:jc w:val="both"/>
            </w:pPr>
            <w:r w:rsidRPr="00D86A9A">
              <w:t>- полное разрушение зданий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100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Разрушение фундаментов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215-400</w:t>
            </w:r>
          </w:p>
        </w:tc>
      </w:tr>
      <w:tr w:rsidR="00E43926" w:rsidRPr="00D86A9A" w:rsidTr="00927DA6">
        <w:tc>
          <w:tcPr>
            <w:tcW w:w="7820" w:type="dxa"/>
          </w:tcPr>
          <w:p w:rsidR="00E43926" w:rsidRPr="00D86A9A" w:rsidRDefault="00E43926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t>Воздействие на человека</w:t>
            </w:r>
          </w:p>
          <w:p w:rsidR="00E43926" w:rsidRPr="00D86A9A" w:rsidRDefault="00E43926" w:rsidP="006B492C">
            <w:pPr>
              <w:jc w:val="center"/>
              <w:rPr>
                <w:b/>
              </w:rPr>
            </w:pP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sym w:font="Symbol" w:char="F044"/>
            </w:r>
            <w:proofErr w:type="gramStart"/>
            <w:r w:rsidRPr="00D86A9A">
              <w:rPr>
                <w:b/>
              </w:rPr>
              <w:t>Р</w:t>
            </w:r>
            <w:proofErr w:type="gramEnd"/>
            <w:r w:rsidRPr="00D86A9A">
              <w:rPr>
                <w:b/>
              </w:rPr>
              <w:t>, кПа</w:t>
            </w:r>
          </w:p>
        </w:tc>
      </w:tr>
      <w:tr w:rsidR="00E43926" w:rsidRPr="00D86A9A" w:rsidTr="00927DA6">
        <w:trPr>
          <w:trHeight w:val="600"/>
        </w:trPr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Отсутствуют летальные исходы; возможны травмы, связанные с разрушением стекол и повреждением стен зданий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5.9-8.3</w:t>
            </w:r>
          </w:p>
        </w:tc>
      </w:tr>
      <w:tr w:rsidR="00E43926" w:rsidRPr="00D86A9A" w:rsidTr="00927DA6">
        <w:trPr>
          <w:trHeight w:val="600"/>
        </w:trPr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Летальный исход маловероятен; травмы – временная потеря слуха или травмы в результате вторичных эффектов УВ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16</w:t>
            </w:r>
          </w:p>
        </w:tc>
      </w:tr>
      <w:tr w:rsidR="00E43926" w:rsidRPr="00D86A9A" w:rsidTr="00927DA6">
        <w:trPr>
          <w:trHeight w:val="600"/>
        </w:trPr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Летальный исход возможен; </w:t>
            </w:r>
          </w:p>
          <w:p w:rsidR="00E43926" w:rsidRPr="00D86A9A" w:rsidRDefault="00E43926" w:rsidP="006B492C">
            <w:pPr>
              <w:jc w:val="both"/>
            </w:pPr>
            <w:r w:rsidRPr="00D86A9A">
              <w:t>травмы – серьезные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24</w:t>
            </w:r>
          </w:p>
        </w:tc>
      </w:tr>
      <w:tr w:rsidR="00E43926" w:rsidRPr="00D86A9A" w:rsidTr="00927DA6">
        <w:trPr>
          <w:trHeight w:val="600"/>
        </w:trPr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Летальный исход на 50%; 50% серьезные повреждения барабанных перепонок и легких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55</w:t>
            </w:r>
          </w:p>
        </w:tc>
      </w:tr>
      <w:tr w:rsidR="00E43926" w:rsidRPr="00D86A9A" w:rsidTr="00927DA6">
        <w:trPr>
          <w:trHeight w:val="600"/>
        </w:trPr>
        <w:tc>
          <w:tcPr>
            <w:tcW w:w="7820" w:type="dxa"/>
          </w:tcPr>
          <w:p w:rsidR="00E43926" w:rsidRPr="00D86A9A" w:rsidRDefault="00E43926" w:rsidP="006B492C">
            <w:pPr>
              <w:jc w:val="both"/>
            </w:pPr>
            <w:r w:rsidRPr="00D86A9A">
              <w:t>Летальный исход – все люди в неукрепленных зданиях</w:t>
            </w:r>
          </w:p>
        </w:tc>
        <w:tc>
          <w:tcPr>
            <w:tcW w:w="1751" w:type="dxa"/>
          </w:tcPr>
          <w:p w:rsidR="00E43926" w:rsidRPr="00D86A9A" w:rsidRDefault="00E43926" w:rsidP="006B492C">
            <w:pPr>
              <w:jc w:val="center"/>
            </w:pPr>
            <w:r w:rsidRPr="00D86A9A">
              <w:t>70</w:t>
            </w:r>
          </w:p>
        </w:tc>
      </w:tr>
    </w:tbl>
    <w:p w:rsidR="00E43926" w:rsidRPr="00D86A9A" w:rsidRDefault="00E43926" w:rsidP="006B492C">
      <w:pPr>
        <w:ind w:firstLine="720"/>
        <w:jc w:val="both"/>
      </w:pPr>
    </w:p>
    <w:p w:rsidR="00E43926" w:rsidRDefault="00E43926" w:rsidP="00D86A9A">
      <w:pPr>
        <w:ind w:firstLine="540"/>
        <w:jc w:val="both"/>
      </w:pPr>
      <w:r w:rsidRPr="00D86A9A">
        <w:t>Для оценки количества разрушений и числа пострадавших от теплового излучения при пожарах принимались следующие значения:</w:t>
      </w:r>
    </w:p>
    <w:p w:rsidR="00E43926" w:rsidRDefault="00E43926" w:rsidP="00D86A9A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2"/>
        <w:gridCol w:w="2839"/>
      </w:tblGrid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t>Характер повреждений элементов зданий</w:t>
            </w:r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  <w:rPr>
                <w:b/>
                <w:vertAlign w:val="superscript"/>
              </w:rPr>
            </w:pPr>
            <w:r w:rsidRPr="00D86A9A">
              <w:rPr>
                <w:b/>
              </w:rPr>
              <w:t>Интенсивность излучения, кВт/м</w:t>
            </w:r>
            <w:proofErr w:type="gramStart"/>
            <w:r w:rsidRPr="00D86A9A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>Стальные конструкции (Т</w:t>
            </w:r>
            <w:r w:rsidRPr="00D86A9A">
              <w:rPr>
                <w:vertAlign w:val="subscript"/>
              </w:rPr>
              <w:t>воспл</w:t>
            </w:r>
            <w:r w:rsidRPr="00D86A9A">
              <w:t>=300</w:t>
            </w:r>
            <w:r w:rsidRPr="00D86A9A">
              <w:rPr>
                <w:vertAlign w:val="superscript"/>
              </w:rPr>
              <w:t>0</w:t>
            </w:r>
            <w:r w:rsidRPr="00D86A9A">
              <w:t>С) разрушение</w:t>
            </w:r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30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30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20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50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15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90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12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>Кирпичные конструкции (Т</w:t>
            </w:r>
            <w:r w:rsidRPr="00D86A9A">
              <w:rPr>
                <w:vertAlign w:val="subscript"/>
              </w:rPr>
              <w:t>воспл</w:t>
            </w:r>
            <w:r w:rsidRPr="00D86A9A">
              <w:t>=700</w:t>
            </w:r>
            <w:r w:rsidRPr="00D86A9A">
              <w:rPr>
                <w:vertAlign w:val="superscript"/>
              </w:rPr>
              <w:t>0</w:t>
            </w:r>
            <w:r w:rsidRPr="00D86A9A">
              <w:t>С) разрушение</w:t>
            </w:r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lastRenderedPageBreak/>
              <w:t xml:space="preserve">10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95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30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55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50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35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90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30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center"/>
              <w:rPr>
                <w:b/>
              </w:rPr>
            </w:pPr>
            <w:r w:rsidRPr="00D86A9A">
              <w:rPr>
                <w:b/>
              </w:rPr>
              <w:t>Воздействие на человека</w:t>
            </w:r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  <w:rPr>
                <w:b/>
                <w:vertAlign w:val="superscript"/>
              </w:rPr>
            </w:pPr>
            <w:r w:rsidRPr="00D86A9A">
              <w:rPr>
                <w:b/>
              </w:rPr>
              <w:t>Интенсивность излучения, кВт/м</w:t>
            </w:r>
            <w:proofErr w:type="gramStart"/>
            <w:r w:rsidRPr="00D86A9A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>Летальный исход</w:t>
            </w:r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10 секунд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45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30 секунд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35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 минуту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20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10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>Ожог 2 степени</w:t>
            </w:r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10 секунд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20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30 секунд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10,5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 минуту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8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6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>Ожог 1 степени</w:t>
            </w:r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10 секунд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10,5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30 секунд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7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 минуту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6</w:t>
            </w:r>
          </w:p>
        </w:tc>
      </w:tr>
      <w:tr w:rsidR="00E43926" w:rsidRPr="00D86A9A" w:rsidTr="005E18D6">
        <w:tc>
          <w:tcPr>
            <w:tcW w:w="6732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10 минут </w:t>
            </w:r>
            <w:proofErr w:type="gramStart"/>
            <w:r w:rsidRPr="00D86A9A">
              <w:t>при</w:t>
            </w:r>
            <w:proofErr w:type="gramEnd"/>
          </w:p>
        </w:tc>
        <w:tc>
          <w:tcPr>
            <w:tcW w:w="2839" w:type="dxa"/>
          </w:tcPr>
          <w:p w:rsidR="00E43926" w:rsidRPr="00D86A9A" w:rsidRDefault="00E43926" w:rsidP="006B492C">
            <w:pPr>
              <w:jc w:val="center"/>
            </w:pPr>
            <w:r w:rsidRPr="00D86A9A">
              <w:t>5</w:t>
            </w:r>
          </w:p>
        </w:tc>
      </w:tr>
    </w:tbl>
    <w:p w:rsidR="00E43926" w:rsidRDefault="00E43926" w:rsidP="006B492C">
      <w:pPr>
        <w:shd w:val="clear" w:color="auto" w:fill="FFFFFF"/>
        <w:spacing w:after="120"/>
        <w:ind w:left="1550" w:hanging="1550"/>
        <w:jc w:val="center"/>
        <w:rPr>
          <w:bCs/>
          <w:iCs/>
          <w:color w:val="000000"/>
        </w:rPr>
      </w:pPr>
    </w:p>
    <w:p w:rsidR="00E43926" w:rsidRPr="00D86A9A" w:rsidRDefault="00E43926" w:rsidP="006B492C">
      <w:pPr>
        <w:shd w:val="clear" w:color="auto" w:fill="FFFFFF"/>
        <w:spacing w:after="120"/>
        <w:ind w:left="1550" w:hanging="1550"/>
        <w:jc w:val="center"/>
        <w:rPr>
          <w:color w:val="000000"/>
        </w:rPr>
      </w:pPr>
      <w:r w:rsidRPr="00D86A9A">
        <w:rPr>
          <w:bCs/>
          <w:iCs/>
          <w:color w:val="000000"/>
        </w:rPr>
        <w:t>Характеристика степени разрушения зданий и сооружений.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5760"/>
      </w:tblGrid>
      <w:tr w:rsidR="00E43926" w:rsidRPr="00D86A9A" w:rsidTr="006B492C">
        <w:trPr>
          <w:trHeight w:hRule="exact" w:val="1095"/>
          <w:tblHeader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926" w:rsidRPr="00D86A9A" w:rsidRDefault="00E43926" w:rsidP="006B492C">
            <w:pPr>
              <w:shd w:val="clear" w:color="auto" w:fill="FFFFFF"/>
              <w:ind w:left="106" w:right="77" w:firstLine="19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Наименование степени воздействия воздушной ударной волны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926" w:rsidRPr="00D86A9A" w:rsidRDefault="00E43926" w:rsidP="006B492C">
            <w:pPr>
              <w:shd w:val="clear" w:color="auto" w:fill="FFFFFF"/>
              <w:ind w:left="106" w:right="77" w:firstLine="19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Характеристика степени разрушения зданий и сооружений</w:t>
            </w:r>
          </w:p>
        </w:tc>
      </w:tr>
      <w:tr w:rsidR="00E43926" w:rsidRPr="00D86A9A" w:rsidTr="006B492C">
        <w:trPr>
          <w:trHeight w:hRule="exact" w:val="71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/>
              <w:rPr>
                <w:color w:val="000000"/>
              </w:rPr>
            </w:pPr>
            <w:proofErr w:type="gramStart"/>
            <w:r w:rsidRPr="00D86A9A">
              <w:rPr>
                <w:bCs/>
                <w:iCs/>
                <w:color w:val="000000"/>
              </w:rPr>
              <w:t>Полная</w:t>
            </w:r>
            <w:proofErr w:type="gramEnd"/>
            <w:r w:rsidRPr="00D86A9A">
              <w:rPr>
                <w:bCs/>
                <w:iCs/>
                <w:color w:val="000000"/>
              </w:rPr>
              <w:t xml:space="preserve"> </w:t>
            </w:r>
            <w:r w:rsidRPr="00D86A9A">
              <w:rPr>
                <w:iCs/>
                <w:color w:val="000000"/>
              </w:rPr>
              <w:t xml:space="preserve">- </w:t>
            </w:r>
            <w:r w:rsidRPr="00D86A9A">
              <w:rPr>
                <w:bCs/>
                <w:iCs/>
                <w:color w:val="000000"/>
              </w:rPr>
              <w:t xml:space="preserve">1 кг/см.кв. </w:t>
            </w:r>
            <w:r w:rsidRPr="00D86A9A">
              <w:rPr>
                <w:iCs/>
                <w:color w:val="000000"/>
              </w:rPr>
              <w:t>и</w:t>
            </w:r>
          </w:p>
          <w:p w:rsidR="00E43926" w:rsidRPr="00D86A9A" w:rsidRDefault="00E43926" w:rsidP="006B492C">
            <w:pPr>
              <w:shd w:val="clear" w:color="auto" w:fill="FFFFFF"/>
              <w:ind w:left="140" w:right="-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выше (зона полных разрушений)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 w:right="140"/>
              <w:jc w:val="both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Разрушение и обрушение всех элементов зданий и сооружений, включая подвалы</w:t>
            </w:r>
          </w:p>
        </w:tc>
      </w:tr>
      <w:tr w:rsidR="00E43926" w:rsidRPr="00D86A9A" w:rsidTr="006B492C">
        <w:trPr>
          <w:trHeight w:hRule="exact" w:val="108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/>
              <w:rPr>
                <w:color w:val="000000"/>
              </w:rPr>
            </w:pPr>
            <w:proofErr w:type="gramStart"/>
            <w:r w:rsidRPr="00D86A9A">
              <w:rPr>
                <w:bCs/>
                <w:iCs/>
                <w:color w:val="000000"/>
              </w:rPr>
              <w:t>Сильная</w:t>
            </w:r>
            <w:proofErr w:type="gramEnd"/>
            <w:r w:rsidRPr="00D86A9A">
              <w:rPr>
                <w:bCs/>
                <w:iCs/>
                <w:color w:val="000000"/>
              </w:rPr>
              <w:t xml:space="preserve"> - 0,3 кг/см.кв. </w:t>
            </w:r>
            <w:r w:rsidRPr="00D86A9A">
              <w:rPr>
                <w:iCs/>
                <w:color w:val="000000"/>
              </w:rPr>
              <w:t>и</w:t>
            </w:r>
          </w:p>
          <w:p w:rsidR="00E43926" w:rsidRPr="00D86A9A" w:rsidRDefault="00E43926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выше  (зона возможных сильных разрушений)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 w:right="140"/>
              <w:jc w:val="both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Разрушение части стен и перекрытий верхних этажей. Образование трещин в стенах, деформация перекрытий этажей.</w:t>
            </w:r>
          </w:p>
        </w:tc>
      </w:tr>
      <w:tr w:rsidR="00E43926" w:rsidRPr="00D86A9A" w:rsidTr="006B492C">
        <w:trPr>
          <w:trHeight w:hRule="exact" w:val="196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bCs/>
                <w:iCs/>
                <w:color w:val="000000"/>
              </w:rPr>
              <w:t xml:space="preserve">Средняя - 0,1 кг/см.кв. </w:t>
            </w:r>
            <w:r w:rsidRPr="00D86A9A">
              <w:rPr>
                <w:iCs/>
                <w:color w:val="000000"/>
              </w:rPr>
              <w:t>и выше  (зона возможных разрушений)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 w:right="140"/>
              <w:jc w:val="both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Разрушение второстепенных элементов (крыш, перегородок, оконных и дверных заполнений). Перекрытия не разрушаются. Помещения пригодны для использования после расчистки от обломков и проведения ремонта.</w:t>
            </w:r>
          </w:p>
        </w:tc>
      </w:tr>
      <w:tr w:rsidR="00E43926" w:rsidRPr="00D86A9A" w:rsidTr="006B492C">
        <w:trPr>
          <w:trHeight w:hRule="exact" w:val="160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spacing w:line="274" w:lineRule="exact"/>
              <w:ind w:left="140"/>
              <w:rPr>
                <w:color w:val="000000"/>
              </w:rPr>
            </w:pPr>
            <w:proofErr w:type="gramStart"/>
            <w:r w:rsidRPr="00D86A9A">
              <w:rPr>
                <w:bCs/>
                <w:iCs/>
                <w:color w:val="000000"/>
              </w:rPr>
              <w:t>Слабая</w:t>
            </w:r>
            <w:proofErr w:type="gramEnd"/>
            <w:r w:rsidRPr="00D86A9A">
              <w:rPr>
                <w:bCs/>
                <w:iCs/>
                <w:color w:val="000000"/>
              </w:rPr>
              <w:t xml:space="preserve"> - 0,05 кг/см.кв. </w:t>
            </w:r>
            <w:r w:rsidRPr="00D86A9A">
              <w:rPr>
                <w:iCs/>
                <w:color w:val="000000"/>
              </w:rPr>
              <w:t>и</w:t>
            </w:r>
          </w:p>
          <w:p w:rsidR="00E43926" w:rsidRPr="00D86A9A" w:rsidRDefault="00E43926" w:rsidP="006B492C">
            <w:pPr>
              <w:shd w:val="clear" w:color="auto" w:fill="FFFFFF"/>
              <w:spacing w:line="274" w:lineRule="exact"/>
              <w:ind w:left="140" w:right="5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менее (зона слабых разрушений, «</w:t>
            </w:r>
            <w:proofErr w:type="spellStart"/>
            <w:r w:rsidRPr="00D86A9A">
              <w:rPr>
                <w:iCs/>
                <w:color w:val="000000"/>
              </w:rPr>
              <w:t>расстекление</w:t>
            </w:r>
            <w:proofErr w:type="spellEnd"/>
            <w:r w:rsidRPr="00D86A9A">
              <w:rPr>
                <w:iCs/>
                <w:color w:val="000000"/>
              </w:rPr>
              <w:t>»)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spacing w:line="274" w:lineRule="exact"/>
              <w:ind w:left="140" w:right="140"/>
              <w:jc w:val="both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Разрушение оконных и дверных заполнений и перегородок. Помещения полностью сохраняются и пригодны для использования после уборки мусора и заделки проемов.</w:t>
            </w:r>
          </w:p>
        </w:tc>
      </w:tr>
    </w:tbl>
    <w:p w:rsidR="00E43926" w:rsidRPr="00D86A9A" w:rsidRDefault="00E43926" w:rsidP="006B492C">
      <w:pPr>
        <w:shd w:val="clear" w:color="auto" w:fill="FFFFFF"/>
        <w:spacing w:before="240" w:after="120"/>
        <w:ind w:right="27"/>
        <w:jc w:val="center"/>
        <w:rPr>
          <w:color w:val="000000"/>
        </w:rPr>
      </w:pPr>
      <w:r w:rsidRPr="00D86A9A">
        <w:rPr>
          <w:bCs/>
          <w:iCs/>
          <w:color w:val="000000"/>
        </w:rPr>
        <w:t>Характер воздействия на человека воздушной ударной волны.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9"/>
        <w:gridCol w:w="2707"/>
      </w:tblGrid>
      <w:tr w:rsidR="00E43926" w:rsidRPr="00D86A9A" w:rsidTr="006B492C">
        <w:trPr>
          <w:trHeight w:hRule="exact" w:val="413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Характер воздействия на человека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D86A9A">
              <w:rPr>
                <w:iCs/>
                <w:color w:val="000000"/>
              </w:rPr>
              <w:t>Р</w:t>
            </w:r>
            <w:proofErr w:type="gramEnd"/>
            <w:r w:rsidRPr="00D86A9A">
              <w:rPr>
                <w:iCs/>
                <w:color w:val="000000"/>
              </w:rPr>
              <w:t>, кг/см</w:t>
            </w:r>
            <w:r w:rsidRPr="00D86A9A">
              <w:rPr>
                <w:iCs/>
                <w:color w:val="000000"/>
                <w:vertAlign w:val="superscript"/>
              </w:rPr>
              <w:t>2</w:t>
            </w:r>
          </w:p>
        </w:tc>
      </w:tr>
      <w:tr w:rsidR="00E43926" w:rsidRPr="00D86A9A" w:rsidTr="006B492C">
        <w:trPr>
          <w:trHeight w:val="57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spacing w:line="274" w:lineRule="exact"/>
              <w:ind w:left="140" w:right="365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lastRenderedPageBreak/>
              <w:t>Отсутствуют летальные исходы, возможны травмы от разрушения стекол и повреждения стен здания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0,059-0,083</w:t>
            </w:r>
          </w:p>
        </w:tc>
      </w:tr>
      <w:tr w:rsidR="00E43926" w:rsidRPr="00D86A9A" w:rsidTr="006B492C">
        <w:trPr>
          <w:trHeight w:val="57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spacing w:line="274" w:lineRule="exact"/>
              <w:ind w:left="140" w:right="197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Летальный исход маловероятен, временная потеря слуха или травмы от вторичных эффектов ВУВ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0,16</w:t>
            </w:r>
          </w:p>
        </w:tc>
      </w:tr>
      <w:tr w:rsidR="00E43926" w:rsidRPr="00D86A9A" w:rsidTr="006B492C">
        <w:trPr>
          <w:trHeight w:val="36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Летальный исход возможен, травмы серьезные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0,24</w:t>
            </w:r>
          </w:p>
        </w:tc>
      </w:tr>
      <w:tr w:rsidR="00E43926" w:rsidRPr="00D86A9A" w:rsidTr="006B492C">
        <w:trPr>
          <w:trHeight w:val="36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Летальный исход в 50% случаев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0,55</w:t>
            </w:r>
          </w:p>
        </w:tc>
      </w:tr>
      <w:tr w:rsidR="00E43926" w:rsidRPr="00D86A9A" w:rsidTr="006B492C">
        <w:trPr>
          <w:trHeight w:val="360"/>
        </w:trPr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ind w:left="140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Летальный исход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D86A9A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86A9A">
              <w:rPr>
                <w:iCs/>
                <w:color w:val="000000"/>
              </w:rPr>
              <w:t>0,70</w:t>
            </w:r>
          </w:p>
        </w:tc>
      </w:tr>
    </w:tbl>
    <w:p w:rsidR="00E43926" w:rsidRPr="00D86A9A" w:rsidRDefault="00E43926" w:rsidP="006B492C">
      <w:pPr>
        <w:ind w:firstLine="708"/>
        <w:jc w:val="both"/>
      </w:pPr>
    </w:p>
    <w:p w:rsidR="00E43926" w:rsidRDefault="00E43926" w:rsidP="006B492C">
      <w:pPr>
        <w:ind w:firstLine="720"/>
        <w:jc w:val="both"/>
      </w:pPr>
    </w:p>
    <w:p w:rsidR="00E43926" w:rsidRPr="00D86A9A" w:rsidRDefault="00E43926" w:rsidP="006B492C">
      <w:pPr>
        <w:ind w:firstLine="720"/>
        <w:jc w:val="both"/>
      </w:pPr>
      <w:r w:rsidRPr="00D86A9A">
        <w:t>Степень разрушения элементов объекта при различных значениях избыточного давления во фронте ударной волны, кПа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305"/>
        <w:gridCol w:w="1305"/>
        <w:gridCol w:w="1305"/>
        <w:gridCol w:w="1305"/>
      </w:tblGrid>
      <w:tr w:rsidR="00E43926" w:rsidRPr="00D86A9A" w:rsidTr="006B492C">
        <w:trPr>
          <w:cantSplit/>
          <w:tblHeader/>
        </w:trPr>
        <w:tc>
          <w:tcPr>
            <w:tcW w:w="720" w:type="dxa"/>
            <w:vMerge w:val="restart"/>
            <w:vAlign w:val="center"/>
          </w:tcPr>
          <w:p w:rsidR="00E43926" w:rsidRPr="00D86A9A" w:rsidRDefault="00E43926" w:rsidP="006B492C">
            <w:pPr>
              <w:pStyle w:val="ad"/>
              <w:tabs>
                <w:tab w:val="left" w:pos="851"/>
                <w:tab w:val="left" w:pos="885"/>
              </w:tabs>
              <w:spacing w:line="240" w:lineRule="atLeast"/>
              <w:ind w:right="34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№</w:t>
            </w:r>
          </w:p>
          <w:p w:rsidR="00E43926" w:rsidRPr="00D86A9A" w:rsidRDefault="00E43926" w:rsidP="006B492C">
            <w:pPr>
              <w:pStyle w:val="ad"/>
              <w:tabs>
                <w:tab w:val="left" w:pos="851"/>
                <w:tab w:val="left" w:pos="885"/>
              </w:tabs>
              <w:spacing w:line="240" w:lineRule="atLeast"/>
              <w:ind w:right="34"/>
              <w:jc w:val="center"/>
              <w:rPr>
                <w:color w:val="000000"/>
              </w:rPr>
            </w:pPr>
            <w:proofErr w:type="spellStart"/>
            <w:proofErr w:type="gramStart"/>
            <w:r w:rsidRPr="00D86A9A">
              <w:rPr>
                <w:color w:val="000000"/>
              </w:rPr>
              <w:t>п</w:t>
            </w:r>
            <w:proofErr w:type="spellEnd"/>
            <w:proofErr w:type="gramEnd"/>
            <w:r w:rsidRPr="00D86A9A">
              <w:rPr>
                <w:color w:val="000000"/>
              </w:rPr>
              <w:t>/</w:t>
            </w:r>
            <w:proofErr w:type="spellStart"/>
            <w:r w:rsidRPr="00D86A9A">
              <w:rPr>
                <w:color w:val="000000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Элементы объекта</w:t>
            </w:r>
          </w:p>
        </w:tc>
        <w:tc>
          <w:tcPr>
            <w:tcW w:w="5220" w:type="dxa"/>
            <w:gridSpan w:val="4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Степень разрушения</w:t>
            </w:r>
          </w:p>
        </w:tc>
      </w:tr>
      <w:tr w:rsidR="00E43926" w:rsidRPr="00D86A9A" w:rsidTr="006B492C">
        <w:trPr>
          <w:cantSplit/>
          <w:trHeight w:val="507"/>
          <w:tblHeader/>
        </w:trPr>
        <w:tc>
          <w:tcPr>
            <w:tcW w:w="720" w:type="dxa"/>
            <w:vMerge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780" w:type="dxa"/>
            <w:vMerge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слабое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left="70"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среднее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left="105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сильное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полное</w:t>
            </w:r>
          </w:p>
        </w:tc>
      </w:tr>
      <w:tr w:rsidR="00E43926" w:rsidRPr="00D86A9A" w:rsidTr="006B492C">
        <w:trPr>
          <w:trHeight w:val="108"/>
        </w:trPr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Здания с легким металлическим каркасом и бескаркасной конструкции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20-30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30-50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50-70</w:t>
            </w:r>
          </w:p>
        </w:tc>
      </w:tr>
      <w:tr w:rsidR="00E43926" w:rsidRPr="00D86A9A" w:rsidTr="006B492C">
        <w:trPr>
          <w:trHeight w:val="669"/>
        </w:trPr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3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Кирпичные малоэтажные здания (</w:t>
            </w:r>
            <w:proofErr w:type="spellStart"/>
            <w:r w:rsidRPr="00D86A9A">
              <w:rPr>
                <w:color w:val="000000"/>
              </w:rPr>
              <w:t>одно-двух</w:t>
            </w:r>
            <w:proofErr w:type="spellEnd"/>
            <w:r w:rsidRPr="00D86A9A">
              <w:rPr>
                <w:color w:val="000000"/>
              </w:rPr>
              <w:t xml:space="preserve"> этажные)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8-15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15-25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25-35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35-45</w:t>
            </w:r>
          </w:p>
        </w:tc>
      </w:tr>
      <w:tr w:rsidR="00E43926" w:rsidRPr="00D86A9A" w:rsidTr="006B492C">
        <w:trPr>
          <w:trHeight w:val="720"/>
        </w:trPr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3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Железобетонные крупнопанельные малоэтажные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20-30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30-45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45-60</w:t>
            </w:r>
          </w:p>
        </w:tc>
      </w:tr>
      <w:tr w:rsidR="00E43926" w:rsidRPr="00D86A9A" w:rsidTr="006B492C">
        <w:trPr>
          <w:trHeight w:val="720"/>
        </w:trPr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3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Железобетонные крупнопанельные многоэтажные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8-17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17-30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30-45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45-60</w:t>
            </w:r>
          </w:p>
        </w:tc>
      </w:tr>
      <w:tr w:rsidR="00E43926" w:rsidRPr="00D86A9A" w:rsidTr="006B492C">
        <w:trPr>
          <w:trHeight w:val="433"/>
        </w:trPr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3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Остекление зданий обычное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0,5-1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1-1,5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1,5-3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</w:tr>
      <w:tr w:rsidR="00E43926" w:rsidRPr="00D86A9A" w:rsidTr="006B492C">
        <w:tc>
          <w:tcPr>
            <w:tcW w:w="720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6</w:t>
            </w:r>
          </w:p>
        </w:tc>
        <w:tc>
          <w:tcPr>
            <w:tcW w:w="3780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 xml:space="preserve">Кирпичные бескаркасные </w:t>
            </w:r>
            <w:proofErr w:type="spellStart"/>
            <w:r w:rsidRPr="00D86A9A">
              <w:rPr>
                <w:color w:val="000000"/>
              </w:rPr>
              <w:t>производственно-вспомогатель-ные</w:t>
            </w:r>
            <w:proofErr w:type="spellEnd"/>
            <w:r w:rsidRPr="00D86A9A">
              <w:rPr>
                <w:color w:val="000000"/>
              </w:rPr>
              <w:t xml:space="preserve"> здания с перекрытием (покрытием) из железобетонных сборных панелей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20-35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35-45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45-60</w:t>
            </w:r>
          </w:p>
        </w:tc>
      </w:tr>
      <w:tr w:rsidR="00E43926" w:rsidRPr="00D86A9A" w:rsidTr="006B492C">
        <w:tc>
          <w:tcPr>
            <w:tcW w:w="720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7</w:t>
            </w:r>
          </w:p>
        </w:tc>
        <w:tc>
          <w:tcPr>
            <w:tcW w:w="3780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Одноэтажные здания с металлическим каркасом и стеновым заполнением из волнистой стали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5-7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7-10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10-15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&gt;15</w:t>
            </w:r>
          </w:p>
        </w:tc>
      </w:tr>
      <w:tr w:rsidR="00E43926" w:rsidRPr="00D86A9A" w:rsidTr="006B492C"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8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Здания фидерной или трансформаторной подстанции из кирпича или блоков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20-40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40-60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60-80</w:t>
            </w:r>
          </w:p>
        </w:tc>
      </w:tr>
      <w:tr w:rsidR="00E43926" w:rsidRPr="00D86A9A" w:rsidTr="006B492C">
        <w:trPr>
          <w:trHeight w:val="523"/>
        </w:trPr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9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Остекление зданий обычное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0,5-1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1-1,5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1,5-3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</w:tr>
      <w:tr w:rsidR="00E43926" w:rsidRPr="00D86A9A" w:rsidTr="006B492C">
        <w:trPr>
          <w:trHeight w:val="517"/>
        </w:trPr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Электролампы в плафонах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-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10-20</w:t>
            </w:r>
          </w:p>
        </w:tc>
      </w:tr>
      <w:tr w:rsidR="00E43926" w:rsidRPr="00D86A9A" w:rsidTr="006B492C">
        <w:trPr>
          <w:trHeight w:val="600"/>
        </w:trPr>
        <w:tc>
          <w:tcPr>
            <w:tcW w:w="720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11</w:t>
            </w:r>
          </w:p>
        </w:tc>
        <w:tc>
          <w:tcPr>
            <w:tcW w:w="3780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Кабельные подземные линии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200-300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300-600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-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600-1000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1500</w:t>
            </w:r>
          </w:p>
        </w:tc>
      </w:tr>
      <w:tr w:rsidR="00E43926" w:rsidRPr="00D86A9A" w:rsidTr="006B492C">
        <w:trPr>
          <w:trHeight w:val="600"/>
        </w:trPr>
        <w:tc>
          <w:tcPr>
            <w:tcW w:w="720" w:type="dxa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12</w:t>
            </w:r>
          </w:p>
        </w:tc>
        <w:tc>
          <w:tcPr>
            <w:tcW w:w="3780" w:type="dxa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>Кабельные наземные линии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10-30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30-50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50-60</w:t>
            </w:r>
          </w:p>
        </w:tc>
        <w:tc>
          <w:tcPr>
            <w:tcW w:w="1305" w:type="dxa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sym w:font="Symbol" w:char="F03E"/>
            </w:r>
            <w:r w:rsidRPr="00D86A9A">
              <w:rPr>
                <w:color w:val="000000"/>
              </w:rPr>
              <w:t xml:space="preserve"> 60</w:t>
            </w:r>
          </w:p>
        </w:tc>
      </w:tr>
      <w:tr w:rsidR="00E43926" w:rsidRPr="00D86A9A" w:rsidTr="006B492C">
        <w:tc>
          <w:tcPr>
            <w:tcW w:w="720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13</w:t>
            </w:r>
          </w:p>
        </w:tc>
        <w:tc>
          <w:tcPr>
            <w:tcW w:w="3780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left="34" w:right="34"/>
              <w:rPr>
                <w:color w:val="000000"/>
              </w:rPr>
            </w:pPr>
            <w:r w:rsidRPr="00D86A9A">
              <w:rPr>
                <w:color w:val="000000"/>
              </w:rPr>
              <w:t xml:space="preserve">Сети коммунального хозяйства (водопровод, канализация, </w:t>
            </w:r>
            <w:r w:rsidRPr="00D86A9A">
              <w:rPr>
                <w:color w:val="000000"/>
              </w:rPr>
              <w:lastRenderedPageBreak/>
              <w:t>газопровод) заглубленные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lastRenderedPageBreak/>
              <w:t>100-200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-38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400-1000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left="-37" w:right="-3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1000 -     1500</w:t>
            </w:r>
          </w:p>
        </w:tc>
        <w:tc>
          <w:tcPr>
            <w:tcW w:w="1305" w:type="dxa"/>
            <w:vAlign w:val="center"/>
          </w:tcPr>
          <w:p w:rsidR="00E43926" w:rsidRPr="00D86A9A" w:rsidRDefault="00E43926" w:rsidP="006B492C">
            <w:pPr>
              <w:pStyle w:val="ad"/>
              <w:spacing w:line="240" w:lineRule="atLeast"/>
              <w:ind w:right="69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sym w:font="Symbol" w:char="F03E"/>
            </w:r>
            <w:r w:rsidRPr="00D86A9A">
              <w:rPr>
                <w:color w:val="000000"/>
              </w:rPr>
              <w:t xml:space="preserve"> 1500</w:t>
            </w:r>
          </w:p>
        </w:tc>
      </w:tr>
    </w:tbl>
    <w:p w:rsidR="00927DA6" w:rsidRDefault="00927DA6" w:rsidP="00D86A9A">
      <w:pPr>
        <w:ind w:firstLine="540"/>
        <w:jc w:val="both"/>
      </w:pPr>
    </w:p>
    <w:p w:rsidR="00E43926" w:rsidRPr="00D86A9A" w:rsidRDefault="00E43926" w:rsidP="00D86A9A">
      <w:pPr>
        <w:ind w:firstLine="540"/>
        <w:jc w:val="both"/>
      </w:pPr>
      <w:r w:rsidRPr="00D86A9A">
        <w:t>Различают четыре степени ожогов и четыре степени тяжести термических поражений человека. Степень ожога определяется глубиной термического повреждения кожи. Степень тяжести термического поражения отражает нарушение общего состояния пораженного и зависит от глубины и площади ожога, а также от его локализации.</w:t>
      </w:r>
    </w:p>
    <w:p w:rsidR="00E43926" w:rsidRPr="00D86A9A" w:rsidRDefault="00E43926" w:rsidP="00D86A9A">
      <w:pPr>
        <w:ind w:firstLine="540"/>
        <w:jc w:val="both"/>
      </w:pPr>
      <w:r w:rsidRPr="00D86A9A">
        <w:t xml:space="preserve">Ожоги </w:t>
      </w:r>
      <w:r w:rsidRPr="00D86A9A">
        <w:rPr>
          <w:lang w:val="en-US"/>
        </w:rPr>
        <w:t>I</w:t>
      </w:r>
      <w:r w:rsidRPr="00D86A9A">
        <w:t xml:space="preserve"> степени характеризуются болезненной краснотой и отеком кожи, ожоги </w:t>
      </w:r>
      <w:r w:rsidRPr="00D86A9A">
        <w:rPr>
          <w:lang w:val="en-US"/>
        </w:rPr>
        <w:t>II</w:t>
      </w:r>
      <w:r w:rsidRPr="00D86A9A">
        <w:t xml:space="preserve"> степени – образованием пузырей, ожоги </w:t>
      </w:r>
      <w:r w:rsidRPr="00D86A9A">
        <w:rPr>
          <w:lang w:val="en-US"/>
        </w:rPr>
        <w:t>III</w:t>
      </w:r>
      <w:r w:rsidRPr="00D86A9A">
        <w:t xml:space="preserve"> степени – омертвением кожи, ожоги </w:t>
      </w:r>
      <w:r w:rsidRPr="00D86A9A">
        <w:rPr>
          <w:lang w:val="en-US"/>
        </w:rPr>
        <w:t>IV</w:t>
      </w:r>
      <w:r w:rsidRPr="00D86A9A">
        <w:rPr>
          <w:i/>
          <w:iCs/>
        </w:rPr>
        <w:t xml:space="preserve"> </w:t>
      </w:r>
      <w:r w:rsidRPr="00D86A9A">
        <w:t>степени – обугливанием кожи и более глубоко лежащих тканей.</w:t>
      </w:r>
    </w:p>
    <w:p w:rsidR="00E43926" w:rsidRPr="00D86A9A" w:rsidRDefault="00E43926" w:rsidP="00D86A9A">
      <w:pPr>
        <w:ind w:firstLine="540"/>
        <w:jc w:val="both"/>
      </w:pPr>
      <w:r w:rsidRPr="00D86A9A">
        <w:t xml:space="preserve">Термические поражения </w:t>
      </w:r>
      <w:r w:rsidRPr="00D86A9A">
        <w:rPr>
          <w:lang w:val="en-US"/>
        </w:rPr>
        <w:t>I</w:t>
      </w:r>
      <w:r w:rsidRPr="00D86A9A">
        <w:t xml:space="preserve"> степени тяжести (легкое поражение) характеризуются, как правило, благоприятным исходом.</w:t>
      </w:r>
    </w:p>
    <w:p w:rsidR="00E43926" w:rsidRPr="00D86A9A" w:rsidRDefault="00E43926" w:rsidP="006B492C">
      <w:pPr>
        <w:ind w:firstLine="720"/>
        <w:jc w:val="both"/>
      </w:pPr>
      <w:r w:rsidRPr="00D86A9A">
        <w:t>Термические поражения II степени тяжести (средней тяжести) отличаются более тяжелым течением заболевания. В результате развития осложнений возможны смертельные исходы (до 5%).</w:t>
      </w:r>
    </w:p>
    <w:p w:rsidR="00E43926" w:rsidRPr="00D86A9A" w:rsidRDefault="00E43926" w:rsidP="006B492C">
      <w:pPr>
        <w:ind w:firstLine="720"/>
        <w:jc w:val="both"/>
      </w:pPr>
      <w:r w:rsidRPr="00D86A9A">
        <w:t xml:space="preserve">Термические поражения </w:t>
      </w:r>
      <w:r w:rsidRPr="00D86A9A">
        <w:rPr>
          <w:lang w:val="en-US"/>
        </w:rPr>
        <w:t>III</w:t>
      </w:r>
      <w:r w:rsidRPr="00D86A9A">
        <w:t xml:space="preserve"> степени тяжести (тяжелое поражение) в 20–30% случаев заканчиваются смертельным исходом.</w:t>
      </w:r>
    </w:p>
    <w:p w:rsidR="00E43926" w:rsidRPr="00D86A9A" w:rsidRDefault="00E43926" w:rsidP="006B492C">
      <w:pPr>
        <w:ind w:firstLine="720"/>
        <w:jc w:val="both"/>
      </w:pPr>
      <w:r w:rsidRPr="00D86A9A">
        <w:t xml:space="preserve">При </w:t>
      </w:r>
      <w:r w:rsidRPr="00D86A9A">
        <w:rPr>
          <w:lang w:val="en-US"/>
        </w:rPr>
        <w:t>IV</w:t>
      </w:r>
      <w:r w:rsidRPr="00D86A9A">
        <w:t xml:space="preserve"> степени тяжести (крайне тяжелое поражение), человек, как правило, погибает в течение 10 суток после поражения</w:t>
      </w:r>
      <w:r w:rsidRPr="00D86A9A">
        <w:rPr>
          <w:i/>
          <w:iCs/>
        </w:rPr>
        <w:t>.</w:t>
      </w:r>
    </w:p>
    <w:p w:rsidR="00E43926" w:rsidRPr="00D86A9A" w:rsidRDefault="00E43926" w:rsidP="006B492C">
      <w:pPr>
        <w:ind w:firstLine="720"/>
        <w:jc w:val="both"/>
        <w:rPr>
          <w:bCs/>
          <w:iCs/>
        </w:rPr>
      </w:pPr>
      <w:r w:rsidRPr="00D86A9A">
        <w:t xml:space="preserve">Обеспечение надежности работы объектов на рассматриваемой территории закладывается на стадии строительства и проведения профилактических мероприятий освидетельствования трубопроводов и оборудования в период эксплуатации. Наибольшую опасность для людей представляет угроза возникновения чрезвычайной ситуации, связанной с </w:t>
      </w:r>
      <w:r w:rsidRPr="00D86A9A">
        <w:rPr>
          <w:bCs/>
          <w:iCs/>
        </w:rPr>
        <w:t>пожарами.</w:t>
      </w:r>
    </w:p>
    <w:p w:rsidR="00E43926" w:rsidRPr="00D86A9A" w:rsidRDefault="00E43926" w:rsidP="006B492C">
      <w:pPr>
        <w:ind w:firstLine="720"/>
        <w:jc w:val="both"/>
      </w:pPr>
      <w:r w:rsidRPr="00D86A9A">
        <w:t>Параметры пожарной опасности (плотности теплового потока) приведены на рисунке</w:t>
      </w:r>
      <w:r>
        <w:t xml:space="preserve"> 1</w:t>
      </w:r>
      <w:r w:rsidRPr="00D86A9A">
        <w:t>.</w:t>
      </w:r>
    </w:p>
    <w:p w:rsidR="00E43926" w:rsidRPr="00D86A9A" w:rsidRDefault="00E43926" w:rsidP="006B492C">
      <w:pPr>
        <w:pStyle w:val="ad"/>
        <w:ind w:hanging="28"/>
        <w:jc w:val="center"/>
        <w:rPr>
          <w:color w:val="000000"/>
        </w:rPr>
      </w:pPr>
      <w:r w:rsidRPr="00D86A9A">
        <w:rPr>
          <w:color w:val="000000"/>
        </w:rPr>
        <w:object w:dxaOrig="6353" w:dyaOrig="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210pt" o:ole="" fillcolor="window">
            <v:imagedata r:id="rId10" o:title="" cropbottom="6345f" cropleft="5777f" cropright="3363f"/>
          </v:shape>
          <o:OLEObject Type="Embed" ProgID="MSGraph.Chart.8" ShapeID="_x0000_i1025" DrawAspect="Content" ObjectID="_1413102747" r:id="rId11">
            <o:FieldCodes>\s</o:FieldCodes>
          </o:OLEObject>
        </w:object>
      </w:r>
    </w:p>
    <w:p w:rsidR="00E43926" w:rsidRPr="00D86A9A" w:rsidRDefault="00E43926" w:rsidP="006B492C">
      <w:pPr>
        <w:ind w:firstLine="708"/>
      </w:pPr>
      <w:r w:rsidRPr="00D86A9A">
        <w:t>Рис</w:t>
      </w:r>
      <w:r>
        <w:t xml:space="preserve"> 1</w:t>
      </w:r>
      <w:r w:rsidRPr="00D86A9A">
        <w:t xml:space="preserve">.     Плотность теплового потока при горении зданий </w:t>
      </w:r>
      <w:r w:rsidRPr="00D86A9A">
        <w:rPr>
          <w:lang w:val="en-US"/>
        </w:rPr>
        <w:t>I</w:t>
      </w:r>
      <w:r w:rsidRPr="00D86A9A">
        <w:t>-</w:t>
      </w:r>
      <w:r w:rsidRPr="00D86A9A">
        <w:rPr>
          <w:lang w:val="en-US"/>
        </w:rPr>
        <w:t>III</w:t>
      </w:r>
      <w:r w:rsidRPr="00D86A9A">
        <w:t xml:space="preserve"> степени                </w:t>
      </w:r>
    </w:p>
    <w:p w:rsidR="00E43926" w:rsidRPr="00D86A9A" w:rsidRDefault="00E43926" w:rsidP="006B492C">
      <w:pPr>
        <w:ind w:firstLine="708"/>
      </w:pPr>
      <w:r w:rsidRPr="00D86A9A">
        <w:t xml:space="preserve">            огнестойкости на различном удалении от здания.</w:t>
      </w:r>
    </w:p>
    <w:p w:rsidR="00E43926" w:rsidRPr="00D86A9A" w:rsidRDefault="00E43926" w:rsidP="006B492C"/>
    <w:p w:rsidR="00E43926" w:rsidRPr="00D86A9A" w:rsidRDefault="00E43926" w:rsidP="006B492C"/>
    <w:p w:rsidR="00E43926" w:rsidRPr="00D86A9A" w:rsidRDefault="00E43926" w:rsidP="006B492C">
      <w:pPr>
        <w:jc w:val="center"/>
      </w:pPr>
      <w:r w:rsidRPr="00D86A9A">
        <w:t>Предельные параметры для возможного поражения людей при пожаре</w:t>
      </w:r>
    </w:p>
    <w:p w:rsidR="00E43926" w:rsidRPr="00D86A9A" w:rsidRDefault="00E43926" w:rsidP="006B492C">
      <w:pPr>
        <w:jc w:val="center"/>
      </w:pPr>
      <w:r w:rsidRPr="00D86A9A">
        <w:t>на проектируемом  объекте</w:t>
      </w:r>
    </w:p>
    <w:p w:rsidR="00E43926" w:rsidRPr="00D86A9A" w:rsidRDefault="00E43926" w:rsidP="006B492C">
      <w:pPr>
        <w:jc w:val="center"/>
      </w:pPr>
    </w:p>
    <w:tbl>
      <w:tblPr>
        <w:tblW w:w="98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025"/>
        <w:gridCol w:w="2779"/>
        <w:gridCol w:w="3033"/>
      </w:tblGrid>
      <w:tr w:rsidR="00E43926" w:rsidRPr="00D86A9A" w:rsidTr="006B492C">
        <w:tc>
          <w:tcPr>
            <w:tcW w:w="4025" w:type="dxa"/>
          </w:tcPr>
          <w:p w:rsidR="00E43926" w:rsidRPr="00D86A9A" w:rsidRDefault="00E43926" w:rsidP="006B492C">
            <w:pPr>
              <w:jc w:val="center"/>
            </w:pPr>
          </w:p>
          <w:p w:rsidR="00E43926" w:rsidRPr="00D86A9A" w:rsidRDefault="00E43926" w:rsidP="006B492C">
            <w:pPr>
              <w:jc w:val="center"/>
            </w:pPr>
            <w:r w:rsidRPr="00D86A9A">
              <w:lastRenderedPageBreak/>
              <w:t>Степень воздействия (поражения)</w:t>
            </w:r>
          </w:p>
        </w:tc>
        <w:tc>
          <w:tcPr>
            <w:tcW w:w="2779" w:type="dxa"/>
          </w:tcPr>
          <w:p w:rsidR="00E43926" w:rsidRPr="00D86A9A" w:rsidRDefault="00E43926" w:rsidP="006B492C">
            <w:pPr>
              <w:jc w:val="center"/>
            </w:pPr>
            <w:r w:rsidRPr="00D86A9A">
              <w:lastRenderedPageBreak/>
              <w:t xml:space="preserve">Значения интенсивности </w:t>
            </w:r>
            <w:r w:rsidRPr="00D86A9A">
              <w:lastRenderedPageBreak/>
              <w:t>теплового излучения кВт/м</w:t>
            </w:r>
            <w:proofErr w:type="gramStart"/>
            <w:r w:rsidRPr="00D86A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3" w:type="dxa"/>
          </w:tcPr>
          <w:p w:rsidR="00E43926" w:rsidRPr="00D86A9A" w:rsidRDefault="00E43926" w:rsidP="006B492C">
            <w:pPr>
              <w:jc w:val="center"/>
            </w:pPr>
            <w:r w:rsidRPr="00D86A9A">
              <w:lastRenderedPageBreak/>
              <w:t xml:space="preserve">Расстояния от здания, на </w:t>
            </w:r>
            <w:r w:rsidRPr="00D86A9A">
              <w:lastRenderedPageBreak/>
              <w:t xml:space="preserve">которых наблюдаются определенные степени поражения, </w:t>
            </w:r>
            <w:proofErr w:type="gramStart"/>
            <w:r w:rsidRPr="00D86A9A">
              <w:t>м</w:t>
            </w:r>
            <w:proofErr w:type="gramEnd"/>
          </w:p>
        </w:tc>
      </w:tr>
      <w:tr w:rsidR="00E43926" w:rsidRPr="00D86A9A" w:rsidTr="006B492C">
        <w:tc>
          <w:tcPr>
            <w:tcW w:w="4025" w:type="dxa"/>
          </w:tcPr>
          <w:p w:rsidR="00E43926" w:rsidRPr="00D86A9A" w:rsidRDefault="00E43926" w:rsidP="006B492C">
            <w:pPr>
              <w:jc w:val="both"/>
            </w:pPr>
            <w:r w:rsidRPr="00D86A9A">
              <w:lastRenderedPageBreak/>
              <w:t xml:space="preserve">Ожоги </w:t>
            </w:r>
            <w:r w:rsidRPr="00D86A9A">
              <w:rPr>
                <w:lang w:val="en-US"/>
              </w:rPr>
              <w:t>III</w:t>
            </w:r>
            <w:r w:rsidRPr="00D86A9A">
              <w:t xml:space="preserve">  степени</w:t>
            </w:r>
          </w:p>
        </w:tc>
        <w:tc>
          <w:tcPr>
            <w:tcW w:w="2779" w:type="dxa"/>
          </w:tcPr>
          <w:p w:rsidR="00E43926" w:rsidRPr="00D86A9A" w:rsidRDefault="00E43926" w:rsidP="006B492C">
            <w:pPr>
              <w:jc w:val="center"/>
            </w:pPr>
            <w:r w:rsidRPr="00D86A9A">
              <w:t>49,0</w:t>
            </w:r>
          </w:p>
        </w:tc>
        <w:tc>
          <w:tcPr>
            <w:tcW w:w="3033" w:type="dxa"/>
          </w:tcPr>
          <w:p w:rsidR="00E43926" w:rsidRPr="00D86A9A" w:rsidRDefault="00E43926" w:rsidP="006B492C">
            <w:pPr>
              <w:jc w:val="center"/>
            </w:pPr>
            <w:r w:rsidRPr="00D86A9A">
              <w:t>10</w:t>
            </w:r>
          </w:p>
        </w:tc>
      </w:tr>
      <w:tr w:rsidR="00E43926" w:rsidRPr="00D86A9A" w:rsidTr="006B492C">
        <w:tc>
          <w:tcPr>
            <w:tcW w:w="4025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Ожоги </w:t>
            </w:r>
            <w:r w:rsidRPr="00D86A9A">
              <w:rPr>
                <w:lang w:val="en-US"/>
              </w:rPr>
              <w:t>II</w:t>
            </w:r>
            <w:r w:rsidRPr="00D86A9A">
              <w:t xml:space="preserve"> степени</w:t>
            </w:r>
          </w:p>
        </w:tc>
        <w:tc>
          <w:tcPr>
            <w:tcW w:w="2779" w:type="dxa"/>
          </w:tcPr>
          <w:p w:rsidR="00E43926" w:rsidRPr="00D86A9A" w:rsidRDefault="00E43926" w:rsidP="006B492C">
            <w:pPr>
              <w:jc w:val="center"/>
            </w:pPr>
            <w:r w:rsidRPr="00D86A9A">
              <w:t>27,4</w:t>
            </w:r>
          </w:p>
        </w:tc>
        <w:tc>
          <w:tcPr>
            <w:tcW w:w="3033" w:type="dxa"/>
          </w:tcPr>
          <w:p w:rsidR="00E43926" w:rsidRPr="00D86A9A" w:rsidRDefault="00E43926" w:rsidP="006B492C">
            <w:pPr>
              <w:jc w:val="center"/>
            </w:pPr>
            <w:r w:rsidRPr="00D86A9A">
              <w:t>13</w:t>
            </w:r>
          </w:p>
        </w:tc>
      </w:tr>
      <w:tr w:rsidR="00E43926" w:rsidRPr="00D86A9A" w:rsidTr="006B492C">
        <w:tc>
          <w:tcPr>
            <w:tcW w:w="4025" w:type="dxa"/>
          </w:tcPr>
          <w:p w:rsidR="00E43926" w:rsidRPr="00D86A9A" w:rsidRDefault="00E43926" w:rsidP="006B492C">
            <w:pPr>
              <w:jc w:val="both"/>
            </w:pPr>
            <w:r w:rsidRPr="00D86A9A">
              <w:t xml:space="preserve">Ожоги </w:t>
            </w:r>
            <w:r w:rsidRPr="00D86A9A">
              <w:rPr>
                <w:lang w:val="en-US"/>
              </w:rPr>
              <w:t>I</w:t>
            </w:r>
            <w:r w:rsidRPr="00D86A9A">
              <w:t xml:space="preserve"> степени</w:t>
            </w:r>
          </w:p>
        </w:tc>
        <w:tc>
          <w:tcPr>
            <w:tcW w:w="2779" w:type="dxa"/>
          </w:tcPr>
          <w:p w:rsidR="00E43926" w:rsidRPr="00D86A9A" w:rsidRDefault="00E43926" w:rsidP="006B492C">
            <w:pPr>
              <w:jc w:val="center"/>
            </w:pPr>
            <w:r w:rsidRPr="00D86A9A">
              <w:t>9,6</w:t>
            </w:r>
          </w:p>
        </w:tc>
        <w:tc>
          <w:tcPr>
            <w:tcW w:w="3033" w:type="dxa"/>
          </w:tcPr>
          <w:p w:rsidR="00E43926" w:rsidRPr="00D86A9A" w:rsidRDefault="00E43926" w:rsidP="006B492C">
            <w:pPr>
              <w:jc w:val="center"/>
            </w:pPr>
            <w:r w:rsidRPr="00D86A9A">
              <w:t>16</w:t>
            </w:r>
          </w:p>
        </w:tc>
      </w:tr>
      <w:tr w:rsidR="00E43926" w:rsidRPr="00D86A9A" w:rsidTr="006B492C">
        <w:tc>
          <w:tcPr>
            <w:tcW w:w="4025" w:type="dxa"/>
          </w:tcPr>
          <w:p w:rsidR="00E43926" w:rsidRPr="00D86A9A" w:rsidRDefault="00E43926" w:rsidP="006B492C">
            <w:r w:rsidRPr="00D86A9A">
              <w:t>Болевой порог (болезненные ощущения на коже и слизистых оболочках)</w:t>
            </w:r>
          </w:p>
        </w:tc>
        <w:tc>
          <w:tcPr>
            <w:tcW w:w="2779" w:type="dxa"/>
          </w:tcPr>
          <w:p w:rsidR="00E43926" w:rsidRPr="00D86A9A" w:rsidRDefault="00E43926" w:rsidP="006B492C">
            <w:pPr>
              <w:jc w:val="center"/>
            </w:pPr>
            <w:r w:rsidRPr="00D86A9A">
              <w:t>1,4</w:t>
            </w:r>
          </w:p>
        </w:tc>
        <w:tc>
          <w:tcPr>
            <w:tcW w:w="3033" w:type="dxa"/>
          </w:tcPr>
          <w:p w:rsidR="00E43926" w:rsidRPr="00D86A9A" w:rsidRDefault="00E43926" w:rsidP="006B492C">
            <w:pPr>
              <w:jc w:val="center"/>
            </w:pPr>
            <w:r w:rsidRPr="00D86A9A">
              <w:t>45</w:t>
            </w:r>
          </w:p>
        </w:tc>
      </w:tr>
    </w:tbl>
    <w:p w:rsidR="00E43926" w:rsidRPr="00D86A9A" w:rsidRDefault="00E43926" w:rsidP="006B492C">
      <w:pPr>
        <w:ind w:firstLine="900"/>
        <w:jc w:val="both"/>
      </w:pPr>
    </w:p>
    <w:p w:rsidR="00E43926" w:rsidRPr="00D86A9A" w:rsidRDefault="00E43926" w:rsidP="006B492C">
      <w:pPr>
        <w:ind w:firstLine="900"/>
        <w:jc w:val="both"/>
      </w:pPr>
      <w:r w:rsidRPr="00D86A9A">
        <w:t>На следующих рисунках приведены зависимости вероятности распространения пожаров от плотности застройки и от расстояния между зданиями.</w:t>
      </w:r>
    </w:p>
    <w:p w:rsidR="00E43926" w:rsidRPr="00D86A9A" w:rsidRDefault="00E43926" w:rsidP="006B492C">
      <w:pPr>
        <w:pStyle w:val="ad"/>
        <w:ind w:hanging="28"/>
        <w:jc w:val="center"/>
        <w:rPr>
          <w:color w:val="000000"/>
        </w:rPr>
      </w:pPr>
      <w:r w:rsidRPr="00D86A9A">
        <w:rPr>
          <w:color w:val="000000"/>
        </w:rPr>
        <w:object w:dxaOrig="6365" w:dyaOrig="3569">
          <v:shape id="_x0000_i1026" type="#_x0000_t75" style="width:319.5pt;height:172.5pt" o:ole="" fillcolor="window">
            <v:imagedata r:id="rId12" o:title="" cropbottom="4389f" cropleft="4252f" cropright="4705f"/>
          </v:shape>
          <o:OLEObject Type="Embed" ProgID="MSGraph.Chart.8" ShapeID="_x0000_i1026" DrawAspect="Content" ObjectID="_1413102748" r:id="rId13">
            <o:FieldCodes>\s</o:FieldCodes>
          </o:OLEObject>
        </w:object>
      </w:r>
    </w:p>
    <w:p w:rsidR="00E43926" w:rsidRPr="00D86A9A" w:rsidRDefault="00E43926" w:rsidP="006B492C">
      <w:pPr>
        <w:ind w:firstLine="708"/>
        <w:jc w:val="both"/>
      </w:pPr>
      <w:r w:rsidRPr="00D86A9A">
        <w:t>Рис</w:t>
      </w:r>
      <w:r>
        <w:t xml:space="preserve"> 2</w:t>
      </w:r>
      <w:r w:rsidRPr="00D86A9A">
        <w:t>. Зависимость вероятности распространения пожаров от расстояния между зданиями.</w:t>
      </w:r>
    </w:p>
    <w:p w:rsidR="00E43926" w:rsidRPr="00D86A9A" w:rsidRDefault="00E43926" w:rsidP="006B492C">
      <w:pPr>
        <w:jc w:val="both"/>
      </w:pPr>
    </w:p>
    <w:p w:rsidR="00E43926" w:rsidRPr="00D86A9A" w:rsidRDefault="00E43926" w:rsidP="006B492C">
      <w:pPr>
        <w:pStyle w:val="ad"/>
        <w:ind w:left="567"/>
        <w:jc w:val="center"/>
        <w:rPr>
          <w:color w:val="000000"/>
        </w:rPr>
      </w:pPr>
      <w:r w:rsidRPr="00D86A9A">
        <w:rPr>
          <w:color w:val="000000"/>
        </w:rPr>
        <w:object w:dxaOrig="5551" w:dyaOrig="3425">
          <v:shape id="_x0000_i1027" type="#_x0000_t75" style="width:279pt;height:172.5pt" o:ole="" fillcolor="window">
            <v:imagedata r:id="rId14" o:title="" cropbottom="7367f" cropleft="5986f" cropright="4309f"/>
          </v:shape>
          <o:OLEObject Type="Embed" ProgID="MSGraph.Chart.8" ShapeID="_x0000_i1027" DrawAspect="Content" ObjectID="_1413102749" r:id="rId15">
            <o:FieldCodes>\s</o:FieldCodes>
          </o:OLEObject>
        </w:object>
      </w:r>
    </w:p>
    <w:p w:rsidR="00E43926" w:rsidRPr="00D86A9A" w:rsidRDefault="00E43926" w:rsidP="006B492C">
      <w:pPr>
        <w:ind w:firstLine="720"/>
        <w:jc w:val="both"/>
      </w:pPr>
      <w:r w:rsidRPr="00D86A9A">
        <w:t>Рис</w:t>
      </w:r>
      <w:r>
        <w:t xml:space="preserve"> 3</w:t>
      </w:r>
      <w:r w:rsidRPr="00D86A9A">
        <w:t xml:space="preserve">. Зависимость вероятности распространения пожаров от плотности </w:t>
      </w:r>
    </w:p>
    <w:p w:rsidR="00E43926" w:rsidRPr="00D86A9A" w:rsidRDefault="00E43926" w:rsidP="006B492C">
      <w:pPr>
        <w:jc w:val="both"/>
      </w:pPr>
      <w:r w:rsidRPr="00D86A9A">
        <w:t>застройки.</w:t>
      </w:r>
    </w:p>
    <w:p w:rsidR="00E43926" w:rsidRPr="00D86A9A" w:rsidRDefault="00E43926" w:rsidP="006B492C">
      <w:pPr>
        <w:jc w:val="both"/>
      </w:pPr>
    </w:p>
    <w:p w:rsidR="00E43926" w:rsidRPr="00D86A9A" w:rsidRDefault="00E43926" w:rsidP="006B492C">
      <w:pPr>
        <w:ind w:firstLine="708"/>
        <w:jc w:val="both"/>
      </w:pPr>
      <w:r w:rsidRPr="00D86A9A">
        <w:t>Ожидаемые значения концентрации продуктов горения при крупном пожаре при различных состояниях атмосферы приведены в таблице.</w:t>
      </w:r>
    </w:p>
    <w:p w:rsidR="00E43926" w:rsidRPr="00D86A9A" w:rsidRDefault="00E43926" w:rsidP="006B492C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92"/>
        <w:gridCol w:w="2592"/>
      </w:tblGrid>
      <w:tr w:rsidR="00E43926" w:rsidRPr="00D86A9A" w:rsidTr="006B492C">
        <w:tc>
          <w:tcPr>
            <w:tcW w:w="4536" w:type="dxa"/>
          </w:tcPr>
          <w:p w:rsidR="00E43926" w:rsidRPr="00D86A9A" w:rsidRDefault="00E43926" w:rsidP="006B492C">
            <w:pPr>
              <w:jc w:val="center"/>
            </w:pPr>
            <w:r w:rsidRPr="00D86A9A">
              <w:t>Состояние атмосферы</w:t>
            </w:r>
          </w:p>
          <w:p w:rsidR="00E43926" w:rsidRPr="00D86A9A" w:rsidRDefault="00E43926" w:rsidP="006B492C">
            <w:pPr>
              <w:ind w:firstLine="900"/>
              <w:jc w:val="center"/>
            </w:pPr>
          </w:p>
        </w:tc>
        <w:tc>
          <w:tcPr>
            <w:tcW w:w="2592" w:type="dxa"/>
          </w:tcPr>
          <w:p w:rsidR="00E43926" w:rsidRPr="00D86A9A" w:rsidRDefault="00E43926" w:rsidP="006B492C">
            <w:pPr>
              <w:ind w:firstLine="36"/>
              <w:jc w:val="center"/>
            </w:pPr>
            <w:r w:rsidRPr="00D86A9A">
              <w:t>СО, % об.</w:t>
            </w:r>
          </w:p>
        </w:tc>
        <w:tc>
          <w:tcPr>
            <w:tcW w:w="2592" w:type="dxa"/>
          </w:tcPr>
          <w:p w:rsidR="00E43926" w:rsidRPr="00D86A9A" w:rsidRDefault="00E43926" w:rsidP="006B492C">
            <w:pPr>
              <w:jc w:val="center"/>
            </w:pPr>
            <w:r w:rsidRPr="00D86A9A">
              <w:t>СО</w:t>
            </w:r>
            <w:proofErr w:type="gramStart"/>
            <w:r w:rsidRPr="00D86A9A">
              <w:rPr>
                <w:vertAlign w:val="subscript"/>
              </w:rPr>
              <w:t>2</w:t>
            </w:r>
            <w:proofErr w:type="gramEnd"/>
            <w:r w:rsidRPr="00D86A9A">
              <w:t>, % об.</w:t>
            </w:r>
          </w:p>
        </w:tc>
      </w:tr>
      <w:tr w:rsidR="00E43926" w:rsidRPr="00D86A9A" w:rsidTr="006B492C">
        <w:tc>
          <w:tcPr>
            <w:tcW w:w="4536" w:type="dxa"/>
          </w:tcPr>
          <w:p w:rsidR="00E43926" w:rsidRPr="00D86A9A" w:rsidRDefault="00E43926" w:rsidP="006B492C">
            <w:pPr>
              <w:ind w:firstLine="900"/>
              <w:jc w:val="both"/>
            </w:pPr>
            <w:r w:rsidRPr="00D86A9A">
              <w:t>Инверсия</w:t>
            </w:r>
          </w:p>
        </w:tc>
        <w:tc>
          <w:tcPr>
            <w:tcW w:w="2592" w:type="dxa"/>
          </w:tcPr>
          <w:p w:rsidR="00E43926" w:rsidRPr="00D86A9A" w:rsidRDefault="00E43926" w:rsidP="006B492C">
            <w:pPr>
              <w:jc w:val="center"/>
            </w:pPr>
            <w:r w:rsidRPr="00D86A9A">
              <w:t>0,5</w:t>
            </w:r>
          </w:p>
        </w:tc>
        <w:tc>
          <w:tcPr>
            <w:tcW w:w="2592" w:type="dxa"/>
          </w:tcPr>
          <w:p w:rsidR="00E43926" w:rsidRPr="00D86A9A" w:rsidRDefault="00E43926" w:rsidP="006B492C">
            <w:pPr>
              <w:jc w:val="center"/>
            </w:pPr>
            <w:r w:rsidRPr="00D86A9A">
              <w:t>0,2</w:t>
            </w:r>
          </w:p>
        </w:tc>
      </w:tr>
      <w:tr w:rsidR="00E43926" w:rsidRPr="00D86A9A" w:rsidTr="006B492C">
        <w:tc>
          <w:tcPr>
            <w:tcW w:w="4536" w:type="dxa"/>
          </w:tcPr>
          <w:p w:rsidR="00E43926" w:rsidRPr="00D86A9A" w:rsidRDefault="00E43926" w:rsidP="006B492C">
            <w:pPr>
              <w:ind w:firstLine="900"/>
              <w:jc w:val="both"/>
            </w:pPr>
            <w:r w:rsidRPr="00D86A9A">
              <w:t>Конвекция</w:t>
            </w:r>
          </w:p>
        </w:tc>
        <w:tc>
          <w:tcPr>
            <w:tcW w:w="2592" w:type="dxa"/>
          </w:tcPr>
          <w:p w:rsidR="00E43926" w:rsidRPr="00D86A9A" w:rsidRDefault="00E43926" w:rsidP="006B492C">
            <w:pPr>
              <w:jc w:val="center"/>
            </w:pPr>
            <w:r w:rsidRPr="00D86A9A">
              <w:t>0,007</w:t>
            </w:r>
          </w:p>
        </w:tc>
        <w:tc>
          <w:tcPr>
            <w:tcW w:w="2592" w:type="dxa"/>
          </w:tcPr>
          <w:p w:rsidR="00E43926" w:rsidRPr="00D86A9A" w:rsidRDefault="00E43926" w:rsidP="006B492C">
            <w:pPr>
              <w:jc w:val="center"/>
            </w:pPr>
            <w:r w:rsidRPr="00D86A9A">
              <w:t>0,003</w:t>
            </w:r>
          </w:p>
        </w:tc>
      </w:tr>
      <w:tr w:rsidR="00E43926" w:rsidRPr="00D86A9A" w:rsidTr="006B492C">
        <w:tc>
          <w:tcPr>
            <w:tcW w:w="4536" w:type="dxa"/>
          </w:tcPr>
          <w:p w:rsidR="00E43926" w:rsidRPr="00D86A9A" w:rsidRDefault="00E43926" w:rsidP="006B492C">
            <w:pPr>
              <w:ind w:firstLine="900"/>
              <w:jc w:val="both"/>
            </w:pPr>
            <w:r w:rsidRPr="00D86A9A">
              <w:t>Изотермия</w:t>
            </w:r>
          </w:p>
        </w:tc>
        <w:tc>
          <w:tcPr>
            <w:tcW w:w="2592" w:type="dxa"/>
          </w:tcPr>
          <w:p w:rsidR="00E43926" w:rsidRPr="00D86A9A" w:rsidRDefault="00E43926" w:rsidP="006B492C">
            <w:pPr>
              <w:jc w:val="center"/>
            </w:pPr>
            <w:r w:rsidRPr="00D86A9A">
              <w:t>0,005</w:t>
            </w:r>
          </w:p>
        </w:tc>
        <w:tc>
          <w:tcPr>
            <w:tcW w:w="2592" w:type="dxa"/>
          </w:tcPr>
          <w:p w:rsidR="00E43926" w:rsidRPr="00D86A9A" w:rsidRDefault="00E43926" w:rsidP="006B492C">
            <w:pPr>
              <w:jc w:val="center"/>
            </w:pPr>
            <w:r w:rsidRPr="00D86A9A">
              <w:t>0,002</w:t>
            </w:r>
          </w:p>
        </w:tc>
      </w:tr>
    </w:tbl>
    <w:p w:rsidR="00E43926" w:rsidRPr="00D86A9A" w:rsidRDefault="00E43926" w:rsidP="006B492C">
      <w:pPr>
        <w:ind w:firstLine="900"/>
        <w:jc w:val="both"/>
      </w:pPr>
    </w:p>
    <w:p w:rsidR="00E43926" w:rsidRPr="00D86A9A" w:rsidRDefault="00E43926" w:rsidP="005E18D6">
      <w:pPr>
        <w:ind w:firstLine="720"/>
        <w:jc w:val="both"/>
        <w:rPr>
          <w:bCs/>
          <w:iCs/>
        </w:rPr>
      </w:pPr>
      <w:r w:rsidRPr="00D86A9A">
        <w:rPr>
          <w:bCs/>
          <w:iCs/>
        </w:rPr>
        <w:t xml:space="preserve">Значения концентрации продуктов горения не представляют угрозы для людей, находящихся вне зданий. </w:t>
      </w:r>
    </w:p>
    <w:p w:rsidR="00E43926" w:rsidRDefault="00E43926" w:rsidP="006B492C">
      <w:pPr>
        <w:ind w:firstLine="720"/>
        <w:jc w:val="both"/>
      </w:pPr>
    </w:p>
    <w:p w:rsidR="00E43926" w:rsidRPr="00927DA6" w:rsidRDefault="00E43926" w:rsidP="005E18D6">
      <w:pPr>
        <w:ind w:firstLine="720"/>
        <w:jc w:val="both"/>
      </w:pPr>
      <w:r w:rsidRPr="00927DA6">
        <w:t xml:space="preserve">Предупреждению пожаров способствуют правильная эксплуатация зданий, оборудования, установленного в нем, поддержание сетей электроснабжения в исправном состоянии. </w:t>
      </w:r>
      <w:proofErr w:type="gramStart"/>
      <w:r w:rsidRPr="00927DA6">
        <w:t>В общественных зданиях, учреждениях снижению числа пострадавших в случае пожара и снижению материальных потерь способствуют: своевременное обнаружение возгорания, скорейшее сообщение о начале пожара в пожарную часть, исправная работа пожарной сигнализации и систем автоматического пожаротушения, разработка плана мероприятий по пожарной безопасности с планом эвакуации людей из здания (схемы путей эвакуации необходимо вывешивать на видных местах на каждом этаже), обеспечение беспрепятственного подъезда</w:t>
      </w:r>
      <w:proofErr w:type="gramEnd"/>
      <w:r w:rsidRPr="00927DA6">
        <w:t xml:space="preserve"> к зданию и возможность объезда. </w:t>
      </w:r>
    </w:p>
    <w:p w:rsidR="00E43926" w:rsidRPr="00927DA6" w:rsidRDefault="00E43926" w:rsidP="005E18D6">
      <w:pPr>
        <w:ind w:firstLine="720"/>
        <w:jc w:val="both"/>
      </w:pPr>
      <w:r w:rsidRPr="00927DA6">
        <w:t>Для объектов со значительным количеством работающих и посетителей необходимо назначение специалиста, ответственного за пожарную безопасность, регулярные осмотры сооружений на предмет соблюдения правил пожарной безопасности.</w:t>
      </w:r>
    </w:p>
    <w:p w:rsidR="00E43926" w:rsidRPr="00927DA6" w:rsidRDefault="00E43926" w:rsidP="005E18D6">
      <w:pPr>
        <w:pStyle w:val="a3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</w:p>
    <w:p w:rsidR="00E43926" w:rsidRPr="0077758D" w:rsidRDefault="00E43926" w:rsidP="005E18D6">
      <w:pPr>
        <w:pStyle w:val="a3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927DA6">
        <w:rPr>
          <w:rFonts w:ascii="Times New Roman" w:hAnsi="Times New Roman" w:cs="Times New Roman"/>
          <w:color w:val="000000"/>
          <w:szCs w:val="28"/>
        </w:rPr>
        <w:t>Природными источниками чрезвычайных ситуаций могут стать сильный ветер, оказывающий повышенную ветровую нагрузку; ливневые осадки, приводящие к затоплению и подтоплению территории; метели со снежными заносами и значительной ветровой нагрузкой; град, оказывающий ударную динамическую нагрузку; сильные морозы, приводящие к температурным деформациям ограждающих конструкций, замораживанию и разрушению коммуникаций; грозы с электрическими разрядами.</w:t>
      </w:r>
    </w:p>
    <w:p w:rsidR="00E43926" w:rsidRPr="00D86A9A" w:rsidRDefault="00E43926" w:rsidP="006B492C">
      <w:pPr>
        <w:ind w:firstLine="720"/>
        <w:jc w:val="both"/>
      </w:pPr>
    </w:p>
    <w:p w:rsidR="00E43926" w:rsidRPr="00D86A9A" w:rsidRDefault="00E43926" w:rsidP="006B492C">
      <w:pPr>
        <w:ind w:firstLine="708"/>
        <w:jc w:val="both"/>
        <w:rPr>
          <w:b/>
          <w:u w:val="single"/>
        </w:rPr>
      </w:pPr>
      <w:r w:rsidRPr="00D86A9A">
        <w:t xml:space="preserve">Для определения зон действия основных поражающих факторов (воздушной ударной волны и теплового излучения) и последствий аварий, связанных с транспортными коммуникациями при перевозке опасных грузов использовались: «Методика оценки последствий аварий на </w:t>
      </w:r>
      <w:proofErr w:type="spellStart"/>
      <w:r w:rsidRPr="00D86A9A">
        <w:t>пожаровзрывоопасных</w:t>
      </w:r>
      <w:proofErr w:type="spellEnd"/>
      <w:r w:rsidRPr="00D86A9A">
        <w:t xml:space="preserve"> объектах» (МЧС России М,1994г.) и «Общие правила взрывобезопасности для взрывопожароопасных химических, нефтехимических и нефтеперерабатывающих производств ПБ 09-170-97».  </w:t>
      </w:r>
    </w:p>
    <w:p w:rsidR="00E43926" w:rsidRDefault="00E43926" w:rsidP="006B492C">
      <w:pPr>
        <w:ind w:firstLine="720"/>
        <w:jc w:val="both"/>
        <w:rPr>
          <w:b/>
          <w:sz w:val="28"/>
          <w:szCs w:val="28"/>
          <w:u w:val="single"/>
        </w:rPr>
      </w:pPr>
    </w:p>
    <w:p w:rsidR="00E43926" w:rsidRPr="00D86A9A" w:rsidRDefault="00E43926" w:rsidP="00D86A9A">
      <w:pPr>
        <w:ind w:firstLine="540"/>
        <w:jc w:val="both"/>
        <w:rPr>
          <w:b/>
          <w:u w:val="single"/>
        </w:rPr>
      </w:pPr>
      <w:r w:rsidRPr="00D86A9A">
        <w:rPr>
          <w:b/>
          <w:u w:val="single"/>
        </w:rPr>
        <w:t xml:space="preserve">Сценарий № 1.  </w:t>
      </w:r>
    </w:p>
    <w:p w:rsidR="00E43926" w:rsidRPr="00D86A9A" w:rsidRDefault="00E43926" w:rsidP="00D86A9A">
      <w:pPr>
        <w:ind w:firstLine="540"/>
        <w:jc w:val="both"/>
      </w:pPr>
      <w:r w:rsidRPr="00D86A9A">
        <w:t xml:space="preserve">Проводилась оценка последствия разрушения автоцистерны с бензином </w:t>
      </w:r>
      <w:r w:rsidRPr="00D86A9A">
        <w:rPr>
          <w:lang w:val="en-US"/>
        </w:rPr>
        <w:t>V</w:t>
      </w:r>
      <w:r w:rsidRPr="00D86A9A">
        <w:t>=12 м</w:t>
      </w:r>
      <w:r w:rsidRPr="00D86A9A">
        <w:rPr>
          <w:vertAlign w:val="superscript"/>
        </w:rPr>
        <w:t>3</w:t>
      </w:r>
      <w:r w:rsidRPr="00D86A9A">
        <w:t xml:space="preserve">  при ДТП на автодороге (взрывное превращение облака ТВС с образованием воздушной ударной волны).</w:t>
      </w:r>
    </w:p>
    <w:p w:rsidR="00E43926" w:rsidRPr="00D86A9A" w:rsidRDefault="00E43926" w:rsidP="00D86A9A">
      <w:pPr>
        <w:shd w:val="clear" w:color="auto" w:fill="FFFFFF"/>
        <w:ind w:left="34" w:firstLine="540"/>
        <w:jc w:val="both"/>
        <w:rPr>
          <w:color w:val="000000"/>
        </w:rPr>
      </w:pPr>
      <w:r w:rsidRPr="00D86A9A">
        <w:rPr>
          <w:bCs/>
          <w:iCs/>
          <w:color w:val="000000"/>
        </w:rPr>
        <w:t>Бензины</w:t>
      </w:r>
      <w:r w:rsidRPr="00D86A9A">
        <w:rPr>
          <w:iCs/>
          <w:color w:val="000000"/>
        </w:rPr>
        <w:t xml:space="preserve"> </w:t>
      </w:r>
      <w:r w:rsidRPr="00D86A9A">
        <w:rPr>
          <w:i/>
          <w:iCs/>
          <w:color w:val="000000"/>
        </w:rPr>
        <w:t xml:space="preserve">– </w:t>
      </w:r>
      <w:r w:rsidRPr="00D86A9A">
        <w:rPr>
          <w:color w:val="000000"/>
        </w:rPr>
        <w:t>легковоспламеняющиеся бесцветные жидкости, представляющие собой смеси легких углеводородов.</w:t>
      </w:r>
      <w:r w:rsidRPr="00D86A9A">
        <w:rPr>
          <w:i/>
          <w:iCs/>
          <w:color w:val="000000"/>
        </w:rPr>
        <w:t xml:space="preserve"> </w:t>
      </w:r>
      <w:r w:rsidRPr="00D86A9A">
        <w:rPr>
          <w:color w:val="000000"/>
          <w:spacing w:val="-1"/>
          <w:w w:val="101"/>
        </w:rPr>
        <w:t>В состав бензинов кроме углеводородов (па</w:t>
      </w:r>
      <w:r w:rsidRPr="00D86A9A">
        <w:rPr>
          <w:color w:val="000000"/>
          <w:spacing w:val="-2"/>
          <w:w w:val="101"/>
        </w:rPr>
        <w:t xml:space="preserve">рафиновых, </w:t>
      </w:r>
      <w:proofErr w:type="spellStart"/>
      <w:r w:rsidRPr="00D86A9A">
        <w:rPr>
          <w:color w:val="000000"/>
          <w:spacing w:val="-2"/>
          <w:w w:val="101"/>
        </w:rPr>
        <w:t>олефиновых</w:t>
      </w:r>
      <w:proofErr w:type="spellEnd"/>
      <w:r w:rsidRPr="00D86A9A">
        <w:rPr>
          <w:color w:val="000000"/>
          <w:spacing w:val="-2"/>
          <w:w w:val="101"/>
        </w:rPr>
        <w:t>, нафтеновых и ароматических), мо</w:t>
      </w:r>
      <w:r w:rsidRPr="00D86A9A">
        <w:rPr>
          <w:color w:val="000000"/>
          <w:spacing w:val="1"/>
          <w:w w:val="101"/>
        </w:rPr>
        <w:t>гут входить примеси - серо-, азо</w:t>
      </w:r>
      <w:proofErr w:type="gramStart"/>
      <w:r w:rsidRPr="00D86A9A">
        <w:rPr>
          <w:color w:val="000000"/>
          <w:spacing w:val="1"/>
          <w:w w:val="101"/>
        </w:rPr>
        <w:t>т-</w:t>
      </w:r>
      <w:proofErr w:type="gramEnd"/>
      <w:r w:rsidRPr="00D86A9A">
        <w:rPr>
          <w:color w:val="000000"/>
          <w:spacing w:val="1"/>
          <w:w w:val="101"/>
        </w:rPr>
        <w:t xml:space="preserve"> и кислородсодержащие </w:t>
      </w:r>
      <w:r w:rsidRPr="00D86A9A">
        <w:rPr>
          <w:color w:val="000000"/>
          <w:spacing w:val="3"/>
          <w:w w:val="101"/>
        </w:rPr>
        <w:t>соединения. Бензины готовят смешением компонентов, полу</w:t>
      </w:r>
      <w:r w:rsidRPr="00D86A9A">
        <w:rPr>
          <w:color w:val="000000"/>
          <w:spacing w:val="4"/>
          <w:w w:val="101"/>
        </w:rPr>
        <w:t xml:space="preserve">чаемых в основном переработкой нефти - прямой перегонкой </w:t>
      </w:r>
      <w:r w:rsidRPr="00D86A9A">
        <w:rPr>
          <w:color w:val="000000"/>
          <w:spacing w:val="6"/>
          <w:w w:val="101"/>
        </w:rPr>
        <w:t xml:space="preserve">(точное название «прямогонный бензин») а также крекингом, </w:t>
      </w:r>
      <w:proofErr w:type="spellStart"/>
      <w:r w:rsidRPr="00D86A9A">
        <w:rPr>
          <w:color w:val="000000"/>
          <w:spacing w:val="6"/>
          <w:w w:val="101"/>
        </w:rPr>
        <w:t>риформин</w:t>
      </w:r>
      <w:r w:rsidRPr="00D86A9A">
        <w:rPr>
          <w:color w:val="000000"/>
          <w:spacing w:val="1"/>
          <w:w w:val="101"/>
        </w:rPr>
        <w:t>гом</w:t>
      </w:r>
      <w:proofErr w:type="spellEnd"/>
      <w:r w:rsidRPr="00D86A9A">
        <w:rPr>
          <w:color w:val="000000"/>
          <w:spacing w:val="1"/>
          <w:w w:val="101"/>
        </w:rPr>
        <w:t>, коксованием и др. Применяют главным образом в качестве горю</w:t>
      </w:r>
      <w:r w:rsidRPr="00D86A9A">
        <w:rPr>
          <w:color w:val="000000"/>
          <w:spacing w:val="-1"/>
          <w:w w:val="101"/>
        </w:rPr>
        <w:t>чего для двигателей внутреннего сгорания с принудительным во</w:t>
      </w:r>
      <w:r w:rsidRPr="00D86A9A">
        <w:rPr>
          <w:color w:val="000000"/>
          <w:spacing w:val="1"/>
          <w:w w:val="101"/>
        </w:rPr>
        <w:t xml:space="preserve">спламенением (карбюраторных и с непосредственным </w:t>
      </w:r>
      <w:r w:rsidRPr="00D86A9A">
        <w:rPr>
          <w:color w:val="000000"/>
          <w:spacing w:val="2"/>
          <w:w w:val="101"/>
        </w:rPr>
        <w:t xml:space="preserve">впрыском). Небольшие количества бензинов используют как растворители </w:t>
      </w:r>
      <w:r w:rsidRPr="00D86A9A">
        <w:rPr>
          <w:color w:val="000000"/>
          <w:w w:val="101"/>
        </w:rPr>
        <w:t>и промывочные жидкости</w:t>
      </w:r>
      <w:r w:rsidRPr="00D86A9A">
        <w:rPr>
          <w:i/>
          <w:iCs/>
          <w:color w:val="000000"/>
          <w:w w:val="101"/>
        </w:rPr>
        <w:t>.</w:t>
      </w:r>
    </w:p>
    <w:p w:rsidR="00E43926" w:rsidRPr="00D86A9A" w:rsidRDefault="00E43926" w:rsidP="00D86A9A">
      <w:pPr>
        <w:shd w:val="clear" w:color="auto" w:fill="FFFFFF"/>
        <w:ind w:left="24" w:right="10" w:firstLine="540"/>
        <w:jc w:val="both"/>
        <w:rPr>
          <w:color w:val="000000"/>
        </w:rPr>
      </w:pPr>
      <w:r w:rsidRPr="00D86A9A">
        <w:rPr>
          <w:color w:val="000000"/>
          <w:spacing w:val="-2"/>
          <w:w w:val="101"/>
        </w:rPr>
        <w:t>Температура замерзания ниже - 60</w:t>
      </w:r>
      <w:proofErr w:type="gramStart"/>
      <w:r w:rsidRPr="00D86A9A">
        <w:rPr>
          <w:color w:val="000000"/>
          <w:spacing w:val="-2"/>
          <w:w w:val="101"/>
        </w:rPr>
        <w:t>°С</w:t>
      </w:r>
      <w:proofErr w:type="gramEnd"/>
      <w:r w:rsidRPr="00D86A9A">
        <w:rPr>
          <w:color w:val="000000"/>
          <w:spacing w:val="-2"/>
          <w:w w:val="101"/>
        </w:rPr>
        <w:t xml:space="preserve">, температура воспламенения ниже 0°С. При </w:t>
      </w:r>
      <w:r w:rsidRPr="00D86A9A">
        <w:rPr>
          <w:color w:val="000000"/>
          <w:w w:val="101"/>
        </w:rPr>
        <w:t>концентрации паров бензина в воздухе 74-123г/м</w:t>
      </w:r>
      <w:r w:rsidRPr="00D86A9A">
        <w:rPr>
          <w:color w:val="000000"/>
          <w:w w:val="101"/>
          <w:vertAlign w:val="superscript"/>
        </w:rPr>
        <w:t>3</w:t>
      </w:r>
      <w:r w:rsidRPr="00D86A9A">
        <w:rPr>
          <w:color w:val="000000"/>
          <w:w w:val="101"/>
        </w:rPr>
        <w:t xml:space="preserve"> образуются </w:t>
      </w:r>
      <w:r w:rsidRPr="00D86A9A">
        <w:rPr>
          <w:color w:val="000000"/>
          <w:spacing w:val="4"/>
          <w:w w:val="101"/>
        </w:rPr>
        <w:t xml:space="preserve">взрывчатые смеси. </w:t>
      </w:r>
      <w:r w:rsidRPr="00D86A9A">
        <w:rPr>
          <w:color w:val="000000"/>
          <w:spacing w:val="4"/>
          <w:w w:val="101"/>
        </w:rPr>
        <w:sym w:font="Symbol" w:char="F044"/>
      </w:r>
      <w:r w:rsidRPr="00D86A9A">
        <w:rPr>
          <w:i/>
          <w:iCs/>
          <w:color w:val="000000"/>
          <w:spacing w:val="4"/>
          <w:w w:val="101"/>
        </w:rPr>
        <w:t>Н</w:t>
      </w:r>
      <w:r w:rsidRPr="00D86A9A">
        <w:rPr>
          <w:i/>
          <w:iCs/>
          <w:color w:val="000000"/>
          <w:spacing w:val="4"/>
          <w:w w:val="101"/>
          <w:vertAlign w:val="superscript"/>
        </w:rPr>
        <w:t>0</w:t>
      </w:r>
      <w:r w:rsidRPr="00D86A9A">
        <w:rPr>
          <w:i/>
          <w:iCs/>
          <w:color w:val="000000"/>
          <w:spacing w:val="4"/>
          <w:w w:val="101"/>
          <w:vertAlign w:val="subscript"/>
        </w:rPr>
        <w:t>сгор</w:t>
      </w:r>
      <w:r w:rsidRPr="00D86A9A">
        <w:rPr>
          <w:i/>
          <w:iCs/>
          <w:color w:val="000000"/>
          <w:spacing w:val="4"/>
          <w:w w:val="101"/>
        </w:rPr>
        <w:t xml:space="preserve"> </w:t>
      </w:r>
      <w:r w:rsidRPr="00D86A9A">
        <w:rPr>
          <w:color w:val="000000"/>
          <w:spacing w:val="4"/>
          <w:w w:val="101"/>
        </w:rPr>
        <w:t>(низшая) 41-44 МДж/кг; С</w:t>
      </w:r>
      <w:r w:rsidRPr="00D86A9A">
        <w:rPr>
          <w:color w:val="000000"/>
          <w:spacing w:val="4"/>
          <w:w w:val="101"/>
          <w:vertAlign w:val="subscript"/>
        </w:rPr>
        <w:t xml:space="preserve">р </w:t>
      </w:r>
      <w:r w:rsidRPr="00D86A9A">
        <w:rPr>
          <w:color w:val="000000"/>
          <w:spacing w:val="5"/>
          <w:w w:val="101"/>
        </w:rPr>
        <w:t>2,0-2,1кДж/(кг</w:t>
      </w:r>
      <w:r w:rsidRPr="00D86A9A">
        <w:rPr>
          <w:color w:val="000000"/>
          <w:spacing w:val="5"/>
          <w:w w:val="101"/>
        </w:rPr>
        <w:sym w:font="Symbol" w:char="F0D7"/>
      </w:r>
      <w:r w:rsidRPr="00D86A9A">
        <w:rPr>
          <w:color w:val="000000"/>
          <w:spacing w:val="5"/>
          <w:w w:val="101"/>
        </w:rPr>
        <w:t xml:space="preserve">К); </w:t>
      </w:r>
      <w:r w:rsidRPr="00D86A9A">
        <w:rPr>
          <w:color w:val="000000"/>
          <w:spacing w:val="5"/>
          <w:w w:val="101"/>
        </w:rPr>
        <w:sym w:font="Symbol" w:char="F068"/>
      </w:r>
      <w:r w:rsidRPr="00D86A9A">
        <w:rPr>
          <w:color w:val="000000"/>
          <w:spacing w:val="5"/>
          <w:w w:val="101"/>
        </w:rPr>
        <w:t xml:space="preserve"> 0,50-0,65мм</w:t>
      </w:r>
      <w:proofErr w:type="gramStart"/>
      <w:r w:rsidRPr="00D86A9A">
        <w:rPr>
          <w:color w:val="000000"/>
          <w:spacing w:val="5"/>
          <w:w w:val="101"/>
          <w:vertAlign w:val="superscript"/>
        </w:rPr>
        <w:t>2</w:t>
      </w:r>
      <w:proofErr w:type="gramEnd"/>
      <w:r w:rsidRPr="00D86A9A">
        <w:rPr>
          <w:color w:val="000000"/>
          <w:spacing w:val="5"/>
          <w:w w:val="101"/>
        </w:rPr>
        <w:t>/с</w:t>
      </w:r>
      <w:r w:rsidRPr="00D86A9A">
        <w:rPr>
          <w:smallCaps/>
          <w:color w:val="000000"/>
          <w:spacing w:val="5"/>
          <w:w w:val="101"/>
        </w:rPr>
        <w:t xml:space="preserve"> </w:t>
      </w:r>
      <w:r w:rsidRPr="00D86A9A">
        <w:rPr>
          <w:color w:val="000000"/>
          <w:spacing w:val="5"/>
          <w:w w:val="101"/>
        </w:rPr>
        <w:t xml:space="preserve">(20°С); плотность </w:t>
      </w:r>
      <w:r w:rsidRPr="00D86A9A">
        <w:rPr>
          <w:color w:val="000000"/>
          <w:spacing w:val="5"/>
          <w:w w:val="101"/>
        </w:rPr>
        <w:sym w:font="Symbol" w:char="F072"/>
      </w:r>
      <w:r w:rsidRPr="00D86A9A">
        <w:rPr>
          <w:color w:val="000000"/>
          <w:spacing w:val="5"/>
          <w:w w:val="101"/>
        </w:rPr>
        <w:t xml:space="preserve"> </w:t>
      </w:r>
      <w:r w:rsidRPr="00D86A9A">
        <w:rPr>
          <w:color w:val="000000"/>
          <w:spacing w:val="-2"/>
          <w:w w:val="101"/>
        </w:rPr>
        <w:t>0,700-0,780г/см</w:t>
      </w:r>
      <w:r w:rsidRPr="00D86A9A">
        <w:rPr>
          <w:color w:val="000000"/>
          <w:spacing w:val="-2"/>
          <w:w w:val="101"/>
          <w:vertAlign w:val="superscript"/>
        </w:rPr>
        <w:t>3</w:t>
      </w:r>
      <w:r w:rsidRPr="00D86A9A">
        <w:rPr>
          <w:color w:val="000000"/>
          <w:spacing w:val="-2"/>
          <w:w w:val="101"/>
        </w:rPr>
        <w:t xml:space="preserve"> (20 </w:t>
      </w:r>
      <w:r w:rsidRPr="00D86A9A">
        <w:rPr>
          <w:i/>
          <w:iCs/>
          <w:color w:val="000000"/>
          <w:spacing w:val="-2"/>
          <w:w w:val="101"/>
        </w:rPr>
        <w:t>°С</w:t>
      </w:r>
      <w:r w:rsidRPr="00D86A9A">
        <w:rPr>
          <w:color w:val="000000"/>
          <w:spacing w:val="-2"/>
          <w:w w:val="101"/>
        </w:rPr>
        <w:t>)</w:t>
      </w:r>
      <w:r w:rsidRPr="00D86A9A">
        <w:rPr>
          <w:i/>
          <w:iCs/>
          <w:color w:val="000000"/>
          <w:spacing w:val="-2"/>
          <w:w w:val="101"/>
        </w:rPr>
        <w:t xml:space="preserve">; </w:t>
      </w:r>
      <w:r w:rsidRPr="00D86A9A">
        <w:rPr>
          <w:color w:val="000000"/>
          <w:spacing w:val="-2"/>
          <w:w w:val="101"/>
        </w:rPr>
        <w:t xml:space="preserve">среднее значение коэффициент диффузии </w:t>
      </w:r>
      <w:r w:rsidRPr="00D86A9A">
        <w:rPr>
          <w:color w:val="000000"/>
          <w:spacing w:val="1"/>
          <w:w w:val="101"/>
        </w:rPr>
        <w:t>для паров бензина при атмосферном давлении и 20</w:t>
      </w:r>
      <w:r w:rsidRPr="00D86A9A">
        <w:rPr>
          <w:color w:val="000000"/>
          <w:spacing w:val="1"/>
          <w:w w:val="101"/>
          <w:vertAlign w:val="superscript"/>
        </w:rPr>
        <w:t>0</w:t>
      </w:r>
      <w:r w:rsidRPr="00D86A9A">
        <w:rPr>
          <w:color w:val="000000"/>
          <w:spacing w:val="1"/>
          <w:w w:val="101"/>
        </w:rPr>
        <w:t>С 9,1мм</w:t>
      </w:r>
      <w:r w:rsidRPr="00D86A9A">
        <w:rPr>
          <w:color w:val="000000"/>
          <w:spacing w:val="1"/>
          <w:w w:val="101"/>
          <w:vertAlign w:val="superscript"/>
        </w:rPr>
        <w:t>2</w:t>
      </w:r>
      <w:r w:rsidRPr="00D86A9A">
        <w:rPr>
          <w:color w:val="000000"/>
          <w:spacing w:val="1"/>
          <w:w w:val="101"/>
        </w:rPr>
        <w:t xml:space="preserve">/с. </w:t>
      </w:r>
      <w:r w:rsidRPr="00D86A9A">
        <w:rPr>
          <w:color w:val="000000"/>
          <w:spacing w:val="-1"/>
          <w:w w:val="101"/>
        </w:rPr>
        <w:t xml:space="preserve">Основные эксплуатационные характеристики бензинов, применяемых как горючее, - испаряемость, горючесть, воспламеняемость, </w:t>
      </w:r>
      <w:r w:rsidRPr="00D86A9A">
        <w:rPr>
          <w:color w:val="000000"/>
          <w:spacing w:val="-1"/>
          <w:w w:val="101"/>
        </w:rPr>
        <w:lastRenderedPageBreak/>
        <w:t xml:space="preserve">химическая </w:t>
      </w:r>
      <w:r w:rsidRPr="00D86A9A">
        <w:rPr>
          <w:color w:val="000000"/>
          <w:w w:val="101"/>
        </w:rPr>
        <w:t>стабильность, склонность к образованию отложений, кор</w:t>
      </w:r>
      <w:r w:rsidRPr="00D86A9A">
        <w:rPr>
          <w:color w:val="000000"/>
          <w:spacing w:val="1"/>
          <w:w w:val="101"/>
        </w:rPr>
        <w:t>розионная активность.</w:t>
      </w:r>
    </w:p>
    <w:p w:rsidR="00E43926" w:rsidRPr="00D86A9A" w:rsidRDefault="00E43926" w:rsidP="00D86A9A">
      <w:pPr>
        <w:shd w:val="clear" w:color="auto" w:fill="FFFFFF"/>
        <w:ind w:right="53" w:firstLine="540"/>
        <w:jc w:val="both"/>
        <w:rPr>
          <w:color w:val="000000"/>
          <w:spacing w:val="3"/>
        </w:rPr>
      </w:pPr>
      <w:r w:rsidRPr="00D86A9A">
        <w:rPr>
          <w:color w:val="000000"/>
          <w:spacing w:val="1"/>
          <w:w w:val="101"/>
        </w:rPr>
        <w:t xml:space="preserve">Производятся автомобильные бензины зимнего и летнего видов, различающиеся по содержанию низкокипящих </w:t>
      </w:r>
      <w:r w:rsidRPr="00D86A9A">
        <w:rPr>
          <w:color w:val="000000"/>
        </w:rPr>
        <w:t xml:space="preserve">фракций, и авиационные бензины. Последние предназначены для поршневых двигателей самолетов и содержат относительно </w:t>
      </w:r>
      <w:r w:rsidRPr="00D86A9A">
        <w:rPr>
          <w:color w:val="000000"/>
          <w:spacing w:val="1"/>
        </w:rPr>
        <w:t>мало низкокипящих углеводородов, чтобы исключить возможность образования паровых пробок при полете на раз</w:t>
      </w:r>
      <w:r w:rsidRPr="00D86A9A">
        <w:rPr>
          <w:color w:val="000000"/>
          <w:spacing w:val="3"/>
        </w:rPr>
        <w:t xml:space="preserve">ной высоте </w:t>
      </w:r>
    </w:p>
    <w:p w:rsidR="00E43926" w:rsidRDefault="00E43926" w:rsidP="00D86A9A">
      <w:pPr>
        <w:shd w:val="clear" w:color="auto" w:fill="FFFFFF"/>
        <w:ind w:right="53" w:firstLine="540"/>
        <w:jc w:val="center"/>
        <w:rPr>
          <w:color w:val="000000"/>
          <w:spacing w:val="3"/>
        </w:rPr>
      </w:pPr>
    </w:p>
    <w:p w:rsidR="00E43926" w:rsidRPr="00D86A9A" w:rsidRDefault="00E43926" w:rsidP="00D86A9A">
      <w:pPr>
        <w:shd w:val="clear" w:color="auto" w:fill="FFFFFF"/>
        <w:ind w:right="53" w:firstLine="540"/>
        <w:jc w:val="center"/>
        <w:rPr>
          <w:color w:val="000000"/>
          <w:spacing w:val="3"/>
        </w:rPr>
      </w:pPr>
      <w:r w:rsidRPr="00D86A9A">
        <w:rPr>
          <w:color w:val="000000"/>
          <w:spacing w:val="3"/>
        </w:rPr>
        <w:t xml:space="preserve">Оптимальные показатели фракционного состава и </w:t>
      </w:r>
    </w:p>
    <w:p w:rsidR="00E43926" w:rsidRPr="00D86A9A" w:rsidRDefault="00E43926" w:rsidP="00D86A9A">
      <w:pPr>
        <w:shd w:val="clear" w:color="auto" w:fill="FFFFFF"/>
        <w:ind w:right="53" w:firstLine="540"/>
        <w:jc w:val="center"/>
        <w:rPr>
          <w:color w:val="000000"/>
          <w:spacing w:val="3"/>
        </w:rPr>
      </w:pPr>
      <w:r w:rsidRPr="00D86A9A">
        <w:rPr>
          <w:color w:val="000000"/>
          <w:spacing w:val="3"/>
        </w:rPr>
        <w:t>давления насыщенных паров бензинов</w:t>
      </w:r>
    </w:p>
    <w:p w:rsidR="00E43926" w:rsidRPr="00D86A9A" w:rsidRDefault="00E43926" w:rsidP="00D86A9A">
      <w:pPr>
        <w:shd w:val="clear" w:color="auto" w:fill="FFFFFF"/>
        <w:ind w:right="53" w:firstLine="540"/>
        <w:jc w:val="center"/>
        <w:rPr>
          <w:color w:val="000000"/>
          <w:spacing w:val="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17"/>
        <w:gridCol w:w="1440"/>
        <w:gridCol w:w="1638"/>
        <w:gridCol w:w="1640"/>
      </w:tblGrid>
      <w:tr w:rsidR="00E43926" w:rsidRPr="00D86A9A" w:rsidTr="006B492C">
        <w:trPr>
          <w:cantSplit/>
          <w:trHeight w:val="443"/>
          <w:jc w:val="center"/>
        </w:trPr>
        <w:tc>
          <w:tcPr>
            <w:tcW w:w="2500" w:type="pct"/>
            <w:vMerge w:val="restart"/>
            <w:shd w:val="clear" w:color="auto" w:fill="FFFFFF"/>
            <w:vAlign w:val="center"/>
          </w:tcPr>
          <w:p w:rsidR="00E43926" w:rsidRPr="00D86A9A" w:rsidRDefault="00E43926" w:rsidP="00D86A9A">
            <w:pPr>
              <w:shd w:val="clear" w:color="auto" w:fill="FFFFFF"/>
              <w:ind w:left="403"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-6"/>
              </w:rPr>
              <w:t>Показатель.</w:t>
            </w:r>
          </w:p>
        </w:tc>
        <w:tc>
          <w:tcPr>
            <w:tcW w:w="1631" w:type="pct"/>
            <w:gridSpan w:val="2"/>
            <w:shd w:val="clear" w:color="auto" w:fill="FFFFFF"/>
            <w:vAlign w:val="center"/>
          </w:tcPr>
          <w:p w:rsidR="00E43926" w:rsidRPr="00D86A9A" w:rsidRDefault="00E43926" w:rsidP="00D86A9A">
            <w:pPr>
              <w:pStyle w:val="1"/>
              <w:ind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6A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Автомобильные бензины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-2"/>
              </w:rPr>
              <w:t>Авиационные</w:t>
            </w:r>
          </w:p>
        </w:tc>
      </w:tr>
      <w:tr w:rsidR="00E43926" w:rsidRPr="00D86A9A" w:rsidTr="006B492C">
        <w:trPr>
          <w:cantSplit/>
          <w:trHeight w:val="325"/>
          <w:jc w:val="center"/>
        </w:trPr>
        <w:tc>
          <w:tcPr>
            <w:tcW w:w="2500" w:type="pct"/>
            <w:vMerge/>
            <w:shd w:val="clear" w:color="auto" w:fill="FFFFFF"/>
            <w:vAlign w:val="center"/>
          </w:tcPr>
          <w:p w:rsidR="00E43926" w:rsidRPr="00D86A9A" w:rsidRDefault="00E43926" w:rsidP="00D86A9A">
            <w:pPr>
              <w:shd w:val="clear" w:color="auto" w:fill="FFFFFF"/>
              <w:ind w:left="403" w:firstLine="540"/>
              <w:jc w:val="center"/>
              <w:rPr>
                <w:color w:val="000000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летние</w:t>
            </w:r>
          </w:p>
        </w:tc>
        <w:tc>
          <w:tcPr>
            <w:tcW w:w="868" w:type="pct"/>
            <w:shd w:val="clear" w:color="auto" w:fill="FFFFFF"/>
            <w:vAlign w:val="center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1"/>
              </w:rPr>
              <w:t>Зимние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бензины</w:t>
            </w:r>
          </w:p>
        </w:tc>
      </w:tr>
      <w:tr w:rsidR="00E43926" w:rsidRPr="00D86A9A" w:rsidTr="006B492C">
        <w:trPr>
          <w:trHeight w:val="335"/>
          <w:jc w:val="center"/>
        </w:trPr>
        <w:tc>
          <w:tcPr>
            <w:tcW w:w="2500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rPr>
                <w:color w:val="000000"/>
              </w:rPr>
            </w:pPr>
            <w:proofErr w:type="spellStart"/>
            <w:r w:rsidRPr="00D86A9A">
              <w:rPr>
                <w:color w:val="000000"/>
                <w:spacing w:val="2"/>
              </w:rPr>
              <w:t>Т-ра</w:t>
            </w:r>
            <w:proofErr w:type="spellEnd"/>
            <w:r w:rsidRPr="00D86A9A">
              <w:rPr>
                <w:color w:val="000000"/>
                <w:spacing w:val="2"/>
              </w:rPr>
              <w:t xml:space="preserve"> начала перегонки, не ниже </w:t>
            </w:r>
            <w:r w:rsidRPr="00D86A9A">
              <w:rPr>
                <w:color w:val="000000"/>
                <w:spacing w:val="2"/>
                <w:vertAlign w:val="superscript"/>
              </w:rPr>
              <w:t>0</w:t>
            </w:r>
            <w:r w:rsidRPr="00D86A9A">
              <w:rPr>
                <w:color w:val="000000"/>
                <w:spacing w:val="2"/>
              </w:rPr>
              <w:t>С</w:t>
            </w:r>
          </w:p>
        </w:tc>
        <w:tc>
          <w:tcPr>
            <w:tcW w:w="763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35</w:t>
            </w:r>
          </w:p>
        </w:tc>
        <w:tc>
          <w:tcPr>
            <w:tcW w:w="868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3"/>
              </w:rPr>
              <w:t>не нормируется</w:t>
            </w:r>
          </w:p>
        </w:tc>
        <w:tc>
          <w:tcPr>
            <w:tcW w:w="869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40</w:t>
            </w:r>
          </w:p>
        </w:tc>
      </w:tr>
      <w:tr w:rsidR="00E43926" w:rsidRPr="00D86A9A" w:rsidTr="006B492C">
        <w:trPr>
          <w:cantSplit/>
          <w:trHeight w:val="891"/>
          <w:jc w:val="center"/>
        </w:trPr>
        <w:tc>
          <w:tcPr>
            <w:tcW w:w="2500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rPr>
                <w:color w:val="000000"/>
              </w:rPr>
            </w:pPr>
            <w:proofErr w:type="spellStart"/>
            <w:r w:rsidRPr="00D86A9A">
              <w:rPr>
                <w:color w:val="000000"/>
                <w:spacing w:val="7"/>
              </w:rPr>
              <w:t>Т-ра</w:t>
            </w:r>
            <w:proofErr w:type="spellEnd"/>
            <w:r w:rsidRPr="00D86A9A">
              <w:rPr>
                <w:color w:val="000000"/>
                <w:spacing w:val="7"/>
              </w:rPr>
              <w:t xml:space="preserve"> (</w:t>
            </w:r>
            <w:r w:rsidRPr="00D86A9A">
              <w:rPr>
                <w:color w:val="000000"/>
                <w:spacing w:val="7"/>
                <w:vertAlign w:val="superscript"/>
              </w:rPr>
              <w:t>0</w:t>
            </w:r>
            <w:r w:rsidRPr="00D86A9A">
              <w:rPr>
                <w:color w:val="000000"/>
                <w:spacing w:val="7"/>
              </w:rPr>
              <w:t>С), при которой пере</w:t>
            </w:r>
            <w:r w:rsidRPr="00D86A9A">
              <w:rPr>
                <w:color w:val="000000"/>
              </w:rPr>
              <w:t>гоняются:</w:t>
            </w:r>
          </w:p>
          <w:p w:rsidR="00E43926" w:rsidRPr="00D86A9A" w:rsidRDefault="00E43926" w:rsidP="00D86A9A">
            <w:pPr>
              <w:shd w:val="clear" w:color="auto" w:fill="FFFFFF"/>
              <w:ind w:left="163" w:firstLine="540"/>
              <w:rPr>
                <w:color w:val="000000"/>
              </w:rPr>
            </w:pPr>
            <w:r w:rsidRPr="00D86A9A">
              <w:rPr>
                <w:color w:val="000000"/>
              </w:rPr>
              <w:t>10% продукта</w:t>
            </w:r>
          </w:p>
          <w:p w:rsidR="00E43926" w:rsidRPr="00D86A9A" w:rsidRDefault="00E43926" w:rsidP="00D86A9A">
            <w:pPr>
              <w:shd w:val="clear" w:color="auto" w:fill="FFFFFF"/>
              <w:ind w:left="139" w:firstLine="540"/>
              <w:rPr>
                <w:color w:val="000000"/>
              </w:rPr>
            </w:pPr>
            <w:r w:rsidRPr="00D86A9A">
              <w:rPr>
                <w:color w:val="000000"/>
                <w:spacing w:val="2"/>
              </w:rPr>
              <w:t>50% продукта</w:t>
            </w:r>
          </w:p>
          <w:p w:rsidR="00E43926" w:rsidRPr="00D86A9A" w:rsidRDefault="00E43926" w:rsidP="00D86A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 w:firstLine="540"/>
              <w:rPr>
                <w:color w:val="000000"/>
              </w:rPr>
            </w:pPr>
            <w:r w:rsidRPr="00D86A9A">
              <w:rPr>
                <w:color w:val="000000"/>
                <w:spacing w:val="2"/>
              </w:rPr>
              <w:t>90% продукта</w:t>
            </w:r>
          </w:p>
        </w:tc>
        <w:tc>
          <w:tcPr>
            <w:tcW w:w="763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</w:p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70</w:t>
            </w:r>
          </w:p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115</w:t>
            </w:r>
          </w:p>
          <w:p w:rsidR="00E43926" w:rsidRPr="00D86A9A" w:rsidRDefault="00E43926" w:rsidP="00D86A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180</w:t>
            </w:r>
          </w:p>
        </w:tc>
        <w:tc>
          <w:tcPr>
            <w:tcW w:w="868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</w:p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55</w:t>
            </w:r>
          </w:p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100</w:t>
            </w:r>
          </w:p>
          <w:p w:rsidR="00E43926" w:rsidRPr="00D86A9A" w:rsidRDefault="00E43926" w:rsidP="00D86A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160</w:t>
            </w:r>
          </w:p>
        </w:tc>
        <w:tc>
          <w:tcPr>
            <w:tcW w:w="869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  <w:spacing w:val="5"/>
              </w:rPr>
            </w:pPr>
          </w:p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5"/>
              </w:rPr>
              <w:t>75-82</w:t>
            </w:r>
          </w:p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105</w:t>
            </w:r>
          </w:p>
          <w:p w:rsidR="00E43926" w:rsidRPr="00D86A9A" w:rsidRDefault="00E43926" w:rsidP="00D86A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145</w:t>
            </w:r>
          </w:p>
        </w:tc>
      </w:tr>
      <w:tr w:rsidR="00E43926" w:rsidRPr="00D86A9A" w:rsidTr="006B492C">
        <w:trPr>
          <w:trHeight w:val="281"/>
          <w:jc w:val="center"/>
        </w:trPr>
        <w:tc>
          <w:tcPr>
            <w:tcW w:w="2500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proofErr w:type="spellStart"/>
            <w:r w:rsidRPr="00D86A9A">
              <w:rPr>
                <w:color w:val="000000"/>
                <w:spacing w:val="3"/>
              </w:rPr>
              <w:t>Т-ра</w:t>
            </w:r>
            <w:proofErr w:type="spellEnd"/>
            <w:r w:rsidRPr="00D86A9A">
              <w:rPr>
                <w:color w:val="000000"/>
                <w:spacing w:val="3"/>
              </w:rPr>
              <w:t xml:space="preserve"> конца кипения, не </w:t>
            </w:r>
            <w:r w:rsidRPr="00D86A9A">
              <w:rPr>
                <w:color w:val="000000"/>
                <w:spacing w:val="1"/>
              </w:rPr>
              <w:t>выше, °</w:t>
            </w:r>
            <w:proofErr w:type="gramStart"/>
            <w:r w:rsidRPr="00D86A9A">
              <w:rPr>
                <w:color w:val="000000"/>
                <w:spacing w:val="1"/>
              </w:rPr>
              <w:t>С</w:t>
            </w:r>
            <w:proofErr w:type="gramEnd"/>
          </w:p>
        </w:tc>
        <w:tc>
          <w:tcPr>
            <w:tcW w:w="763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195</w:t>
            </w:r>
          </w:p>
        </w:tc>
        <w:tc>
          <w:tcPr>
            <w:tcW w:w="868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185</w:t>
            </w:r>
          </w:p>
        </w:tc>
        <w:tc>
          <w:tcPr>
            <w:tcW w:w="869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D86A9A">
              <w:rPr>
                <w:color w:val="000000"/>
              </w:rPr>
              <w:t>180</w:t>
            </w:r>
          </w:p>
        </w:tc>
      </w:tr>
      <w:tr w:rsidR="00E43926" w:rsidRPr="00D86A9A" w:rsidTr="006B492C">
        <w:trPr>
          <w:trHeight w:val="275"/>
          <w:jc w:val="center"/>
        </w:trPr>
        <w:tc>
          <w:tcPr>
            <w:tcW w:w="2500" w:type="pct"/>
            <w:shd w:val="clear" w:color="auto" w:fill="FFFFFF"/>
          </w:tcPr>
          <w:p w:rsidR="00E43926" w:rsidRPr="00D86A9A" w:rsidRDefault="00E43926" w:rsidP="00D86A9A">
            <w:pPr>
              <w:shd w:val="clear" w:color="auto" w:fill="FFFFFF"/>
              <w:ind w:firstLine="540"/>
              <w:rPr>
                <w:color w:val="000000"/>
              </w:rPr>
            </w:pPr>
            <w:r w:rsidRPr="00D86A9A">
              <w:rPr>
                <w:color w:val="000000"/>
                <w:spacing w:val="3"/>
              </w:rPr>
              <w:t xml:space="preserve">Давление </w:t>
            </w:r>
            <w:proofErr w:type="spellStart"/>
            <w:r w:rsidRPr="00D86A9A">
              <w:rPr>
                <w:color w:val="000000"/>
                <w:spacing w:val="3"/>
              </w:rPr>
              <w:t>насыщ</w:t>
            </w:r>
            <w:proofErr w:type="spellEnd"/>
            <w:r w:rsidRPr="00D86A9A">
              <w:rPr>
                <w:color w:val="000000"/>
                <w:spacing w:val="3"/>
              </w:rPr>
              <w:t>. паров при 38</w:t>
            </w:r>
            <w:proofErr w:type="gramStart"/>
            <w:r w:rsidRPr="00D86A9A">
              <w:rPr>
                <w:color w:val="000000"/>
                <w:spacing w:val="3"/>
              </w:rPr>
              <w:t>°С</w:t>
            </w:r>
            <w:proofErr w:type="gramEnd"/>
            <w:r w:rsidRPr="00D86A9A">
              <w:rPr>
                <w:color w:val="000000"/>
                <w:spacing w:val="3"/>
              </w:rPr>
              <w:t>, кПа</w:t>
            </w:r>
          </w:p>
        </w:tc>
        <w:tc>
          <w:tcPr>
            <w:tcW w:w="763" w:type="pct"/>
            <w:shd w:val="clear" w:color="auto" w:fill="FFFFFF"/>
          </w:tcPr>
          <w:p w:rsidR="00E43926" w:rsidRPr="00D86A9A" w:rsidRDefault="00E43926" w:rsidP="005E18D6">
            <w:pPr>
              <w:shd w:val="clear" w:color="auto" w:fill="FFFFFF"/>
              <w:ind w:firstLine="270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12"/>
              </w:rPr>
              <w:t>&lt;66,7</w:t>
            </w:r>
          </w:p>
        </w:tc>
        <w:tc>
          <w:tcPr>
            <w:tcW w:w="868" w:type="pct"/>
            <w:shd w:val="clear" w:color="auto" w:fill="FFFFFF"/>
          </w:tcPr>
          <w:p w:rsidR="00E43926" w:rsidRPr="00D86A9A" w:rsidRDefault="00E43926" w:rsidP="005E18D6">
            <w:pPr>
              <w:shd w:val="clear" w:color="auto" w:fill="FFFFFF"/>
              <w:ind w:firstLine="215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2"/>
              </w:rPr>
              <w:t>66,7-93,3</w:t>
            </w:r>
          </w:p>
        </w:tc>
        <w:tc>
          <w:tcPr>
            <w:tcW w:w="869" w:type="pct"/>
            <w:shd w:val="clear" w:color="auto" w:fill="FFFFFF"/>
          </w:tcPr>
          <w:p w:rsidR="00E43926" w:rsidRPr="00D86A9A" w:rsidRDefault="00E43926" w:rsidP="005E18D6">
            <w:pPr>
              <w:shd w:val="clear" w:color="auto" w:fill="FFFFFF"/>
              <w:ind w:firstLine="327"/>
              <w:jc w:val="center"/>
              <w:rPr>
                <w:color w:val="000000"/>
              </w:rPr>
            </w:pPr>
            <w:r w:rsidRPr="00D86A9A">
              <w:rPr>
                <w:color w:val="000000"/>
                <w:spacing w:val="3"/>
              </w:rPr>
              <w:t>29,3-46,0</w:t>
            </w:r>
          </w:p>
        </w:tc>
      </w:tr>
    </w:tbl>
    <w:p w:rsidR="00E43926" w:rsidRPr="00D86A9A" w:rsidRDefault="00E43926" w:rsidP="00D86A9A">
      <w:pPr>
        <w:shd w:val="clear" w:color="auto" w:fill="FFFFFF"/>
        <w:ind w:left="58" w:right="67" w:firstLine="540"/>
        <w:jc w:val="both"/>
        <w:rPr>
          <w:color w:val="000000"/>
        </w:rPr>
      </w:pPr>
    </w:p>
    <w:p w:rsidR="00E43926" w:rsidRPr="00D86A9A" w:rsidRDefault="00E43926" w:rsidP="00D86A9A">
      <w:pPr>
        <w:shd w:val="clear" w:color="auto" w:fill="FFFFFF"/>
        <w:ind w:left="58" w:right="67" w:firstLine="540"/>
        <w:jc w:val="both"/>
        <w:rPr>
          <w:color w:val="000000"/>
        </w:rPr>
      </w:pPr>
      <w:r w:rsidRPr="00D86A9A">
        <w:rPr>
          <w:color w:val="000000"/>
        </w:rPr>
        <w:t xml:space="preserve">Сгорание </w:t>
      </w:r>
      <w:proofErr w:type="spellStart"/>
      <w:r w:rsidRPr="00D86A9A">
        <w:rPr>
          <w:color w:val="000000"/>
        </w:rPr>
        <w:t>бензовоздушных</w:t>
      </w:r>
      <w:proofErr w:type="spellEnd"/>
      <w:r w:rsidRPr="00D86A9A">
        <w:rPr>
          <w:color w:val="000000"/>
        </w:rPr>
        <w:t xml:space="preserve"> смесей в двигателях - сложная </w:t>
      </w:r>
      <w:r w:rsidRPr="00D86A9A">
        <w:rPr>
          <w:color w:val="000000"/>
          <w:spacing w:val="-1"/>
        </w:rPr>
        <w:t xml:space="preserve">совокупность процессов, развивающихся в условиях быстро </w:t>
      </w:r>
      <w:r w:rsidRPr="00D86A9A">
        <w:rPr>
          <w:color w:val="000000"/>
        </w:rPr>
        <w:t xml:space="preserve">изменяющихся температур, давлений и концентраций реагирующих </w:t>
      </w:r>
      <w:r w:rsidRPr="00D86A9A">
        <w:rPr>
          <w:color w:val="000000"/>
          <w:spacing w:val="1"/>
        </w:rPr>
        <w:t>веществ. Скорость распространения фронта пламени при нормальном сгорании от 15 до 60 м/</w:t>
      </w:r>
      <w:proofErr w:type="gramStart"/>
      <w:r w:rsidRPr="00D86A9A">
        <w:rPr>
          <w:color w:val="000000"/>
          <w:spacing w:val="1"/>
        </w:rPr>
        <w:t>с</w:t>
      </w:r>
      <w:proofErr w:type="gramEnd"/>
      <w:r w:rsidRPr="00D86A9A">
        <w:rPr>
          <w:color w:val="000000"/>
          <w:spacing w:val="1"/>
        </w:rPr>
        <w:t xml:space="preserve">. </w:t>
      </w:r>
      <w:proofErr w:type="gramStart"/>
      <w:r w:rsidRPr="00D86A9A">
        <w:rPr>
          <w:color w:val="000000"/>
          <w:spacing w:val="1"/>
        </w:rPr>
        <w:t>Основная</w:t>
      </w:r>
      <w:proofErr w:type="gramEnd"/>
      <w:r w:rsidRPr="00D86A9A">
        <w:rPr>
          <w:color w:val="000000"/>
          <w:spacing w:val="1"/>
        </w:rPr>
        <w:t xml:space="preserve"> причина нарушения процес</w:t>
      </w:r>
      <w:r w:rsidRPr="00D86A9A">
        <w:rPr>
          <w:color w:val="000000"/>
          <w:spacing w:val="-1"/>
        </w:rPr>
        <w:t>са - появление детонации</w:t>
      </w:r>
      <w:r w:rsidRPr="00D86A9A">
        <w:rPr>
          <w:i/>
          <w:iCs/>
          <w:color w:val="000000"/>
          <w:spacing w:val="-1"/>
        </w:rPr>
        <w:t xml:space="preserve">, </w:t>
      </w:r>
      <w:r w:rsidRPr="00D86A9A">
        <w:rPr>
          <w:color w:val="000000"/>
          <w:spacing w:val="-1"/>
        </w:rPr>
        <w:t xml:space="preserve">возможность которой определяется </w:t>
      </w:r>
      <w:r w:rsidRPr="00D86A9A">
        <w:rPr>
          <w:color w:val="000000"/>
          <w:spacing w:val="2"/>
        </w:rPr>
        <w:t xml:space="preserve">способностью углеводородов бензина окисляться в паровой фазе </w:t>
      </w:r>
      <w:r w:rsidRPr="00D86A9A">
        <w:rPr>
          <w:color w:val="000000"/>
        </w:rPr>
        <w:t xml:space="preserve">с образованием </w:t>
      </w:r>
      <w:proofErr w:type="spellStart"/>
      <w:r w:rsidRPr="00D86A9A">
        <w:rPr>
          <w:color w:val="000000"/>
        </w:rPr>
        <w:t>пероксидов</w:t>
      </w:r>
      <w:proofErr w:type="spellEnd"/>
      <w:r w:rsidRPr="00D86A9A">
        <w:rPr>
          <w:color w:val="000000"/>
        </w:rPr>
        <w:t xml:space="preserve">. При повышении концентрации </w:t>
      </w:r>
      <w:proofErr w:type="gramStart"/>
      <w:r w:rsidRPr="00D86A9A">
        <w:rPr>
          <w:color w:val="000000"/>
          <w:spacing w:val="1"/>
        </w:rPr>
        <w:t>последних</w:t>
      </w:r>
      <w:proofErr w:type="gramEnd"/>
      <w:r w:rsidRPr="00D86A9A">
        <w:rPr>
          <w:color w:val="000000"/>
          <w:spacing w:val="1"/>
        </w:rPr>
        <w:t xml:space="preserve"> выше некоторого критического значения происходит взрывной распад с послед, самовоспламенением. При этом </w:t>
      </w:r>
      <w:r w:rsidRPr="00D86A9A">
        <w:rPr>
          <w:color w:val="000000"/>
          <w:spacing w:val="2"/>
        </w:rPr>
        <w:t xml:space="preserve">появляется детонационная волна (скорость 2000-2500 м/с), </w:t>
      </w:r>
      <w:r w:rsidRPr="00D86A9A">
        <w:rPr>
          <w:color w:val="000000"/>
        </w:rPr>
        <w:t xml:space="preserve">в результате чего двигатель перегревается, быстрее изнашивается, </w:t>
      </w:r>
      <w:proofErr w:type="spellStart"/>
      <w:r w:rsidRPr="00D86A9A">
        <w:rPr>
          <w:color w:val="000000"/>
        </w:rPr>
        <w:t>дымность</w:t>
      </w:r>
      <w:proofErr w:type="spellEnd"/>
      <w:r w:rsidRPr="00D86A9A">
        <w:rPr>
          <w:color w:val="000000"/>
        </w:rPr>
        <w:t xml:space="preserve"> отработанных газов увеличивается.</w:t>
      </w:r>
    </w:p>
    <w:p w:rsidR="00E43926" w:rsidRPr="00D86A9A" w:rsidRDefault="00E43926" w:rsidP="00D86A9A">
      <w:pPr>
        <w:shd w:val="clear" w:color="auto" w:fill="FFFFFF"/>
        <w:spacing w:before="10"/>
        <w:ind w:left="10" w:right="82" w:firstLine="540"/>
        <w:jc w:val="both"/>
        <w:rPr>
          <w:color w:val="000000"/>
        </w:rPr>
      </w:pPr>
      <w:proofErr w:type="gramStart"/>
      <w:r w:rsidRPr="00D86A9A">
        <w:rPr>
          <w:color w:val="000000"/>
          <w:spacing w:val="14"/>
        </w:rPr>
        <w:t>Мера детонационной стойкости бензина, т.е. способно</w:t>
      </w:r>
      <w:r w:rsidRPr="00D86A9A">
        <w:rPr>
          <w:color w:val="000000"/>
        </w:rPr>
        <w:t>сти нормально сгорать в двигателе при различных условиях, - ок</w:t>
      </w:r>
      <w:r w:rsidRPr="00D86A9A">
        <w:rPr>
          <w:color w:val="000000"/>
          <w:spacing w:val="8"/>
        </w:rPr>
        <w:t>тановое число</w:t>
      </w:r>
      <w:r w:rsidRPr="00D86A9A">
        <w:rPr>
          <w:i/>
          <w:iCs/>
          <w:color w:val="000000"/>
          <w:spacing w:val="8"/>
        </w:rPr>
        <w:t xml:space="preserve">, </w:t>
      </w:r>
      <w:r w:rsidRPr="00D86A9A">
        <w:rPr>
          <w:color w:val="000000"/>
          <w:spacing w:val="8"/>
        </w:rPr>
        <w:t xml:space="preserve">равное содержанию (в % по объему) </w:t>
      </w:r>
      <w:r w:rsidRPr="00D86A9A">
        <w:rPr>
          <w:color w:val="000000"/>
        </w:rPr>
        <w:t xml:space="preserve">изооктана в его смеси с </w:t>
      </w:r>
      <w:proofErr w:type="spellStart"/>
      <w:r w:rsidRPr="00D86A9A">
        <w:rPr>
          <w:i/>
          <w:iCs/>
          <w:color w:val="000000"/>
        </w:rPr>
        <w:t>н</w:t>
      </w:r>
      <w:r w:rsidRPr="00D86A9A">
        <w:rPr>
          <w:color w:val="000000"/>
        </w:rPr>
        <w:t>-гептаном</w:t>
      </w:r>
      <w:proofErr w:type="spellEnd"/>
      <w:r w:rsidRPr="00D86A9A">
        <w:rPr>
          <w:color w:val="000000"/>
        </w:rPr>
        <w:t>, при котором эта смесь эквивалентна по детонационной способности испытуемому топливу в стандартных условиях испытаний.</w:t>
      </w:r>
      <w:proofErr w:type="gramEnd"/>
      <w:r w:rsidRPr="00D86A9A">
        <w:rPr>
          <w:color w:val="000000"/>
        </w:rPr>
        <w:t xml:space="preserve"> </w:t>
      </w:r>
      <w:proofErr w:type="gramStart"/>
      <w:r w:rsidRPr="00D86A9A">
        <w:rPr>
          <w:color w:val="000000"/>
        </w:rPr>
        <w:t xml:space="preserve">Для авиационных бензинов </w:t>
      </w:r>
      <w:r w:rsidRPr="00D86A9A">
        <w:rPr>
          <w:color w:val="000000"/>
          <w:spacing w:val="11"/>
        </w:rPr>
        <w:t xml:space="preserve">используют также такой показатель, как сортность, </w:t>
      </w:r>
      <w:r w:rsidRPr="00D86A9A">
        <w:rPr>
          <w:color w:val="000000"/>
          <w:spacing w:val="-1"/>
        </w:rPr>
        <w:t xml:space="preserve">который характеризует возможное увеличение мощности (в %) </w:t>
      </w:r>
      <w:r w:rsidRPr="00D86A9A">
        <w:rPr>
          <w:color w:val="000000"/>
          <w:spacing w:val="4"/>
        </w:rPr>
        <w:t xml:space="preserve">стандартного одноцилиндрового двигателя при переводе </w:t>
      </w:r>
      <w:r w:rsidRPr="00D86A9A">
        <w:rPr>
          <w:color w:val="000000"/>
          <w:spacing w:val="1"/>
        </w:rPr>
        <w:t xml:space="preserve">его с технического изооктана на данный бензин при той же степени </w:t>
      </w:r>
      <w:r w:rsidRPr="00D86A9A">
        <w:rPr>
          <w:color w:val="000000"/>
        </w:rPr>
        <w:t>сжатия в отсутствие детонации.</w:t>
      </w:r>
      <w:proofErr w:type="gramEnd"/>
      <w:r w:rsidRPr="00D86A9A">
        <w:rPr>
          <w:color w:val="000000"/>
        </w:rPr>
        <w:t xml:space="preserve"> Равномерность распределения октановых чисел по фракциям имеет большое значение, </w:t>
      </w:r>
      <w:r w:rsidRPr="00D86A9A">
        <w:rPr>
          <w:color w:val="000000"/>
          <w:spacing w:val="10"/>
        </w:rPr>
        <w:t xml:space="preserve">особенно при переменных режимах работы двигателя, </w:t>
      </w:r>
      <w:r w:rsidRPr="00D86A9A">
        <w:rPr>
          <w:color w:val="000000"/>
        </w:rPr>
        <w:t xml:space="preserve">в частности при разгоне автомобиля. Если низкокипящие фракции бензина менее стойки к детонации, чем высококипящие, </w:t>
      </w:r>
      <w:r w:rsidRPr="00D86A9A">
        <w:rPr>
          <w:color w:val="000000"/>
          <w:spacing w:val="1"/>
        </w:rPr>
        <w:t xml:space="preserve">то при каждом, изменении режима работы двигателя в течение какого-то времени в камерах сгорания наблюдается </w:t>
      </w:r>
      <w:r w:rsidRPr="00D86A9A">
        <w:rPr>
          <w:color w:val="000000"/>
          <w:spacing w:val="-2"/>
        </w:rPr>
        <w:t>детонация.</w:t>
      </w:r>
    </w:p>
    <w:p w:rsidR="00E43926" w:rsidRPr="00D86A9A" w:rsidRDefault="00E43926" w:rsidP="00D86A9A">
      <w:pPr>
        <w:shd w:val="clear" w:color="auto" w:fill="FFFFFF"/>
        <w:spacing w:before="10"/>
        <w:ind w:right="130" w:firstLine="540"/>
        <w:jc w:val="both"/>
        <w:rPr>
          <w:color w:val="000000"/>
          <w:spacing w:val="3"/>
        </w:rPr>
      </w:pPr>
      <w:r w:rsidRPr="00D86A9A">
        <w:rPr>
          <w:color w:val="000000"/>
        </w:rPr>
        <w:t>Из углеводородов, входящих в состав бензина, наименьшая де</w:t>
      </w:r>
      <w:r w:rsidRPr="00D86A9A">
        <w:rPr>
          <w:color w:val="000000"/>
          <w:spacing w:val="1"/>
        </w:rPr>
        <w:t>тонационная стойкость у норм, парафинов. Октановое чис</w:t>
      </w:r>
      <w:r w:rsidRPr="00D86A9A">
        <w:rPr>
          <w:color w:val="000000"/>
          <w:spacing w:val="5"/>
        </w:rPr>
        <w:t xml:space="preserve">ло у парафинов и олефинов возрастает с уменьшением </w:t>
      </w:r>
      <w:r w:rsidRPr="00D86A9A">
        <w:rPr>
          <w:color w:val="000000"/>
          <w:spacing w:val="1"/>
        </w:rPr>
        <w:t>длины цепи и увеличением степени разветвленности. Луч</w:t>
      </w:r>
      <w:r w:rsidRPr="00D86A9A">
        <w:rPr>
          <w:color w:val="000000"/>
          <w:spacing w:val="-1"/>
        </w:rPr>
        <w:t xml:space="preserve">шие детонационные свойства у тех олефинов, у которых двойная </w:t>
      </w:r>
      <w:r w:rsidRPr="00D86A9A">
        <w:rPr>
          <w:color w:val="000000"/>
          <w:spacing w:val="2"/>
        </w:rPr>
        <w:t>связь располагается ближе к центру углеродной цепи. Сре</w:t>
      </w:r>
      <w:r w:rsidRPr="00D86A9A">
        <w:rPr>
          <w:color w:val="000000"/>
        </w:rPr>
        <w:t>ди диенов более высокая детонационная стойкость у угле</w:t>
      </w:r>
      <w:r w:rsidRPr="00D86A9A">
        <w:rPr>
          <w:color w:val="000000"/>
          <w:spacing w:val="1"/>
        </w:rPr>
        <w:t xml:space="preserve">водородов с сопряженными двойными связями. Стойкость </w:t>
      </w:r>
      <w:r w:rsidRPr="00D86A9A">
        <w:rPr>
          <w:color w:val="000000"/>
          <w:spacing w:val="4"/>
        </w:rPr>
        <w:t xml:space="preserve">нафтенов выше, чем у </w:t>
      </w:r>
      <w:r w:rsidRPr="00D86A9A">
        <w:rPr>
          <w:color w:val="000000"/>
          <w:spacing w:val="4"/>
        </w:rPr>
        <w:lastRenderedPageBreak/>
        <w:t xml:space="preserve">нормальных парафинов, но ниже, </w:t>
      </w:r>
      <w:r w:rsidRPr="00D86A9A">
        <w:rPr>
          <w:color w:val="000000"/>
          <w:spacing w:val="5"/>
        </w:rPr>
        <w:t>чем у ароматических углеводородов с тем же числом угле</w:t>
      </w:r>
      <w:r w:rsidRPr="00D86A9A">
        <w:rPr>
          <w:color w:val="000000"/>
          <w:spacing w:val="2"/>
        </w:rPr>
        <w:t xml:space="preserve">родных атомов в молекуле. Уменьшение длины боковой </w:t>
      </w:r>
      <w:r w:rsidRPr="00D86A9A">
        <w:rPr>
          <w:color w:val="000000"/>
        </w:rPr>
        <w:t>цепи, увеличение ее разветвленности приводит к повышению октановых чисел нафтенов. Ароматические углеводороды обладают высокой детонационной стойкостью, которая увеличивается с уменьшением длины боковой цепи, повышением ее разветвленности, увеличением числа двойных свя</w:t>
      </w:r>
      <w:r w:rsidRPr="00D86A9A">
        <w:rPr>
          <w:color w:val="000000"/>
          <w:spacing w:val="3"/>
        </w:rPr>
        <w:t>зей и симметрично расположенных алкильных групп.</w:t>
      </w:r>
    </w:p>
    <w:p w:rsidR="00E43926" w:rsidRPr="00D86A9A" w:rsidRDefault="00E43926" w:rsidP="00D86A9A">
      <w:pPr>
        <w:shd w:val="clear" w:color="auto" w:fill="FFFFFF"/>
        <w:spacing w:before="10"/>
        <w:ind w:right="130" w:firstLine="540"/>
        <w:jc w:val="both"/>
        <w:rPr>
          <w:color w:val="000000"/>
          <w:spacing w:val="3"/>
        </w:rPr>
      </w:pPr>
      <w:r w:rsidRPr="00D86A9A">
        <w:rPr>
          <w:color w:val="000000"/>
          <w:spacing w:val="3"/>
        </w:rPr>
        <w:t>Бензины при горении прогреваются в глубину, образуя все возрастающий гомотермический слой.</w:t>
      </w:r>
    </w:p>
    <w:p w:rsidR="00E43926" w:rsidRPr="00D86A9A" w:rsidRDefault="00E43926" w:rsidP="00D86A9A">
      <w:pPr>
        <w:ind w:firstLine="540"/>
        <w:jc w:val="both"/>
        <w:rPr>
          <w:color w:val="000000"/>
        </w:rPr>
      </w:pPr>
      <w:r w:rsidRPr="00D86A9A">
        <w:rPr>
          <w:iCs/>
          <w:color w:val="000000"/>
        </w:rPr>
        <w:t>Пожароопасные свойства:</w:t>
      </w:r>
      <w:r w:rsidRPr="00D86A9A">
        <w:rPr>
          <w:i/>
          <w:iCs/>
          <w:color w:val="000000"/>
        </w:rPr>
        <w:t xml:space="preserve"> </w:t>
      </w:r>
      <w:r w:rsidRPr="00D86A9A">
        <w:rPr>
          <w:color w:val="000000"/>
        </w:rPr>
        <w:t xml:space="preserve">Скорость нарастания прогретого слоя 0,7м/ч; температура прогретого слоя 80-100 </w:t>
      </w:r>
      <w:r w:rsidRPr="00D86A9A">
        <w:rPr>
          <w:color w:val="000000"/>
          <w:vertAlign w:val="superscript"/>
        </w:rPr>
        <w:t>0</w:t>
      </w:r>
      <w:r w:rsidRPr="00D86A9A">
        <w:rPr>
          <w:color w:val="000000"/>
        </w:rPr>
        <w:t xml:space="preserve">С; температура пламени 1200 </w:t>
      </w:r>
      <w:r w:rsidRPr="00D86A9A">
        <w:rPr>
          <w:color w:val="000000"/>
          <w:vertAlign w:val="superscript"/>
        </w:rPr>
        <w:t>0</w:t>
      </w:r>
      <w:r w:rsidRPr="00D86A9A">
        <w:rPr>
          <w:color w:val="000000"/>
        </w:rPr>
        <w:t xml:space="preserve">С. </w:t>
      </w:r>
    </w:p>
    <w:p w:rsidR="00E43926" w:rsidRPr="00D86A9A" w:rsidRDefault="00E43926" w:rsidP="00D86A9A">
      <w:pPr>
        <w:shd w:val="clear" w:color="auto" w:fill="FFFFFF"/>
        <w:ind w:left="14" w:right="91" w:firstLine="540"/>
        <w:jc w:val="both"/>
        <w:rPr>
          <w:color w:val="000000"/>
          <w:spacing w:val="-4"/>
        </w:rPr>
      </w:pPr>
      <w:r w:rsidRPr="00D86A9A">
        <w:rPr>
          <w:iCs/>
          <w:color w:val="000000"/>
          <w:spacing w:val="-4"/>
        </w:rPr>
        <w:t xml:space="preserve">Средства тушения: </w:t>
      </w:r>
      <w:r w:rsidRPr="00D86A9A">
        <w:rPr>
          <w:color w:val="000000"/>
          <w:spacing w:val="-4"/>
        </w:rPr>
        <w:t xml:space="preserve">Воздушно-механическая пена, при </w:t>
      </w:r>
      <w:proofErr w:type="spellStart"/>
      <w:r w:rsidRPr="00D86A9A">
        <w:rPr>
          <w:color w:val="000000"/>
          <w:spacing w:val="-4"/>
        </w:rPr>
        <w:t>подслойном</w:t>
      </w:r>
      <w:proofErr w:type="spellEnd"/>
      <w:r w:rsidRPr="00D86A9A">
        <w:rPr>
          <w:color w:val="000000"/>
          <w:spacing w:val="-4"/>
        </w:rPr>
        <w:t xml:space="preserve"> тушении – </w:t>
      </w:r>
      <w:proofErr w:type="spellStart"/>
      <w:r w:rsidRPr="00D86A9A">
        <w:rPr>
          <w:color w:val="000000"/>
          <w:spacing w:val="-4"/>
        </w:rPr>
        <w:t>фторированные</w:t>
      </w:r>
      <w:proofErr w:type="spellEnd"/>
      <w:r w:rsidRPr="00D86A9A">
        <w:rPr>
          <w:color w:val="000000"/>
          <w:spacing w:val="-4"/>
        </w:rPr>
        <w:t xml:space="preserve"> пенообразователи.</w:t>
      </w:r>
    </w:p>
    <w:p w:rsidR="00E43926" w:rsidRPr="00D86A9A" w:rsidRDefault="00E43926" w:rsidP="00D86A9A">
      <w:pPr>
        <w:shd w:val="clear" w:color="auto" w:fill="FFFFFF"/>
        <w:ind w:left="14" w:right="91" w:firstLine="540"/>
        <w:jc w:val="both"/>
        <w:rPr>
          <w:iCs/>
          <w:color w:val="000000"/>
          <w:spacing w:val="-4"/>
        </w:rPr>
      </w:pPr>
      <w:r w:rsidRPr="00D86A9A">
        <w:rPr>
          <w:iCs/>
          <w:color w:val="000000"/>
          <w:spacing w:val="-4"/>
        </w:rPr>
        <w:t>Меры предосторожности:</w:t>
      </w:r>
    </w:p>
    <w:p w:rsidR="00E43926" w:rsidRPr="00D86A9A" w:rsidRDefault="00E43926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оборудование, аппаратура слива и налива, должны быть герметичны;</w:t>
      </w:r>
    </w:p>
    <w:p w:rsidR="00E43926" w:rsidRPr="00D86A9A" w:rsidRDefault="00E43926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в помещениях для хранения и эксплуатации запрещается обращение с открытым огнем, искусственное освещение должно быть во взрывобезопасном исполнении;</w:t>
      </w:r>
    </w:p>
    <w:p w:rsidR="00E43926" w:rsidRPr="00D86A9A" w:rsidRDefault="00E43926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при работе с топливом не допускается использовать инструмент, дающий при ударе искру;</w:t>
      </w:r>
    </w:p>
    <w:p w:rsidR="00E43926" w:rsidRPr="00D86A9A" w:rsidRDefault="00E43926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при загорании применимы следующие средства пожаротушения: распыленная вода, пена, при объемном тушении - углекислый газ;</w:t>
      </w:r>
    </w:p>
    <w:p w:rsidR="00E43926" w:rsidRPr="00D86A9A" w:rsidRDefault="00E43926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при проливе топливо собрать, место разлива протереть сухой тряпкой, при разливе на открытой площадке место разлива засыпать сорбентом с последующим его удалением;</w:t>
      </w:r>
    </w:p>
    <w:p w:rsidR="00E43926" w:rsidRPr="00D86A9A" w:rsidRDefault="00E43926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 xml:space="preserve">при отборе проб, проведении анализа и обращении в процессе транспортных и производственных операциях - применять индивидуальные средства защиты; </w:t>
      </w:r>
    </w:p>
    <w:p w:rsidR="00E43926" w:rsidRPr="00D86A9A" w:rsidRDefault="00E43926" w:rsidP="00D86A9A">
      <w:pPr>
        <w:pStyle w:val="Iauiue"/>
        <w:widowControl/>
        <w:numPr>
          <w:ilvl w:val="0"/>
          <w:numId w:val="26"/>
        </w:numPr>
        <w:tabs>
          <w:tab w:val="clear" w:pos="1440"/>
          <w:tab w:val="num" w:pos="720"/>
        </w:tabs>
        <w:ind w:left="0" w:firstLine="5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емкости, в которых хранится и транспортируется топливо, а также трубопроводы должны быть защищены от статического электричества.</w:t>
      </w:r>
    </w:p>
    <w:p w:rsidR="00E43926" w:rsidRPr="00D86A9A" w:rsidRDefault="00E43926" w:rsidP="00D86A9A">
      <w:pPr>
        <w:shd w:val="clear" w:color="auto" w:fill="FFFFFF"/>
        <w:ind w:left="14" w:right="91" w:firstLine="540"/>
        <w:jc w:val="both"/>
        <w:rPr>
          <w:iCs/>
          <w:color w:val="000000"/>
          <w:spacing w:val="-4"/>
        </w:rPr>
      </w:pPr>
      <w:r w:rsidRPr="00D86A9A">
        <w:rPr>
          <w:iCs/>
          <w:color w:val="000000"/>
          <w:spacing w:val="-4"/>
        </w:rPr>
        <w:t>Средства защиты:</w:t>
      </w:r>
    </w:p>
    <w:p w:rsidR="00E43926" w:rsidRPr="00D86A9A" w:rsidRDefault="00E43926" w:rsidP="00D86A9A">
      <w:pPr>
        <w:pStyle w:val="Iauiue"/>
        <w:widowControl/>
        <w:numPr>
          <w:ilvl w:val="0"/>
          <w:numId w:val="21"/>
        </w:numPr>
        <w:tabs>
          <w:tab w:val="clear" w:pos="1440"/>
          <w:tab w:val="num" w:pos="720"/>
        </w:tabs>
        <w:ind w:left="7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шланговый, изолирующий противогазы;</w:t>
      </w:r>
    </w:p>
    <w:p w:rsidR="00E43926" w:rsidRPr="00D86A9A" w:rsidRDefault="00E43926" w:rsidP="00D86A9A">
      <w:pPr>
        <w:pStyle w:val="Iauiue"/>
        <w:widowControl/>
        <w:numPr>
          <w:ilvl w:val="0"/>
          <w:numId w:val="21"/>
        </w:numPr>
        <w:tabs>
          <w:tab w:val="clear" w:pos="1440"/>
          <w:tab w:val="num" w:pos="720"/>
        </w:tabs>
        <w:ind w:left="7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>респиратор РПГ - 67А;</w:t>
      </w:r>
    </w:p>
    <w:p w:rsidR="00E43926" w:rsidRPr="00D86A9A" w:rsidRDefault="00E43926" w:rsidP="00D86A9A">
      <w:pPr>
        <w:pStyle w:val="Iauiue"/>
        <w:widowControl/>
        <w:numPr>
          <w:ilvl w:val="0"/>
          <w:numId w:val="21"/>
        </w:numPr>
        <w:tabs>
          <w:tab w:val="clear" w:pos="1440"/>
          <w:tab w:val="num" w:pos="720"/>
        </w:tabs>
        <w:ind w:left="7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 xml:space="preserve">защитный костюм типа </w:t>
      </w:r>
      <w:proofErr w:type="spellStart"/>
      <w:r w:rsidRPr="00D86A9A">
        <w:rPr>
          <w:rFonts w:ascii="Times New Roman" w:hAnsi="Times New Roman"/>
          <w:color w:val="000000"/>
          <w:sz w:val="24"/>
          <w:szCs w:val="24"/>
        </w:rPr>
        <w:t>ТоНл</w:t>
      </w:r>
      <w:proofErr w:type="spellEnd"/>
      <w:r w:rsidRPr="00D86A9A">
        <w:rPr>
          <w:rFonts w:ascii="Times New Roman" w:hAnsi="Times New Roman"/>
          <w:color w:val="000000"/>
          <w:sz w:val="24"/>
          <w:szCs w:val="24"/>
        </w:rPr>
        <w:t>;</w:t>
      </w:r>
    </w:p>
    <w:p w:rsidR="00E43926" w:rsidRPr="00D86A9A" w:rsidRDefault="00E43926" w:rsidP="00D86A9A">
      <w:pPr>
        <w:numPr>
          <w:ilvl w:val="0"/>
          <w:numId w:val="21"/>
        </w:numPr>
        <w:shd w:val="clear" w:color="auto" w:fill="FFFFFF"/>
        <w:tabs>
          <w:tab w:val="clear" w:pos="1440"/>
          <w:tab w:val="num" w:pos="720"/>
        </w:tabs>
        <w:ind w:left="720" w:right="91" w:firstLine="540"/>
        <w:jc w:val="both"/>
        <w:rPr>
          <w:color w:val="000000"/>
          <w:spacing w:val="-4"/>
        </w:rPr>
      </w:pPr>
      <w:r w:rsidRPr="00D86A9A">
        <w:rPr>
          <w:color w:val="000000"/>
        </w:rPr>
        <w:t>фильтрующий противогаз марок</w:t>
      </w:r>
      <w:proofErr w:type="gramStart"/>
      <w:r w:rsidRPr="00D86A9A">
        <w:rPr>
          <w:color w:val="000000"/>
        </w:rPr>
        <w:t xml:space="preserve"> А</w:t>
      </w:r>
      <w:proofErr w:type="gramEnd"/>
      <w:r w:rsidRPr="00D86A9A">
        <w:rPr>
          <w:color w:val="000000"/>
        </w:rPr>
        <w:t>, М, БКФ.</w:t>
      </w:r>
    </w:p>
    <w:p w:rsidR="00E43926" w:rsidRPr="00D86A9A" w:rsidRDefault="00E43926" w:rsidP="00D86A9A">
      <w:pPr>
        <w:shd w:val="clear" w:color="auto" w:fill="FFFFFF"/>
        <w:ind w:left="14" w:right="91" w:firstLine="540"/>
        <w:jc w:val="both"/>
        <w:rPr>
          <w:iCs/>
          <w:color w:val="000000"/>
        </w:rPr>
      </w:pPr>
      <w:r w:rsidRPr="00D86A9A">
        <w:rPr>
          <w:iCs/>
          <w:color w:val="000000"/>
          <w:spacing w:val="-4"/>
        </w:rPr>
        <w:t>Действие на организм человека:</w:t>
      </w:r>
    </w:p>
    <w:p w:rsidR="00E43926" w:rsidRPr="00D86A9A" w:rsidRDefault="00E43926" w:rsidP="00D86A9A">
      <w:pPr>
        <w:pStyle w:val="Iauiue"/>
        <w:widowControl/>
        <w:ind w:firstLine="54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D86A9A">
        <w:rPr>
          <w:rFonts w:ascii="Times New Roman" w:hAnsi="Times New Roman"/>
          <w:color w:val="000000"/>
          <w:sz w:val="24"/>
          <w:szCs w:val="24"/>
        </w:rPr>
        <w:t xml:space="preserve">Бензин относится к малотоксичным веществам 4-го класса опасности. </w:t>
      </w:r>
      <w:proofErr w:type="gramStart"/>
      <w:r w:rsidRPr="00D86A9A">
        <w:rPr>
          <w:rFonts w:ascii="Times New Roman" w:hAnsi="Times New Roman"/>
          <w:color w:val="000000"/>
          <w:sz w:val="24"/>
          <w:szCs w:val="24"/>
        </w:rPr>
        <w:t>Опасен</w:t>
      </w:r>
      <w:proofErr w:type="gramEnd"/>
      <w:r w:rsidRPr="00D86A9A">
        <w:rPr>
          <w:rFonts w:ascii="Times New Roman" w:hAnsi="Times New Roman"/>
          <w:color w:val="000000"/>
          <w:sz w:val="24"/>
          <w:szCs w:val="24"/>
        </w:rPr>
        <w:t xml:space="preserve"> при вдыхании. </w:t>
      </w:r>
      <w:proofErr w:type="gramStart"/>
      <w:r w:rsidRPr="00D86A9A">
        <w:rPr>
          <w:rFonts w:ascii="Times New Roman" w:hAnsi="Times New Roman"/>
          <w:color w:val="000000"/>
          <w:sz w:val="24"/>
          <w:szCs w:val="24"/>
        </w:rPr>
        <w:t xml:space="preserve">Пары вызывают раздражение слизистых оболочек и кожи, головокружение, чувство опьянения, слабость, расстройство координации, понижение температуры тела, замедление пульса, </w:t>
      </w:r>
      <w:proofErr w:type="spellStart"/>
      <w:r w:rsidRPr="00D86A9A">
        <w:rPr>
          <w:rFonts w:ascii="Times New Roman" w:hAnsi="Times New Roman"/>
          <w:color w:val="000000"/>
          <w:sz w:val="24"/>
          <w:szCs w:val="24"/>
        </w:rPr>
        <w:t>першение</w:t>
      </w:r>
      <w:proofErr w:type="spellEnd"/>
      <w:r w:rsidRPr="00D86A9A">
        <w:rPr>
          <w:rFonts w:ascii="Times New Roman" w:hAnsi="Times New Roman"/>
          <w:color w:val="000000"/>
          <w:sz w:val="24"/>
          <w:szCs w:val="24"/>
        </w:rPr>
        <w:t xml:space="preserve"> в горле, кашель, резь в глазах, сухость, зуд и покраснение кожи.</w:t>
      </w:r>
      <w:proofErr w:type="gramEnd"/>
      <w:r w:rsidRPr="00D86A9A">
        <w:rPr>
          <w:rFonts w:ascii="Times New Roman" w:hAnsi="Times New Roman"/>
          <w:color w:val="000000"/>
          <w:sz w:val="24"/>
          <w:szCs w:val="24"/>
        </w:rPr>
        <w:t xml:space="preserve"> ЛК</w:t>
      </w:r>
      <w:r w:rsidRPr="00D86A9A">
        <w:rPr>
          <w:rFonts w:ascii="Times New Roman" w:hAnsi="Times New Roman"/>
          <w:color w:val="000000"/>
          <w:sz w:val="24"/>
          <w:szCs w:val="24"/>
          <w:vertAlign w:val="subscript"/>
        </w:rPr>
        <w:t>50</w:t>
      </w:r>
      <w:r w:rsidRPr="00D86A9A">
        <w:rPr>
          <w:rFonts w:ascii="Times New Roman" w:hAnsi="Times New Roman"/>
          <w:color w:val="000000"/>
          <w:sz w:val="24"/>
          <w:szCs w:val="24"/>
        </w:rPr>
        <w:t xml:space="preserve"> – 40-111,5мг/л; пороговая концентрация – 0,5-1,0мг/л.</w:t>
      </w:r>
    </w:p>
    <w:p w:rsidR="00E43926" w:rsidRPr="00D86A9A" w:rsidRDefault="00E43926" w:rsidP="00D86A9A">
      <w:pPr>
        <w:shd w:val="clear" w:color="auto" w:fill="FFFFFF"/>
        <w:ind w:right="115" w:firstLine="540"/>
        <w:jc w:val="both"/>
        <w:rPr>
          <w:color w:val="000000"/>
          <w:spacing w:val="6"/>
        </w:rPr>
      </w:pPr>
      <w:r w:rsidRPr="00D86A9A">
        <w:rPr>
          <w:color w:val="000000"/>
          <w:spacing w:val="7"/>
        </w:rPr>
        <w:t>Бензин проникает в организм в основном через легкие. Опас</w:t>
      </w:r>
      <w:r w:rsidRPr="00D86A9A">
        <w:rPr>
          <w:color w:val="000000"/>
          <w:spacing w:val="8"/>
        </w:rPr>
        <w:t>ность отравления существует на всех этапах его про</w:t>
      </w:r>
      <w:r w:rsidRPr="00D86A9A">
        <w:rPr>
          <w:color w:val="000000"/>
        </w:rPr>
        <w:t xml:space="preserve">изводства, транспортировки и особенно при его использовании. </w:t>
      </w:r>
      <w:r w:rsidRPr="00D86A9A">
        <w:rPr>
          <w:color w:val="000000"/>
          <w:spacing w:val="2"/>
        </w:rPr>
        <w:t>ПДК паров от 100 до 300 мг/м</w:t>
      </w:r>
      <w:r w:rsidRPr="00D86A9A">
        <w:rPr>
          <w:color w:val="000000"/>
          <w:spacing w:val="2"/>
          <w:vertAlign w:val="superscript"/>
        </w:rPr>
        <w:t>3</w:t>
      </w:r>
      <w:r w:rsidRPr="00D86A9A">
        <w:rPr>
          <w:color w:val="000000"/>
          <w:spacing w:val="2"/>
        </w:rPr>
        <w:t xml:space="preserve">. </w:t>
      </w:r>
      <w:proofErr w:type="gramStart"/>
      <w:r w:rsidRPr="00D86A9A">
        <w:rPr>
          <w:color w:val="000000"/>
          <w:spacing w:val="2"/>
        </w:rPr>
        <w:t xml:space="preserve">При остром отравлении </w:t>
      </w:r>
      <w:r w:rsidRPr="00D86A9A">
        <w:rPr>
          <w:color w:val="000000"/>
          <w:spacing w:val="3"/>
        </w:rPr>
        <w:t xml:space="preserve">парами появляются головная боль, неприятные ощущения </w:t>
      </w:r>
      <w:r w:rsidRPr="00D86A9A">
        <w:rPr>
          <w:color w:val="000000"/>
          <w:spacing w:val="1"/>
        </w:rPr>
        <w:t>в горле, кашель, раздражение слизистой оболочки глаз, но</w:t>
      </w:r>
      <w:r w:rsidRPr="00D86A9A">
        <w:rPr>
          <w:color w:val="000000"/>
          <w:spacing w:val="-1"/>
        </w:rPr>
        <w:t>са, в тяжелых случаях - головокружение, неустойчивая походка, психическое возбуждение, замедление пульса, иногда - по</w:t>
      </w:r>
      <w:r w:rsidRPr="00D86A9A">
        <w:rPr>
          <w:color w:val="000000"/>
        </w:rPr>
        <w:t>теря сознания.</w:t>
      </w:r>
      <w:proofErr w:type="gramEnd"/>
      <w:r w:rsidRPr="00D86A9A">
        <w:rPr>
          <w:color w:val="000000"/>
        </w:rPr>
        <w:t xml:space="preserve"> При хроническом отравлении обычны жалобы на головную боль, головокружение, расстройство сна, раздра</w:t>
      </w:r>
      <w:r w:rsidRPr="00D86A9A">
        <w:rPr>
          <w:color w:val="000000"/>
          <w:spacing w:val="2"/>
        </w:rPr>
        <w:t xml:space="preserve">жительность, повышенную утомляемость, похудание, боли </w:t>
      </w:r>
      <w:r w:rsidRPr="00D86A9A">
        <w:rPr>
          <w:color w:val="000000"/>
          <w:spacing w:val="6"/>
        </w:rPr>
        <w:t>в области сердца и др.</w:t>
      </w:r>
    </w:p>
    <w:p w:rsidR="00E43926" w:rsidRPr="00D86A9A" w:rsidRDefault="00E43926" w:rsidP="00D86A9A">
      <w:pPr>
        <w:shd w:val="clear" w:color="auto" w:fill="FFFFFF"/>
        <w:ind w:right="115" w:firstLine="540"/>
        <w:jc w:val="both"/>
        <w:rPr>
          <w:color w:val="000000"/>
          <w:spacing w:val="-1"/>
        </w:rPr>
      </w:pPr>
      <w:r w:rsidRPr="00D86A9A">
        <w:rPr>
          <w:color w:val="000000"/>
          <w:spacing w:val="1"/>
        </w:rPr>
        <w:t xml:space="preserve">При острых отравлениях необходимы свежий воздух, </w:t>
      </w:r>
      <w:r w:rsidRPr="00D86A9A">
        <w:rPr>
          <w:color w:val="000000"/>
        </w:rPr>
        <w:t xml:space="preserve">кислород, сердечные и успокоительные средства. При попадании бензина в желудок принимают внутрь растительное масло (30-50 г). При поражении верхних дыхательных путей - ввести 5% раствор эфедрина 2мл с 2,4% раствором </w:t>
      </w:r>
      <w:proofErr w:type="spellStart"/>
      <w:r w:rsidRPr="00D86A9A">
        <w:rPr>
          <w:color w:val="000000"/>
        </w:rPr>
        <w:t>эуфиллина</w:t>
      </w:r>
      <w:proofErr w:type="spellEnd"/>
      <w:r w:rsidRPr="00D86A9A">
        <w:rPr>
          <w:color w:val="000000"/>
        </w:rPr>
        <w:t xml:space="preserve"> 10мл. При падении артериального давления - кордиамин, кофеин. При проглатывании - промыть желудок водой. Лица, </w:t>
      </w:r>
      <w:r w:rsidRPr="00D86A9A">
        <w:rPr>
          <w:color w:val="000000"/>
        </w:rPr>
        <w:lastRenderedPageBreak/>
        <w:t>страдающие функциональными заболеваниями нерв</w:t>
      </w:r>
      <w:r w:rsidRPr="00D86A9A">
        <w:rPr>
          <w:color w:val="000000"/>
          <w:spacing w:val="1"/>
        </w:rPr>
        <w:t xml:space="preserve">ной системы и эндокринных органов, к работе с бензином не </w:t>
      </w:r>
      <w:r w:rsidRPr="00D86A9A">
        <w:rPr>
          <w:color w:val="000000"/>
          <w:spacing w:val="-1"/>
        </w:rPr>
        <w:t xml:space="preserve">допускаются. </w:t>
      </w:r>
    </w:p>
    <w:p w:rsidR="00E43926" w:rsidRPr="00D86A9A" w:rsidRDefault="00E43926" w:rsidP="00D86A9A">
      <w:pPr>
        <w:spacing w:line="-338" w:lineRule="auto"/>
        <w:ind w:firstLine="540"/>
        <w:rPr>
          <w:bCs/>
          <w:u w:val="single"/>
        </w:rPr>
      </w:pPr>
    </w:p>
    <w:p w:rsidR="00E43926" w:rsidRPr="00D86A9A" w:rsidRDefault="00E43926" w:rsidP="00D86A9A">
      <w:pPr>
        <w:spacing w:line="-338" w:lineRule="auto"/>
        <w:ind w:firstLine="540"/>
        <w:rPr>
          <w:bCs/>
          <w:u w:val="single"/>
        </w:rPr>
      </w:pPr>
      <w:r w:rsidRPr="00D86A9A">
        <w:rPr>
          <w:bCs/>
          <w:u w:val="single"/>
        </w:rPr>
        <w:t>Исходные данные</w:t>
      </w:r>
    </w:p>
    <w:p w:rsidR="00E43926" w:rsidRPr="00D86A9A" w:rsidRDefault="00E43926" w:rsidP="00D86A9A">
      <w:pPr>
        <w:ind w:firstLine="540"/>
        <w:jc w:val="both"/>
      </w:pPr>
      <w:r w:rsidRPr="00D86A9A">
        <w:t>Автоцистерна - НЗАС-5607-01;</w:t>
      </w:r>
    </w:p>
    <w:p w:rsidR="00E43926" w:rsidRPr="00D86A9A" w:rsidRDefault="00E43926" w:rsidP="00D86A9A">
      <w:pPr>
        <w:ind w:firstLine="540"/>
        <w:jc w:val="both"/>
      </w:pPr>
      <w:r w:rsidRPr="00D86A9A">
        <w:t>Горючая жидкость – бензин АИ-93 (летний);</w:t>
      </w:r>
    </w:p>
    <w:p w:rsidR="00E43926" w:rsidRPr="00D86A9A" w:rsidRDefault="00E43926" w:rsidP="00D86A9A">
      <w:pPr>
        <w:ind w:firstLine="540"/>
        <w:jc w:val="both"/>
      </w:pPr>
      <w:r w:rsidRPr="00D86A9A">
        <w:t>Плотность топлива (бензин) - 751 кг/м</w:t>
      </w:r>
      <w:r w:rsidRPr="00D86A9A">
        <w:rPr>
          <w:vertAlign w:val="superscript"/>
        </w:rPr>
        <w:t>3</w:t>
      </w:r>
      <w:r w:rsidRPr="00D86A9A">
        <w:t>;</w:t>
      </w:r>
    </w:p>
    <w:p w:rsidR="00E43926" w:rsidRPr="00D86A9A" w:rsidRDefault="00E43926" w:rsidP="00D86A9A">
      <w:pPr>
        <w:ind w:firstLine="540"/>
        <w:jc w:val="both"/>
      </w:pPr>
      <w:r w:rsidRPr="00D86A9A">
        <w:t>Низшая теплота сгорания – 41,9 МДж/</w:t>
      </w:r>
      <w:proofErr w:type="gramStart"/>
      <w:r w:rsidRPr="00D86A9A">
        <w:t>кг</w:t>
      </w:r>
      <w:proofErr w:type="gramEnd"/>
      <w:r w:rsidRPr="00D86A9A">
        <w:t>;</w:t>
      </w:r>
    </w:p>
    <w:p w:rsidR="00E43926" w:rsidRPr="00D86A9A" w:rsidRDefault="00E43926" w:rsidP="00D86A9A">
      <w:pPr>
        <w:ind w:firstLine="540"/>
        <w:jc w:val="both"/>
      </w:pPr>
      <w:r w:rsidRPr="00D86A9A">
        <w:t>Вид аварийной емкости – цистерна;</w:t>
      </w:r>
    </w:p>
    <w:p w:rsidR="00E43926" w:rsidRPr="00D86A9A" w:rsidRDefault="00E43926" w:rsidP="00D86A9A">
      <w:pPr>
        <w:ind w:firstLine="540"/>
        <w:jc w:val="both"/>
      </w:pPr>
      <w:r w:rsidRPr="00D86A9A">
        <w:t>Степень заполнения резервуара – 0,85;</w:t>
      </w:r>
    </w:p>
    <w:p w:rsidR="00E43926" w:rsidRPr="00D86A9A" w:rsidRDefault="00E43926" w:rsidP="00D86A9A">
      <w:pPr>
        <w:ind w:firstLine="540"/>
        <w:jc w:val="both"/>
      </w:pPr>
      <w:r w:rsidRPr="00D86A9A">
        <w:t>Температура воздуха  -        40</w:t>
      </w:r>
      <w:r w:rsidRPr="00D86A9A">
        <w:rPr>
          <w:vertAlign w:val="superscript"/>
        </w:rPr>
        <w:t>0</w:t>
      </w:r>
      <w:r w:rsidRPr="00D86A9A">
        <w:t>С;</w:t>
      </w:r>
    </w:p>
    <w:p w:rsidR="00E43926" w:rsidRPr="00D86A9A" w:rsidRDefault="00E43926" w:rsidP="00D86A9A">
      <w:pPr>
        <w:ind w:firstLine="540"/>
        <w:jc w:val="both"/>
      </w:pPr>
      <w:proofErr w:type="gramStart"/>
      <w:r w:rsidRPr="00D86A9A">
        <w:t>Давление</w:t>
      </w:r>
      <w:proofErr w:type="gramEnd"/>
      <w:r w:rsidRPr="00D86A9A">
        <w:t xml:space="preserve"> а в аварийной емкости – 1 атм.;</w:t>
      </w:r>
    </w:p>
    <w:p w:rsidR="00E43926" w:rsidRPr="00D86A9A" w:rsidRDefault="00E43926" w:rsidP="00D86A9A">
      <w:pPr>
        <w:ind w:firstLine="540"/>
        <w:jc w:val="both"/>
      </w:pPr>
      <w:r w:rsidRPr="00D86A9A">
        <w:t>Плотность паров горючего – 3,82 кг/ м</w:t>
      </w:r>
      <w:r w:rsidRPr="00D86A9A">
        <w:rPr>
          <w:vertAlign w:val="superscript"/>
        </w:rPr>
        <w:t>3</w:t>
      </w:r>
      <w:r w:rsidRPr="00D86A9A">
        <w:t>;</w:t>
      </w:r>
    </w:p>
    <w:p w:rsidR="00E43926" w:rsidRPr="00D86A9A" w:rsidRDefault="00E43926" w:rsidP="00D86A9A">
      <w:pPr>
        <w:ind w:firstLine="540"/>
        <w:jc w:val="both"/>
      </w:pPr>
      <w:r w:rsidRPr="00D86A9A">
        <w:t>Молярная масса – 98,2 кг/</w:t>
      </w:r>
      <w:proofErr w:type="spellStart"/>
      <w:r w:rsidRPr="00D86A9A">
        <w:t>кмоль</w:t>
      </w:r>
      <w:proofErr w:type="spellEnd"/>
      <w:r w:rsidRPr="00D86A9A">
        <w:t>;</w:t>
      </w:r>
    </w:p>
    <w:p w:rsidR="00E43926" w:rsidRPr="00D86A9A" w:rsidRDefault="00E43926" w:rsidP="00D86A9A">
      <w:pPr>
        <w:ind w:firstLine="540"/>
        <w:jc w:val="both"/>
      </w:pPr>
      <w:r w:rsidRPr="00D86A9A">
        <w:t xml:space="preserve">Условия разлива – </w:t>
      </w:r>
      <w:proofErr w:type="gramStart"/>
      <w:r w:rsidRPr="00D86A9A">
        <w:t>свободный</w:t>
      </w:r>
      <w:proofErr w:type="gramEnd"/>
      <w:r w:rsidRPr="00D86A9A">
        <w:t>;</w:t>
      </w:r>
    </w:p>
    <w:p w:rsidR="00E43926" w:rsidRPr="00D86A9A" w:rsidRDefault="00E43926" w:rsidP="00D86A9A">
      <w:pPr>
        <w:ind w:firstLine="540"/>
        <w:jc w:val="both"/>
      </w:pPr>
      <w:r w:rsidRPr="00D86A9A">
        <w:t>Максимальная площадь разлива – 1122 м</w:t>
      </w:r>
      <w:proofErr w:type="gramStart"/>
      <w:r w:rsidRPr="00D86A9A">
        <w:rPr>
          <w:vertAlign w:val="superscript"/>
        </w:rPr>
        <w:t>2</w:t>
      </w:r>
      <w:proofErr w:type="gramEnd"/>
      <w:r w:rsidRPr="00D86A9A">
        <w:t>;</w:t>
      </w:r>
    </w:p>
    <w:p w:rsidR="00E43926" w:rsidRPr="00D86A9A" w:rsidRDefault="00E43926" w:rsidP="00D86A9A">
      <w:pPr>
        <w:ind w:firstLine="540"/>
        <w:jc w:val="both"/>
      </w:pPr>
      <w:r w:rsidRPr="00D86A9A">
        <w:t>Скорость ветра – 0 м/сек.;</w:t>
      </w:r>
    </w:p>
    <w:p w:rsidR="00E43926" w:rsidRPr="00D86A9A" w:rsidRDefault="00E43926" w:rsidP="00D86A9A">
      <w:pPr>
        <w:ind w:firstLine="540"/>
        <w:jc w:val="both"/>
      </w:pPr>
      <w:r w:rsidRPr="00D86A9A">
        <w:t>Объем автоцистерны – 12,0 м</w:t>
      </w:r>
      <w:r w:rsidRPr="00D86A9A">
        <w:rPr>
          <w:vertAlign w:val="superscript"/>
        </w:rPr>
        <w:t>3</w:t>
      </w:r>
      <w:r w:rsidRPr="00D86A9A">
        <w:t>;</w:t>
      </w:r>
    </w:p>
    <w:p w:rsidR="00E43926" w:rsidRPr="00D86A9A" w:rsidRDefault="00E43926" w:rsidP="00D86A9A">
      <w:pPr>
        <w:spacing w:line="-338" w:lineRule="auto"/>
        <w:ind w:firstLine="540"/>
        <w:rPr>
          <w:bCs/>
          <w:u w:val="single"/>
        </w:rPr>
      </w:pPr>
      <w:r w:rsidRPr="00D86A9A">
        <w:rPr>
          <w:bCs/>
          <w:u w:val="single"/>
        </w:rPr>
        <w:t>Расчеты.</w:t>
      </w:r>
    </w:p>
    <w:p w:rsidR="00E43926" w:rsidRPr="00D86A9A" w:rsidRDefault="00E43926" w:rsidP="00D86A9A">
      <w:pPr>
        <w:pStyle w:val="27"/>
        <w:keepNext w:val="0"/>
        <w:ind w:firstLine="540"/>
        <w:jc w:val="left"/>
        <w:rPr>
          <w:b w:val="0"/>
          <w:sz w:val="24"/>
          <w:szCs w:val="24"/>
        </w:rPr>
      </w:pPr>
      <w:r w:rsidRPr="00D86A9A">
        <w:rPr>
          <w:b w:val="0"/>
          <w:sz w:val="24"/>
          <w:szCs w:val="24"/>
        </w:rPr>
        <w:t>Определение массы вещества, участвующего во взрыве.</w:t>
      </w:r>
    </w:p>
    <w:p w:rsidR="00E43926" w:rsidRPr="00D86A9A" w:rsidRDefault="00E43926" w:rsidP="00D86A9A">
      <w:pPr>
        <w:ind w:firstLine="540"/>
        <w:jc w:val="both"/>
      </w:pPr>
      <w:r w:rsidRPr="00D86A9A">
        <w:t>Масса топлива, содержащегося в облаке, определяется по формуле:</w:t>
      </w:r>
    </w:p>
    <w:p w:rsidR="00E43926" w:rsidRPr="00D86A9A" w:rsidRDefault="00E43926" w:rsidP="00D86A9A">
      <w:pPr>
        <w:ind w:firstLine="540"/>
        <w:jc w:val="center"/>
      </w:pPr>
      <w:r w:rsidRPr="00D86A9A">
        <w:t>М= 0,1×</w:t>
      </w:r>
      <w:r w:rsidRPr="00D86A9A">
        <w:rPr>
          <w:lang w:val="en-US"/>
        </w:rPr>
        <w:t>M</w:t>
      </w:r>
      <w:r w:rsidRPr="00D86A9A">
        <w:rPr>
          <w:vertAlign w:val="subscript"/>
          <w:lang w:val="en-US"/>
        </w:rPr>
        <w:t>m</w:t>
      </w:r>
      <w:r w:rsidRPr="00D86A9A">
        <w:t xml:space="preserve">   </w:t>
      </w:r>
    </w:p>
    <w:p w:rsidR="00E43926" w:rsidRPr="00D86A9A" w:rsidRDefault="00E43926" w:rsidP="00D86A9A">
      <w:pPr>
        <w:ind w:firstLine="540"/>
        <w:jc w:val="both"/>
      </w:pPr>
      <w:r w:rsidRPr="00D86A9A">
        <w:t xml:space="preserve">            где:  </w:t>
      </w:r>
      <w:r w:rsidRPr="00D86A9A">
        <w:rPr>
          <w:lang w:val="en-US"/>
        </w:rPr>
        <w:t>M</w:t>
      </w:r>
      <w:r w:rsidRPr="00D86A9A">
        <w:rPr>
          <w:vertAlign w:val="subscript"/>
          <w:lang w:val="en-US"/>
        </w:rPr>
        <w:t>m</w:t>
      </w:r>
      <w:r w:rsidRPr="00D86A9A">
        <w:t xml:space="preserve"> – масса топлива, содержащегося в баке  </w:t>
      </w:r>
    </w:p>
    <w:p w:rsidR="00E43926" w:rsidRPr="00D86A9A" w:rsidRDefault="00E43926" w:rsidP="00D86A9A">
      <w:pPr>
        <w:ind w:firstLine="540"/>
        <w:jc w:val="center"/>
      </w:pPr>
      <w:r w:rsidRPr="00D86A9A">
        <w:t>М= 0,1×12,0×750=900 кг</w:t>
      </w:r>
    </w:p>
    <w:p w:rsidR="00E43926" w:rsidRPr="00D86A9A" w:rsidRDefault="00E43926" w:rsidP="00D86A9A">
      <w:pPr>
        <w:pStyle w:val="27"/>
        <w:keepNext w:val="0"/>
        <w:ind w:firstLine="540"/>
        <w:jc w:val="left"/>
        <w:rPr>
          <w:b w:val="0"/>
          <w:sz w:val="24"/>
          <w:szCs w:val="24"/>
        </w:rPr>
      </w:pPr>
      <w:r w:rsidRPr="00D86A9A">
        <w:rPr>
          <w:b w:val="0"/>
          <w:sz w:val="24"/>
          <w:szCs w:val="24"/>
        </w:rPr>
        <w:t>Определение вероятного режима взрывного превращения.</w:t>
      </w:r>
    </w:p>
    <w:p w:rsidR="00E43926" w:rsidRPr="00D86A9A" w:rsidRDefault="00E43926" w:rsidP="00D86A9A">
      <w:pPr>
        <w:ind w:firstLine="540"/>
        <w:jc w:val="both"/>
      </w:pPr>
      <w:r w:rsidRPr="00D86A9A">
        <w:t>Класс пространства, окружающего место аварии – 3 (</w:t>
      </w:r>
      <w:proofErr w:type="spellStart"/>
      <w:r w:rsidRPr="00D86A9A">
        <w:t>среднезагроможденное</w:t>
      </w:r>
      <w:proofErr w:type="spellEnd"/>
      <w:r w:rsidRPr="00D86A9A">
        <w:t>)</w:t>
      </w:r>
    </w:p>
    <w:p w:rsidR="00E43926" w:rsidRPr="00D86A9A" w:rsidRDefault="00E43926" w:rsidP="00D86A9A">
      <w:pPr>
        <w:ind w:firstLine="540"/>
        <w:jc w:val="both"/>
      </w:pPr>
      <w:r w:rsidRPr="00D86A9A">
        <w:t>Класс вещества – 3 (бензин)</w:t>
      </w:r>
    </w:p>
    <w:p w:rsidR="00E43926" w:rsidRPr="00D86A9A" w:rsidRDefault="00E43926" w:rsidP="00D86A9A">
      <w:pPr>
        <w:ind w:firstLine="540"/>
        <w:jc w:val="both"/>
      </w:pPr>
      <w:r w:rsidRPr="00D86A9A">
        <w:t>Вероятный режим взрывного превращения – 4.</w:t>
      </w:r>
    </w:p>
    <w:p w:rsidR="00E43926" w:rsidRPr="00D86A9A" w:rsidRDefault="00E43926" w:rsidP="00D86A9A">
      <w:pPr>
        <w:pStyle w:val="27"/>
        <w:keepNext w:val="0"/>
        <w:ind w:firstLine="540"/>
        <w:jc w:val="left"/>
        <w:rPr>
          <w:b w:val="0"/>
          <w:sz w:val="24"/>
          <w:szCs w:val="24"/>
        </w:rPr>
      </w:pPr>
      <w:r w:rsidRPr="00D86A9A">
        <w:rPr>
          <w:b w:val="0"/>
          <w:sz w:val="24"/>
          <w:szCs w:val="24"/>
        </w:rPr>
        <w:t>Определение  границ зон разрушения.</w:t>
      </w:r>
    </w:p>
    <w:p w:rsidR="00E43926" w:rsidRPr="00D86A9A" w:rsidRDefault="00E43926" w:rsidP="00D86A9A">
      <w:pPr>
        <w:ind w:firstLine="540"/>
        <w:jc w:val="both"/>
      </w:pPr>
      <w:r w:rsidRPr="00D86A9A">
        <w:t xml:space="preserve">          По графику определяем границы зон полных, сильных, средних и слабых разрушений зданий.</w:t>
      </w:r>
    </w:p>
    <w:p w:rsidR="00E43926" w:rsidRPr="00D86A9A" w:rsidRDefault="00E43926" w:rsidP="00D86A9A">
      <w:pPr>
        <w:ind w:firstLine="540"/>
      </w:pPr>
      <w:r w:rsidRPr="00D86A9A">
        <w:t xml:space="preserve">            </w:t>
      </w:r>
    </w:p>
    <w:p w:rsidR="00E43926" w:rsidRPr="00D86A9A" w:rsidRDefault="00E43926" w:rsidP="00D86A9A">
      <w:pPr>
        <w:ind w:firstLine="540"/>
      </w:pPr>
      <w:r w:rsidRPr="00D86A9A">
        <w:t>Границы зон разрушений приведены в таблице.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2865"/>
        <w:gridCol w:w="3637"/>
        <w:gridCol w:w="1967"/>
      </w:tblGrid>
      <w:tr w:rsidR="00E43926" w:rsidRPr="00D86A9A" w:rsidTr="006B492C">
        <w:trPr>
          <w:cantSplit/>
          <w:trHeight w:val="610"/>
        </w:trPr>
        <w:tc>
          <w:tcPr>
            <w:tcW w:w="872" w:type="dxa"/>
          </w:tcPr>
          <w:p w:rsidR="00E43926" w:rsidRPr="00D86A9A" w:rsidRDefault="00E43926" w:rsidP="00D86A9A">
            <w:pPr>
              <w:ind w:firstLine="540"/>
              <w:jc w:val="center"/>
            </w:pPr>
          </w:p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№ поз.</w:t>
            </w:r>
          </w:p>
        </w:tc>
        <w:tc>
          <w:tcPr>
            <w:tcW w:w="2978" w:type="dxa"/>
          </w:tcPr>
          <w:p w:rsidR="00E43926" w:rsidRPr="00D86A9A" w:rsidRDefault="00E43926" w:rsidP="00D86A9A">
            <w:pPr>
              <w:ind w:firstLine="540"/>
              <w:jc w:val="center"/>
            </w:pPr>
          </w:p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Степень разрушения</w:t>
            </w:r>
          </w:p>
        </w:tc>
        <w:tc>
          <w:tcPr>
            <w:tcW w:w="3827" w:type="dxa"/>
          </w:tcPr>
          <w:p w:rsidR="00E43926" w:rsidRPr="00D86A9A" w:rsidRDefault="00E43926" w:rsidP="00D86A9A">
            <w:pPr>
              <w:ind w:firstLine="540"/>
              <w:jc w:val="center"/>
            </w:pPr>
          </w:p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Радиус зон разрушений (м)</w:t>
            </w:r>
          </w:p>
          <w:p w:rsidR="00E43926" w:rsidRPr="00D86A9A" w:rsidRDefault="00E43926" w:rsidP="00D86A9A">
            <w:pPr>
              <w:ind w:firstLine="540"/>
              <w:jc w:val="center"/>
            </w:pPr>
          </w:p>
        </w:tc>
        <w:tc>
          <w:tcPr>
            <w:tcW w:w="2009" w:type="dxa"/>
          </w:tcPr>
          <w:p w:rsidR="00E43926" w:rsidRPr="00D86A9A" w:rsidRDefault="00E43926" w:rsidP="00D86A9A">
            <w:pPr>
              <w:ind w:firstLine="540"/>
              <w:jc w:val="center"/>
            </w:pPr>
          </w:p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Примечание</w:t>
            </w:r>
          </w:p>
        </w:tc>
      </w:tr>
      <w:tr w:rsidR="00E43926" w:rsidRPr="00D86A9A" w:rsidTr="006B492C">
        <w:tc>
          <w:tcPr>
            <w:tcW w:w="872" w:type="dxa"/>
            <w:vAlign w:val="center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1</w:t>
            </w:r>
          </w:p>
        </w:tc>
        <w:tc>
          <w:tcPr>
            <w:tcW w:w="2978" w:type="dxa"/>
          </w:tcPr>
          <w:p w:rsidR="00E43926" w:rsidRPr="00D86A9A" w:rsidRDefault="00E43926" w:rsidP="00D86A9A">
            <w:pPr>
              <w:ind w:firstLine="540"/>
              <w:jc w:val="both"/>
            </w:pPr>
            <w:r w:rsidRPr="00D86A9A">
              <w:t>Полная</w:t>
            </w:r>
          </w:p>
        </w:tc>
        <w:tc>
          <w:tcPr>
            <w:tcW w:w="3827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25</w:t>
            </w:r>
          </w:p>
        </w:tc>
        <w:tc>
          <w:tcPr>
            <w:tcW w:w="2009" w:type="dxa"/>
          </w:tcPr>
          <w:p w:rsidR="00E43926" w:rsidRPr="00D86A9A" w:rsidRDefault="00E43926" w:rsidP="00D86A9A">
            <w:pPr>
              <w:ind w:firstLine="540"/>
              <w:jc w:val="both"/>
            </w:pPr>
          </w:p>
        </w:tc>
      </w:tr>
      <w:tr w:rsidR="00E43926" w:rsidRPr="00D86A9A" w:rsidTr="006B492C">
        <w:tc>
          <w:tcPr>
            <w:tcW w:w="872" w:type="dxa"/>
            <w:vAlign w:val="center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2</w:t>
            </w:r>
          </w:p>
        </w:tc>
        <w:tc>
          <w:tcPr>
            <w:tcW w:w="2978" w:type="dxa"/>
          </w:tcPr>
          <w:p w:rsidR="00E43926" w:rsidRPr="00D86A9A" w:rsidRDefault="00E43926" w:rsidP="00D86A9A">
            <w:pPr>
              <w:ind w:firstLine="540"/>
              <w:jc w:val="both"/>
            </w:pPr>
            <w:r w:rsidRPr="00D86A9A">
              <w:t>Сильная</w:t>
            </w:r>
          </w:p>
        </w:tc>
        <w:tc>
          <w:tcPr>
            <w:tcW w:w="3827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65</w:t>
            </w:r>
          </w:p>
        </w:tc>
        <w:tc>
          <w:tcPr>
            <w:tcW w:w="2009" w:type="dxa"/>
          </w:tcPr>
          <w:p w:rsidR="00E43926" w:rsidRPr="00D86A9A" w:rsidRDefault="00E43926" w:rsidP="00D86A9A">
            <w:pPr>
              <w:ind w:firstLine="540"/>
              <w:jc w:val="both"/>
            </w:pPr>
          </w:p>
        </w:tc>
      </w:tr>
      <w:tr w:rsidR="00E43926" w:rsidRPr="00D86A9A" w:rsidTr="006B492C">
        <w:tc>
          <w:tcPr>
            <w:tcW w:w="872" w:type="dxa"/>
            <w:vAlign w:val="center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3</w:t>
            </w:r>
          </w:p>
        </w:tc>
        <w:tc>
          <w:tcPr>
            <w:tcW w:w="2978" w:type="dxa"/>
          </w:tcPr>
          <w:p w:rsidR="00E43926" w:rsidRPr="00D86A9A" w:rsidRDefault="00E43926" w:rsidP="00D86A9A">
            <w:pPr>
              <w:ind w:firstLine="540"/>
              <w:jc w:val="both"/>
            </w:pPr>
            <w:r w:rsidRPr="00D86A9A">
              <w:t>Средняя</w:t>
            </w:r>
          </w:p>
        </w:tc>
        <w:tc>
          <w:tcPr>
            <w:tcW w:w="3827" w:type="dxa"/>
            <w:vAlign w:val="center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110</w:t>
            </w:r>
          </w:p>
        </w:tc>
        <w:tc>
          <w:tcPr>
            <w:tcW w:w="2009" w:type="dxa"/>
          </w:tcPr>
          <w:p w:rsidR="00E43926" w:rsidRPr="00D86A9A" w:rsidRDefault="00E43926" w:rsidP="00D86A9A">
            <w:pPr>
              <w:ind w:firstLine="540"/>
              <w:jc w:val="both"/>
            </w:pPr>
          </w:p>
        </w:tc>
      </w:tr>
      <w:tr w:rsidR="00E43926" w:rsidRPr="00D86A9A" w:rsidTr="006B492C">
        <w:tc>
          <w:tcPr>
            <w:tcW w:w="872" w:type="dxa"/>
            <w:vAlign w:val="center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4</w:t>
            </w:r>
          </w:p>
        </w:tc>
        <w:tc>
          <w:tcPr>
            <w:tcW w:w="2978" w:type="dxa"/>
          </w:tcPr>
          <w:p w:rsidR="00E43926" w:rsidRPr="00D86A9A" w:rsidRDefault="00E43926" w:rsidP="00D86A9A">
            <w:pPr>
              <w:ind w:firstLine="540"/>
              <w:jc w:val="both"/>
            </w:pPr>
            <w:r w:rsidRPr="00D86A9A">
              <w:t>Слабая</w:t>
            </w:r>
          </w:p>
        </w:tc>
        <w:tc>
          <w:tcPr>
            <w:tcW w:w="3827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270</w:t>
            </w:r>
          </w:p>
        </w:tc>
        <w:tc>
          <w:tcPr>
            <w:tcW w:w="2009" w:type="dxa"/>
          </w:tcPr>
          <w:p w:rsidR="00E43926" w:rsidRPr="00D86A9A" w:rsidRDefault="00E43926" w:rsidP="00D86A9A">
            <w:pPr>
              <w:ind w:firstLine="540"/>
              <w:jc w:val="both"/>
            </w:pPr>
          </w:p>
        </w:tc>
      </w:tr>
      <w:tr w:rsidR="00E43926" w:rsidRPr="00D86A9A" w:rsidTr="006B492C">
        <w:tc>
          <w:tcPr>
            <w:tcW w:w="872" w:type="dxa"/>
            <w:vAlign w:val="center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5</w:t>
            </w:r>
          </w:p>
        </w:tc>
        <w:tc>
          <w:tcPr>
            <w:tcW w:w="2978" w:type="dxa"/>
          </w:tcPr>
          <w:p w:rsidR="00E43926" w:rsidRPr="00D86A9A" w:rsidRDefault="00E43926" w:rsidP="00D86A9A">
            <w:pPr>
              <w:ind w:firstLine="540"/>
              <w:jc w:val="both"/>
            </w:pPr>
            <w:proofErr w:type="spellStart"/>
            <w:r w:rsidRPr="00D86A9A">
              <w:t>расстекление</w:t>
            </w:r>
            <w:proofErr w:type="spellEnd"/>
          </w:p>
        </w:tc>
        <w:tc>
          <w:tcPr>
            <w:tcW w:w="3827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440</w:t>
            </w:r>
          </w:p>
        </w:tc>
        <w:tc>
          <w:tcPr>
            <w:tcW w:w="2009" w:type="dxa"/>
          </w:tcPr>
          <w:p w:rsidR="00E43926" w:rsidRPr="00D86A9A" w:rsidRDefault="00E43926" w:rsidP="00D86A9A">
            <w:pPr>
              <w:ind w:firstLine="540"/>
              <w:jc w:val="both"/>
            </w:pPr>
          </w:p>
        </w:tc>
      </w:tr>
    </w:tbl>
    <w:p w:rsidR="00E43926" w:rsidRPr="00D86A9A" w:rsidRDefault="00E43926" w:rsidP="00D86A9A">
      <w:pPr>
        <w:ind w:firstLine="540"/>
        <w:jc w:val="both"/>
      </w:pPr>
    </w:p>
    <w:p w:rsidR="00E43926" w:rsidRPr="00D86A9A" w:rsidRDefault="00E43926" w:rsidP="00D86A9A">
      <w:pPr>
        <w:ind w:firstLine="540"/>
        <w:jc w:val="both"/>
      </w:pPr>
      <w:r w:rsidRPr="00D86A9A">
        <w:t>Радиусы зон теплового поражения составят: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3347"/>
        <w:gridCol w:w="3377"/>
        <w:gridCol w:w="1706"/>
      </w:tblGrid>
      <w:tr w:rsidR="00E43926" w:rsidRPr="00D86A9A" w:rsidTr="006B492C">
        <w:tc>
          <w:tcPr>
            <w:tcW w:w="884" w:type="dxa"/>
          </w:tcPr>
          <w:p w:rsidR="00E43926" w:rsidRPr="00D86A9A" w:rsidRDefault="00E43926" w:rsidP="00D86A9A">
            <w:pPr>
              <w:ind w:firstLine="540"/>
            </w:pPr>
            <w:r w:rsidRPr="00D86A9A">
              <w:t>1</w:t>
            </w:r>
          </w:p>
        </w:tc>
        <w:tc>
          <w:tcPr>
            <w:tcW w:w="3430" w:type="dxa"/>
          </w:tcPr>
          <w:p w:rsidR="00E43926" w:rsidRPr="00D86A9A" w:rsidRDefault="00E43926" w:rsidP="00D86A9A">
            <w:pPr>
              <w:ind w:firstLine="540"/>
            </w:pPr>
            <w:r w:rsidRPr="00D86A9A">
              <w:t>плотности &gt;=1,4 кВт/м</w:t>
            </w:r>
            <w:proofErr w:type="gramStart"/>
            <w:r w:rsidRPr="00D86A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0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62,5</w:t>
            </w:r>
          </w:p>
        </w:tc>
        <w:tc>
          <w:tcPr>
            <w:tcW w:w="1794" w:type="dxa"/>
          </w:tcPr>
          <w:p w:rsidR="00E43926" w:rsidRPr="00D86A9A" w:rsidRDefault="00E43926" w:rsidP="00D86A9A">
            <w:pPr>
              <w:ind w:firstLine="540"/>
            </w:pPr>
          </w:p>
        </w:tc>
      </w:tr>
      <w:tr w:rsidR="00E43926" w:rsidRPr="00D86A9A" w:rsidTr="006B492C">
        <w:tc>
          <w:tcPr>
            <w:tcW w:w="884" w:type="dxa"/>
          </w:tcPr>
          <w:p w:rsidR="00E43926" w:rsidRPr="00D86A9A" w:rsidRDefault="00E43926" w:rsidP="00D86A9A">
            <w:pPr>
              <w:ind w:firstLine="540"/>
            </w:pPr>
            <w:r w:rsidRPr="00D86A9A">
              <w:t>2</w:t>
            </w:r>
          </w:p>
        </w:tc>
        <w:tc>
          <w:tcPr>
            <w:tcW w:w="3430" w:type="dxa"/>
          </w:tcPr>
          <w:p w:rsidR="00E43926" w:rsidRPr="00D86A9A" w:rsidRDefault="00E43926" w:rsidP="00D86A9A">
            <w:pPr>
              <w:ind w:firstLine="540"/>
            </w:pPr>
            <w:r w:rsidRPr="00D86A9A">
              <w:t>плотности &gt;=4,2 кВт/м</w:t>
            </w:r>
            <w:proofErr w:type="gramStart"/>
            <w:r w:rsidRPr="00D86A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0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39,4</w:t>
            </w:r>
          </w:p>
        </w:tc>
        <w:tc>
          <w:tcPr>
            <w:tcW w:w="1794" w:type="dxa"/>
          </w:tcPr>
          <w:p w:rsidR="00E43926" w:rsidRPr="00D86A9A" w:rsidRDefault="00E43926" w:rsidP="00D86A9A">
            <w:pPr>
              <w:ind w:firstLine="540"/>
            </w:pPr>
          </w:p>
        </w:tc>
      </w:tr>
      <w:tr w:rsidR="00E43926" w:rsidRPr="00D86A9A" w:rsidTr="006B492C">
        <w:tc>
          <w:tcPr>
            <w:tcW w:w="884" w:type="dxa"/>
          </w:tcPr>
          <w:p w:rsidR="00E43926" w:rsidRPr="00D86A9A" w:rsidRDefault="00E43926" w:rsidP="00D86A9A">
            <w:pPr>
              <w:ind w:firstLine="540"/>
            </w:pPr>
            <w:r w:rsidRPr="00D86A9A">
              <w:t>3</w:t>
            </w:r>
          </w:p>
        </w:tc>
        <w:tc>
          <w:tcPr>
            <w:tcW w:w="3430" w:type="dxa"/>
          </w:tcPr>
          <w:p w:rsidR="00E43926" w:rsidRPr="00D86A9A" w:rsidRDefault="00E43926" w:rsidP="00D86A9A">
            <w:pPr>
              <w:ind w:firstLine="540"/>
            </w:pPr>
            <w:r w:rsidRPr="00D86A9A">
              <w:t>плотности &gt;=7,0кВт/м</w:t>
            </w:r>
            <w:proofErr w:type="gramStart"/>
            <w:r w:rsidRPr="00D86A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0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30,9</w:t>
            </w:r>
          </w:p>
        </w:tc>
        <w:tc>
          <w:tcPr>
            <w:tcW w:w="1794" w:type="dxa"/>
          </w:tcPr>
          <w:p w:rsidR="00E43926" w:rsidRPr="00D86A9A" w:rsidRDefault="00E43926" w:rsidP="00D86A9A">
            <w:pPr>
              <w:ind w:firstLine="540"/>
            </w:pPr>
          </w:p>
        </w:tc>
      </w:tr>
      <w:tr w:rsidR="00E43926" w:rsidRPr="00D86A9A" w:rsidTr="006B492C">
        <w:tc>
          <w:tcPr>
            <w:tcW w:w="884" w:type="dxa"/>
          </w:tcPr>
          <w:p w:rsidR="00E43926" w:rsidRPr="00D86A9A" w:rsidRDefault="00E43926" w:rsidP="00D86A9A">
            <w:pPr>
              <w:ind w:firstLine="540"/>
            </w:pPr>
            <w:r w:rsidRPr="00D86A9A">
              <w:t>4</w:t>
            </w:r>
          </w:p>
        </w:tc>
        <w:tc>
          <w:tcPr>
            <w:tcW w:w="3430" w:type="dxa"/>
          </w:tcPr>
          <w:p w:rsidR="00E43926" w:rsidRPr="00D86A9A" w:rsidRDefault="00E43926" w:rsidP="00D86A9A">
            <w:pPr>
              <w:ind w:firstLine="540"/>
            </w:pPr>
            <w:r w:rsidRPr="00D86A9A">
              <w:t>плотности &gt;=10,5 кВт/м</w:t>
            </w:r>
            <w:proofErr w:type="gramStart"/>
            <w:r w:rsidRPr="00D86A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0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25,3</w:t>
            </w:r>
          </w:p>
        </w:tc>
        <w:tc>
          <w:tcPr>
            <w:tcW w:w="1794" w:type="dxa"/>
          </w:tcPr>
          <w:p w:rsidR="00E43926" w:rsidRPr="00D86A9A" w:rsidRDefault="00E43926" w:rsidP="00D86A9A">
            <w:pPr>
              <w:ind w:firstLine="540"/>
            </w:pPr>
          </w:p>
        </w:tc>
      </w:tr>
      <w:tr w:rsidR="00E43926" w:rsidRPr="00D86A9A" w:rsidTr="006B492C">
        <w:tc>
          <w:tcPr>
            <w:tcW w:w="884" w:type="dxa"/>
          </w:tcPr>
          <w:p w:rsidR="00E43926" w:rsidRPr="00D86A9A" w:rsidRDefault="00E43926" w:rsidP="00D86A9A">
            <w:pPr>
              <w:ind w:firstLine="540"/>
            </w:pPr>
            <w:r w:rsidRPr="00D86A9A">
              <w:t>5</w:t>
            </w:r>
          </w:p>
        </w:tc>
        <w:tc>
          <w:tcPr>
            <w:tcW w:w="3430" w:type="dxa"/>
          </w:tcPr>
          <w:p w:rsidR="00E43926" w:rsidRPr="00D86A9A" w:rsidRDefault="00E43926" w:rsidP="00D86A9A">
            <w:pPr>
              <w:ind w:firstLine="540"/>
            </w:pPr>
            <w:r w:rsidRPr="00D86A9A">
              <w:t>возможное распространение пожара (&gt;12,9 кВт/м</w:t>
            </w:r>
            <w:proofErr w:type="gramStart"/>
            <w:r w:rsidRPr="00D86A9A">
              <w:rPr>
                <w:vertAlign w:val="superscript"/>
              </w:rPr>
              <w:t>2</w:t>
            </w:r>
            <w:proofErr w:type="gramEnd"/>
            <w:r w:rsidRPr="00D86A9A">
              <w:t>)</w:t>
            </w:r>
          </w:p>
        </w:tc>
        <w:tc>
          <w:tcPr>
            <w:tcW w:w="3540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22,9</w:t>
            </w:r>
          </w:p>
        </w:tc>
        <w:tc>
          <w:tcPr>
            <w:tcW w:w="1794" w:type="dxa"/>
          </w:tcPr>
          <w:p w:rsidR="00E43926" w:rsidRPr="00D86A9A" w:rsidRDefault="00E43926" w:rsidP="00D86A9A">
            <w:pPr>
              <w:ind w:firstLine="540"/>
            </w:pPr>
          </w:p>
        </w:tc>
      </w:tr>
      <w:tr w:rsidR="00E43926" w:rsidRPr="00D86A9A" w:rsidTr="006B492C">
        <w:tc>
          <w:tcPr>
            <w:tcW w:w="884" w:type="dxa"/>
          </w:tcPr>
          <w:p w:rsidR="00E43926" w:rsidRPr="00D86A9A" w:rsidRDefault="00E43926" w:rsidP="00D86A9A">
            <w:pPr>
              <w:ind w:firstLine="540"/>
            </w:pPr>
            <w:r w:rsidRPr="00D86A9A">
              <w:lastRenderedPageBreak/>
              <w:t>6</w:t>
            </w:r>
          </w:p>
        </w:tc>
        <w:tc>
          <w:tcPr>
            <w:tcW w:w="3430" w:type="dxa"/>
          </w:tcPr>
          <w:p w:rsidR="00E43926" w:rsidRPr="00D86A9A" w:rsidRDefault="00E43926" w:rsidP="00D86A9A">
            <w:pPr>
              <w:ind w:firstLine="540"/>
            </w:pPr>
            <w:r w:rsidRPr="00D86A9A">
              <w:t>плотности &gt;=17 кВт/м</w:t>
            </w:r>
            <w:proofErr w:type="gramStart"/>
            <w:r w:rsidRPr="00D86A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0" w:type="dxa"/>
          </w:tcPr>
          <w:p w:rsidR="00E43926" w:rsidRPr="00D86A9A" w:rsidRDefault="00E43926" w:rsidP="00D86A9A">
            <w:pPr>
              <w:ind w:firstLine="540"/>
              <w:jc w:val="center"/>
            </w:pPr>
            <w:r w:rsidRPr="00D86A9A">
              <w:t>20,3</w:t>
            </w:r>
          </w:p>
        </w:tc>
        <w:tc>
          <w:tcPr>
            <w:tcW w:w="1794" w:type="dxa"/>
          </w:tcPr>
          <w:p w:rsidR="00E43926" w:rsidRPr="00D86A9A" w:rsidRDefault="00E43926" w:rsidP="00D86A9A">
            <w:pPr>
              <w:ind w:firstLine="540"/>
            </w:pPr>
          </w:p>
        </w:tc>
      </w:tr>
    </w:tbl>
    <w:p w:rsidR="00E43926" w:rsidRPr="00AD5855" w:rsidRDefault="00E43926" w:rsidP="006B492C">
      <w:pPr>
        <w:jc w:val="both"/>
        <w:rPr>
          <w:sz w:val="28"/>
          <w:szCs w:val="28"/>
        </w:rPr>
      </w:pPr>
    </w:p>
    <w:p w:rsidR="00E43926" w:rsidRPr="00D86A9A" w:rsidRDefault="00E43926" w:rsidP="00D86A9A">
      <w:pPr>
        <w:ind w:firstLine="540"/>
        <w:jc w:val="both"/>
        <w:rPr>
          <w:b/>
          <w:u w:val="single"/>
        </w:rPr>
      </w:pPr>
      <w:r w:rsidRPr="00D86A9A">
        <w:rPr>
          <w:b/>
          <w:u w:val="single"/>
        </w:rPr>
        <w:t xml:space="preserve">Сценарий № </w:t>
      </w:r>
      <w:r>
        <w:rPr>
          <w:b/>
          <w:u w:val="single"/>
        </w:rPr>
        <w:t>2</w:t>
      </w:r>
      <w:r w:rsidRPr="00D86A9A">
        <w:rPr>
          <w:b/>
          <w:u w:val="single"/>
        </w:rPr>
        <w:t xml:space="preserve">.  </w:t>
      </w:r>
    </w:p>
    <w:p w:rsidR="00E43926" w:rsidRPr="00D86A9A" w:rsidRDefault="00E43926" w:rsidP="00D86A9A">
      <w:pPr>
        <w:ind w:firstLine="540"/>
        <w:jc w:val="both"/>
      </w:pPr>
      <w:r w:rsidRPr="00D86A9A">
        <w:rPr>
          <w:bCs/>
          <w:color w:val="000000"/>
        </w:rPr>
        <w:t>Аварии на системах электроснабжения</w:t>
      </w:r>
      <w:r w:rsidRPr="00D86A9A">
        <w:t>.</w:t>
      </w:r>
    </w:p>
    <w:p w:rsidR="00E43926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D86A9A" w:rsidRDefault="00E43926" w:rsidP="00D86A9A">
      <w:pPr>
        <w:ind w:firstLine="540"/>
        <w:jc w:val="both"/>
      </w:pPr>
      <w:r w:rsidRPr="00D86A9A">
        <w:t>Согласно статистическим данным, неисправности электротехнического оборудования являются причиной пожаров в 2,8×10</w:t>
      </w:r>
      <w:r w:rsidRPr="00D86A9A">
        <w:rPr>
          <w:vertAlign w:val="superscript"/>
        </w:rPr>
        <w:t>-1</w:t>
      </w:r>
      <w:r w:rsidRPr="00D86A9A">
        <w:t xml:space="preserve"> случаев в год, то есть среди пожаров фактически стоят на первом месте.</w:t>
      </w:r>
    </w:p>
    <w:p w:rsidR="00E43926" w:rsidRPr="00D86A9A" w:rsidRDefault="00E43926" w:rsidP="00D86A9A">
      <w:pPr>
        <w:ind w:firstLine="540"/>
        <w:jc w:val="both"/>
      </w:pPr>
      <w:r w:rsidRPr="00D86A9A">
        <w:t>Поражение электрическим током - наиболее частая причина гибели людей в любых зданиях, имеющих электрические сети.</w:t>
      </w:r>
    </w:p>
    <w:p w:rsidR="00E43926" w:rsidRPr="00D86A9A" w:rsidRDefault="00E43926" w:rsidP="00D86A9A">
      <w:pPr>
        <w:ind w:firstLine="540"/>
        <w:jc w:val="both"/>
      </w:pPr>
      <w:r w:rsidRPr="00D86A9A">
        <w:t>Для защиты людей от пора</w:t>
      </w:r>
      <w:r w:rsidRPr="00D86A9A">
        <w:softHyphen/>
        <w:t>жения электрическим током, а также предотвращения пожара в случае неис</w:t>
      </w:r>
      <w:r w:rsidRPr="00D86A9A">
        <w:softHyphen/>
        <w:t>правностей в электросетях предусматриваются сле</w:t>
      </w:r>
      <w:r w:rsidRPr="00D86A9A">
        <w:softHyphen/>
        <w:t>дующие мероприятия:</w:t>
      </w:r>
    </w:p>
    <w:p w:rsidR="00E43926" w:rsidRPr="00D86A9A" w:rsidRDefault="00E43926" w:rsidP="00D86A9A">
      <w:pPr>
        <w:numPr>
          <w:ilvl w:val="0"/>
          <w:numId w:val="12"/>
        </w:numPr>
        <w:tabs>
          <w:tab w:val="clear" w:pos="3240"/>
          <w:tab w:val="num" w:pos="720"/>
        </w:tabs>
        <w:ind w:left="0" w:firstLine="540"/>
        <w:jc w:val="both"/>
      </w:pPr>
      <w:r w:rsidRPr="00D86A9A">
        <w:t>для приема и распределения электроэнергии устанавливаются вводно-распределительные щиты с автоматическими выключателями на отходящих линиях;</w:t>
      </w:r>
    </w:p>
    <w:p w:rsidR="00E43926" w:rsidRPr="00D86A9A" w:rsidRDefault="00E43926" w:rsidP="00D86A9A">
      <w:pPr>
        <w:numPr>
          <w:ilvl w:val="0"/>
          <w:numId w:val="12"/>
        </w:numPr>
        <w:tabs>
          <w:tab w:val="clear" w:pos="3240"/>
          <w:tab w:val="num" w:pos="720"/>
        </w:tabs>
        <w:ind w:left="720" w:firstLine="540"/>
        <w:jc w:val="both"/>
      </w:pPr>
      <w:r w:rsidRPr="00D86A9A">
        <w:t>электропроводка выполняется проводами и кабелями с медными жилами:</w:t>
      </w:r>
    </w:p>
    <w:p w:rsidR="00E43926" w:rsidRPr="00D86A9A" w:rsidRDefault="00E43926" w:rsidP="00D86A9A">
      <w:pPr>
        <w:numPr>
          <w:ilvl w:val="0"/>
          <w:numId w:val="13"/>
        </w:numPr>
        <w:tabs>
          <w:tab w:val="clear" w:pos="3240"/>
          <w:tab w:val="num" w:pos="1260"/>
        </w:tabs>
        <w:ind w:left="720" w:firstLine="540"/>
        <w:jc w:val="both"/>
      </w:pPr>
      <w:r w:rsidRPr="00D86A9A">
        <w:t>скрытая электропроводка выполняется проводами в стальных или ПВХ трубах в подготовке пола;</w:t>
      </w:r>
    </w:p>
    <w:p w:rsidR="00E43926" w:rsidRPr="00D86A9A" w:rsidRDefault="00E43926" w:rsidP="00D86A9A">
      <w:pPr>
        <w:numPr>
          <w:ilvl w:val="0"/>
          <w:numId w:val="13"/>
        </w:numPr>
        <w:tabs>
          <w:tab w:val="clear" w:pos="3240"/>
          <w:tab w:val="num" w:pos="1260"/>
        </w:tabs>
        <w:ind w:left="720" w:firstLine="540"/>
        <w:jc w:val="both"/>
      </w:pPr>
      <w:r w:rsidRPr="00D86A9A">
        <w:t>открытая электропроводка выполняется проводами в трубах или кабелями по железобетонным перекрытиям потолков и по стенам на высоте 2,5 м от пола.</w:t>
      </w:r>
    </w:p>
    <w:p w:rsidR="00E43926" w:rsidRPr="00D86A9A" w:rsidRDefault="00E43926" w:rsidP="00D86A9A">
      <w:pPr>
        <w:numPr>
          <w:ilvl w:val="0"/>
          <w:numId w:val="12"/>
        </w:numPr>
        <w:tabs>
          <w:tab w:val="clear" w:pos="3240"/>
          <w:tab w:val="num" w:pos="720"/>
        </w:tabs>
        <w:ind w:left="0" w:firstLine="540"/>
        <w:jc w:val="both"/>
      </w:pPr>
      <w:r w:rsidRPr="00D86A9A">
        <w:t>предусмотрены основные меры обеспечения безопасной эксплуатации электрооборудования, т.е.:</w:t>
      </w:r>
    </w:p>
    <w:p w:rsidR="00E43926" w:rsidRPr="00D86A9A" w:rsidRDefault="00E43926" w:rsidP="00D86A9A">
      <w:pPr>
        <w:numPr>
          <w:ilvl w:val="0"/>
          <w:numId w:val="14"/>
        </w:numPr>
        <w:tabs>
          <w:tab w:val="clear" w:pos="3240"/>
          <w:tab w:val="num" w:pos="1260"/>
        </w:tabs>
        <w:ind w:left="720" w:firstLine="540"/>
        <w:jc w:val="both"/>
      </w:pPr>
      <w:r w:rsidRPr="00D86A9A">
        <w:t xml:space="preserve">выполнение требований ПУЭ в части заземления и </w:t>
      </w:r>
      <w:proofErr w:type="spellStart"/>
      <w:r w:rsidRPr="00D86A9A">
        <w:t>зануления</w:t>
      </w:r>
      <w:proofErr w:type="spellEnd"/>
      <w:r w:rsidRPr="00D86A9A">
        <w:t xml:space="preserve"> электроустановок;</w:t>
      </w:r>
    </w:p>
    <w:p w:rsidR="00E43926" w:rsidRPr="00D86A9A" w:rsidRDefault="00E43926" w:rsidP="00D86A9A">
      <w:pPr>
        <w:numPr>
          <w:ilvl w:val="0"/>
          <w:numId w:val="14"/>
        </w:numPr>
        <w:tabs>
          <w:tab w:val="clear" w:pos="3240"/>
          <w:tab w:val="num" w:pos="1260"/>
        </w:tabs>
        <w:ind w:left="720" w:firstLine="540"/>
        <w:jc w:val="both"/>
      </w:pPr>
      <w:r w:rsidRPr="00D86A9A">
        <w:t>выполнение требований ПУЭ в части устройства электроустановок в пожароопасных помещениях;</w:t>
      </w:r>
    </w:p>
    <w:p w:rsidR="00E43926" w:rsidRPr="00D86A9A" w:rsidRDefault="00E43926" w:rsidP="00D86A9A">
      <w:pPr>
        <w:numPr>
          <w:ilvl w:val="0"/>
          <w:numId w:val="14"/>
        </w:numPr>
        <w:tabs>
          <w:tab w:val="clear" w:pos="3240"/>
          <w:tab w:val="num" w:pos="1260"/>
        </w:tabs>
        <w:ind w:left="720" w:firstLine="540"/>
        <w:jc w:val="both"/>
      </w:pPr>
      <w:r w:rsidRPr="00D86A9A">
        <w:t xml:space="preserve">отключение </w:t>
      </w:r>
      <w:proofErr w:type="spellStart"/>
      <w:r w:rsidRPr="00D86A9A">
        <w:t>общеобменных</w:t>
      </w:r>
      <w:proofErr w:type="spellEnd"/>
      <w:r w:rsidRPr="00D86A9A">
        <w:t xml:space="preserve"> установок при возникновении пожара и автоматическое включение </w:t>
      </w:r>
      <w:proofErr w:type="spellStart"/>
      <w:r w:rsidRPr="00D86A9A">
        <w:t>противодымной</w:t>
      </w:r>
      <w:proofErr w:type="spellEnd"/>
      <w:r w:rsidRPr="00D86A9A">
        <w:t xml:space="preserve"> вентиляции.</w:t>
      </w:r>
    </w:p>
    <w:p w:rsidR="00E43926" w:rsidRPr="00D86A9A" w:rsidRDefault="00E43926" w:rsidP="00D86A9A">
      <w:pPr>
        <w:numPr>
          <w:ilvl w:val="0"/>
          <w:numId w:val="12"/>
        </w:numPr>
        <w:tabs>
          <w:tab w:val="clear" w:pos="3240"/>
          <w:tab w:val="num" w:pos="720"/>
        </w:tabs>
        <w:ind w:left="0" w:firstLine="540"/>
        <w:jc w:val="both"/>
      </w:pPr>
      <w:r w:rsidRPr="00D86A9A">
        <w:t>предусмотрено соблюдение нормативных габаритов между электрооборудованием и строительными конструкциями, трубопроводами и технологическим оборудованием;</w:t>
      </w:r>
    </w:p>
    <w:p w:rsidR="00E43926" w:rsidRPr="00D86A9A" w:rsidRDefault="00E43926" w:rsidP="00D86A9A">
      <w:pPr>
        <w:numPr>
          <w:ilvl w:val="0"/>
          <w:numId w:val="12"/>
        </w:numPr>
        <w:tabs>
          <w:tab w:val="clear" w:pos="3240"/>
          <w:tab w:val="num" w:pos="720"/>
        </w:tabs>
        <w:ind w:left="0" w:firstLine="540"/>
        <w:jc w:val="both"/>
      </w:pPr>
      <w:r w:rsidRPr="00D86A9A">
        <w:t>исключается возможность дистанционного пуска оборудования во время ремонтных работ, наличием ключей на щитках местного управления, запрещающих дистанционное управление;</w:t>
      </w:r>
    </w:p>
    <w:p w:rsidR="00E43926" w:rsidRPr="00D86A9A" w:rsidRDefault="00E43926" w:rsidP="00D86A9A">
      <w:pPr>
        <w:numPr>
          <w:ilvl w:val="0"/>
          <w:numId w:val="12"/>
        </w:numPr>
        <w:tabs>
          <w:tab w:val="clear" w:pos="3240"/>
          <w:tab w:val="num" w:pos="720"/>
        </w:tabs>
        <w:ind w:left="0" w:firstLine="540"/>
        <w:jc w:val="both"/>
      </w:pPr>
      <w:r w:rsidRPr="00D86A9A">
        <w:t>заземление корпусов оборудования связи и сигнализации выполняется в соответствии с требованиями ПУЭ с учетом рекомендаций, данных в технической документации заводов изготовителей. Металлоконструкции подключаются к защитному контуру заземления;</w:t>
      </w:r>
    </w:p>
    <w:p w:rsidR="00E43926" w:rsidRPr="00D86A9A" w:rsidRDefault="00E43926" w:rsidP="00D86A9A">
      <w:pPr>
        <w:numPr>
          <w:ilvl w:val="0"/>
          <w:numId w:val="12"/>
        </w:numPr>
        <w:tabs>
          <w:tab w:val="clear" w:pos="3240"/>
          <w:tab w:val="num" w:pos="720"/>
        </w:tabs>
        <w:ind w:left="0" w:firstLine="540"/>
        <w:jc w:val="both"/>
      </w:pPr>
      <w:r w:rsidRPr="00D86A9A">
        <w:t>все работы по монтажу оборудования и прокладке кабелей (проводов) выполняются в соответствии с требованиями:</w:t>
      </w:r>
    </w:p>
    <w:p w:rsidR="00E43926" w:rsidRPr="00D86A9A" w:rsidRDefault="00E43926" w:rsidP="00D86A9A">
      <w:pPr>
        <w:numPr>
          <w:ilvl w:val="0"/>
          <w:numId w:val="15"/>
        </w:numPr>
        <w:tabs>
          <w:tab w:val="clear" w:pos="3240"/>
          <w:tab w:val="num" w:pos="1260"/>
        </w:tabs>
        <w:ind w:left="720" w:firstLine="540"/>
        <w:jc w:val="both"/>
      </w:pPr>
      <w:proofErr w:type="spellStart"/>
      <w:r w:rsidRPr="00D86A9A">
        <w:t>СНиП</w:t>
      </w:r>
      <w:proofErr w:type="spellEnd"/>
      <w:r w:rsidRPr="00D86A9A">
        <w:t xml:space="preserve"> 3.05.06-85 «Электромонтажные работы»;</w:t>
      </w:r>
    </w:p>
    <w:p w:rsidR="00E43926" w:rsidRPr="00D86A9A" w:rsidRDefault="00E43926" w:rsidP="00D86A9A">
      <w:pPr>
        <w:numPr>
          <w:ilvl w:val="0"/>
          <w:numId w:val="15"/>
        </w:numPr>
        <w:tabs>
          <w:tab w:val="clear" w:pos="3240"/>
          <w:tab w:val="num" w:pos="1260"/>
        </w:tabs>
        <w:ind w:left="720" w:firstLine="540"/>
        <w:jc w:val="both"/>
      </w:pPr>
      <w:r w:rsidRPr="00D86A9A">
        <w:t>Правила строительства линейных сооружений ГТС;</w:t>
      </w:r>
    </w:p>
    <w:p w:rsidR="00E43926" w:rsidRPr="00D86A9A" w:rsidRDefault="00E43926" w:rsidP="00D86A9A">
      <w:pPr>
        <w:numPr>
          <w:ilvl w:val="0"/>
          <w:numId w:val="15"/>
        </w:numPr>
        <w:tabs>
          <w:tab w:val="clear" w:pos="3240"/>
          <w:tab w:val="num" w:pos="1260"/>
        </w:tabs>
        <w:ind w:left="720" w:firstLine="540"/>
        <w:jc w:val="both"/>
      </w:pPr>
      <w:r w:rsidRPr="00D86A9A">
        <w:t>ПУЭ (Правила устройства электроустановок);</w:t>
      </w:r>
    </w:p>
    <w:p w:rsidR="00E43926" w:rsidRDefault="00E43926" w:rsidP="005E18D6">
      <w:pPr>
        <w:numPr>
          <w:ilvl w:val="0"/>
          <w:numId w:val="15"/>
        </w:numPr>
        <w:tabs>
          <w:tab w:val="clear" w:pos="3240"/>
          <w:tab w:val="num" w:pos="1260"/>
        </w:tabs>
        <w:ind w:left="720" w:firstLine="540"/>
        <w:jc w:val="both"/>
        <w:rPr>
          <w:b/>
          <w:color w:val="000000"/>
          <w:sz w:val="28"/>
          <w:szCs w:val="28"/>
        </w:rPr>
      </w:pPr>
      <w:r w:rsidRPr="00D86A9A">
        <w:t>РД 78.145-93 (Системы и комплексы охранной пожарной и охранно-пожарной сигнализации).</w:t>
      </w:r>
    </w:p>
    <w:p w:rsidR="00E43926" w:rsidRDefault="00E43926" w:rsidP="006B492C">
      <w:pPr>
        <w:jc w:val="center"/>
        <w:rPr>
          <w:b/>
          <w:color w:val="000000"/>
          <w:sz w:val="28"/>
          <w:szCs w:val="28"/>
        </w:rPr>
      </w:pPr>
    </w:p>
    <w:p w:rsidR="00927DA6" w:rsidRDefault="00927DA6" w:rsidP="006B492C">
      <w:pPr>
        <w:jc w:val="center"/>
        <w:rPr>
          <w:b/>
          <w:color w:val="000000"/>
          <w:sz w:val="28"/>
          <w:szCs w:val="28"/>
        </w:rPr>
      </w:pPr>
    </w:p>
    <w:p w:rsidR="00927DA6" w:rsidRDefault="00927DA6" w:rsidP="006B492C">
      <w:pPr>
        <w:jc w:val="center"/>
        <w:rPr>
          <w:b/>
          <w:color w:val="000000"/>
          <w:sz w:val="28"/>
          <w:szCs w:val="28"/>
        </w:rPr>
      </w:pPr>
    </w:p>
    <w:p w:rsidR="00927DA6" w:rsidRDefault="00927DA6" w:rsidP="006B492C">
      <w:pPr>
        <w:jc w:val="center"/>
        <w:rPr>
          <w:b/>
          <w:color w:val="000000"/>
          <w:sz w:val="28"/>
          <w:szCs w:val="28"/>
        </w:rPr>
      </w:pPr>
    </w:p>
    <w:p w:rsidR="00927DA6" w:rsidRDefault="00927DA6" w:rsidP="006B492C">
      <w:pPr>
        <w:jc w:val="center"/>
        <w:rPr>
          <w:b/>
          <w:color w:val="000000"/>
          <w:sz w:val="28"/>
          <w:szCs w:val="28"/>
        </w:rPr>
      </w:pPr>
    </w:p>
    <w:p w:rsidR="00927DA6" w:rsidRDefault="00927DA6" w:rsidP="006B492C">
      <w:pPr>
        <w:jc w:val="center"/>
        <w:rPr>
          <w:b/>
          <w:color w:val="000000"/>
          <w:sz w:val="28"/>
          <w:szCs w:val="28"/>
        </w:rPr>
      </w:pPr>
    </w:p>
    <w:p w:rsidR="00E43926" w:rsidRPr="009B2904" w:rsidRDefault="00E43926" w:rsidP="006B492C">
      <w:pPr>
        <w:jc w:val="center"/>
        <w:rPr>
          <w:b/>
          <w:color w:val="000000"/>
        </w:rPr>
      </w:pPr>
      <w:r w:rsidRPr="009B2904">
        <w:rPr>
          <w:b/>
          <w:color w:val="000000"/>
        </w:rPr>
        <w:lastRenderedPageBreak/>
        <w:t xml:space="preserve">4. Основные показатели по </w:t>
      </w:r>
      <w:proofErr w:type="gramStart"/>
      <w:r w:rsidRPr="009B2904">
        <w:rPr>
          <w:b/>
          <w:color w:val="000000"/>
        </w:rPr>
        <w:t>существующим</w:t>
      </w:r>
      <w:proofErr w:type="gramEnd"/>
      <w:r w:rsidRPr="009B2904">
        <w:rPr>
          <w:b/>
          <w:color w:val="000000"/>
        </w:rPr>
        <w:t xml:space="preserve"> ИТМ ГОЧС, отражающие состояние защиты населения и территории в военное и мирное время</w:t>
      </w:r>
    </w:p>
    <w:p w:rsidR="00E43926" w:rsidRPr="009B2904" w:rsidRDefault="00E43926" w:rsidP="006B492C">
      <w:pPr>
        <w:ind w:firstLine="720"/>
        <w:jc w:val="both"/>
        <w:rPr>
          <w:b/>
          <w:bCs/>
        </w:rPr>
      </w:pPr>
    </w:p>
    <w:p w:rsidR="00E43926" w:rsidRPr="00D537CF" w:rsidRDefault="00E43926" w:rsidP="00D537CF">
      <w:pPr>
        <w:ind w:firstLine="540"/>
        <w:jc w:val="both"/>
        <w:rPr>
          <w:spacing w:val="3"/>
        </w:rPr>
      </w:pPr>
      <w:r w:rsidRPr="00D537CF">
        <w:rPr>
          <w:spacing w:val="3"/>
        </w:rPr>
        <w:t xml:space="preserve">Основным способом защиты населения при внезапном нападении  принимается способ укрытия населения в защитных сооружениях гражданской обороны (ЗС ГО). Укрытие наибольшей работающей смены (НРС) </w:t>
      </w:r>
      <w:proofErr w:type="gramStart"/>
      <w:r w:rsidRPr="00D537CF">
        <w:rPr>
          <w:spacing w:val="3"/>
        </w:rPr>
        <w:t>предприятий, продолжающих работать в военное время  производится</w:t>
      </w:r>
      <w:proofErr w:type="gramEnd"/>
      <w:r w:rsidRPr="00D537CF">
        <w:rPr>
          <w:spacing w:val="3"/>
        </w:rPr>
        <w:t xml:space="preserve"> в убежищах, расположенных на территориях предприятий и организаций.</w:t>
      </w:r>
    </w:p>
    <w:p w:rsidR="00E43926" w:rsidRPr="00D537CF" w:rsidRDefault="00E43926" w:rsidP="00D537CF">
      <w:pPr>
        <w:ind w:firstLine="540"/>
        <w:jc w:val="both"/>
      </w:pPr>
      <w:r w:rsidRPr="00D537CF">
        <w:rPr>
          <w:spacing w:val="3"/>
        </w:rPr>
        <w:t xml:space="preserve">Для укрытия населения на рассматриваемой </w:t>
      </w:r>
      <w:r w:rsidRPr="00D537CF">
        <w:rPr>
          <w:spacing w:val="1"/>
        </w:rPr>
        <w:t>территории предусматривается использование планируемого фонда защитных сооружений.</w:t>
      </w:r>
      <w:r w:rsidRPr="00D537CF">
        <w:t xml:space="preserve"> </w:t>
      </w:r>
    </w:p>
    <w:p w:rsidR="00E43926" w:rsidRPr="00D537CF" w:rsidRDefault="00E43926" w:rsidP="00D537CF">
      <w:pPr>
        <w:ind w:firstLine="540"/>
        <w:jc w:val="both"/>
      </w:pPr>
      <w:r w:rsidRPr="00D537CF">
        <w:t>Защита рабочих и служащих объектов и предприятий, расположенных за пределами зоны возможных сильных разрушений, а также местного и подселяемого населения предусматривается в зоне возможных слабых разрушений – в противорадиационных укрытиях (</w:t>
      </w:r>
      <w:proofErr w:type="gramStart"/>
      <w:r w:rsidRPr="00D537CF">
        <w:t>ПРУ</w:t>
      </w:r>
      <w:proofErr w:type="gramEnd"/>
      <w:r w:rsidRPr="00D537CF">
        <w:t xml:space="preserve">). Емкость </w:t>
      </w:r>
      <w:proofErr w:type="gramStart"/>
      <w:r w:rsidRPr="00D537CF">
        <w:t>ПРУ</w:t>
      </w:r>
      <w:proofErr w:type="gramEnd"/>
      <w:r w:rsidRPr="00D537CF">
        <w:t xml:space="preserve"> определяется из расчета охвата ими 85% местного населения  в сельских поселениях и 100% эвакуированного населения.</w:t>
      </w:r>
    </w:p>
    <w:p w:rsidR="00E43926" w:rsidRPr="00D537CF" w:rsidRDefault="00E43926" w:rsidP="00D537CF">
      <w:pPr>
        <w:ind w:firstLine="540"/>
        <w:jc w:val="both"/>
        <w:rPr>
          <w:spacing w:val="1"/>
        </w:rPr>
      </w:pPr>
      <w:r w:rsidRPr="00D537CF">
        <w:rPr>
          <w:spacing w:val="3"/>
        </w:rPr>
        <w:t xml:space="preserve">Для укрытия </w:t>
      </w:r>
      <w:r w:rsidRPr="00D537CF">
        <w:rPr>
          <w:spacing w:val="2"/>
        </w:rPr>
        <w:t xml:space="preserve">эвакуированного населения </w:t>
      </w:r>
      <w:r w:rsidRPr="00D537CF">
        <w:rPr>
          <w:spacing w:val="13"/>
        </w:rPr>
        <w:t xml:space="preserve">необходимо предусмотреть укрытие в защитных сооружениях, при </w:t>
      </w:r>
      <w:r w:rsidRPr="00D537CF">
        <w:rPr>
          <w:spacing w:val="8"/>
        </w:rPr>
        <w:t xml:space="preserve">необходимости строительство простейших укрытий или быстровозводимых </w:t>
      </w:r>
      <w:r w:rsidRPr="00D537CF">
        <w:rPr>
          <w:spacing w:val="2"/>
        </w:rPr>
        <w:t xml:space="preserve">убежищ. Ответственный за планирование и </w:t>
      </w:r>
      <w:r w:rsidRPr="00D537CF">
        <w:rPr>
          <w:spacing w:val="11"/>
        </w:rPr>
        <w:t>выполнение данных мероприятий орган управления по делам ГО и ЧС при администрации Североуральского городского округа</w:t>
      </w:r>
      <w:r w:rsidRPr="00D537CF">
        <w:t xml:space="preserve">, который должен </w:t>
      </w:r>
      <w:r w:rsidRPr="00D537CF">
        <w:rPr>
          <w:spacing w:val="1"/>
        </w:rPr>
        <w:t>внести необходимые изменения в соответствующие разделы и приложения «Плана ГО».</w:t>
      </w:r>
    </w:p>
    <w:p w:rsidR="00E43926" w:rsidRPr="00D537CF" w:rsidRDefault="00E43926" w:rsidP="00D537CF">
      <w:pPr>
        <w:ind w:firstLine="540"/>
        <w:jc w:val="both"/>
      </w:pPr>
      <w:r w:rsidRPr="00D537CF">
        <w:rPr>
          <w:spacing w:val="1"/>
        </w:rPr>
        <w:t>Перевод помещений на режим защитного сооружения должен осуществляться не более 12 час.</w:t>
      </w:r>
    </w:p>
    <w:p w:rsidR="00E43926" w:rsidRPr="00D537CF" w:rsidRDefault="00E43926" w:rsidP="00D537CF">
      <w:pPr>
        <w:ind w:firstLine="540"/>
        <w:jc w:val="both"/>
        <w:rPr>
          <w:spacing w:val="1"/>
        </w:rPr>
      </w:pPr>
      <w:r w:rsidRPr="00D537CF">
        <w:rPr>
          <w:spacing w:val="1"/>
        </w:rPr>
        <w:t>Население не связанное с производственной деятельностью планируется укрыть в подземных гаражах, переоборудованных под убежища, в подвальных помещениях жилых и общественных зданий.</w:t>
      </w:r>
    </w:p>
    <w:p w:rsidR="00E43926" w:rsidRPr="00D537CF" w:rsidRDefault="00E43926" w:rsidP="00D537CF">
      <w:pPr>
        <w:ind w:firstLine="540"/>
        <w:jc w:val="both"/>
      </w:pPr>
      <w:r w:rsidRPr="00D537CF">
        <w:rPr>
          <w:spacing w:val="1"/>
        </w:rPr>
        <w:t>Строительство быстровозводимых убежищ (БВУ) осуществляется в угрожаемый период.</w:t>
      </w:r>
      <w:r w:rsidRPr="00D537CF">
        <w:t xml:space="preserve"> </w:t>
      </w:r>
      <w:r w:rsidRPr="00D537CF">
        <w:rPr>
          <w:spacing w:val="1"/>
        </w:rPr>
        <w:t>Для его строительства применяются сборные железобетонные элементы.</w:t>
      </w:r>
    </w:p>
    <w:p w:rsidR="00E43926" w:rsidRPr="00D537CF" w:rsidRDefault="00E43926" w:rsidP="00D537CF">
      <w:pPr>
        <w:ind w:firstLine="540"/>
        <w:jc w:val="both"/>
      </w:pPr>
      <w:r w:rsidRPr="00D537CF">
        <w:rPr>
          <w:spacing w:val="1"/>
        </w:rPr>
        <w:t>В БВУ предусматривается помещения:</w:t>
      </w:r>
    </w:p>
    <w:p w:rsidR="00E43926" w:rsidRPr="00D537CF" w:rsidRDefault="00E43926" w:rsidP="00D537CF">
      <w:pPr>
        <w:numPr>
          <w:ilvl w:val="0"/>
          <w:numId w:val="22"/>
        </w:numPr>
        <w:tabs>
          <w:tab w:val="clear" w:pos="1440"/>
          <w:tab w:val="num" w:pos="720"/>
        </w:tabs>
        <w:ind w:firstLine="540"/>
        <w:jc w:val="both"/>
      </w:pPr>
      <w:r w:rsidRPr="00D537CF">
        <w:t>для укрываемых из расчета не менее 50 человек;</w:t>
      </w:r>
    </w:p>
    <w:p w:rsidR="00E43926" w:rsidRPr="00D537CF" w:rsidRDefault="00E43926" w:rsidP="00D537CF">
      <w:pPr>
        <w:numPr>
          <w:ilvl w:val="0"/>
          <w:numId w:val="22"/>
        </w:numPr>
        <w:tabs>
          <w:tab w:val="clear" w:pos="1440"/>
          <w:tab w:val="num" w:pos="720"/>
        </w:tabs>
        <w:ind w:firstLine="540"/>
        <w:jc w:val="both"/>
      </w:pPr>
      <w:r w:rsidRPr="00D537CF">
        <w:rPr>
          <w:spacing w:val="1"/>
        </w:rPr>
        <w:t xml:space="preserve">место для размещения </w:t>
      </w:r>
      <w:proofErr w:type="spellStart"/>
      <w:r w:rsidRPr="00D537CF">
        <w:rPr>
          <w:spacing w:val="1"/>
        </w:rPr>
        <w:t>фильтровентиляции</w:t>
      </w:r>
      <w:proofErr w:type="spellEnd"/>
      <w:r w:rsidRPr="00D537CF">
        <w:rPr>
          <w:spacing w:val="1"/>
        </w:rPr>
        <w:t xml:space="preserve"> (агрегатов);</w:t>
      </w:r>
    </w:p>
    <w:p w:rsidR="00E43926" w:rsidRPr="00D537CF" w:rsidRDefault="00E43926" w:rsidP="00D537CF">
      <w:pPr>
        <w:numPr>
          <w:ilvl w:val="0"/>
          <w:numId w:val="22"/>
        </w:numPr>
        <w:tabs>
          <w:tab w:val="clear" w:pos="1440"/>
          <w:tab w:val="num" w:pos="720"/>
        </w:tabs>
        <w:ind w:firstLine="540"/>
        <w:jc w:val="both"/>
      </w:pPr>
      <w:r w:rsidRPr="00D537CF">
        <w:rPr>
          <w:spacing w:val="1"/>
        </w:rPr>
        <w:t>санузел;</w:t>
      </w:r>
    </w:p>
    <w:p w:rsidR="00E43926" w:rsidRPr="00D537CF" w:rsidRDefault="00E43926" w:rsidP="00D537CF">
      <w:pPr>
        <w:numPr>
          <w:ilvl w:val="0"/>
          <w:numId w:val="22"/>
        </w:numPr>
        <w:tabs>
          <w:tab w:val="clear" w:pos="1440"/>
          <w:tab w:val="num" w:pos="720"/>
        </w:tabs>
        <w:ind w:firstLine="540"/>
        <w:jc w:val="both"/>
      </w:pPr>
      <w:r w:rsidRPr="00D537CF">
        <w:rPr>
          <w:spacing w:val="1"/>
        </w:rPr>
        <w:t>место для емкости с водой;</w:t>
      </w:r>
    </w:p>
    <w:p w:rsidR="00E43926" w:rsidRPr="00D537CF" w:rsidRDefault="00E43926" w:rsidP="00D537CF">
      <w:pPr>
        <w:numPr>
          <w:ilvl w:val="0"/>
          <w:numId w:val="22"/>
        </w:numPr>
        <w:tabs>
          <w:tab w:val="clear" w:pos="1440"/>
          <w:tab w:val="num" w:pos="720"/>
        </w:tabs>
        <w:ind w:firstLine="540"/>
        <w:jc w:val="both"/>
      </w:pPr>
      <w:r w:rsidRPr="00D537CF">
        <w:rPr>
          <w:spacing w:val="1"/>
        </w:rPr>
        <w:t>вход с тамбуром.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При строительстве БВУ небольшой емкости, на 50 укрываемых, допускается размещать санузел и емкости для отбросов в тамбуре, а емкости с водой - в </w:t>
      </w:r>
      <w:r w:rsidRPr="00D537CF">
        <w:rPr>
          <w:spacing w:val="2"/>
        </w:rPr>
        <w:t xml:space="preserve">помещении </w:t>
      </w:r>
      <w:proofErr w:type="gramStart"/>
      <w:r w:rsidRPr="00D537CF">
        <w:rPr>
          <w:spacing w:val="2"/>
        </w:rPr>
        <w:t>для</w:t>
      </w:r>
      <w:proofErr w:type="gramEnd"/>
      <w:r w:rsidRPr="00D537CF">
        <w:rPr>
          <w:spacing w:val="2"/>
        </w:rPr>
        <w:t xml:space="preserve"> укрываемых. </w:t>
      </w:r>
      <w:r w:rsidRPr="00D537CF">
        <w:rPr>
          <w:spacing w:val="1"/>
        </w:rPr>
        <w:t>Внутреннее оборудование и инвентарь БВУ включает:</w:t>
      </w:r>
    </w:p>
    <w:p w:rsidR="00E43926" w:rsidRPr="00D537CF" w:rsidRDefault="00E43926" w:rsidP="00D537CF">
      <w:pPr>
        <w:numPr>
          <w:ilvl w:val="0"/>
          <w:numId w:val="2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rPr>
          <w:spacing w:val="12"/>
        </w:rPr>
        <w:t xml:space="preserve">комплект  фильтров промышленного изготовления или простейших </w:t>
      </w:r>
      <w:r w:rsidRPr="00D537CF">
        <w:rPr>
          <w:spacing w:val="1"/>
        </w:rPr>
        <w:t>фильтров (песчаных, шлакопесчаных, гравийно-песчаных) с приводом;</w:t>
      </w:r>
    </w:p>
    <w:p w:rsidR="00E43926" w:rsidRPr="00D537CF" w:rsidRDefault="00E43926" w:rsidP="00D537CF">
      <w:pPr>
        <w:numPr>
          <w:ilvl w:val="0"/>
          <w:numId w:val="2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rPr>
          <w:spacing w:val="8"/>
        </w:rPr>
        <w:t xml:space="preserve">противовзрывные    устройства    из    малогабаритных    секций    или </w:t>
      </w:r>
      <w:r w:rsidRPr="00D537CF">
        <w:rPr>
          <w:spacing w:val="2"/>
        </w:rPr>
        <w:t>металлические дефлекторы;</w:t>
      </w:r>
    </w:p>
    <w:p w:rsidR="00E43926" w:rsidRPr="00D537CF" w:rsidRDefault="00E43926" w:rsidP="00D537CF">
      <w:pPr>
        <w:numPr>
          <w:ilvl w:val="0"/>
          <w:numId w:val="2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rPr>
          <w:spacing w:val="1"/>
        </w:rPr>
        <w:t>аккумуляторные фонари (лампы) не менее одного;</w:t>
      </w:r>
    </w:p>
    <w:p w:rsidR="00E43926" w:rsidRPr="00D537CF" w:rsidRDefault="00E43926" w:rsidP="00D537CF">
      <w:pPr>
        <w:numPr>
          <w:ilvl w:val="0"/>
          <w:numId w:val="2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rPr>
          <w:spacing w:val="1"/>
        </w:rPr>
        <w:t xml:space="preserve">нары или скамьи для </w:t>
      </w:r>
      <w:proofErr w:type="gramStart"/>
      <w:r w:rsidRPr="00D537CF">
        <w:rPr>
          <w:spacing w:val="1"/>
        </w:rPr>
        <w:t>укрываемых</w:t>
      </w:r>
      <w:proofErr w:type="gramEnd"/>
      <w:r w:rsidRPr="00D537CF">
        <w:rPr>
          <w:spacing w:val="1"/>
        </w:rPr>
        <w:t>;</w:t>
      </w:r>
    </w:p>
    <w:p w:rsidR="00E43926" w:rsidRPr="00D537CF" w:rsidRDefault="00E43926" w:rsidP="00D537CF">
      <w:pPr>
        <w:numPr>
          <w:ilvl w:val="0"/>
          <w:numId w:val="2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rPr>
          <w:spacing w:val="1"/>
        </w:rPr>
        <w:t>емкости для питьевой воды;</w:t>
      </w:r>
    </w:p>
    <w:p w:rsidR="00E43926" w:rsidRPr="00D537CF" w:rsidRDefault="00E43926" w:rsidP="00D537CF">
      <w:pPr>
        <w:numPr>
          <w:ilvl w:val="0"/>
          <w:numId w:val="2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rPr>
          <w:spacing w:val="1"/>
        </w:rPr>
        <w:t>емкости или выгребные ямы для сточных вод, отбросов;</w:t>
      </w:r>
    </w:p>
    <w:p w:rsidR="00E43926" w:rsidRPr="00D537CF" w:rsidRDefault="00E43926" w:rsidP="00D537CF">
      <w:pPr>
        <w:numPr>
          <w:ilvl w:val="0"/>
          <w:numId w:val="2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rPr>
          <w:spacing w:val="1"/>
        </w:rPr>
        <w:t>бумажные мешки для сухих отбросов.</w:t>
      </w:r>
    </w:p>
    <w:p w:rsidR="00E43926" w:rsidRPr="00D537CF" w:rsidRDefault="00E43926" w:rsidP="00D537CF">
      <w:pPr>
        <w:ind w:firstLine="540"/>
        <w:jc w:val="both"/>
      </w:pPr>
      <w:r w:rsidRPr="00D537CF">
        <w:rPr>
          <w:spacing w:val="4"/>
        </w:rPr>
        <w:t xml:space="preserve">Для устройства БВУ роют котлован, в котором с помощью автокрана </w:t>
      </w:r>
      <w:r w:rsidRPr="00D537CF">
        <w:rPr>
          <w:spacing w:val="6"/>
        </w:rPr>
        <w:t xml:space="preserve">устанавливают остов сооружения. Ограждающие конструкции герметизируют </w:t>
      </w:r>
      <w:r w:rsidRPr="00D537CF">
        <w:t xml:space="preserve">мятой глиной толщиной не менее 0,1 м. Устраивают входы с тамбуром и </w:t>
      </w:r>
      <w:proofErr w:type="spellStart"/>
      <w:r w:rsidRPr="00D537CF">
        <w:rPr>
          <w:spacing w:val="8"/>
        </w:rPr>
        <w:t>предтамбуром</w:t>
      </w:r>
      <w:proofErr w:type="spellEnd"/>
      <w:r w:rsidRPr="00D537CF">
        <w:rPr>
          <w:spacing w:val="8"/>
        </w:rPr>
        <w:t xml:space="preserve">, оборудованные защитно-герметическими и герметическими </w:t>
      </w:r>
      <w:r w:rsidRPr="00D537CF">
        <w:t>дверями. Затем остов засыпают грунтом толщиной не менее 1 м.</w:t>
      </w:r>
    </w:p>
    <w:p w:rsidR="00E43926" w:rsidRPr="00D537CF" w:rsidRDefault="00E43926" w:rsidP="00D537CF">
      <w:pPr>
        <w:ind w:firstLine="540"/>
        <w:jc w:val="both"/>
      </w:pPr>
      <w:r w:rsidRPr="00D537CF">
        <w:rPr>
          <w:spacing w:val="4"/>
        </w:rPr>
        <w:lastRenderedPageBreak/>
        <w:t xml:space="preserve">Строительство простейших укрытий (щели открытые и перекрытые) </w:t>
      </w:r>
      <w:r w:rsidRPr="00D537CF">
        <w:rPr>
          <w:spacing w:val="2"/>
        </w:rPr>
        <w:t xml:space="preserve">осуществляется в угрожаемый период, и предназначаются для массового укрытия </w:t>
      </w:r>
      <w:r w:rsidRPr="00D537CF">
        <w:rPr>
          <w:spacing w:val="15"/>
        </w:rPr>
        <w:t xml:space="preserve">людей в момент взрыва. Они защищают от воздействия ударной волны, радиоактивного </w:t>
      </w:r>
      <w:r w:rsidRPr="00D537CF">
        <w:rPr>
          <w:spacing w:val="1"/>
        </w:rPr>
        <w:t>излучения, светового излучения, обломков разрушенных зданий, предохраняют от прямого попадания на одежду и кожу РВ, ОВ и БС.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Щели выкапывают глубиной 1,7 - 2,0 м, шириной поверху 1,1 - 1,2 м, по дну - 0,8 м, с входом под углом 90° к ее продольной оси. На дне устраивают канаву и водосборный приемник глубиной до 0,5 м. Длину выбирают из расчета 0,5 м на одного укрываемого. Длина прямого участка не должна превышать 15 м, а затем она может быть продолжена под углом 90 . Максимальная вместимость одной щели - 40 - 50 человек. Крутости укрепляют и обшивают досками, жердями. В </w:t>
      </w:r>
      <w:r w:rsidRPr="00D537CF">
        <w:rPr>
          <w:spacing w:val="2"/>
        </w:rPr>
        <w:t xml:space="preserve">последующем щель перекрывают рельсами, бревнами, железобетонными плитами и обсыпают </w:t>
      </w:r>
      <w:r w:rsidRPr="00D537CF">
        <w:t xml:space="preserve">грунтом толщиной 50-60 см. На входе устанавливают защитную дверь. Внутри </w:t>
      </w:r>
      <w:r w:rsidRPr="00D537CF">
        <w:rPr>
          <w:spacing w:val="1"/>
        </w:rPr>
        <w:t xml:space="preserve">ставят скамьи для сиденья, у входа размещают туалет. Для вентиляции по торцам </w:t>
      </w:r>
      <w:r w:rsidRPr="00D537CF">
        <w:t>устанавливают трубы из досок 20×20 см.</w:t>
      </w:r>
    </w:p>
    <w:p w:rsidR="00E43926" w:rsidRPr="00D537CF" w:rsidRDefault="00E43926" w:rsidP="00D537CF">
      <w:pPr>
        <w:ind w:firstLine="540"/>
        <w:jc w:val="both"/>
        <w:rPr>
          <w:spacing w:val="1"/>
        </w:rPr>
      </w:pPr>
      <w:r w:rsidRPr="00D537CF">
        <w:rPr>
          <w:spacing w:val="1"/>
        </w:rPr>
        <w:t>Простейшая перекрытая щель:</w:t>
      </w:r>
    </w:p>
    <w:p w:rsidR="00E43926" w:rsidRPr="003B539F" w:rsidRDefault="00E43926" w:rsidP="006B492C">
      <w:pPr>
        <w:ind w:firstLine="720"/>
        <w:jc w:val="both"/>
        <w:rPr>
          <w:spacing w:val="1"/>
          <w:sz w:val="26"/>
          <w:szCs w:val="26"/>
        </w:rPr>
      </w:pPr>
    </w:p>
    <w:p w:rsidR="00E43926" w:rsidRPr="003B539F" w:rsidRDefault="008D1E21" w:rsidP="006B492C">
      <w:pPr>
        <w:ind w:firstLine="720"/>
        <w:jc w:val="both"/>
        <w:rPr>
          <w:sz w:val="26"/>
          <w:szCs w:val="26"/>
        </w:rPr>
      </w:pPr>
      <w:r w:rsidRPr="008D1E21">
        <w:rPr>
          <w:noProof/>
        </w:rPr>
        <w:pict>
          <v:shape id="_x0000_s1027" type="#_x0000_t75" style="position:absolute;left:0;text-align:left;margin-left:81pt;margin-top:4.95pt;width:333pt;height:266.3pt;z-index:-251658240;mso-wrap-distance-left:0;mso-wrap-distance-right:0" wrapcoords="-49 0 -49 21539 21600 21539 21600 0 -49 0">
            <v:imagedata r:id="rId16" o:title=""/>
            <w10:wrap type="through"/>
          </v:shape>
        </w:pict>
      </w:r>
    </w:p>
    <w:p w:rsidR="00E43926" w:rsidRPr="003B539F" w:rsidRDefault="00E43926" w:rsidP="006B492C">
      <w:pPr>
        <w:ind w:firstLine="720"/>
        <w:jc w:val="both"/>
        <w:rPr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3B539F" w:rsidRDefault="00E43926" w:rsidP="006B492C">
      <w:pPr>
        <w:ind w:firstLine="720"/>
        <w:jc w:val="both"/>
        <w:rPr>
          <w:color w:val="313131"/>
          <w:spacing w:val="3"/>
          <w:sz w:val="26"/>
          <w:szCs w:val="26"/>
        </w:rPr>
      </w:pPr>
    </w:p>
    <w:p w:rsidR="00E43926" w:rsidRPr="007D48CF" w:rsidRDefault="00E43926" w:rsidP="006B492C">
      <w:pPr>
        <w:ind w:firstLine="720"/>
        <w:jc w:val="both"/>
        <w:rPr>
          <w:color w:val="313131"/>
          <w:spacing w:val="3"/>
          <w:sz w:val="28"/>
          <w:szCs w:val="28"/>
        </w:rPr>
      </w:pPr>
    </w:p>
    <w:p w:rsidR="00E43926" w:rsidRPr="00D537CF" w:rsidRDefault="00E43926" w:rsidP="00D537CF">
      <w:pPr>
        <w:ind w:firstLine="540"/>
        <w:jc w:val="both"/>
      </w:pPr>
      <w:r w:rsidRPr="00D537CF">
        <w:rPr>
          <w:color w:val="313131"/>
          <w:spacing w:val="3"/>
        </w:rPr>
        <w:t xml:space="preserve">Проекты установки БВУ, отдельно стоящих </w:t>
      </w:r>
      <w:proofErr w:type="gramStart"/>
      <w:r w:rsidRPr="00D537CF">
        <w:rPr>
          <w:color w:val="313131"/>
          <w:spacing w:val="3"/>
        </w:rPr>
        <w:t>ПРУ</w:t>
      </w:r>
      <w:proofErr w:type="gramEnd"/>
      <w:r w:rsidRPr="00D537CF">
        <w:rPr>
          <w:color w:val="313131"/>
          <w:spacing w:val="3"/>
        </w:rPr>
        <w:t xml:space="preserve"> и простейших укрытий, </w:t>
      </w:r>
      <w:r w:rsidRPr="00D537CF">
        <w:rPr>
          <w:color w:val="313131"/>
          <w:spacing w:val="9"/>
        </w:rPr>
        <w:t xml:space="preserve">дооборудование подземного пространства для укрытия, </w:t>
      </w:r>
      <w:r w:rsidRPr="00D537CF">
        <w:rPr>
          <w:color w:val="313131"/>
          <w:spacing w:val="1"/>
        </w:rPr>
        <w:t>разрабатывается отдельно.</w:t>
      </w:r>
    </w:p>
    <w:p w:rsidR="00E43926" w:rsidRPr="00D537CF" w:rsidRDefault="00E43926" w:rsidP="00D537CF">
      <w:pPr>
        <w:ind w:firstLine="540"/>
        <w:jc w:val="both"/>
        <w:rPr>
          <w:color w:val="313131"/>
          <w:spacing w:val="1"/>
        </w:rPr>
      </w:pPr>
      <w:r w:rsidRPr="00D537CF">
        <w:rPr>
          <w:color w:val="313131"/>
          <w:spacing w:val="2"/>
        </w:rPr>
        <w:t xml:space="preserve">В мирное время, учитывая возможные ЧС, укрытие населения в защитных </w:t>
      </w:r>
      <w:r w:rsidRPr="00D537CF">
        <w:rPr>
          <w:color w:val="313131"/>
          <w:spacing w:val="1"/>
        </w:rPr>
        <w:t>сооружениях предусматривать нет необходимости.</w:t>
      </w:r>
    </w:p>
    <w:p w:rsidR="00E43926" w:rsidRPr="00D537CF" w:rsidRDefault="00E43926" w:rsidP="00D537CF">
      <w:pPr>
        <w:ind w:firstLine="540"/>
        <w:jc w:val="both"/>
        <w:rPr>
          <w:color w:val="313131"/>
          <w:spacing w:val="1"/>
        </w:rPr>
      </w:pPr>
      <w:r w:rsidRPr="00D537CF">
        <w:rPr>
          <w:color w:val="313131"/>
          <w:spacing w:val="1"/>
        </w:rPr>
        <w:t xml:space="preserve">Для защиты населения в «особый период» необходимо предусмотреть строительство противорадиационных укрытий встроенного типа </w:t>
      </w:r>
      <w:proofErr w:type="gramStart"/>
      <w:r w:rsidRPr="00D537CF">
        <w:rPr>
          <w:color w:val="313131"/>
          <w:spacing w:val="1"/>
        </w:rPr>
        <w:t>клубе</w:t>
      </w:r>
      <w:proofErr w:type="gramEnd"/>
      <w:r w:rsidRPr="00D537CF">
        <w:rPr>
          <w:color w:val="313131"/>
          <w:spacing w:val="1"/>
        </w:rPr>
        <w:t xml:space="preserve"> Мук «</w:t>
      </w:r>
      <w:proofErr w:type="spellStart"/>
      <w:r w:rsidRPr="00D537CF">
        <w:rPr>
          <w:color w:val="313131"/>
          <w:spacing w:val="1"/>
        </w:rPr>
        <w:t>ЦКиИ</w:t>
      </w:r>
      <w:proofErr w:type="spellEnd"/>
      <w:r w:rsidRPr="00D537CF">
        <w:rPr>
          <w:color w:val="313131"/>
          <w:spacing w:val="1"/>
        </w:rPr>
        <w:t xml:space="preserve"> и в жилом секторе</w:t>
      </w:r>
    </w:p>
    <w:p w:rsidR="00E43926" w:rsidRPr="00D537CF" w:rsidRDefault="00E43926" w:rsidP="00D537CF">
      <w:pPr>
        <w:ind w:firstLine="540"/>
        <w:jc w:val="both"/>
      </w:pPr>
      <w:r w:rsidRPr="00D537CF">
        <w:t>Эвакуация населения является одним из способов защиты населения  при чрезвычайных ситуациях.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Население, занятое на </w:t>
      </w:r>
      <w:proofErr w:type="gramStart"/>
      <w:r w:rsidRPr="00D537CF">
        <w:t>объектах экономики, продолжающих работу в военное время переводится</w:t>
      </w:r>
      <w:proofErr w:type="gramEnd"/>
      <w:r w:rsidRPr="00D537CF">
        <w:t xml:space="preserve"> на режим рассредоточения.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Мероприятия по эвакуации и расселению населения предусмотрены Планом эвакуации и расселения населения, </w:t>
      </w:r>
      <w:proofErr w:type="gramStart"/>
      <w:r w:rsidRPr="00D537CF">
        <w:t>разработанном</w:t>
      </w:r>
      <w:proofErr w:type="gramEnd"/>
      <w:r w:rsidRPr="00D537CF">
        <w:t xml:space="preserve"> администрацией Североуральского городского округа. </w:t>
      </w:r>
    </w:p>
    <w:p w:rsidR="00E43926" w:rsidRPr="00D537CF" w:rsidRDefault="00E43926" w:rsidP="00D537CF">
      <w:pPr>
        <w:ind w:firstLine="540"/>
        <w:jc w:val="both"/>
      </w:pPr>
      <w:r w:rsidRPr="00D537CF">
        <w:lastRenderedPageBreak/>
        <w:t>Заложенные в данной работе проектные предложения исходят из существующих недостатков дорожной сети округа, из необходимости развития объектов дорожного сервиса и обеспечения безопасных транспортных связей населенных пунктов округа и его объектов рекреации.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Генеральным планом предусмотрено: </w:t>
      </w:r>
    </w:p>
    <w:p w:rsidR="00E43926" w:rsidRPr="00D537CF" w:rsidRDefault="00E43926" w:rsidP="00A354D6">
      <w:pPr>
        <w:pStyle w:val="a8"/>
        <w:numPr>
          <w:ilvl w:val="0"/>
          <w:numId w:val="83"/>
        </w:numPr>
        <w:ind w:left="567" w:firstLine="540"/>
        <w:jc w:val="both"/>
      </w:pPr>
      <w:r w:rsidRPr="00D537CF">
        <w:t>увеличение протяженности  благоустроенных участков УДС села, за счет строительства улиц основного и второстепенного значения, для транспортного обслуживания существующих и проектируемых участков индивидуальной жилой застройки;</w:t>
      </w:r>
    </w:p>
    <w:p w:rsidR="00E43926" w:rsidRPr="00D537CF" w:rsidRDefault="00E43926" w:rsidP="00A354D6">
      <w:pPr>
        <w:pStyle w:val="a8"/>
        <w:numPr>
          <w:ilvl w:val="0"/>
          <w:numId w:val="83"/>
        </w:numPr>
        <w:ind w:left="567" w:firstLine="540"/>
        <w:jc w:val="both"/>
      </w:pPr>
      <w:r w:rsidRPr="00D537CF">
        <w:t xml:space="preserve">ограничение скоростного режима движения транспорта при его прохождении по главной улице </w:t>
      </w:r>
      <w:r w:rsidR="00E53AFE">
        <w:t>села</w:t>
      </w:r>
      <w:r w:rsidRPr="00D537CF">
        <w:t>;</w:t>
      </w:r>
    </w:p>
    <w:p w:rsidR="00E43926" w:rsidRPr="00D537CF" w:rsidRDefault="00E43926" w:rsidP="00A354D6">
      <w:pPr>
        <w:pStyle w:val="a8"/>
        <w:numPr>
          <w:ilvl w:val="0"/>
          <w:numId w:val="83"/>
        </w:numPr>
        <w:ind w:left="567" w:firstLine="540"/>
        <w:jc w:val="both"/>
      </w:pPr>
      <w:r w:rsidRPr="00D537CF">
        <w:t xml:space="preserve">организация парковочных площадок легковых автомобилей; </w:t>
      </w:r>
    </w:p>
    <w:p w:rsidR="00E43926" w:rsidRPr="00D537CF" w:rsidRDefault="00E43926" w:rsidP="00A354D6">
      <w:pPr>
        <w:pStyle w:val="a8"/>
        <w:numPr>
          <w:ilvl w:val="0"/>
          <w:numId w:val="83"/>
        </w:numPr>
        <w:ind w:left="567" w:firstLine="540"/>
        <w:jc w:val="both"/>
      </w:pPr>
      <w:r w:rsidRPr="00D537CF">
        <w:t xml:space="preserve">реконструкция проезжих частей улиц, устройство капитальных покрытий, организация тротуаров, освещения, установка дорожных знаков, нанесение разметки, в соответствии с установленной категорией улиц </w:t>
      </w:r>
      <w:r w:rsidR="00E53AFE">
        <w:t>села</w:t>
      </w:r>
      <w:r w:rsidRPr="00D537CF">
        <w:t>;</w:t>
      </w:r>
    </w:p>
    <w:p w:rsidR="00E43926" w:rsidRPr="00D537CF" w:rsidRDefault="00E43926" w:rsidP="00A354D6">
      <w:pPr>
        <w:pStyle w:val="a8"/>
        <w:numPr>
          <w:ilvl w:val="0"/>
          <w:numId w:val="83"/>
        </w:numPr>
        <w:ind w:left="567" w:firstLine="540"/>
        <w:jc w:val="both"/>
      </w:pPr>
      <w:r w:rsidRPr="00D537CF">
        <w:t>четкая трассировка улиц, формирующая планировочную структуру села;</w:t>
      </w:r>
    </w:p>
    <w:p w:rsidR="00E43926" w:rsidRPr="00D537CF" w:rsidRDefault="00E43926" w:rsidP="00D537CF">
      <w:pPr>
        <w:ind w:firstLine="540"/>
        <w:jc w:val="both"/>
      </w:pPr>
      <w:r w:rsidRPr="00D537CF">
        <w:t>Эвакуационные мероприятия планируются, готовятся заблаговременно и осуществляются при возникновении ЧС.</w:t>
      </w:r>
    </w:p>
    <w:p w:rsidR="00E43926" w:rsidRPr="00D537CF" w:rsidRDefault="00E43926" w:rsidP="00D537CF">
      <w:pPr>
        <w:ind w:firstLine="540"/>
        <w:jc w:val="both"/>
      </w:pPr>
      <w:r w:rsidRPr="00D537CF">
        <w:t>Основные элементы жизнеобеспечения эвакуируемого населения:</w:t>
      </w:r>
    </w:p>
    <w:p w:rsidR="00E43926" w:rsidRPr="00D537CF" w:rsidRDefault="00E43926" w:rsidP="00A354D6">
      <w:pPr>
        <w:numPr>
          <w:ilvl w:val="0"/>
          <w:numId w:val="29"/>
        </w:numPr>
        <w:tabs>
          <w:tab w:val="clear" w:pos="2813"/>
          <w:tab w:val="num" w:pos="720"/>
        </w:tabs>
        <w:ind w:firstLine="540"/>
        <w:jc w:val="both"/>
      </w:pPr>
      <w:r w:rsidRPr="00D537CF">
        <w:t>обеспечение жильем;</w:t>
      </w:r>
    </w:p>
    <w:p w:rsidR="00E43926" w:rsidRPr="00D537CF" w:rsidRDefault="00E43926" w:rsidP="00A354D6">
      <w:pPr>
        <w:numPr>
          <w:ilvl w:val="0"/>
          <w:numId w:val="29"/>
        </w:numPr>
        <w:tabs>
          <w:tab w:val="clear" w:pos="2813"/>
          <w:tab w:val="num" w:pos="720"/>
        </w:tabs>
        <w:ind w:firstLine="540"/>
        <w:jc w:val="both"/>
      </w:pPr>
      <w:r w:rsidRPr="00D537CF">
        <w:t>охрана общественного порядка;</w:t>
      </w:r>
    </w:p>
    <w:p w:rsidR="00E43926" w:rsidRPr="00D537CF" w:rsidRDefault="00E43926" w:rsidP="00A354D6">
      <w:pPr>
        <w:numPr>
          <w:ilvl w:val="0"/>
          <w:numId w:val="29"/>
        </w:numPr>
        <w:tabs>
          <w:tab w:val="clear" w:pos="2813"/>
          <w:tab w:val="num" w:pos="720"/>
        </w:tabs>
        <w:ind w:firstLine="540"/>
        <w:jc w:val="both"/>
      </w:pPr>
      <w:r w:rsidRPr="00D537CF">
        <w:t>противопожарное обеспечение;</w:t>
      </w:r>
    </w:p>
    <w:p w:rsidR="00E43926" w:rsidRPr="00D537CF" w:rsidRDefault="00E43926" w:rsidP="00A354D6">
      <w:pPr>
        <w:numPr>
          <w:ilvl w:val="0"/>
          <w:numId w:val="29"/>
        </w:numPr>
        <w:tabs>
          <w:tab w:val="clear" w:pos="2813"/>
          <w:tab w:val="num" w:pos="720"/>
        </w:tabs>
        <w:ind w:firstLine="540"/>
        <w:jc w:val="both"/>
      </w:pPr>
      <w:proofErr w:type="spellStart"/>
      <w:r w:rsidRPr="00D537CF">
        <w:t>медико</w:t>
      </w:r>
      <w:proofErr w:type="spellEnd"/>
      <w:r w:rsidRPr="00D537CF">
        <w:t xml:space="preserve"> - санитарное обеспечение;</w:t>
      </w:r>
    </w:p>
    <w:p w:rsidR="00E43926" w:rsidRPr="00D537CF" w:rsidRDefault="00E43926" w:rsidP="00A354D6">
      <w:pPr>
        <w:numPr>
          <w:ilvl w:val="0"/>
          <w:numId w:val="29"/>
        </w:numPr>
        <w:tabs>
          <w:tab w:val="clear" w:pos="2813"/>
          <w:tab w:val="num" w:pos="720"/>
        </w:tabs>
        <w:ind w:firstLine="540"/>
        <w:jc w:val="both"/>
      </w:pPr>
      <w:r w:rsidRPr="00D537CF">
        <w:t>инженерное обеспечение;</w:t>
      </w:r>
    </w:p>
    <w:p w:rsidR="00E43926" w:rsidRPr="00D537CF" w:rsidRDefault="00E43926" w:rsidP="00A354D6">
      <w:pPr>
        <w:numPr>
          <w:ilvl w:val="0"/>
          <w:numId w:val="29"/>
        </w:numPr>
        <w:tabs>
          <w:tab w:val="clear" w:pos="2813"/>
          <w:tab w:val="num" w:pos="720"/>
        </w:tabs>
        <w:ind w:firstLine="540"/>
        <w:jc w:val="both"/>
      </w:pPr>
      <w:r w:rsidRPr="00D537CF">
        <w:t>материально - техническое обеспечение.</w:t>
      </w:r>
    </w:p>
    <w:p w:rsidR="00E43926" w:rsidRPr="00D537CF" w:rsidRDefault="00E43926" w:rsidP="00D537CF">
      <w:pPr>
        <w:ind w:firstLine="540"/>
        <w:jc w:val="both"/>
      </w:pPr>
      <w:r w:rsidRPr="00D537CF">
        <w:t>Эвакуация населения организуется, планируется и осуществляется по территориально - производственному принципу.</w:t>
      </w:r>
    </w:p>
    <w:p w:rsidR="00E43926" w:rsidRPr="00D537CF" w:rsidRDefault="00E43926" w:rsidP="00D537CF">
      <w:pPr>
        <w:ind w:firstLine="540"/>
        <w:jc w:val="both"/>
      </w:pPr>
      <w:r w:rsidRPr="00D537CF">
        <w:t>Эвакуация проводится в два этапа:</w:t>
      </w:r>
    </w:p>
    <w:p w:rsidR="00E43926" w:rsidRPr="00D537CF" w:rsidRDefault="00E43926" w:rsidP="00D537CF">
      <w:pPr>
        <w:ind w:firstLine="540"/>
        <w:jc w:val="both"/>
      </w:pPr>
      <w:r w:rsidRPr="00D537CF">
        <w:t>1-й этап: эвакуация населения из зон ЧС в безопасные районы (пункты временного размещения - ПВР). Под ПВР используются кинотеатры, учебные заведения, клубы и другие помещения, соответствующие условиям временного проживания;</w:t>
      </w:r>
    </w:p>
    <w:p w:rsidR="00E43926" w:rsidRPr="00D537CF" w:rsidRDefault="00E43926" w:rsidP="00D537CF">
      <w:pPr>
        <w:ind w:firstLine="540"/>
        <w:jc w:val="both"/>
      </w:pPr>
      <w:r w:rsidRPr="00D537CF">
        <w:t>2-й этап: при затяжном характере ЧС или невозможности возвращения в места постоянной дислокации проводится перемещение населения с ПВР на территорию городского округа (муниципального района, городского поселения, сельского поселения)  или, по решению Правительства Свердловской области, соседних районов, где возможно длительное проживание и всестороннее обеспечение (пункты длительного проживания - ПДП).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Под ПДП используются санатории, профилактории, дома отдыха, пансионаты, турбазы, гостиницы, оздоровительные лагеря и другие помещения, соответствующие условиям длительного проживания. При необходимости используется подселение </w:t>
      </w:r>
      <w:proofErr w:type="gramStart"/>
      <w:r w:rsidRPr="00D537CF">
        <w:t>эвакуированных</w:t>
      </w:r>
      <w:proofErr w:type="gramEnd"/>
      <w:r w:rsidRPr="00D537CF">
        <w:t xml:space="preserve"> на жилую площадь местного населения.</w:t>
      </w:r>
    </w:p>
    <w:p w:rsidR="00E43926" w:rsidRPr="00D537CF" w:rsidRDefault="00E43926" w:rsidP="00D537CF">
      <w:pPr>
        <w:ind w:firstLine="540"/>
        <w:jc w:val="both"/>
      </w:pPr>
      <w:r w:rsidRPr="00D537CF">
        <w:t>ПВР и ПДП подбираются заблаговременно, исходя из возможной обстановки при ЧС.</w:t>
      </w:r>
    </w:p>
    <w:p w:rsidR="00E43926" w:rsidRPr="00D537CF" w:rsidRDefault="00E43926" w:rsidP="00D537CF">
      <w:pPr>
        <w:ind w:firstLine="540"/>
        <w:jc w:val="both"/>
      </w:pPr>
      <w:r w:rsidRPr="00D537CF">
        <w:t>С получением сигнала на проведение эвакуации населения осуществляются следующие мероприятия:</w:t>
      </w:r>
    </w:p>
    <w:p w:rsidR="00E43926" w:rsidRPr="00D537CF" w:rsidRDefault="00E43926" w:rsidP="00A354D6">
      <w:pPr>
        <w:numPr>
          <w:ilvl w:val="0"/>
          <w:numId w:val="30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 xml:space="preserve">оповещение председателей </w:t>
      </w:r>
      <w:proofErr w:type="spellStart"/>
      <w:r w:rsidRPr="00D537CF">
        <w:t>эвакокомиссий</w:t>
      </w:r>
      <w:proofErr w:type="spellEnd"/>
      <w:r w:rsidRPr="00D537CF">
        <w:t xml:space="preserve"> предприятий и организаций, а также населения о начале и порядке проведения эвакуации;</w:t>
      </w:r>
    </w:p>
    <w:p w:rsidR="00E43926" w:rsidRPr="00D537CF" w:rsidRDefault="00E43926" w:rsidP="00A354D6">
      <w:pPr>
        <w:numPr>
          <w:ilvl w:val="0"/>
          <w:numId w:val="30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 xml:space="preserve">развертывание и приведение в готовность </w:t>
      </w:r>
      <w:proofErr w:type="spellStart"/>
      <w:r w:rsidRPr="00D537CF">
        <w:t>эвакокомиссий</w:t>
      </w:r>
      <w:proofErr w:type="spellEnd"/>
      <w:r w:rsidRPr="00D537CF">
        <w:t>, ПВР, ПДП;</w:t>
      </w:r>
    </w:p>
    <w:p w:rsidR="00E43926" w:rsidRPr="00D537CF" w:rsidRDefault="00E43926" w:rsidP="00A354D6">
      <w:pPr>
        <w:numPr>
          <w:ilvl w:val="0"/>
          <w:numId w:val="30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сбор и подготовка к отправке в безопасные районы населения, подлежащего эвакуации (отселению);</w:t>
      </w:r>
    </w:p>
    <w:p w:rsidR="00E43926" w:rsidRPr="00D537CF" w:rsidRDefault="00E43926" w:rsidP="00A354D6">
      <w:pPr>
        <w:numPr>
          <w:ilvl w:val="0"/>
          <w:numId w:val="30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подача транспортных сре</w:t>
      </w:r>
      <w:proofErr w:type="gramStart"/>
      <w:r w:rsidRPr="00D537CF">
        <w:t>дств к п</w:t>
      </w:r>
      <w:proofErr w:type="gramEnd"/>
      <w:r w:rsidRPr="00D537CF">
        <w:t>унктам посадки населения на транспорт;</w:t>
      </w:r>
    </w:p>
    <w:p w:rsidR="00E43926" w:rsidRPr="00D537CF" w:rsidRDefault="00E43926" w:rsidP="00A354D6">
      <w:pPr>
        <w:numPr>
          <w:ilvl w:val="0"/>
          <w:numId w:val="30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lastRenderedPageBreak/>
        <w:t>прием и размещение эвакуируемого населения в безопасных районах, заблаговременно подготовленных для его жизнеобеспечения.</w:t>
      </w:r>
    </w:p>
    <w:p w:rsidR="00E43926" w:rsidRPr="00D537CF" w:rsidRDefault="00E43926" w:rsidP="00D537CF">
      <w:pPr>
        <w:ind w:firstLine="540"/>
        <w:jc w:val="both"/>
      </w:pPr>
      <w:r w:rsidRPr="00D537CF"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медико-санитарному, охране общественного порядка и безопасности дорожного движения, инженерному, материально- техническому, связи и оповещения, разведки.</w:t>
      </w:r>
    </w:p>
    <w:p w:rsidR="00E43926" w:rsidRPr="00D537CF" w:rsidRDefault="00E43926" w:rsidP="00D537CF">
      <w:pPr>
        <w:ind w:firstLine="540"/>
        <w:jc w:val="both"/>
      </w:pPr>
      <w:r w:rsidRPr="00D537CF"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автосанитарные отряды, группы транспорта, находящегося в личном пользовании граждан.</w:t>
      </w:r>
    </w:p>
    <w:p w:rsidR="00E43926" w:rsidRPr="00D537CF" w:rsidRDefault="00E43926" w:rsidP="00D537CF">
      <w:pPr>
        <w:ind w:firstLine="540"/>
        <w:jc w:val="both"/>
      </w:pPr>
      <w:r w:rsidRPr="00D537CF">
        <w:t>Автомобильные колонны формируются на базе автотранспортных предприятий общего пользования и автотранспорта объектов других отраслей экономики.</w:t>
      </w:r>
    </w:p>
    <w:p w:rsidR="00E43926" w:rsidRPr="00D537CF" w:rsidRDefault="00E43926" w:rsidP="00D537CF">
      <w:pPr>
        <w:ind w:firstLine="540"/>
        <w:jc w:val="both"/>
      </w:pPr>
      <w:r w:rsidRPr="00D537CF"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E43926" w:rsidRPr="00D537CF" w:rsidRDefault="00E43926" w:rsidP="00D537CF">
      <w:pPr>
        <w:ind w:firstLine="540"/>
        <w:jc w:val="both"/>
      </w:pPr>
      <w:r w:rsidRPr="00D537CF">
        <w:t>Автотранспортные средства частных владельцев сводятся в самостоятельные колонны, которые формируются органами ГИБДД по месту регистрации автотранспортных средств.</w:t>
      </w:r>
    </w:p>
    <w:p w:rsidR="00E43926" w:rsidRPr="00D537CF" w:rsidRDefault="00E43926" w:rsidP="00D537CF">
      <w:pPr>
        <w:ind w:firstLine="540"/>
        <w:jc w:val="both"/>
      </w:pPr>
      <w:proofErr w:type="spellStart"/>
      <w:r w:rsidRPr="00D537CF">
        <w:t>Медико</w:t>
      </w:r>
      <w:proofErr w:type="spellEnd"/>
      <w:r w:rsidRPr="00D537CF">
        <w:t xml:space="preserve"> - санитарное обеспечение эвакуации включает в себя проведение органами здравоохранения организационных, лечебных, санитарн</w:t>
      </w:r>
      <w:proofErr w:type="gramStart"/>
      <w:r w:rsidRPr="00D537CF">
        <w:t>о-</w:t>
      </w:r>
      <w:proofErr w:type="gramEnd"/>
      <w:r w:rsidRPr="00D537CF">
        <w:t xml:space="preserve"> 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пострадавшим от ЧС, заболевшим и получившим травмы в ходе эвакуации, а также предупреждение возникновения и распространения инфекционных заболеваний.</w:t>
      </w:r>
    </w:p>
    <w:p w:rsidR="00E43926" w:rsidRPr="00D537CF" w:rsidRDefault="00E43926" w:rsidP="00D537CF">
      <w:pPr>
        <w:ind w:firstLine="540"/>
        <w:jc w:val="both"/>
      </w:pPr>
      <w:r w:rsidRPr="00D537CF">
        <w:t>При проведении эвакуации осуществляются следующие лечебн</w:t>
      </w:r>
      <w:proofErr w:type="gramStart"/>
      <w:r w:rsidRPr="00D537CF">
        <w:t>о-</w:t>
      </w:r>
      <w:proofErr w:type="gramEnd"/>
      <w:r w:rsidRPr="00D537CF">
        <w:t xml:space="preserve"> профилактические мероприятия:</w:t>
      </w:r>
    </w:p>
    <w:p w:rsidR="00E43926" w:rsidRPr="00D537CF" w:rsidRDefault="00E43926" w:rsidP="00A354D6">
      <w:pPr>
        <w:numPr>
          <w:ilvl w:val="0"/>
          <w:numId w:val="31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оказание экстренной медицинской помощи пораженному населению в оптимальных объемах и в оптимальные сроки;</w:t>
      </w:r>
    </w:p>
    <w:p w:rsidR="00E43926" w:rsidRPr="00D537CF" w:rsidRDefault="00E43926" w:rsidP="00A354D6">
      <w:pPr>
        <w:numPr>
          <w:ilvl w:val="0"/>
          <w:numId w:val="31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организация оказания медицинской помощи. В основу лечебно - эвакуационного обеспечения при угрозе и возникновении ЧС положена схема двухэтапного лечения пораженных и больных в сочетании с эвакуацией по назначению, при этом предусматривается маневр силами и средствами здравоохранения, а также эвакуационными потоками пораженных (больных) в соответствии с обстановкой;</w:t>
      </w:r>
    </w:p>
    <w:p w:rsidR="00E43926" w:rsidRPr="00D537CF" w:rsidRDefault="00E43926" w:rsidP="00A354D6">
      <w:pPr>
        <w:numPr>
          <w:ilvl w:val="0"/>
          <w:numId w:val="31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развертывание медицинских пунктов на ПВР, ПДП, пунктах посадки, пунктах высадки, организация на них дежурства медицинского персонала для оказания медицинской помощи эвакуируемому населению;</w:t>
      </w:r>
    </w:p>
    <w:p w:rsidR="00E43926" w:rsidRPr="00D537CF" w:rsidRDefault="00E43926" w:rsidP="00A354D6">
      <w:pPr>
        <w:numPr>
          <w:ilvl w:val="0"/>
          <w:numId w:val="31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организация обслуживания нетранспортабельных больных;</w:t>
      </w:r>
    </w:p>
    <w:p w:rsidR="00E43926" w:rsidRPr="00D537CF" w:rsidRDefault="00E43926" w:rsidP="00A354D6">
      <w:pPr>
        <w:numPr>
          <w:ilvl w:val="0"/>
          <w:numId w:val="31"/>
        </w:numPr>
        <w:tabs>
          <w:tab w:val="clear" w:pos="2813"/>
          <w:tab w:val="num" w:pos="720"/>
        </w:tabs>
        <w:ind w:left="0" w:firstLine="540"/>
        <w:jc w:val="both"/>
      </w:pPr>
      <w:proofErr w:type="gramStart"/>
      <w:r w:rsidRPr="00D537CF">
        <w:t>контроль за</w:t>
      </w:r>
      <w:proofErr w:type="gramEnd"/>
      <w:r w:rsidRPr="00D537CF">
        <w:t xml:space="preserve"> санитарным состоянием мест временного размещения и длительного проживания эвакуируемого населения;</w:t>
      </w:r>
    </w:p>
    <w:p w:rsidR="00E43926" w:rsidRPr="00D537CF" w:rsidRDefault="00E43926" w:rsidP="00A354D6">
      <w:pPr>
        <w:numPr>
          <w:ilvl w:val="0"/>
          <w:numId w:val="31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непрерывное наблюдение за эпидемиологической обстановкой, выявление инфекционных больных и выполнение других противоэпидемических мероприятий;</w:t>
      </w:r>
    </w:p>
    <w:p w:rsidR="00E43926" w:rsidRPr="00D537CF" w:rsidRDefault="00E43926" w:rsidP="00A354D6">
      <w:pPr>
        <w:numPr>
          <w:ilvl w:val="0"/>
          <w:numId w:val="31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 xml:space="preserve">снабжение медицинских пунктов, лечебно - профилактических, санитарно </w:t>
      </w:r>
      <w:proofErr w:type="gramStart"/>
      <w:r w:rsidRPr="00D537CF">
        <w:t>-э</w:t>
      </w:r>
      <w:proofErr w:type="gramEnd"/>
      <w:r w:rsidRPr="00D537CF">
        <w:t>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E43926" w:rsidRPr="00D537CF" w:rsidRDefault="00E43926" w:rsidP="00D537CF">
      <w:pPr>
        <w:ind w:firstLine="540"/>
        <w:jc w:val="both"/>
      </w:pPr>
      <w:r w:rsidRPr="00D537CF">
        <w:t>Охрана общественного порядка и обеспечение безопасности дорожного движения осуществляются органами МВД и включают в себя следующие мероприятия: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осуществление нарядами милиции пропускного режима (блокирование автодорог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 xml:space="preserve">проведение выборочного контроля технического состояния транспортных средств, предназначенных для </w:t>
      </w:r>
      <w:proofErr w:type="spellStart"/>
      <w:r w:rsidRPr="00D537CF">
        <w:t>эвакоперевозок</w:t>
      </w:r>
      <w:proofErr w:type="spellEnd"/>
      <w:r w:rsidRPr="00D537CF">
        <w:t>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lastRenderedPageBreak/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с целью обеспечения быстрейшего вывоза людей из зон ЧС;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 xml:space="preserve">охрана порядка и обеспечение безопасности на </w:t>
      </w:r>
      <w:proofErr w:type="spellStart"/>
      <w:r w:rsidRPr="00D537CF">
        <w:t>эвакообъектах</w:t>
      </w:r>
      <w:proofErr w:type="spellEnd"/>
      <w:r w:rsidRPr="00D537CF">
        <w:t xml:space="preserve"> (ПВР, ПДП, пункты посадки и высадки, железнодорожные станции, речные порты, аэропорты и т.д.), маршрутах эвакуации, в населенных пунктах и в местах размещения эвакуированного населения, предупреждение паники и распространения дезинформирующих слухов;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охрана объектов в установленном порядке;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регулирование дорожного движения на внутригородских и загородных маршрутах эвакуации;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сопровождение автоколонн с эвакуируемым населением;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обеспечение установленной очередности перевозок по автомобильным дорогам и режима допуска транспорта в зоны ЧС;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борьба с преступностью, мародерством в городах и населенных пунктах, на маршрутах эвакуации и в местах размещения населения;</w:t>
      </w:r>
    </w:p>
    <w:p w:rsidR="00E43926" w:rsidRPr="00D537CF" w:rsidRDefault="00E43926" w:rsidP="00A354D6">
      <w:pPr>
        <w:numPr>
          <w:ilvl w:val="0"/>
          <w:numId w:val="32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 xml:space="preserve">организация регистрации в органах МВД РБ эвакуированного населения и ведение </w:t>
      </w:r>
      <w:proofErr w:type="spellStart"/>
      <w:r w:rsidRPr="00D537CF">
        <w:t>адресно</w:t>
      </w:r>
      <w:proofErr w:type="spellEnd"/>
      <w:r w:rsidRPr="00D537CF">
        <w:t xml:space="preserve"> - справочной работы (создание банка данных о нахождении граждан, эвакуированных из зон ЧС).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Инженерное обеспечение создает необходимые условия для эвакуации населения из зон ЧС путем обустройства инженерной инфраструктуры мест сбора </w:t>
      </w:r>
      <w:proofErr w:type="spellStart"/>
      <w:r w:rsidRPr="00D537CF">
        <w:t>эваконаселения</w:t>
      </w:r>
      <w:proofErr w:type="spellEnd"/>
      <w:r w:rsidRPr="00D537CF">
        <w:t xml:space="preserve"> и районов размещения.</w:t>
      </w:r>
    </w:p>
    <w:p w:rsidR="00E43926" w:rsidRPr="00D537CF" w:rsidRDefault="00E43926" w:rsidP="00D537CF">
      <w:pPr>
        <w:ind w:firstLine="540"/>
        <w:jc w:val="both"/>
      </w:pPr>
      <w:r w:rsidRPr="00D537CF">
        <w:t>Характер и объемы выполняемых задач инженерного обеспечения зависят от условий, обстановки, вида и масштаба эвакуации населения, наличия сил и средств.</w:t>
      </w:r>
    </w:p>
    <w:p w:rsidR="00E43926" w:rsidRPr="00D537CF" w:rsidRDefault="00E43926" w:rsidP="00D537CF">
      <w:pPr>
        <w:ind w:firstLine="540"/>
        <w:jc w:val="both"/>
      </w:pPr>
      <w:r w:rsidRPr="00D537CF">
        <w:t>Инженерное оборудование районов и размещение эвакуируемого населения включает в себя:</w:t>
      </w:r>
    </w:p>
    <w:p w:rsidR="00E43926" w:rsidRPr="00D537CF" w:rsidRDefault="00E43926" w:rsidP="00A354D6">
      <w:pPr>
        <w:numPr>
          <w:ilvl w:val="0"/>
          <w:numId w:val="33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оборудование общественных зданий, сооружений и устройство временных сооружений для размещения эвакуируемых;</w:t>
      </w:r>
    </w:p>
    <w:p w:rsidR="00E43926" w:rsidRPr="00D537CF" w:rsidRDefault="00E43926" w:rsidP="00A354D6">
      <w:pPr>
        <w:numPr>
          <w:ilvl w:val="0"/>
          <w:numId w:val="33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оборудование сооружений для размещения временных торговых точек, медицинских пунктов, полевых хлебопекарен, бань и других объектов быта;</w:t>
      </w:r>
    </w:p>
    <w:p w:rsidR="00E43926" w:rsidRPr="00D537CF" w:rsidRDefault="00E43926" w:rsidP="00A354D6">
      <w:pPr>
        <w:numPr>
          <w:ilvl w:val="0"/>
          <w:numId w:val="33"/>
        </w:numPr>
        <w:tabs>
          <w:tab w:val="clear" w:pos="2813"/>
          <w:tab w:val="num" w:pos="720"/>
        </w:tabs>
        <w:ind w:left="0" w:firstLine="540"/>
        <w:jc w:val="both"/>
      </w:pPr>
      <w:r w:rsidRPr="00D537CF">
        <w:t>оборудование пунктов водоснабжения.</w:t>
      </w:r>
    </w:p>
    <w:p w:rsidR="00E43926" w:rsidRPr="00D537CF" w:rsidRDefault="00E43926" w:rsidP="00D537CF">
      <w:pPr>
        <w:ind w:firstLine="540"/>
        <w:jc w:val="both"/>
      </w:pPr>
      <w:r w:rsidRPr="00D537CF">
        <w:t>Материально-техническое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 w:rsidRPr="00D537CF">
        <w:t>дств в пр</w:t>
      </w:r>
      <w:proofErr w:type="gramEnd"/>
      <w:r w:rsidRPr="00D537CF">
        <w:t>оцессе эвакуации, снабжении горюче - смазочными материалами и запасными частями, водой, продуктами питания и предметами первой необходимости, обеспечении необходимым имуществом.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Обеспечение связи в период эвакуации заключается в оснащении ПВР, ПДП, органов управления </w:t>
      </w:r>
      <w:proofErr w:type="spellStart"/>
      <w:r w:rsidRPr="00D537CF">
        <w:t>эвакомероприятиями</w:t>
      </w:r>
      <w:proofErr w:type="spellEnd"/>
      <w:r w:rsidRPr="00D537CF">
        <w:t xml:space="preserve">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Особое значение имеют информирование и инструктаж населения в ходе проведения </w:t>
      </w:r>
      <w:proofErr w:type="spellStart"/>
      <w:r w:rsidRPr="00D537CF">
        <w:t>эвакомероприятий</w:t>
      </w:r>
      <w:proofErr w:type="spellEnd"/>
      <w:r w:rsidRPr="00D537CF">
        <w:t>. Для этих целей могут использоваться электронные средства массовой информации, уличные громкоговорители, установленные на транспортных средствах, наглядная информация.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Приемные эвакуационные пункты (ПЭП) создаются в сельских районах и в </w:t>
      </w:r>
      <w:proofErr w:type="gramStart"/>
      <w:r w:rsidRPr="00D537CF">
        <w:t>городах</w:t>
      </w:r>
      <w:proofErr w:type="gramEnd"/>
      <w:r w:rsidRPr="00D537CF">
        <w:t xml:space="preserve"> не отнесенных к группам по ГО, на территории которых предусматривается размещение </w:t>
      </w:r>
      <w:proofErr w:type="spellStart"/>
      <w:r w:rsidRPr="00D537CF">
        <w:t>рассредотачиваемого</w:t>
      </w:r>
      <w:proofErr w:type="spellEnd"/>
      <w:r w:rsidRPr="00D537CF">
        <w:t xml:space="preserve"> и эвакуируемого населения. ПЭП предназначен для приема, учета и всестороннего обеспечения населения и отправки его в места расселения. </w:t>
      </w:r>
    </w:p>
    <w:p w:rsidR="00E43926" w:rsidRDefault="00E43926" w:rsidP="006B492C">
      <w:pPr>
        <w:ind w:firstLine="720"/>
        <w:jc w:val="both"/>
        <w:rPr>
          <w:bCs/>
          <w:color w:val="313131"/>
          <w:sz w:val="28"/>
          <w:szCs w:val="28"/>
        </w:rPr>
      </w:pPr>
    </w:p>
    <w:p w:rsidR="00E43926" w:rsidRPr="00D537CF" w:rsidRDefault="00E43926" w:rsidP="00D537CF">
      <w:pPr>
        <w:ind w:firstLine="540"/>
        <w:jc w:val="both"/>
      </w:pPr>
      <w:r w:rsidRPr="00D537CF">
        <w:rPr>
          <w:bCs/>
          <w:color w:val="313131"/>
        </w:rPr>
        <w:t>Предоставление средств индивидуальной защиты.</w:t>
      </w:r>
    </w:p>
    <w:p w:rsidR="00E43926" w:rsidRPr="00D537CF" w:rsidRDefault="00E43926" w:rsidP="00D537CF">
      <w:pPr>
        <w:ind w:firstLine="540"/>
        <w:jc w:val="both"/>
      </w:pPr>
      <w:r w:rsidRPr="00D537CF">
        <w:rPr>
          <w:color w:val="313131"/>
        </w:rPr>
        <w:t xml:space="preserve">Одним из основных способов защиты населения от возможных поражающих </w:t>
      </w:r>
      <w:r w:rsidRPr="00D537CF">
        <w:rPr>
          <w:color w:val="313131"/>
          <w:spacing w:val="3"/>
        </w:rPr>
        <w:t xml:space="preserve">факторов применения противником оружия массового поражения (ядерного, </w:t>
      </w:r>
      <w:r w:rsidRPr="00D537CF">
        <w:rPr>
          <w:color w:val="313131"/>
          <w:spacing w:val="15"/>
        </w:rPr>
        <w:t xml:space="preserve">химического, биологического) является его обеспечение средствами </w:t>
      </w:r>
      <w:r w:rsidRPr="00D537CF">
        <w:rPr>
          <w:color w:val="313131"/>
          <w:spacing w:val="1"/>
        </w:rPr>
        <w:t>индивидуальной защиты (СИЗ).</w:t>
      </w:r>
      <w:r w:rsidRPr="00D537CF">
        <w:t xml:space="preserve"> </w:t>
      </w:r>
      <w:r w:rsidRPr="00D537CF">
        <w:rPr>
          <w:color w:val="313131"/>
          <w:spacing w:val="1"/>
        </w:rPr>
        <w:t xml:space="preserve">Работающее население обеспечивается </w:t>
      </w:r>
      <w:proofErr w:type="gramStart"/>
      <w:r w:rsidRPr="00D537CF">
        <w:rPr>
          <w:color w:val="313131"/>
          <w:spacing w:val="1"/>
        </w:rPr>
        <w:t>СИЗ</w:t>
      </w:r>
      <w:proofErr w:type="gramEnd"/>
      <w:r w:rsidRPr="00D537CF">
        <w:rPr>
          <w:color w:val="313131"/>
          <w:spacing w:val="1"/>
        </w:rPr>
        <w:t xml:space="preserve"> по месту работы.</w:t>
      </w:r>
    </w:p>
    <w:p w:rsidR="00E43926" w:rsidRPr="00D537CF" w:rsidRDefault="00E43926" w:rsidP="00D537CF">
      <w:pPr>
        <w:ind w:firstLine="540"/>
        <w:jc w:val="both"/>
        <w:rPr>
          <w:spacing w:val="2"/>
        </w:rPr>
      </w:pPr>
      <w:r w:rsidRPr="00D537CF">
        <w:rPr>
          <w:spacing w:val="6"/>
        </w:rPr>
        <w:lastRenderedPageBreak/>
        <w:t xml:space="preserve">Обеспечение </w:t>
      </w:r>
      <w:proofErr w:type="gramStart"/>
      <w:r w:rsidRPr="00D537CF">
        <w:rPr>
          <w:spacing w:val="6"/>
        </w:rPr>
        <w:t>СИЗ</w:t>
      </w:r>
      <w:proofErr w:type="gramEnd"/>
      <w:r w:rsidRPr="00D537CF">
        <w:rPr>
          <w:spacing w:val="6"/>
        </w:rPr>
        <w:t xml:space="preserve"> не работающего населения осуществляется с пунктов </w:t>
      </w:r>
      <w:r w:rsidRPr="00D537CF">
        <w:rPr>
          <w:spacing w:val="2"/>
        </w:rPr>
        <w:t xml:space="preserve">выдачи СИЗ, разворачиваемых, как правило, органами ЖКХ, под контролем </w:t>
      </w:r>
      <w:r w:rsidRPr="00D537CF">
        <w:rPr>
          <w:spacing w:val="9"/>
        </w:rPr>
        <w:t xml:space="preserve">администрации. Наиболее приемлемые места развертывания </w:t>
      </w:r>
      <w:r w:rsidRPr="00D537CF">
        <w:t xml:space="preserve">пунктов выдачи </w:t>
      </w:r>
      <w:proofErr w:type="gramStart"/>
      <w:r w:rsidRPr="00D537CF">
        <w:t>СИЗ</w:t>
      </w:r>
      <w:proofErr w:type="gramEnd"/>
      <w:r w:rsidRPr="00D537CF">
        <w:t xml:space="preserve"> - детские сады, школы, кинотеатры</w:t>
      </w:r>
      <w:r w:rsidRPr="00D537CF">
        <w:rPr>
          <w:spacing w:val="2"/>
        </w:rPr>
        <w:t xml:space="preserve">. </w:t>
      </w:r>
    </w:p>
    <w:p w:rsidR="00E43926" w:rsidRPr="00D537CF" w:rsidRDefault="00E43926" w:rsidP="00D537CF">
      <w:pPr>
        <w:ind w:firstLine="540"/>
        <w:jc w:val="both"/>
      </w:pPr>
      <w:r w:rsidRPr="00D537CF">
        <w:t>Для ликвидации ЧС создаются резервы материальных ресурсов исходя из прогнозируемых видов и масштабов ЧС, предполагаемого объема работ по их ликвидации, а также, максимально возможного использования  имеющихся сил и сре</w:t>
      </w:r>
      <w:proofErr w:type="gramStart"/>
      <w:r w:rsidRPr="00D537CF">
        <w:t>дств дл</w:t>
      </w:r>
      <w:proofErr w:type="gramEnd"/>
      <w:r w:rsidRPr="00D537CF">
        <w:t>я ликвидации ЧС.</w:t>
      </w:r>
    </w:p>
    <w:p w:rsidR="00E43926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D537CF" w:rsidRDefault="00E43926" w:rsidP="00D537CF">
      <w:pPr>
        <w:ind w:firstLine="540"/>
        <w:jc w:val="both"/>
      </w:pPr>
      <w:r w:rsidRPr="00D537CF">
        <w:t>Финансовые ресурсы для ликвидации ЧС создаются путем резервирования финансовых средств на специальном лицевом счете в банке, в количестве, достаточном для проведения АС и ДНР. Допускается вместо создания финансовых и материальных резервов, кроме предназначенных для локальных аварий (аварийный запас), заключать договор страхования резервов со страховыми компаниями, осуществляющими данный вид страхования.</w:t>
      </w:r>
    </w:p>
    <w:p w:rsidR="00E43926" w:rsidRPr="00D537CF" w:rsidRDefault="00E43926" w:rsidP="00D537CF">
      <w:pPr>
        <w:pStyle w:val="13pt"/>
        <w:ind w:firstLine="540"/>
        <w:rPr>
          <w:sz w:val="24"/>
          <w:szCs w:val="24"/>
        </w:rPr>
      </w:pPr>
      <w:r w:rsidRPr="00D537CF">
        <w:rPr>
          <w:sz w:val="24"/>
          <w:szCs w:val="24"/>
        </w:rPr>
        <w:t xml:space="preserve">Номенклатура и объемы резервов материальных ресурсов для ликвидации ЧС, контроль над созданием, хранением, использованием и восстановлением указанных резервов устанавливается руководителем объекта. К ним относятся </w:t>
      </w:r>
      <w:proofErr w:type="gramStart"/>
      <w:r w:rsidRPr="00D537CF">
        <w:rPr>
          <w:sz w:val="24"/>
          <w:szCs w:val="24"/>
        </w:rPr>
        <w:t>СИЗ</w:t>
      </w:r>
      <w:proofErr w:type="gramEnd"/>
      <w:r w:rsidRPr="00D537CF">
        <w:rPr>
          <w:sz w:val="24"/>
          <w:szCs w:val="24"/>
        </w:rPr>
        <w:t>, запасы ремонтного материала необходимой номенклатуры.</w:t>
      </w:r>
    </w:p>
    <w:p w:rsidR="00E43926" w:rsidRPr="00D537CF" w:rsidRDefault="00E43926" w:rsidP="00D537CF">
      <w:pPr>
        <w:pStyle w:val="13pt"/>
        <w:ind w:firstLine="540"/>
        <w:rPr>
          <w:sz w:val="24"/>
          <w:szCs w:val="24"/>
        </w:rPr>
      </w:pPr>
      <w:r w:rsidRPr="00D537CF">
        <w:rPr>
          <w:sz w:val="24"/>
          <w:szCs w:val="24"/>
        </w:rPr>
        <w:t>Резервы материальных ресурсов для ликвидации ЧС размещаются на объектах, предназначенных для  хранения и откуда  возможна их оперативная доставка в зоны ЧС. Резервы материальных ресурсов для ликвидации ЧС используются  при проведении аварийно-спасательных и других неотложных работ по устранению непосредственной опасности для жизни и здоровья людей и других первоочередных мероприятий, связанных с обеспечением жизнедеятельности пострадавшего населения.</w:t>
      </w:r>
    </w:p>
    <w:p w:rsidR="00E43926" w:rsidRPr="00D537CF" w:rsidRDefault="00E43926" w:rsidP="00D537CF">
      <w:pPr>
        <w:pStyle w:val="13pt"/>
        <w:ind w:firstLine="540"/>
        <w:rPr>
          <w:sz w:val="24"/>
          <w:szCs w:val="24"/>
        </w:rPr>
      </w:pPr>
      <w:r w:rsidRPr="00D537CF">
        <w:rPr>
          <w:sz w:val="24"/>
          <w:szCs w:val="24"/>
        </w:rPr>
        <w:t xml:space="preserve">К </w:t>
      </w:r>
      <w:proofErr w:type="gramStart"/>
      <w:r w:rsidRPr="00D537CF">
        <w:rPr>
          <w:sz w:val="24"/>
          <w:szCs w:val="24"/>
        </w:rPr>
        <w:t>основным показателям, влияющим на объемы поисково-спасательных работ и жизнеобеспечение населения относятся</w:t>
      </w:r>
      <w:proofErr w:type="gramEnd"/>
      <w:r w:rsidRPr="00D537CF">
        <w:rPr>
          <w:sz w:val="24"/>
          <w:szCs w:val="24"/>
        </w:rPr>
        <w:t>:</w:t>
      </w:r>
    </w:p>
    <w:p w:rsidR="00E43926" w:rsidRPr="00D537CF" w:rsidRDefault="00E43926" w:rsidP="00D537CF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540"/>
        <w:rPr>
          <w:sz w:val="24"/>
          <w:szCs w:val="24"/>
        </w:rPr>
      </w:pPr>
      <w:r w:rsidRPr="00D537CF">
        <w:rPr>
          <w:sz w:val="24"/>
          <w:szCs w:val="24"/>
        </w:rPr>
        <w:t>общая численность пострадавших людей;</w:t>
      </w:r>
    </w:p>
    <w:p w:rsidR="00E43926" w:rsidRPr="00D537CF" w:rsidRDefault="00E43926" w:rsidP="00D537CF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540"/>
        <w:rPr>
          <w:sz w:val="24"/>
          <w:szCs w:val="24"/>
        </w:rPr>
      </w:pPr>
      <w:r w:rsidRPr="00D537CF">
        <w:rPr>
          <w:sz w:val="24"/>
          <w:szCs w:val="24"/>
        </w:rPr>
        <w:t xml:space="preserve">число пострадавших, оказавшихся в завале; </w:t>
      </w:r>
    </w:p>
    <w:p w:rsidR="00E43926" w:rsidRPr="00D537CF" w:rsidRDefault="00E43926" w:rsidP="00D537CF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540"/>
        <w:rPr>
          <w:sz w:val="24"/>
          <w:szCs w:val="24"/>
        </w:rPr>
      </w:pPr>
      <w:r w:rsidRPr="00D537CF">
        <w:rPr>
          <w:sz w:val="24"/>
          <w:szCs w:val="24"/>
        </w:rPr>
        <w:t xml:space="preserve">число людей, оказавшихся без крова (для жилых районов); </w:t>
      </w:r>
    </w:p>
    <w:p w:rsidR="00E43926" w:rsidRPr="00D537CF" w:rsidRDefault="00E43926" w:rsidP="00D537CF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540"/>
        <w:rPr>
          <w:sz w:val="24"/>
          <w:szCs w:val="24"/>
        </w:rPr>
      </w:pPr>
      <w:r w:rsidRPr="00D537CF">
        <w:rPr>
          <w:sz w:val="24"/>
          <w:szCs w:val="24"/>
        </w:rPr>
        <w:t xml:space="preserve">потребность во временном жилье; </w:t>
      </w:r>
    </w:p>
    <w:p w:rsidR="00E43926" w:rsidRPr="00D537CF" w:rsidRDefault="00E43926" w:rsidP="00D537CF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540"/>
        <w:rPr>
          <w:sz w:val="24"/>
          <w:szCs w:val="24"/>
        </w:rPr>
      </w:pPr>
      <w:r w:rsidRPr="00D537CF">
        <w:rPr>
          <w:sz w:val="24"/>
          <w:szCs w:val="24"/>
        </w:rPr>
        <w:t xml:space="preserve">пожарная обстановка в зоне разрушений; </w:t>
      </w:r>
    </w:p>
    <w:p w:rsidR="00E43926" w:rsidRPr="00D537CF" w:rsidRDefault="00E43926" w:rsidP="00D537CF">
      <w:pPr>
        <w:pStyle w:val="13pt"/>
        <w:numPr>
          <w:ilvl w:val="1"/>
          <w:numId w:val="25"/>
        </w:numPr>
        <w:tabs>
          <w:tab w:val="clear" w:pos="1440"/>
          <w:tab w:val="num" w:pos="720"/>
        </w:tabs>
        <w:ind w:left="0" w:firstLine="540"/>
        <w:rPr>
          <w:sz w:val="24"/>
          <w:szCs w:val="24"/>
        </w:rPr>
      </w:pPr>
      <w:r w:rsidRPr="00D537CF">
        <w:rPr>
          <w:sz w:val="24"/>
          <w:szCs w:val="24"/>
        </w:rPr>
        <w:t>радиационная и химическая обстановка в районе аварии.</w:t>
      </w:r>
    </w:p>
    <w:p w:rsidR="00E43926" w:rsidRPr="00D537CF" w:rsidRDefault="00E43926" w:rsidP="00D537CF">
      <w:pPr>
        <w:ind w:firstLine="540"/>
        <w:jc w:val="both"/>
        <w:rPr>
          <w:b/>
        </w:rPr>
      </w:pPr>
    </w:p>
    <w:p w:rsidR="00E43926" w:rsidRPr="00D537CF" w:rsidRDefault="00E43926" w:rsidP="00D537CF">
      <w:pPr>
        <w:ind w:firstLine="540"/>
        <w:jc w:val="both"/>
      </w:pPr>
      <w:r w:rsidRPr="00D537CF">
        <w:t>Создания запасов материально-технических, продовольственных, медицинских и иных сре</w:t>
      </w:r>
      <w:proofErr w:type="gramStart"/>
      <w:r w:rsidRPr="00D537CF">
        <w:t>дств дл</w:t>
      </w:r>
      <w:proofErr w:type="gramEnd"/>
      <w:r w:rsidRPr="00D537CF">
        <w:t>я обеспечения мероприятий гражданской обороны предусматривается в соответствии с Федеральным законом от 12 февраля 1998 г. № 28-ФЗ «О гражданской обороне» (в редакции Федерального закона Российской Федерации от 22.08.2004 № 122-ФЗ), (статья 8 пункт 2) (далее именуются запасы).</w:t>
      </w:r>
    </w:p>
    <w:p w:rsidR="00E43926" w:rsidRPr="00D537CF" w:rsidRDefault="00E43926" w:rsidP="00D537CF">
      <w:pPr>
        <w:ind w:firstLine="540"/>
        <w:jc w:val="both"/>
      </w:pPr>
      <w:r w:rsidRPr="00D537CF"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E43926" w:rsidRPr="00D537CF" w:rsidRDefault="00E43926" w:rsidP="00D537CF">
      <w:pPr>
        <w:ind w:firstLine="540"/>
        <w:jc w:val="both"/>
      </w:pPr>
      <w:r w:rsidRPr="00D537CF">
        <w:t>Запасы материально-технических сре</w:t>
      </w:r>
      <w:proofErr w:type="gramStart"/>
      <w:r w:rsidRPr="00D537CF">
        <w:t>дств вкл</w:t>
      </w:r>
      <w:proofErr w:type="gramEnd"/>
      <w:r w:rsidRPr="00D537CF"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аварийно-спасательных формирований.</w:t>
      </w:r>
    </w:p>
    <w:p w:rsidR="00E43926" w:rsidRPr="00D537CF" w:rsidRDefault="00E43926" w:rsidP="00D537CF">
      <w:pPr>
        <w:ind w:firstLine="540"/>
        <w:jc w:val="both"/>
      </w:pPr>
      <w:r w:rsidRPr="00D537CF">
        <w:t>Запасы продовольственных сре</w:t>
      </w:r>
      <w:proofErr w:type="gramStart"/>
      <w:r w:rsidRPr="00D537CF">
        <w:t>дств вкл</w:t>
      </w:r>
      <w:proofErr w:type="gramEnd"/>
      <w:r w:rsidRPr="00D537CF">
        <w:t>ючают в себя крупы, муку, мясные, рыбные и растительные консервы, соль, сахар, чай и другие продукты.</w:t>
      </w:r>
    </w:p>
    <w:p w:rsidR="00E43926" w:rsidRPr="00D537CF" w:rsidRDefault="00E43926" w:rsidP="00D537CF">
      <w:pPr>
        <w:ind w:firstLine="540"/>
        <w:jc w:val="both"/>
      </w:pPr>
      <w:r w:rsidRPr="00D537CF">
        <w:t>Запасы медицинских сре</w:t>
      </w:r>
      <w:proofErr w:type="gramStart"/>
      <w:r w:rsidRPr="00D537CF">
        <w:t>дств вкл</w:t>
      </w:r>
      <w:proofErr w:type="gramEnd"/>
      <w:r w:rsidRPr="00D537CF">
        <w:t xml:space="preserve">ючают в себя медикаменты, дезинфицирующие и перевязочные средства, медицинские препараты, индивидуальные аптечки, а также </w:t>
      </w:r>
      <w:r w:rsidRPr="00D537CF">
        <w:lastRenderedPageBreak/>
        <w:t>медицинские инструменты, приборы, аппараты, передвижное оборудование и другое медицинское имущество.</w:t>
      </w:r>
    </w:p>
    <w:p w:rsidR="00E43926" w:rsidRPr="00D537CF" w:rsidRDefault="00E43926" w:rsidP="00D537CF">
      <w:pPr>
        <w:ind w:firstLine="540"/>
        <w:jc w:val="both"/>
      </w:pPr>
      <w:r w:rsidRPr="00D537CF">
        <w:t>Запасы иных сре</w:t>
      </w:r>
      <w:proofErr w:type="gramStart"/>
      <w:r w:rsidRPr="00D537CF">
        <w:t>дств вкл</w:t>
      </w:r>
      <w:proofErr w:type="gramEnd"/>
      <w:r w:rsidRPr="00D537CF">
        <w:t>ючают в себя вещевое имущество, средства связи и оповещения.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E43926" w:rsidRPr="00D537CF" w:rsidRDefault="00E43926" w:rsidP="00D537CF">
      <w:pPr>
        <w:ind w:firstLine="540"/>
        <w:jc w:val="both"/>
      </w:pPr>
      <w:r w:rsidRPr="00D537CF">
        <w:t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и района.</w:t>
      </w:r>
    </w:p>
    <w:p w:rsidR="00E43926" w:rsidRPr="00D537CF" w:rsidRDefault="00E43926" w:rsidP="00D537CF">
      <w:pPr>
        <w:ind w:firstLine="540"/>
        <w:jc w:val="both"/>
      </w:pPr>
      <w:r w:rsidRPr="00D537CF">
        <w:t>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E43926" w:rsidRPr="00D537CF" w:rsidRDefault="00E43926" w:rsidP="00D537CF">
      <w:pPr>
        <w:ind w:firstLine="540"/>
        <w:jc w:val="both"/>
      </w:pPr>
      <w:r w:rsidRPr="00D537CF"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E43926" w:rsidRPr="00D537CF" w:rsidRDefault="00E43926" w:rsidP="00D537CF">
      <w:pPr>
        <w:ind w:firstLine="540"/>
        <w:jc w:val="both"/>
      </w:pPr>
      <w:r w:rsidRPr="00D537CF">
        <w:t>Организации, содержащие на хранении материальные ценности резервов:</w:t>
      </w:r>
    </w:p>
    <w:p w:rsidR="00E43926" w:rsidRPr="00D537CF" w:rsidRDefault="00E43926" w:rsidP="00A354D6">
      <w:pPr>
        <w:numPr>
          <w:ilvl w:val="1"/>
          <w:numId w:val="3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обеспечивают сохранность материальных ценностей резервов;</w:t>
      </w:r>
    </w:p>
    <w:p w:rsidR="00E43926" w:rsidRPr="00D537CF" w:rsidRDefault="00E43926" w:rsidP="00A354D6">
      <w:pPr>
        <w:numPr>
          <w:ilvl w:val="1"/>
          <w:numId w:val="3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ведут учет материальных ценностей резервов отдельно от остальных материальных средств;</w:t>
      </w:r>
    </w:p>
    <w:p w:rsidR="00E43926" w:rsidRPr="00D537CF" w:rsidRDefault="00E43926" w:rsidP="00A354D6">
      <w:pPr>
        <w:numPr>
          <w:ilvl w:val="1"/>
          <w:numId w:val="3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выдают и обеспечивают доставку материальных ценностей резервов в районы чрезвычайных ситуаций;</w:t>
      </w:r>
    </w:p>
    <w:p w:rsidR="00E43926" w:rsidRPr="00D537CF" w:rsidRDefault="00E43926" w:rsidP="00A354D6">
      <w:pPr>
        <w:numPr>
          <w:ilvl w:val="1"/>
          <w:numId w:val="3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производят реализацию </w:t>
      </w:r>
      <w:proofErr w:type="gramStart"/>
      <w:r w:rsidRPr="00D537CF">
        <w:t>материальных ценностей, подлежащих освежению и обеспечивают</w:t>
      </w:r>
      <w:proofErr w:type="gramEnd"/>
      <w:r w:rsidRPr="00D537CF">
        <w:t xml:space="preserve"> их восполнение.</w:t>
      </w:r>
    </w:p>
    <w:p w:rsidR="00E43926" w:rsidRPr="00D537CF" w:rsidRDefault="00E43926" w:rsidP="00D537CF">
      <w:pPr>
        <w:pStyle w:val="13pt"/>
        <w:ind w:firstLine="540"/>
        <w:rPr>
          <w:sz w:val="24"/>
          <w:szCs w:val="24"/>
        </w:rPr>
      </w:pPr>
    </w:p>
    <w:p w:rsidR="00E43926" w:rsidRPr="00D537CF" w:rsidRDefault="00E43926" w:rsidP="00D537CF">
      <w:pPr>
        <w:pStyle w:val="13pt"/>
        <w:ind w:firstLine="540"/>
        <w:rPr>
          <w:sz w:val="24"/>
          <w:szCs w:val="24"/>
        </w:rPr>
      </w:pPr>
      <w:r w:rsidRPr="00D537CF">
        <w:rPr>
          <w:sz w:val="24"/>
          <w:szCs w:val="24"/>
        </w:rPr>
        <w:t>При взрывах на объектах люди поражаются непосредственно воздушной ударной волной, осколками остекления и обломками зданий, получивших полные и сильные разрушения, значительная часть людей может оказаться в завалах.</w:t>
      </w:r>
    </w:p>
    <w:p w:rsidR="00E43926" w:rsidRDefault="00E43926" w:rsidP="006B492C">
      <w:pPr>
        <w:jc w:val="center"/>
        <w:rPr>
          <w:sz w:val="28"/>
          <w:szCs w:val="28"/>
        </w:rPr>
      </w:pPr>
    </w:p>
    <w:p w:rsidR="00E43926" w:rsidRPr="00D537CF" w:rsidRDefault="00E43926" w:rsidP="006B492C">
      <w:pPr>
        <w:jc w:val="center"/>
      </w:pPr>
      <w:r w:rsidRPr="00D537CF">
        <w:t>Состав и средства механизированной группы.</w:t>
      </w:r>
    </w:p>
    <w:p w:rsidR="00E43926" w:rsidRPr="003B539F" w:rsidRDefault="00E43926" w:rsidP="006B492C">
      <w:pPr>
        <w:jc w:val="center"/>
        <w:rPr>
          <w:sz w:val="26"/>
          <w:szCs w:val="26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0"/>
        <w:gridCol w:w="2256"/>
        <w:gridCol w:w="9"/>
        <w:gridCol w:w="826"/>
        <w:gridCol w:w="9"/>
        <w:gridCol w:w="2319"/>
        <w:gridCol w:w="900"/>
        <w:gridCol w:w="2700"/>
      </w:tblGrid>
      <w:tr w:rsidR="00E43926" w:rsidRPr="00356300" w:rsidTr="006B492C">
        <w:trPr>
          <w:trHeight w:hRule="exact" w:val="331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jc w:val="center"/>
            </w:pPr>
          </w:p>
          <w:p w:rsidR="00E43926" w:rsidRPr="00356300" w:rsidRDefault="00E43926" w:rsidP="006B492C">
            <w:pPr>
              <w:jc w:val="center"/>
            </w:pPr>
            <w:r w:rsidRPr="00356300">
              <w:t>№</w:t>
            </w:r>
          </w:p>
          <w:p w:rsidR="00E43926" w:rsidRPr="00356300" w:rsidRDefault="00E43926" w:rsidP="006B492C">
            <w:pPr>
              <w:jc w:val="center"/>
            </w:pPr>
            <w:r w:rsidRPr="00356300">
              <w:t>п.п.</w:t>
            </w: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1066"/>
            </w:pPr>
            <w:r w:rsidRPr="00356300">
              <w:rPr>
                <w:color w:val="000000"/>
                <w:spacing w:val="-9"/>
              </w:rPr>
              <w:t>Силы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994"/>
            </w:pPr>
            <w:r w:rsidRPr="00356300">
              <w:rPr>
                <w:color w:val="000000"/>
                <w:spacing w:val="-4"/>
              </w:rPr>
              <w:t>Средства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302" w:lineRule="exact"/>
              <w:ind w:left="151" w:right="180"/>
              <w:rPr>
                <w:color w:val="000000"/>
                <w:spacing w:val="-1"/>
              </w:rPr>
            </w:pPr>
          </w:p>
          <w:p w:rsidR="00E43926" w:rsidRPr="00356300" w:rsidRDefault="00E43926" w:rsidP="006B492C">
            <w:pPr>
              <w:shd w:val="clear" w:color="auto" w:fill="FFFFFF"/>
              <w:spacing w:line="302" w:lineRule="exact"/>
              <w:ind w:left="151" w:right="180"/>
            </w:pPr>
            <w:r w:rsidRPr="00356300">
              <w:rPr>
                <w:color w:val="000000"/>
                <w:spacing w:val="-1"/>
              </w:rPr>
              <w:t>Выполняемые работы</w:t>
            </w:r>
          </w:p>
          <w:p w:rsidR="00E43926" w:rsidRPr="00356300" w:rsidRDefault="00E43926" w:rsidP="006B492C">
            <w:pPr>
              <w:shd w:val="clear" w:color="auto" w:fill="FFFFFF"/>
              <w:jc w:val="center"/>
            </w:pPr>
          </w:p>
          <w:p w:rsidR="00E43926" w:rsidRPr="00356300" w:rsidRDefault="00E43926" w:rsidP="006B492C">
            <w:pPr>
              <w:shd w:val="clear" w:color="auto" w:fill="FFFFFF"/>
              <w:jc w:val="center"/>
            </w:pPr>
          </w:p>
        </w:tc>
      </w:tr>
      <w:tr w:rsidR="00E43926" w:rsidRPr="00356300" w:rsidTr="006B492C">
        <w:trPr>
          <w:trHeight w:hRule="exact" w:val="644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/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187"/>
            </w:pPr>
            <w:r w:rsidRPr="00356300">
              <w:rPr>
                <w:color w:val="000000"/>
                <w:spacing w:val="-3"/>
              </w:rPr>
              <w:t>Специальность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295" w:lineRule="exact"/>
              <w:ind w:right="14"/>
            </w:pPr>
            <w:r w:rsidRPr="00356300">
              <w:rPr>
                <w:color w:val="000000"/>
                <w:spacing w:val="-4"/>
              </w:rPr>
              <w:t>Кол-</w:t>
            </w:r>
            <w:r w:rsidRPr="00356300">
              <w:rPr>
                <w:color w:val="000000"/>
                <w:spacing w:val="-8"/>
              </w:rPr>
              <w:t>во</w:t>
            </w:r>
          </w:p>
          <w:p w:rsidR="00E43926" w:rsidRPr="00356300" w:rsidRDefault="00E43926" w:rsidP="006B492C">
            <w:pPr>
              <w:shd w:val="clear" w:color="auto" w:fill="FFFFFF"/>
              <w:spacing w:line="295" w:lineRule="exact"/>
              <w:jc w:val="center"/>
            </w:pPr>
            <w:r w:rsidRPr="00356300">
              <w:rPr>
                <w:color w:val="000000"/>
                <w:spacing w:val="-4"/>
              </w:rPr>
              <w:t>(чел.)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562"/>
            </w:pPr>
            <w:r w:rsidRPr="00356300">
              <w:rPr>
                <w:color w:val="000000"/>
                <w:spacing w:val="-2"/>
              </w:rPr>
              <w:t>Вид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288" w:lineRule="exact"/>
              <w:ind w:right="7"/>
            </w:pPr>
            <w:r w:rsidRPr="00356300">
              <w:rPr>
                <w:color w:val="000000"/>
                <w:spacing w:val="-2"/>
              </w:rPr>
              <w:t>Кол-</w:t>
            </w:r>
            <w:r w:rsidRPr="00356300">
              <w:rPr>
                <w:color w:val="000000"/>
                <w:spacing w:val="-4"/>
              </w:rPr>
              <w:t>во</w:t>
            </w:r>
          </w:p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  <w:spacing w:val="-2"/>
              </w:rPr>
              <w:t>(ед.)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</w:p>
        </w:tc>
      </w:tr>
      <w:tr w:rsidR="00E43926" w:rsidRPr="00356300" w:rsidTr="006B492C">
        <w:trPr>
          <w:trHeight w:hRule="exact" w:val="31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Командир группы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</w:p>
        </w:tc>
      </w:tr>
      <w:tr w:rsidR="00E43926" w:rsidRPr="00356300" w:rsidTr="006B492C">
        <w:trPr>
          <w:trHeight w:hRule="exact" w:val="11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302" w:lineRule="exact"/>
              <w:ind w:right="533"/>
            </w:pPr>
            <w:r w:rsidRPr="00356300">
              <w:rPr>
                <w:color w:val="000000"/>
                <w:spacing w:val="-1"/>
              </w:rPr>
              <w:t xml:space="preserve">Крановщик -  </w:t>
            </w:r>
            <w:r w:rsidRPr="00356300">
              <w:rPr>
                <w:color w:val="000000"/>
                <w:spacing w:val="-2"/>
              </w:rPr>
              <w:t>стропальщик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302" w:lineRule="exact"/>
              <w:ind w:left="238" w:right="245"/>
              <w:jc w:val="center"/>
            </w:pPr>
            <w:r w:rsidRPr="00356300">
              <w:rPr>
                <w:color w:val="000000"/>
              </w:rPr>
              <w:t>2 4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  <w:r w:rsidRPr="00356300">
              <w:rPr>
                <w:color w:val="000000"/>
                <w:spacing w:val="-2"/>
              </w:rPr>
              <w:t>Автокран (16-25т)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t xml:space="preserve">Подъем и перемещение </w:t>
            </w:r>
            <w:proofErr w:type="gramStart"/>
            <w:r w:rsidRPr="00356300">
              <w:t>ж/б</w:t>
            </w:r>
            <w:proofErr w:type="gramEnd"/>
            <w:r w:rsidRPr="00356300">
              <w:t xml:space="preserve"> конструкций и поддонов с мелкими обломками</w:t>
            </w:r>
          </w:p>
        </w:tc>
      </w:tr>
      <w:tr w:rsidR="00E43926" w:rsidRPr="00356300" w:rsidTr="006B492C">
        <w:trPr>
          <w:trHeight w:hRule="exact" w:val="67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3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7"/>
            </w:pPr>
            <w:r w:rsidRPr="00356300">
              <w:rPr>
                <w:color w:val="000000"/>
                <w:spacing w:val="-3"/>
              </w:rPr>
              <w:t>Экскаваторщик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302" w:lineRule="exact"/>
              <w:ind w:right="7"/>
            </w:pPr>
            <w:r w:rsidRPr="00356300">
              <w:rPr>
                <w:color w:val="000000"/>
                <w:spacing w:val="1"/>
              </w:rPr>
              <w:t xml:space="preserve">Экскаватор           (0,65 </w:t>
            </w:r>
            <w:r w:rsidRPr="00356300">
              <w:rPr>
                <w:color w:val="000000"/>
                <w:spacing w:val="-3"/>
              </w:rPr>
              <w:t>куб</w:t>
            </w:r>
            <w:proofErr w:type="gramStart"/>
            <w:r w:rsidRPr="00356300">
              <w:rPr>
                <w:color w:val="000000"/>
                <w:spacing w:val="-3"/>
              </w:rPr>
              <w:t>.м</w:t>
            </w:r>
            <w:proofErr w:type="gramEnd"/>
            <w:r w:rsidRPr="00356300">
              <w:rPr>
                <w:color w:val="000000"/>
                <w:spacing w:val="-3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t>Загрузка мелких обломков в</w:t>
            </w:r>
            <w:r w:rsidRPr="00356300">
              <w:rPr>
                <w:spacing w:val="49"/>
              </w:rPr>
              <w:t xml:space="preserve"> </w:t>
            </w:r>
            <w:r w:rsidRPr="00356300">
              <w:t>самосвалы</w:t>
            </w:r>
          </w:p>
        </w:tc>
      </w:tr>
      <w:tr w:rsidR="00E43926" w:rsidRPr="00356300" w:rsidTr="006B492C">
        <w:trPr>
          <w:trHeight w:hRule="exact" w:val="61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4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  <w:proofErr w:type="spellStart"/>
            <w:r w:rsidRPr="00356300">
              <w:rPr>
                <w:color w:val="000000"/>
                <w:spacing w:val="-3"/>
              </w:rPr>
              <w:t>Компрессорщик</w:t>
            </w:r>
            <w:proofErr w:type="spellEnd"/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295" w:lineRule="exact"/>
            </w:pPr>
            <w:r w:rsidRPr="00356300">
              <w:rPr>
                <w:color w:val="000000"/>
                <w:spacing w:val="-3"/>
              </w:rPr>
              <w:t xml:space="preserve">Компрессорная </w:t>
            </w:r>
            <w:r w:rsidRPr="00356300">
              <w:rPr>
                <w:color w:val="000000"/>
                <w:spacing w:val="-2"/>
              </w:rPr>
              <w:t>станция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t xml:space="preserve">Дробление </w:t>
            </w:r>
            <w:proofErr w:type="gramStart"/>
            <w:r w:rsidRPr="00356300">
              <w:t>ж/б</w:t>
            </w:r>
            <w:proofErr w:type="gramEnd"/>
            <w:r w:rsidRPr="00356300">
              <w:t xml:space="preserve"> конструкций</w:t>
            </w:r>
          </w:p>
        </w:tc>
      </w:tr>
      <w:tr w:rsidR="00E43926" w:rsidRPr="00356300" w:rsidTr="006B492C">
        <w:trPr>
          <w:trHeight w:hRule="exact" w:val="45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5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Газосварщик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Керосинорез (САГ)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t>Резка арматуры</w:t>
            </w:r>
          </w:p>
        </w:tc>
      </w:tr>
      <w:tr w:rsidR="00E43926" w:rsidRPr="00356300" w:rsidTr="006B492C">
        <w:trPr>
          <w:trHeight w:hRule="exact" w:val="11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6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Бульдозерист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 xml:space="preserve">Бульдозер </w:t>
            </w:r>
          </w:p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(130-240 л.</w:t>
            </w:r>
            <w:proofErr w:type="gramStart"/>
            <w:r w:rsidRPr="00356300">
              <w:rPr>
                <w:color w:val="000000"/>
                <w:spacing w:val="-3"/>
              </w:rPr>
              <w:t>с</w:t>
            </w:r>
            <w:proofErr w:type="gramEnd"/>
            <w:r w:rsidRPr="00356300">
              <w:rPr>
                <w:color w:val="000000"/>
                <w:spacing w:val="-3"/>
              </w:rPr>
              <w:t>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t>Сдвигание   обломков конструкций, подготовка мест для автокрана                 и экскаватора</w:t>
            </w:r>
          </w:p>
        </w:tc>
      </w:tr>
      <w:tr w:rsidR="00E43926" w:rsidRPr="00356300" w:rsidTr="006B492C">
        <w:trPr>
          <w:trHeight w:val="5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7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Водитель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Самосвал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t>Вывоз обломков конструкций</w:t>
            </w:r>
          </w:p>
        </w:tc>
      </w:tr>
      <w:tr w:rsidR="00E43926" w:rsidRPr="00356300" w:rsidTr="006B492C">
        <w:trPr>
          <w:trHeight w:val="5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lastRenderedPageBreak/>
              <w:t>8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Загрузчики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 xml:space="preserve">Поддон </w:t>
            </w:r>
          </w:p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(емк. 1,5 куб.</w:t>
            </w:r>
            <w:proofErr w:type="gramStart"/>
            <w:r w:rsidRPr="00356300">
              <w:rPr>
                <w:color w:val="000000"/>
                <w:spacing w:val="-3"/>
              </w:rPr>
              <w:t>м</w:t>
            </w:r>
            <w:proofErr w:type="gramEnd"/>
            <w:r w:rsidRPr="00356300">
              <w:rPr>
                <w:color w:val="000000"/>
                <w:spacing w:val="-3"/>
              </w:rPr>
              <w:t>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  <w:rPr>
                <w:color w:val="000000"/>
                <w:spacing w:val="-1"/>
              </w:rPr>
            </w:pPr>
            <w:r w:rsidRPr="00356300">
              <w:t>Загрузка поддонов мелкими обломками</w:t>
            </w:r>
            <w:r w:rsidRPr="00356300">
              <w:rPr>
                <w:color w:val="000000"/>
                <w:spacing w:val="-1"/>
              </w:rPr>
              <w:t xml:space="preserve"> конструкций</w:t>
            </w:r>
          </w:p>
        </w:tc>
      </w:tr>
      <w:tr w:rsidR="00E43926" w:rsidRPr="00356300" w:rsidTr="006B492C">
        <w:trPr>
          <w:trHeight w:hRule="exact" w:val="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  <w:r w:rsidRPr="00356300">
              <w:rPr>
                <w:color w:val="000000"/>
                <w:spacing w:val="-3"/>
              </w:rPr>
              <w:t>Всего: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23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right="583"/>
              <w:jc w:val="both"/>
              <w:rPr>
                <w:color w:val="000000"/>
                <w:spacing w:val="-1"/>
              </w:rPr>
            </w:pPr>
          </w:p>
        </w:tc>
      </w:tr>
      <w:tr w:rsidR="00E43926" w:rsidRPr="003441D3" w:rsidTr="006B492C">
        <w:trPr>
          <w:trHeight w:val="670"/>
        </w:trPr>
        <w:tc>
          <w:tcPr>
            <w:tcW w:w="972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E43926" w:rsidRPr="003441D3" w:rsidRDefault="00E43926" w:rsidP="006B492C">
            <w:pPr>
              <w:shd w:val="clear" w:color="auto" w:fill="FFFFFF"/>
              <w:ind w:right="583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E43926" w:rsidRPr="00D537CF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  <w:r w:rsidRPr="00D537CF">
              <w:t>Состав и средства звена ручной разборки завалов.</w:t>
            </w:r>
          </w:p>
          <w:p w:rsidR="00E43926" w:rsidRPr="003441D3" w:rsidRDefault="00E43926" w:rsidP="006B492C">
            <w:pPr>
              <w:shd w:val="clear" w:color="auto" w:fill="FFFFFF"/>
              <w:ind w:right="583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E43926" w:rsidRPr="003441D3" w:rsidTr="006B492C">
        <w:trPr>
          <w:trHeight w:hRule="exact" w:val="31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302" w:lineRule="exact"/>
              <w:ind w:left="62" w:right="72"/>
              <w:jc w:val="center"/>
            </w:pPr>
            <w:r w:rsidRPr="0035630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6300">
              <w:rPr>
                <w:color w:val="000000"/>
                <w:spacing w:val="-7"/>
              </w:rPr>
              <w:t>п</w:t>
            </w:r>
            <w:proofErr w:type="spellEnd"/>
            <w:proofErr w:type="gramEnd"/>
            <w:r w:rsidRPr="00356300">
              <w:rPr>
                <w:color w:val="000000"/>
                <w:spacing w:val="-7"/>
              </w:rPr>
              <w:t>/</w:t>
            </w:r>
            <w:proofErr w:type="spellStart"/>
            <w:r w:rsidRPr="00356300">
              <w:rPr>
                <w:color w:val="000000"/>
                <w:spacing w:val="-7"/>
              </w:rPr>
              <w:t>п</w:t>
            </w:r>
            <w:proofErr w:type="spellEnd"/>
          </w:p>
        </w:tc>
        <w:tc>
          <w:tcPr>
            <w:tcW w:w="3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1037"/>
            </w:pPr>
            <w:r w:rsidRPr="00356300">
              <w:rPr>
                <w:color w:val="000000"/>
                <w:spacing w:val="-6"/>
              </w:rPr>
              <w:t>Силы</w:t>
            </w:r>
          </w:p>
        </w:tc>
        <w:tc>
          <w:tcPr>
            <w:tcW w:w="3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989"/>
            </w:pPr>
            <w:r w:rsidRPr="00356300">
              <w:rPr>
                <w:color w:val="000000"/>
                <w:spacing w:val="-2"/>
              </w:rPr>
              <w:t>Средства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298" w:lineRule="exact"/>
              <w:ind w:left="139" w:right="202"/>
              <w:rPr>
                <w:color w:val="000000"/>
                <w:spacing w:val="-1"/>
              </w:rPr>
            </w:pPr>
          </w:p>
          <w:p w:rsidR="00E43926" w:rsidRPr="00356300" w:rsidRDefault="00E43926" w:rsidP="006B492C">
            <w:pPr>
              <w:shd w:val="clear" w:color="auto" w:fill="FFFFFF"/>
              <w:spacing w:line="298" w:lineRule="exact"/>
              <w:ind w:left="139" w:right="202"/>
            </w:pPr>
            <w:r w:rsidRPr="00356300">
              <w:rPr>
                <w:color w:val="000000"/>
                <w:spacing w:val="-1"/>
              </w:rPr>
              <w:t xml:space="preserve">Выполняемые </w:t>
            </w:r>
            <w:r w:rsidRPr="00356300">
              <w:rPr>
                <w:color w:val="000000"/>
                <w:spacing w:val="2"/>
              </w:rPr>
              <w:t>работы</w:t>
            </w:r>
          </w:p>
          <w:p w:rsidR="00E43926" w:rsidRPr="00356300" w:rsidRDefault="00E43926" w:rsidP="006B492C">
            <w:pPr>
              <w:shd w:val="clear" w:color="auto" w:fill="FFFFFF"/>
              <w:spacing w:line="312" w:lineRule="exact"/>
              <w:ind w:right="24"/>
            </w:pPr>
          </w:p>
          <w:p w:rsidR="00E43926" w:rsidRPr="00356300" w:rsidRDefault="00E43926" w:rsidP="006B492C">
            <w:pPr>
              <w:shd w:val="clear" w:color="auto" w:fill="FFFFFF"/>
              <w:spacing w:line="312" w:lineRule="exact"/>
              <w:ind w:right="24"/>
            </w:pPr>
          </w:p>
        </w:tc>
      </w:tr>
      <w:tr w:rsidR="00E43926" w:rsidRPr="003441D3" w:rsidTr="006B492C">
        <w:trPr>
          <w:trHeight w:hRule="exact" w:val="838"/>
        </w:trPr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/>
          <w:p w:rsidR="00E43926" w:rsidRPr="00356300" w:rsidRDefault="00E43926" w:rsidP="006B492C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158"/>
            </w:pPr>
            <w:r w:rsidRPr="00356300">
              <w:rPr>
                <w:color w:val="000000"/>
                <w:spacing w:val="-3"/>
              </w:rPr>
              <w:t>Специальность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302" w:lineRule="exact"/>
              <w:ind w:right="29"/>
            </w:pPr>
            <w:r w:rsidRPr="00356300">
              <w:rPr>
                <w:color w:val="000000"/>
                <w:spacing w:val="-3"/>
              </w:rPr>
              <w:t>Кол-</w:t>
            </w:r>
            <w:r w:rsidRPr="00356300">
              <w:rPr>
                <w:color w:val="000000"/>
                <w:spacing w:val="-4"/>
              </w:rPr>
              <w:t xml:space="preserve">во </w:t>
            </w:r>
            <w:r w:rsidRPr="00356300">
              <w:rPr>
                <w:color w:val="000000"/>
                <w:spacing w:val="-3"/>
              </w:rPr>
              <w:t>(чел.)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557"/>
            </w:pPr>
            <w:r w:rsidRPr="00356300">
              <w:rPr>
                <w:color w:val="000000"/>
                <w:spacing w:val="-1"/>
              </w:rPr>
              <w:t>Вид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312" w:lineRule="exact"/>
              <w:ind w:right="24"/>
            </w:pPr>
            <w:r w:rsidRPr="00356300">
              <w:rPr>
                <w:color w:val="000000"/>
                <w:spacing w:val="-4"/>
              </w:rPr>
              <w:t>Кол-</w:t>
            </w:r>
            <w:r w:rsidRPr="00356300">
              <w:rPr>
                <w:color w:val="000000"/>
                <w:spacing w:val="-2"/>
              </w:rPr>
              <w:t xml:space="preserve">во </w:t>
            </w:r>
            <w:r w:rsidRPr="00356300">
              <w:rPr>
                <w:color w:val="000000"/>
                <w:spacing w:val="-1"/>
              </w:rPr>
              <w:t>(ед.)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312" w:lineRule="exact"/>
              <w:ind w:right="24"/>
            </w:pPr>
          </w:p>
        </w:tc>
      </w:tr>
      <w:tr w:rsidR="00E43926" w:rsidRPr="003441D3" w:rsidTr="006B492C">
        <w:trPr>
          <w:trHeight w:hRule="exact" w:val="269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298" w:lineRule="exact"/>
              <w:ind w:right="835"/>
            </w:pPr>
            <w:r w:rsidRPr="00356300">
              <w:rPr>
                <w:color w:val="000000"/>
                <w:spacing w:val="-4"/>
              </w:rPr>
              <w:t>Спасатель-</w:t>
            </w:r>
            <w:r w:rsidRPr="00356300">
              <w:rPr>
                <w:color w:val="000000"/>
              </w:rPr>
              <w:t>разведчик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226"/>
            </w:pPr>
            <w:r w:rsidRPr="00356300">
              <w:rPr>
                <w:color w:val="00000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rPr>
                <w:spacing w:val="-1"/>
              </w:rPr>
            </w:pPr>
            <w:r w:rsidRPr="00356300">
              <w:rPr>
                <w:spacing w:val="2"/>
              </w:rPr>
              <w:t xml:space="preserve">Прибор для </w:t>
            </w:r>
            <w:proofErr w:type="spellStart"/>
            <w:proofErr w:type="gramStart"/>
            <w:r w:rsidRPr="00356300">
              <w:t>опреде-ления</w:t>
            </w:r>
            <w:proofErr w:type="spellEnd"/>
            <w:proofErr w:type="gramEnd"/>
            <w:r w:rsidRPr="00356300">
              <w:t xml:space="preserve"> </w:t>
            </w:r>
            <w:proofErr w:type="spellStart"/>
            <w:r w:rsidRPr="00356300">
              <w:rPr>
                <w:spacing w:val="-1"/>
              </w:rPr>
              <w:t>местонахожде-ния</w:t>
            </w:r>
            <w:proofErr w:type="spellEnd"/>
            <w:r w:rsidRPr="00356300">
              <w:rPr>
                <w:spacing w:val="-1"/>
              </w:rPr>
              <w:t xml:space="preserve"> </w:t>
            </w:r>
            <w:r w:rsidRPr="00356300">
              <w:t xml:space="preserve">заваленного человека; </w:t>
            </w:r>
            <w:proofErr w:type="spellStart"/>
            <w:r w:rsidRPr="00356300">
              <w:rPr>
                <w:spacing w:val="-1"/>
              </w:rPr>
              <w:t>мотоперфоратор</w:t>
            </w:r>
            <w:proofErr w:type="spellEnd"/>
            <w:r w:rsidRPr="00356300">
              <w:rPr>
                <w:spacing w:val="-1"/>
              </w:rPr>
              <w:t xml:space="preserve">: </w:t>
            </w:r>
            <w:r w:rsidRPr="00356300">
              <w:t xml:space="preserve">разжимной прибор; </w:t>
            </w:r>
            <w:r w:rsidRPr="00356300">
              <w:rPr>
                <w:spacing w:val="-1"/>
              </w:rPr>
              <w:t xml:space="preserve">ножницы; </w:t>
            </w:r>
          </w:p>
          <w:p w:rsidR="00E43926" w:rsidRPr="00356300" w:rsidRDefault="00E43926" w:rsidP="006B492C">
            <w:r w:rsidRPr="00356300">
              <w:rPr>
                <w:spacing w:val="-1"/>
              </w:rPr>
              <w:t>плунжерная распорка.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43926" w:rsidRPr="00356300" w:rsidRDefault="00E43926" w:rsidP="006B492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1</w:t>
            </w:r>
          </w:p>
          <w:p w:rsidR="00E43926" w:rsidRPr="00356300" w:rsidRDefault="00E43926" w:rsidP="006B492C">
            <w:pPr>
              <w:shd w:val="clear" w:color="auto" w:fill="FFFFFF"/>
              <w:ind w:left="187" w:right="216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2</w:t>
            </w:r>
          </w:p>
          <w:p w:rsidR="00E43926" w:rsidRPr="00356300" w:rsidRDefault="00E43926" w:rsidP="006B492C">
            <w:pPr>
              <w:shd w:val="clear" w:color="auto" w:fill="FFFFFF"/>
              <w:ind w:left="187" w:right="216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1</w:t>
            </w:r>
          </w:p>
          <w:p w:rsidR="00E43926" w:rsidRPr="00356300" w:rsidRDefault="00E43926" w:rsidP="006B492C">
            <w:pPr>
              <w:shd w:val="clear" w:color="auto" w:fill="FFFFFF"/>
              <w:ind w:left="187" w:right="216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>1</w:t>
            </w:r>
          </w:p>
          <w:p w:rsidR="00E43926" w:rsidRPr="00356300" w:rsidRDefault="00E43926" w:rsidP="006B492C">
            <w:pPr>
              <w:shd w:val="clear" w:color="auto" w:fill="FFFFFF"/>
              <w:ind w:left="187" w:right="216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t>Выявляют местонахождение заваленных, производят   разборку завалов</w:t>
            </w:r>
          </w:p>
        </w:tc>
      </w:tr>
      <w:tr w:rsidR="00E43926" w:rsidRPr="003441D3" w:rsidTr="006B492C">
        <w:trPr>
          <w:trHeight w:hRule="exact" w:val="215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  <w:r w:rsidRPr="00356300">
              <w:rPr>
                <w:color w:val="000000"/>
                <w:spacing w:val="-3"/>
              </w:rPr>
              <w:t>Спасатель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235"/>
            </w:pPr>
            <w:r w:rsidRPr="00356300">
              <w:rPr>
                <w:color w:val="00000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r w:rsidRPr="00356300">
              <w:t xml:space="preserve">Лебедка; </w:t>
            </w:r>
          </w:p>
          <w:p w:rsidR="00E43926" w:rsidRPr="00356300" w:rsidRDefault="00E43926" w:rsidP="006B492C">
            <w:r w:rsidRPr="00356300">
              <w:t xml:space="preserve">носилки; </w:t>
            </w:r>
          </w:p>
          <w:p w:rsidR="00E43926" w:rsidRPr="00356300" w:rsidRDefault="00E43926" w:rsidP="006B492C">
            <w:r w:rsidRPr="00356300">
              <w:t xml:space="preserve">молоток; </w:t>
            </w:r>
          </w:p>
          <w:p w:rsidR="00E43926" w:rsidRDefault="00E43926" w:rsidP="006B492C">
            <w:pPr>
              <w:rPr>
                <w:spacing w:val="-3"/>
              </w:rPr>
            </w:pPr>
            <w:r w:rsidRPr="00356300">
              <w:rPr>
                <w:spacing w:val="-3"/>
              </w:rPr>
              <w:t xml:space="preserve">малая саперная лопата; </w:t>
            </w:r>
          </w:p>
          <w:p w:rsidR="00E43926" w:rsidRPr="00356300" w:rsidRDefault="00E43926" w:rsidP="006B492C">
            <w:r w:rsidRPr="00356300">
              <w:rPr>
                <w:spacing w:val="-1"/>
              </w:rPr>
              <w:t>ножовка по дереву; пожарный топор.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 xml:space="preserve">1 </w:t>
            </w:r>
          </w:p>
          <w:p w:rsidR="00E43926" w:rsidRPr="00356300" w:rsidRDefault="00E43926" w:rsidP="006B492C">
            <w:pPr>
              <w:shd w:val="clear" w:color="auto" w:fill="FFFFFF"/>
              <w:ind w:left="192" w:right="202"/>
              <w:jc w:val="center"/>
            </w:pPr>
            <w:r w:rsidRPr="00356300">
              <w:rPr>
                <w:color w:val="000000"/>
              </w:rPr>
              <w:t>1</w:t>
            </w:r>
          </w:p>
          <w:p w:rsidR="00E43926" w:rsidRPr="00356300" w:rsidRDefault="00E43926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 xml:space="preserve">2 </w:t>
            </w:r>
          </w:p>
          <w:p w:rsidR="00E43926" w:rsidRPr="00356300" w:rsidRDefault="00E43926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 xml:space="preserve">2 </w:t>
            </w:r>
          </w:p>
          <w:p w:rsidR="00E43926" w:rsidRDefault="00E43926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</w:p>
          <w:p w:rsidR="00E43926" w:rsidRPr="00356300" w:rsidRDefault="00E43926" w:rsidP="006B492C">
            <w:pPr>
              <w:shd w:val="clear" w:color="auto" w:fill="FFFFFF"/>
              <w:ind w:left="192" w:right="202"/>
              <w:jc w:val="center"/>
              <w:rPr>
                <w:color w:val="000000"/>
              </w:rPr>
            </w:pPr>
            <w:r w:rsidRPr="00356300">
              <w:rPr>
                <w:color w:val="000000"/>
              </w:rPr>
              <w:t xml:space="preserve">1 </w:t>
            </w:r>
          </w:p>
          <w:p w:rsidR="00E43926" w:rsidRPr="00356300" w:rsidRDefault="00E43926" w:rsidP="006B492C">
            <w:pPr>
              <w:shd w:val="clear" w:color="auto" w:fill="FFFFFF"/>
              <w:ind w:left="192" w:right="202"/>
              <w:jc w:val="center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rPr>
                <w:spacing w:val="3"/>
              </w:rPr>
              <w:t xml:space="preserve">Убирают  обломки  и </w:t>
            </w:r>
            <w:r w:rsidRPr="00356300">
              <w:t>устанавливают крепления, извлекают пострадавших</w:t>
            </w:r>
          </w:p>
        </w:tc>
      </w:tr>
      <w:tr w:rsidR="00E43926" w:rsidRPr="003441D3" w:rsidTr="006B492C">
        <w:trPr>
          <w:trHeight w:hRule="exact" w:val="126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</w:pPr>
            <w:r w:rsidRPr="00356300">
              <w:rPr>
                <w:color w:val="000000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spacing w:line="298" w:lineRule="exact"/>
              <w:ind w:left="10" w:right="283"/>
            </w:pPr>
            <w:r w:rsidRPr="00356300">
              <w:rPr>
                <w:color w:val="000000"/>
                <w:spacing w:val="-2"/>
              </w:rPr>
              <w:t>Спасатель-</w:t>
            </w:r>
            <w:r w:rsidRPr="00356300">
              <w:rPr>
                <w:color w:val="000000"/>
                <w:spacing w:val="-3"/>
              </w:rPr>
              <w:t>командир звена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269"/>
            </w:pPr>
            <w:r w:rsidRPr="00356300">
              <w:rPr>
                <w:color w:val="000000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pStyle w:val="ad"/>
            </w:pPr>
            <w:r w:rsidRPr="00356300">
              <w:t xml:space="preserve">Общее    руководство </w:t>
            </w:r>
            <w:r w:rsidRPr="00356300">
              <w:rPr>
                <w:spacing w:val="5"/>
              </w:rPr>
              <w:t xml:space="preserve">работами и </w:t>
            </w:r>
            <w:proofErr w:type="gramStart"/>
            <w:r w:rsidRPr="00356300">
              <w:rPr>
                <w:spacing w:val="5"/>
              </w:rPr>
              <w:t xml:space="preserve">контроль </w:t>
            </w:r>
            <w:r w:rsidRPr="00356300">
              <w:rPr>
                <w:spacing w:val="7"/>
              </w:rPr>
              <w:t>за</w:t>
            </w:r>
            <w:proofErr w:type="gramEnd"/>
            <w:r w:rsidRPr="00356300">
              <w:rPr>
                <w:spacing w:val="7"/>
              </w:rPr>
              <w:t xml:space="preserve"> соблюдением мер </w:t>
            </w:r>
            <w:r w:rsidRPr="00356300">
              <w:t>безопасности</w:t>
            </w:r>
          </w:p>
        </w:tc>
      </w:tr>
      <w:tr w:rsidR="00E43926" w:rsidRPr="00356300" w:rsidTr="006B492C">
        <w:trPr>
          <w:trHeight w:hRule="exact" w:val="33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56300">
              <w:rPr>
                <w:b/>
                <w:bCs/>
                <w:color w:val="000000"/>
                <w:spacing w:val="-6"/>
                <w:sz w:val="28"/>
                <w:szCs w:val="28"/>
              </w:rPr>
              <w:t>Всего: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ind w:left="254"/>
              <w:rPr>
                <w:sz w:val="28"/>
                <w:szCs w:val="28"/>
              </w:rPr>
            </w:pPr>
            <w:r w:rsidRPr="0035630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630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926" w:rsidRPr="00356300" w:rsidRDefault="00E43926" w:rsidP="006B492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43926" w:rsidRPr="003441D3" w:rsidRDefault="00E43926" w:rsidP="006B492C">
      <w:pPr>
        <w:pStyle w:val="27"/>
        <w:spacing w:line="240" w:lineRule="auto"/>
        <w:ind w:firstLine="720"/>
        <w:jc w:val="both"/>
        <w:rPr>
          <w:b w:val="0"/>
          <w:bCs/>
          <w:szCs w:val="28"/>
        </w:rPr>
      </w:pPr>
    </w:p>
    <w:p w:rsidR="00E43926" w:rsidRPr="00D537CF" w:rsidRDefault="00E43926" w:rsidP="00D537CF">
      <w:pPr>
        <w:ind w:firstLine="540"/>
        <w:jc w:val="both"/>
      </w:pPr>
      <w:r w:rsidRPr="00D537CF">
        <w:t>Протяженность  заваленных проездов оценивается с учетом ширины улиц и дальности разлета обломков.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Дальность разлета обломков разрушенных зданий определяется для оценки </w:t>
      </w:r>
      <w:proofErr w:type="spellStart"/>
      <w:r w:rsidRPr="00D537CF">
        <w:t>заваливаемости</w:t>
      </w:r>
      <w:proofErr w:type="spellEnd"/>
      <w:r w:rsidRPr="00D537CF">
        <w:t xml:space="preserve"> подъездов. Дальность разлета обломков принимают </w:t>
      </w:r>
      <w:proofErr w:type="gramStart"/>
      <w:r w:rsidRPr="00D537CF">
        <w:t>равным</w:t>
      </w:r>
      <w:proofErr w:type="gramEnd"/>
      <w:r w:rsidRPr="00D537CF">
        <w:t xml:space="preserve"> половине высоты зданий.</w:t>
      </w:r>
    </w:p>
    <w:p w:rsidR="00E43926" w:rsidRPr="00D537CF" w:rsidRDefault="00E43926" w:rsidP="00D537CF">
      <w:pPr>
        <w:ind w:firstLine="540"/>
        <w:jc w:val="both"/>
      </w:pPr>
      <w:r w:rsidRPr="00D537CF">
        <w:t>Высота завала вычисляется для выбора способа проведения спасательных работ.</w:t>
      </w:r>
    </w:p>
    <w:p w:rsidR="00E43926" w:rsidRPr="00D537CF" w:rsidRDefault="00E43926" w:rsidP="00D537CF">
      <w:pPr>
        <w:ind w:firstLine="540"/>
        <w:jc w:val="both"/>
      </w:pPr>
      <w:r w:rsidRPr="00D537CF">
        <w:t>Если высота завала составляет 4-5 м, то более эффективной является проходка галерей при проведении спасательных работ из заваленных подвалов зданий.</w:t>
      </w:r>
    </w:p>
    <w:p w:rsidR="00E43926" w:rsidRPr="00D537CF" w:rsidRDefault="00E43926" w:rsidP="00D537CF">
      <w:pPr>
        <w:ind w:firstLine="540"/>
        <w:jc w:val="both"/>
      </w:pPr>
      <w:r w:rsidRPr="00D537CF">
        <w:t>Аварийно-спасательные работы (АСР) на объектах (территориях), подвергшихся воздействию аварий, катастроф,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E43926" w:rsidRPr="00D537CF" w:rsidRDefault="00E43926" w:rsidP="00D537CF">
      <w:pPr>
        <w:ind w:firstLine="540"/>
        <w:jc w:val="both"/>
      </w:pPr>
      <w:r w:rsidRPr="00D537CF">
        <w:t>Аварийно-спасательные работы включают в себя следующие этапы:</w:t>
      </w:r>
    </w:p>
    <w:p w:rsidR="00E43926" w:rsidRPr="00D537CF" w:rsidRDefault="00E43926" w:rsidP="00A354D6">
      <w:pPr>
        <w:numPr>
          <w:ilvl w:val="1"/>
          <w:numId w:val="3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lastRenderedPageBreak/>
        <w:t>приведение в готовность сил постоянной готовности и выдвижения их в зону чрезвычайной ситуации;</w:t>
      </w:r>
    </w:p>
    <w:p w:rsidR="00E43926" w:rsidRPr="00D537CF" w:rsidRDefault="00E43926" w:rsidP="00A354D6">
      <w:pPr>
        <w:numPr>
          <w:ilvl w:val="1"/>
          <w:numId w:val="3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рекогносцировка объектов (территорий), где планируется проведение аварийно-спасательных работ;</w:t>
      </w:r>
    </w:p>
    <w:p w:rsidR="00E43926" w:rsidRPr="00D537CF" w:rsidRDefault="00E43926" w:rsidP="00A354D6">
      <w:pPr>
        <w:numPr>
          <w:ilvl w:val="1"/>
          <w:numId w:val="3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проведение поисковых работ по обнаружению пострадавших людей, оказание первой медицинской помощи и вывод (вынос) их в безопасное место;</w:t>
      </w:r>
    </w:p>
    <w:p w:rsidR="00E43926" w:rsidRPr="00D537CF" w:rsidRDefault="00E43926" w:rsidP="00A354D6">
      <w:pPr>
        <w:numPr>
          <w:ilvl w:val="1"/>
          <w:numId w:val="3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выдвижение и ввод на объекты сил и средств, необходимых для выполнения работ;</w:t>
      </w:r>
    </w:p>
    <w:p w:rsidR="00E43926" w:rsidRPr="00D537CF" w:rsidRDefault="00E43926" w:rsidP="00A354D6">
      <w:pPr>
        <w:numPr>
          <w:ilvl w:val="1"/>
          <w:numId w:val="3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проведение аварийно-спасательных работ;</w:t>
      </w:r>
    </w:p>
    <w:p w:rsidR="00E43926" w:rsidRPr="00D537CF" w:rsidRDefault="00E43926" w:rsidP="00A354D6">
      <w:pPr>
        <w:numPr>
          <w:ilvl w:val="1"/>
          <w:numId w:val="3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вывод сил и средств по завершению работ и возвращение их к месту дислокации.</w:t>
      </w:r>
    </w:p>
    <w:p w:rsidR="00E43926" w:rsidRPr="00D537CF" w:rsidRDefault="00E43926" w:rsidP="00D537CF">
      <w:pPr>
        <w:ind w:firstLine="540"/>
        <w:jc w:val="both"/>
      </w:pPr>
      <w:r w:rsidRPr="00D537CF">
        <w:t>Привлечение аварийно-спасательных служб и аварийно-спасательных формирований к ликвидации чрезвычайных ситуаций осуществляется в порядке     ст. 13  Федерального закона «Об аварийно-спасательных службах и статусе спасателей».</w:t>
      </w:r>
    </w:p>
    <w:p w:rsidR="00E43926" w:rsidRPr="00D537CF" w:rsidRDefault="00E43926" w:rsidP="00D537CF">
      <w:pPr>
        <w:ind w:firstLine="540"/>
        <w:jc w:val="both"/>
      </w:pPr>
      <w:r w:rsidRPr="00D537CF">
        <w:t>Аварийно-спасательные работы проводятся формированиями постоянной готовности, силами и средствами предприятий, учреждений и ведомств, а также территориальными формированиями органов местного самоуправления в зоне чрезвычайной ситуации.</w:t>
      </w:r>
    </w:p>
    <w:p w:rsidR="00E43926" w:rsidRPr="00D537CF" w:rsidRDefault="00E43926" w:rsidP="00D537CF">
      <w:pPr>
        <w:ind w:firstLine="540"/>
        <w:jc w:val="both"/>
      </w:pPr>
      <w:r w:rsidRPr="00D537CF">
        <w:t>До ввода аварийно-спасательных подразделений на объект (территорию) на них должна быть проведена комплексная (химическая, бактериологическая и биологическая) разведка.</w:t>
      </w:r>
    </w:p>
    <w:p w:rsidR="00E43926" w:rsidRPr="00D537CF" w:rsidRDefault="00E43926" w:rsidP="00D537CF">
      <w:pPr>
        <w:ind w:firstLine="540"/>
        <w:jc w:val="both"/>
      </w:pPr>
      <w:r w:rsidRPr="00D537CF">
        <w:t>После завершения комплексной разведки проводится рекогносцировка объекта (территории) с определением объемов и способов ведения аварийно-спасательных работ, необходимых для этого сил и средств.</w:t>
      </w:r>
    </w:p>
    <w:p w:rsidR="00E43926" w:rsidRPr="00D537CF" w:rsidRDefault="00E43926" w:rsidP="00D537CF">
      <w:pPr>
        <w:ind w:firstLine="540"/>
        <w:jc w:val="both"/>
      </w:pPr>
      <w:r w:rsidRPr="00D537CF">
        <w:t>Разведка объекта (территории), где планируется проведение аварийно-спасательных работ, должна установить:</w:t>
      </w:r>
    </w:p>
    <w:p w:rsidR="00E43926" w:rsidRPr="00D537CF" w:rsidRDefault="00E43926" w:rsidP="00A354D6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места нахождения и количество пострадавших, приемы и способы их спасения;</w:t>
      </w:r>
    </w:p>
    <w:p w:rsidR="00E43926" w:rsidRPr="00D537CF" w:rsidRDefault="00E43926" w:rsidP="00A354D6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необходимое количество и тип аварийно-спасательной техники и оборудования для проведения работ;</w:t>
      </w:r>
    </w:p>
    <w:p w:rsidR="00E43926" w:rsidRPr="00D537CF" w:rsidRDefault="00E43926" w:rsidP="00A354D6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состав и численность спасательных групп;</w:t>
      </w:r>
    </w:p>
    <w:p w:rsidR="00E43926" w:rsidRPr="00D537CF" w:rsidRDefault="00E43926" w:rsidP="00A354D6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безопасные места сбора пострадавших и способы эвакуации;</w:t>
      </w:r>
    </w:p>
    <w:p w:rsidR="00E43926" w:rsidRPr="00D537CF" w:rsidRDefault="00E43926" w:rsidP="00A354D6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наличие и возможность использования искусственных и естественных водоемов, расположенных в районах аварийно-спасательных работ;</w:t>
      </w:r>
    </w:p>
    <w:p w:rsidR="00E43926" w:rsidRPr="00D537CF" w:rsidRDefault="00E43926" w:rsidP="00A354D6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состояние подъездных путей;</w:t>
      </w:r>
    </w:p>
    <w:p w:rsidR="00E43926" w:rsidRPr="00D537CF" w:rsidRDefault="00E43926" w:rsidP="00A354D6">
      <w:pPr>
        <w:numPr>
          <w:ilvl w:val="1"/>
          <w:numId w:val="36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вид опасных факторов чрезвычайной ситуации, сложившейся на объекте (территории), способы их ликвидации и локализации.</w:t>
      </w:r>
    </w:p>
    <w:p w:rsidR="00E43926" w:rsidRPr="00D537CF" w:rsidRDefault="00E43926" w:rsidP="00D537CF">
      <w:pPr>
        <w:ind w:firstLine="540"/>
        <w:jc w:val="both"/>
      </w:pPr>
      <w:r w:rsidRPr="00D537CF">
        <w:t>Технологические приемы и способы ведения аварийно-спасательных работ зависят от состояния объекта, подвергшегося разрушению, и наличия сведений о количестве и местах нахождения в нем пострадавших.</w:t>
      </w:r>
    </w:p>
    <w:p w:rsidR="00E43926" w:rsidRPr="00D537CF" w:rsidRDefault="00E43926" w:rsidP="00D537CF">
      <w:pPr>
        <w:ind w:firstLine="540"/>
        <w:jc w:val="both"/>
      </w:pPr>
      <w:r w:rsidRPr="00D537CF">
        <w:t>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</w:t>
      </w:r>
    </w:p>
    <w:p w:rsidR="00E43926" w:rsidRPr="00D537CF" w:rsidRDefault="00E43926" w:rsidP="00D537CF">
      <w:pPr>
        <w:ind w:firstLine="540"/>
        <w:jc w:val="both"/>
      </w:pPr>
      <w:r w:rsidRPr="00D537CF">
        <w:t>Поиск мест нахождения людей в завалах производится с использованием:</w:t>
      </w:r>
    </w:p>
    <w:p w:rsidR="00E43926" w:rsidRPr="00D537CF" w:rsidRDefault="00E43926" w:rsidP="00A354D6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информации непосредственных свидетелей;</w:t>
      </w:r>
    </w:p>
    <w:p w:rsidR="00E43926" w:rsidRPr="00D537CF" w:rsidRDefault="00E43926" w:rsidP="00A354D6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специально подготовленных поисковых собак;</w:t>
      </w:r>
    </w:p>
    <w:p w:rsidR="00E43926" w:rsidRPr="00D537CF" w:rsidRDefault="00E43926" w:rsidP="00A354D6">
      <w:pPr>
        <w:numPr>
          <w:ilvl w:val="1"/>
          <w:numId w:val="37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простукивания и прослушивания завалов.</w:t>
      </w:r>
    </w:p>
    <w:p w:rsidR="00E43926" w:rsidRPr="00D537CF" w:rsidRDefault="00E43926" w:rsidP="00D537CF">
      <w:pPr>
        <w:ind w:firstLine="540"/>
        <w:jc w:val="both"/>
      </w:pPr>
      <w:r w:rsidRPr="00D537CF">
        <w:t>Установленные места нахождения людей обозначаются и об этом извещаются все спасатели, работающие на данном участке.</w:t>
      </w:r>
    </w:p>
    <w:p w:rsidR="00E43926" w:rsidRPr="00D537CF" w:rsidRDefault="00E43926" w:rsidP="00D537CF">
      <w:pPr>
        <w:ind w:firstLine="540"/>
        <w:jc w:val="both"/>
      </w:pPr>
      <w:r w:rsidRPr="00D537CF">
        <w:t>Как, правило, на одном участке спасательные работы производятся от их начала до полного завершения одним составом спасателей. В случае невозможности выполнить это условие, при посменной работе, вся информация о ходе спасательных работ передается при смене. Смены спасателей, по возможности, организуются поэтапно.</w:t>
      </w:r>
    </w:p>
    <w:p w:rsidR="00E43926" w:rsidRPr="00D537CF" w:rsidRDefault="00E43926" w:rsidP="00D537CF">
      <w:pPr>
        <w:ind w:firstLine="540"/>
        <w:jc w:val="both"/>
      </w:pPr>
      <w:r w:rsidRPr="00D537CF">
        <w:lastRenderedPageBreak/>
        <w:t>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</w:t>
      </w:r>
    </w:p>
    <w:p w:rsidR="00E43926" w:rsidRPr="003B539F" w:rsidRDefault="00E43926" w:rsidP="006B492C">
      <w:pPr>
        <w:ind w:firstLine="709"/>
        <w:jc w:val="both"/>
        <w:rPr>
          <w:sz w:val="26"/>
          <w:szCs w:val="26"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927DA6" w:rsidRDefault="00927DA6" w:rsidP="006B492C">
      <w:pPr>
        <w:jc w:val="center"/>
        <w:rPr>
          <w:b/>
        </w:rPr>
      </w:pPr>
    </w:p>
    <w:p w:rsidR="00E43926" w:rsidRPr="00D537CF" w:rsidRDefault="00E43926" w:rsidP="006B492C">
      <w:pPr>
        <w:jc w:val="center"/>
        <w:rPr>
          <w:b/>
        </w:rPr>
      </w:pPr>
      <w:r w:rsidRPr="00D537CF">
        <w:rPr>
          <w:b/>
        </w:rPr>
        <w:lastRenderedPageBreak/>
        <w:t xml:space="preserve">5.  Обоснование предложений по повышению устойчивости функционирования поселения, защите его населения и территорий </w:t>
      </w:r>
    </w:p>
    <w:p w:rsidR="00E43926" w:rsidRPr="00D537CF" w:rsidRDefault="00E43926" w:rsidP="006B492C">
      <w:pPr>
        <w:jc w:val="center"/>
        <w:rPr>
          <w:b/>
        </w:rPr>
      </w:pPr>
      <w:r w:rsidRPr="00D537CF">
        <w:rPr>
          <w:b/>
        </w:rPr>
        <w:t xml:space="preserve">в  военное  время  и  в  чрезвычайных  ситуациях  </w:t>
      </w:r>
      <w:proofErr w:type="gramStart"/>
      <w:r w:rsidRPr="00D537CF">
        <w:rPr>
          <w:b/>
        </w:rPr>
        <w:t>техногенного</w:t>
      </w:r>
      <w:proofErr w:type="gramEnd"/>
      <w:r w:rsidRPr="00D537CF">
        <w:rPr>
          <w:b/>
        </w:rPr>
        <w:t xml:space="preserve"> </w:t>
      </w:r>
    </w:p>
    <w:p w:rsidR="00E43926" w:rsidRPr="00D537CF" w:rsidRDefault="00E43926" w:rsidP="006B492C">
      <w:pPr>
        <w:jc w:val="center"/>
        <w:rPr>
          <w:b/>
        </w:rPr>
      </w:pPr>
      <w:r w:rsidRPr="00D537CF">
        <w:rPr>
          <w:b/>
        </w:rPr>
        <w:t xml:space="preserve">и природного характера </w:t>
      </w:r>
    </w:p>
    <w:p w:rsidR="00E43926" w:rsidRPr="00356300" w:rsidRDefault="00E43926" w:rsidP="006B492C">
      <w:pPr>
        <w:jc w:val="both"/>
        <w:rPr>
          <w:b/>
          <w:sz w:val="28"/>
          <w:szCs w:val="28"/>
        </w:rPr>
      </w:pPr>
    </w:p>
    <w:p w:rsidR="00E43926" w:rsidRPr="00D537CF" w:rsidRDefault="00E43926" w:rsidP="006B492C">
      <w:pPr>
        <w:ind w:firstLine="720"/>
        <w:jc w:val="both"/>
      </w:pPr>
      <w:r w:rsidRPr="00D537CF">
        <w:t xml:space="preserve">Обеспечение устойчивости функционирования территории и организаций в условиях чрезвычайных ситуаций является важнейшей задачей. </w:t>
      </w:r>
    </w:p>
    <w:p w:rsidR="00E43926" w:rsidRPr="00D537CF" w:rsidRDefault="00E43926" w:rsidP="006B492C">
      <w:pPr>
        <w:ind w:firstLine="720"/>
        <w:jc w:val="both"/>
      </w:pPr>
      <w:r w:rsidRPr="00D537CF">
        <w:t>Мероприятия по повышению устойчивости функционирования организаций разрабатываются и осуществляются заблаговременно с учетом прогнозов возникновения аварий в результате чрезвычайных ситуаций техногенного и природного характера, а также в результате применения современных средств поражения, с учетом ожидаемых последствий.</w:t>
      </w:r>
    </w:p>
    <w:p w:rsidR="00E43926" w:rsidRPr="00D537CF" w:rsidRDefault="00E43926" w:rsidP="006B492C">
      <w:pPr>
        <w:ind w:firstLine="720"/>
        <w:jc w:val="both"/>
      </w:pPr>
      <w:r w:rsidRPr="00D537CF">
        <w:t xml:space="preserve"> Мероприятия, которые по своему характеру не могут быть осуществлены заблаговременно, проводятся в возможно короткие сроки с введением «особого периода». </w:t>
      </w:r>
    </w:p>
    <w:p w:rsidR="00E43926" w:rsidRPr="00D537CF" w:rsidRDefault="00E43926" w:rsidP="006B492C">
      <w:pPr>
        <w:ind w:firstLine="720"/>
        <w:jc w:val="both"/>
      </w:pPr>
      <w:r w:rsidRPr="00D537CF">
        <w:t xml:space="preserve">Содержание мероприятий по повышению устойчивости организаций, область их применения и порядок осуществления регламентируются нормативными документами Правительства РФ, министерств и ведомств. </w:t>
      </w:r>
    </w:p>
    <w:p w:rsidR="00E43926" w:rsidRPr="00D537CF" w:rsidRDefault="00E43926" w:rsidP="006B492C">
      <w:pPr>
        <w:ind w:firstLine="720"/>
        <w:jc w:val="both"/>
      </w:pPr>
      <w:r w:rsidRPr="00D537CF">
        <w:t xml:space="preserve">Мероприятия по повышению устойчивости разрабатываются с использованием результатов научных исследований, организуемых МЧС России, органами управления функциональных звеньев хозяйственного комплекса, в ходе разработки и реализации соответствующих целевых программ. </w:t>
      </w:r>
    </w:p>
    <w:p w:rsidR="00E43926" w:rsidRPr="00D537CF" w:rsidRDefault="00E43926" w:rsidP="006B492C">
      <w:pPr>
        <w:ind w:firstLine="720"/>
        <w:jc w:val="both"/>
      </w:pPr>
      <w:r w:rsidRPr="00D537CF">
        <w:t>Мероприятия по повышению устойчивости организаций в условиях ЧС финансируются из различных источников: бюджетных ассигнований; собственных сре</w:t>
      </w:r>
      <w:proofErr w:type="gramStart"/>
      <w:r w:rsidRPr="00D537CF">
        <w:t>дств пр</w:t>
      </w:r>
      <w:proofErr w:type="gramEnd"/>
      <w:r w:rsidRPr="00D537CF">
        <w:t xml:space="preserve">едприятий и организаций с освобождением части прибыли, направленной на эти цели, от налогообложения; специальных внебюджетных фондов с включением необходимых затрат в себестоимость выпускаемой продукции (выполняемых услуг) и др. </w:t>
      </w:r>
    </w:p>
    <w:p w:rsidR="00E43926" w:rsidRPr="00D537CF" w:rsidRDefault="00E43926" w:rsidP="006B492C">
      <w:pPr>
        <w:ind w:firstLine="720"/>
        <w:jc w:val="both"/>
      </w:pPr>
      <w:r w:rsidRPr="00D537CF">
        <w:t>Мероприятия по повышению устойчивости, требующие капитальных вложений, должны включаться в планы экономического и социального развития. Капитальные вложения, материально-технические средства и трудовые ресурсы должны предусматриваться в этих планах и выделяться в отдельный раздел.</w:t>
      </w:r>
    </w:p>
    <w:p w:rsidR="00E43926" w:rsidRPr="00D537CF" w:rsidRDefault="00E43926" w:rsidP="006B492C">
      <w:pPr>
        <w:ind w:firstLine="720"/>
        <w:jc w:val="both"/>
      </w:pPr>
      <w:r w:rsidRPr="00D537CF">
        <w:t>Основными направлениями осуществления комплекса мероприятий по подготовке к устойчивому функционированию в чрезвычайных ситуациях мирного и военного времени являются:</w:t>
      </w:r>
    </w:p>
    <w:p w:rsidR="00E43926" w:rsidRPr="00D537CF" w:rsidRDefault="00E43926" w:rsidP="00A354D6">
      <w:pPr>
        <w:numPr>
          <w:ilvl w:val="1"/>
          <w:numId w:val="3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защита населения (обеспечение средствами защиты, подготовка к эвакуации) и его первоочередное жизнеобеспечение;</w:t>
      </w:r>
    </w:p>
    <w:p w:rsidR="00E43926" w:rsidRPr="00D537CF" w:rsidRDefault="00E43926" w:rsidP="00A354D6">
      <w:pPr>
        <w:numPr>
          <w:ilvl w:val="1"/>
          <w:numId w:val="3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рациональное размещение производительных сил на территории;</w:t>
      </w:r>
    </w:p>
    <w:p w:rsidR="00E43926" w:rsidRPr="00D537CF" w:rsidRDefault="00E43926" w:rsidP="00A354D6">
      <w:pPr>
        <w:numPr>
          <w:ilvl w:val="1"/>
          <w:numId w:val="3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локализация </w:t>
      </w:r>
      <w:proofErr w:type="gramStart"/>
      <w:r w:rsidRPr="00D537CF">
        <w:t>зон воздействия поражающих факторов источников чрезвычайных ситуаций</w:t>
      </w:r>
      <w:proofErr w:type="gramEnd"/>
      <w:r w:rsidRPr="00D537CF">
        <w:t>;</w:t>
      </w:r>
    </w:p>
    <w:p w:rsidR="00E43926" w:rsidRPr="00D537CF" w:rsidRDefault="00E43926" w:rsidP="00A354D6">
      <w:pPr>
        <w:numPr>
          <w:ilvl w:val="1"/>
          <w:numId w:val="3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оказание содействия в подготовке объектов экономики и систем жизнеобеспечения населения (организаций) к работе в условиях чрезвычайных ситуаций;</w:t>
      </w:r>
    </w:p>
    <w:p w:rsidR="00E43926" w:rsidRPr="00D537CF" w:rsidRDefault="00E43926" w:rsidP="00A354D6">
      <w:pPr>
        <w:numPr>
          <w:ilvl w:val="1"/>
          <w:numId w:val="3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к проведению аварийно-спасательных и других неотложных работ;</w:t>
      </w:r>
    </w:p>
    <w:p w:rsidR="00E43926" w:rsidRPr="00D537CF" w:rsidRDefault="00E43926" w:rsidP="00A354D6">
      <w:pPr>
        <w:numPr>
          <w:ilvl w:val="1"/>
          <w:numId w:val="3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фонда страховой документации;</w:t>
      </w:r>
    </w:p>
    <w:p w:rsidR="00E43926" w:rsidRPr="00D537CF" w:rsidRDefault="00E43926" w:rsidP="00A354D6">
      <w:pPr>
        <w:numPr>
          <w:ilvl w:val="1"/>
          <w:numId w:val="3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и поддержание в постоянной готовности системы управления, сил и средств городского и функциональных звеньев РСЧС;</w:t>
      </w:r>
    </w:p>
    <w:p w:rsidR="00E43926" w:rsidRPr="00D537CF" w:rsidRDefault="00E43926" w:rsidP="00A354D6">
      <w:pPr>
        <w:numPr>
          <w:ilvl w:val="1"/>
          <w:numId w:val="3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информирование населения о возможных чрезвычайных ситуациях и подготовка его к действиям в чрезвычайных ситуациях.</w:t>
      </w:r>
    </w:p>
    <w:p w:rsidR="00E43926" w:rsidRPr="00D537CF" w:rsidRDefault="00E43926" w:rsidP="006B492C">
      <w:pPr>
        <w:ind w:firstLine="720"/>
        <w:jc w:val="both"/>
      </w:pPr>
      <w:r w:rsidRPr="00D537CF">
        <w:t>Основными направлениями повышения устойчивости функционирования организаций в условиях ЧС являются:</w:t>
      </w:r>
    </w:p>
    <w:p w:rsidR="00E43926" w:rsidRPr="00D537CF" w:rsidRDefault="00E43926" w:rsidP="00A354D6">
      <w:pPr>
        <w:numPr>
          <w:ilvl w:val="1"/>
          <w:numId w:val="3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обеспечение защиты производственного персонала и его жизнедеятельности;</w:t>
      </w:r>
    </w:p>
    <w:p w:rsidR="00E43926" w:rsidRPr="00D537CF" w:rsidRDefault="00E43926" w:rsidP="00A354D6">
      <w:pPr>
        <w:numPr>
          <w:ilvl w:val="1"/>
          <w:numId w:val="3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рациональное размещение объектов и их элементов;</w:t>
      </w:r>
    </w:p>
    <w:p w:rsidR="00E43926" w:rsidRPr="00D537CF" w:rsidRDefault="00E43926" w:rsidP="00A354D6">
      <w:pPr>
        <w:numPr>
          <w:ilvl w:val="1"/>
          <w:numId w:val="3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к работе в условиях ЧС;</w:t>
      </w:r>
    </w:p>
    <w:p w:rsidR="00E43926" w:rsidRPr="00D537CF" w:rsidRDefault="00E43926" w:rsidP="00A354D6">
      <w:pPr>
        <w:numPr>
          <w:ilvl w:val="1"/>
          <w:numId w:val="3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lastRenderedPageBreak/>
        <w:t>подготовка системы управления, сил и средств по восстановлению нарушенного производства в условиях чрезвычайной ситуации.</w:t>
      </w:r>
    </w:p>
    <w:p w:rsidR="00E43926" w:rsidRPr="00D537CF" w:rsidRDefault="00E43926" w:rsidP="006B492C">
      <w:pPr>
        <w:ind w:firstLine="720"/>
        <w:jc w:val="both"/>
      </w:pPr>
      <w:r w:rsidRPr="00D537CF">
        <w:t>Основными направлениями повышения устойчивости хозяйственного комплекса в военное время являются:</w:t>
      </w:r>
    </w:p>
    <w:p w:rsidR="00E43926" w:rsidRPr="00D537CF" w:rsidRDefault="00E43926" w:rsidP="00A354D6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системы надежной защиты производственного персонала от современных средств поражения;</w:t>
      </w:r>
    </w:p>
    <w:p w:rsidR="00E43926" w:rsidRPr="00D537CF" w:rsidRDefault="00E43926" w:rsidP="00A354D6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разработка плана и перевод хозяйственного комплекса на особый режим работы;</w:t>
      </w:r>
    </w:p>
    <w:p w:rsidR="00E43926" w:rsidRPr="00D537CF" w:rsidRDefault="00E43926" w:rsidP="00A354D6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запасов топлива, сырья, комплектующих изделий, подготовка рабочей силы к работе в военное время;</w:t>
      </w:r>
    </w:p>
    <w:p w:rsidR="00E43926" w:rsidRPr="00D537CF" w:rsidRDefault="00E43926" w:rsidP="00A354D6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организация устойчивых производственных связей и кооперации;</w:t>
      </w:r>
    </w:p>
    <w:p w:rsidR="00E43926" w:rsidRPr="00D537CF" w:rsidRDefault="00E43926" w:rsidP="00A354D6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разработка и осуществление системы транспортного, энергетического, материально-технического обеспечения объектов и отраслей хозяйственного комплекса;</w:t>
      </w:r>
    </w:p>
    <w:p w:rsidR="00E43926" w:rsidRPr="00D537CF" w:rsidRDefault="00E43926" w:rsidP="00A354D6">
      <w:pPr>
        <w:numPr>
          <w:ilvl w:val="1"/>
          <w:numId w:val="4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и оснащение аварийно-восстановительных работ в очагах поражения.</w:t>
      </w:r>
    </w:p>
    <w:p w:rsidR="00E43926" w:rsidRPr="00D537CF" w:rsidRDefault="00E43926" w:rsidP="006B492C">
      <w:pPr>
        <w:ind w:firstLine="720"/>
        <w:jc w:val="both"/>
      </w:pPr>
      <w:r w:rsidRPr="00D537CF">
        <w:t>К мероприятиям по подготовке хозяйственного комплекса к устойчивому функционированию в военное время относятся:</w:t>
      </w:r>
    </w:p>
    <w:p w:rsidR="00E43926" w:rsidRPr="00D537CF" w:rsidRDefault="00E43926" w:rsidP="00A354D6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постройка защитных сооружений для укрытия наибольшей работающей смены на объектах и отдыхающих смен в районах рассредоточения;</w:t>
      </w:r>
    </w:p>
    <w:p w:rsidR="00E43926" w:rsidRPr="00D537CF" w:rsidRDefault="00E43926" w:rsidP="00A354D6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повышение прочности и механической устойчивости зданий, сооружений и других важных элементов объектов;</w:t>
      </w:r>
    </w:p>
    <w:p w:rsidR="00E43926" w:rsidRPr="00D537CF" w:rsidRDefault="00E43926" w:rsidP="00A354D6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повышение устойчивости энергетики;</w:t>
      </w:r>
    </w:p>
    <w:p w:rsidR="00E43926" w:rsidRPr="00D537CF" w:rsidRDefault="00E43926" w:rsidP="00A354D6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строительство подземных электростанций, баз, пунктов управления;</w:t>
      </w:r>
    </w:p>
    <w:p w:rsidR="00E43926" w:rsidRPr="00D537CF" w:rsidRDefault="00E43926" w:rsidP="00A354D6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повышение живучести железнодорожного транспорта;</w:t>
      </w:r>
    </w:p>
    <w:p w:rsidR="00E43926" w:rsidRPr="00D537CF" w:rsidRDefault="00E43926" w:rsidP="00A354D6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постройка загородных баз, складов;</w:t>
      </w:r>
    </w:p>
    <w:p w:rsidR="00E43926" w:rsidRPr="00D537CF" w:rsidRDefault="00E43926" w:rsidP="00A354D6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рассредоточение различных запасов и резервов;</w:t>
      </w:r>
    </w:p>
    <w:p w:rsidR="00E43926" w:rsidRPr="00D537CF" w:rsidRDefault="00E43926" w:rsidP="00A354D6">
      <w:pPr>
        <w:numPr>
          <w:ilvl w:val="1"/>
          <w:numId w:val="41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строительство защищенных хранилищ и трубопроводов для легковоспламеняющихся, взрывчатых и других веществ.</w:t>
      </w:r>
    </w:p>
    <w:p w:rsidR="00E43926" w:rsidRPr="00D537CF" w:rsidRDefault="00E43926" w:rsidP="006B492C">
      <w:pPr>
        <w:ind w:firstLine="720"/>
        <w:jc w:val="both"/>
      </w:pPr>
      <w:proofErr w:type="gramStart"/>
      <w:r w:rsidRPr="00D537CF">
        <w:t>Капитальные вложения, материально-технические и трудовые ресурсы, необходимые для осуществления этих мероприятий, должны предусматриваться в первоочередном порядке, наряду с затратами на другие оборонные мероприятия, в счет общих ресурсов, выделяемых из федерального и местных бюджетов.</w:t>
      </w:r>
      <w:proofErr w:type="gramEnd"/>
    </w:p>
    <w:p w:rsidR="00E43926" w:rsidRPr="00D537CF" w:rsidRDefault="00E43926" w:rsidP="006B492C">
      <w:pPr>
        <w:ind w:firstLine="720"/>
        <w:jc w:val="both"/>
      </w:pPr>
      <w:r w:rsidRPr="00D537CF">
        <w:t>Защита населения и его жизнеобеспечение в чрезвычайных ситуациях вызванных авариями, катастрофами, стихийными бедствиями, а так же  применением современных средств поражения  имеют первостепенное значение для территориальных и отраслевых звеньев хозяйственного комплекса.</w:t>
      </w:r>
    </w:p>
    <w:p w:rsidR="00E43926" w:rsidRPr="00D537CF" w:rsidRDefault="00E43926" w:rsidP="006B492C">
      <w:pPr>
        <w:ind w:firstLine="720"/>
        <w:jc w:val="both"/>
      </w:pPr>
      <w:r w:rsidRPr="00D537CF">
        <w:t>Основные направления по организации защиты населения в чрезвычайных ситуациях:</w:t>
      </w:r>
    </w:p>
    <w:p w:rsidR="00E43926" w:rsidRPr="00D537CF" w:rsidRDefault="00E43926" w:rsidP="00A354D6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и совершенствование службы наблюдения и лабораторного контроля (мониторинг окружающей среды);</w:t>
      </w:r>
    </w:p>
    <w:p w:rsidR="00E43926" w:rsidRPr="00D537CF" w:rsidRDefault="00E43926" w:rsidP="00A354D6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систем оповещения населения при угрозе возникновения чрезвычайных ситуаций;</w:t>
      </w:r>
    </w:p>
    <w:p w:rsidR="00E43926" w:rsidRPr="00D537CF" w:rsidRDefault="00E43926" w:rsidP="00A354D6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создание и накопление современных коллективных и индивидуальных, медицинских и иных средств защиты; </w:t>
      </w:r>
    </w:p>
    <w:p w:rsidR="00E43926" w:rsidRPr="00D537CF" w:rsidRDefault="00E43926" w:rsidP="00A354D6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и поддержание в постоянной готовности аварийно-спасательных подразделений;</w:t>
      </w:r>
    </w:p>
    <w:p w:rsidR="00E43926" w:rsidRPr="00D537CF" w:rsidRDefault="00E43926" w:rsidP="00A354D6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к эвакуации;</w:t>
      </w:r>
    </w:p>
    <w:p w:rsidR="00E43926" w:rsidRPr="00D537CF" w:rsidRDefault="00E43926" w:rsidP="00A354D6">
      <w:pPr>
        <w:numPr>
          <w:ilvl w:val="1"/>
          <w:numId w:val="42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подготовка населения к действиям в чрезвычайных ситуациях.</w:t>
      </w:r>
    </w:p>
    <w:p w:rsidR="00E43926" w:rsidRPr="00D537CF" w:rsidRDefault="00E43926" w:rsidP="006B492C">
      <w:pPr>
        <w:ind w:firstLine="720"/>
        <w:jc w:val="both"/>
      </w:pPr>
      <w:r w:rsidRPr="00D537CF">
        <w:t>Комплекс мер по обеспечению жизнедеятельности населения в чрезвычайных ситуациях должен включать в себя:</w:t>
      </w:r>
    </w:p>
    <w:p w:rsidR="00E43926" w:rsidRPr="00D537CF" w:rsidRDefault="00E43926" w:rsidP="00A354D6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подготовку системы жизнеобеспечения населения к чрезвычайным ситуациям с учетом прогнозируемых последствий по каждому виду ЧС;</w:t>
      </w:r>
    </w:p>
    <w:p w:rsidR="00E43926" w:rsidRPr="00D537CF" w:rsidRDefault="00E43926" w:rsidP="00A354D6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lastRenderedPageBreak/>
        <w:t>постоянную готовность сил и сре</w:t>
      </w:r>
      <w:proofErr w:type="gramStart"/>
      <w:r w:rsidRPr="00D537CF">
        <w:t>дств дл</w:t>
      </w:r>
      <w:proofErr w:type="gramEnd"/>
      <w:r w:rsidRPr="00D537CF">
        <w:t>я всех видов жизнеобеспечения к функционированию в зонах чрезвычайных ситуациях, на маршрутах эвакуации населения и в местах его размещения;</w:t>
      </w:r>
    </w:p>
    <w:p w:rsidR="00E43926" w:rsidRPr="00D537CF" w:rsidRDefault="00E43926" w:rsidP="00A354D6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резерва материальных ресурсов для жизнеобеспечения населения;</w:t>
      </w:r>
    </w:p>
    <w:p w:rsidR="00E43926" w:rsidRPr="00D537CF" w:rsidRDefault="00E43926" w:rsidP="00A354D6">
      <w:pPr>
        <w:numPr>
          <w:ilvl w:val="1"/>
          <w:numId w:val="43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резервов финансовых сре</w:t>
      </w:r>
      <w:proofErr w:type="gramStart"/>
      <w:r w:rsidRPr="00D537CF">
        <w:t>дств дл</w:t>
      </w:r>
      <w:proofErr w:type="gramEnd"/>
      <w:r w:rsidRPr="00D537CF">
        <w:t>я ликвидации негативных последствий  воздействия чрезвычайных ситуаций на население.</w:t>
      </w:r>
    </w:p>
    <w:p w:rsidR="00E43926" w:rsidRPr="00D537CF" w:rsidRDefault="00E43926" w:rsidP="006B492C">
      <w:pPr>
        <w:ind w:firstLine="720"/>
        <w:jc w:val="both"/>
      </w:pPr>
    </w:p>
    <w:p w:rsidR="00E43926" w:rsidRPr="00D537CF" w:rsidRDefault="00E43926" w:rsidP="006B492C">
      <w:pPr>
        <w:ind w:firstLine="720"/>
        <w:jc w:val="both"/>
      </w:pPr>
      <w:r w:rsidRPr="00D537CF">
        <w:t>При размещении объектов экономики, систем жизнеобеспечения населения и их элементов необходимо предусматривать максимально возможное снижение возникновения (предупреждение) чрезвычайных ситуаций  в результате аварий, катастроф, стихийных бедствий, применения современных средств поражения</w:t>
      </w:r>
    </w:p>
    <w:p w:rsidR="00E43926" w:rsidRPr="00D537CF" w:rsidRDefault="00E43926" w:rsidP="006B492C">
      <w:pPr>
        <w:ind w:firstLine="720"/>
        <w:jc w:val="both"/>
      </w:pPr>
      <w:r w:rsidRPr="00D537CF">
        <w:t>При создании новых, реконструкции (расширении существующих) объектов экономики необходимо учитывать требования к их размещению, а также к размещению их элементов, способствующие повышению устойчивости их функционирования при повседневной деятельности и в условиях ЧС:</w:t>
      </w:r>
    </w:p>
    <w:p w:rsidR="00E43926" w:rsidRPr="00D537CF" w:rsidRDefault="00E43926" w:rsidP="00A354D6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размещать объекты и выбирать площадки для размещения их элементов (зданий, сооружений, оборудования, коммуникаций, транспортных средств) с учетом рельефа, грунтовых и климатических условий, а также других особенностей местности;</w:t>
      </w:r>
    </w:p>
    <w:p w:rsidR="00E43926" w:rsidRPr="00D537CF" w:rsidRDefault="00E43926" w:rsidP="00A354D6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исключать (ограничивать) размещение элементов объектов на локально неблагоприятных участках местности; </w:t>
      </w:r>
    </w:p>
    <w:p w:rsidR="00E43926" w:rsidRPr="00D537CF" w:rsidRDefault="00E43926" w:rsidP="00A354D6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ограничивать расширение крупных производств;</w:t>
      </w:r>
    </w:p>
    <w:p w:rsidR="00E43926" w:rsidRPr="00D537CF" w:rsidRDefault="00E43926" w:rsidP="00A354D6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ограничивать размещение опасных произво</w:t>
      </w:r>
      <w:proofErr w:type="gramStart"/>
      <w:r w:rsidRPr="00D537CF">
        <w:t>дств в з</w:t>
      </w:r>
      <w:proofErr w:type="gramEnd"/>
      <w:r w:rsidRPr="00D537CF">
        <w:t xml:space="preserve">онах опасных природных явлений и размещать их на безопасном удалении от других объектов; </w:t>
      </w:r>
    </w:p>
    <w:p w:rsidR="00E43926" w:rsidRPr="00D537CF" w:rsidRDefault="00E43926" w:rsidP="00A354D6">
      <w:pPr>
        <w:numPr>
          <w:ilvl w:val="1"/>
          <w:numId w:val="44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строительство базисных складов для хранения вредных, взрывоопасных и легковоспламеняющихся веществ  выносить за пределы территории </w:t>
      </w:r>
      <w:r>
        <w:t>Североуральск</w:t>
      </w:r>
      <w:r w:rsidRPr="00D537CF">
        <w:t>ого городского округа.</w:t>
      </w:r>
    </w:p>
    <w:p w:rsidR="00E43926" w:rsidRPr="00D537CF" w:rsidRDefault="00E43926" w:rsidP="006B492C">
      <w:pPr>
        <w:ind w:firstLine="720"/>
        <w:jc w:val="both"/>
      </w:pPr>
    </w:p>
    <w:p w:rsidR="00E43926" w:rsidRPr="00D537CF" w:rsidRDefault="00E43926" w:rsidP="006B492C">
      <w:pPr>
        <w:ind w:firstLine="720"/>
        <w:jc w:val="both"/>
      </w:pPr>
      <w:r w:rsidRPr="00D537CF">
        <w:t>Подготовка к работе объектов экономики в условиях ЧС должна осуществляться путем:</w:t>
      </w:r>
    </w:p>
    <w:p w:rsidR="00E43926" w:rsidRPr="00D537CF" w:rsidRDefault="00E43926" w:rsidP="00A354D6">
      <w:pPr>
        <w:numPr>
          <w:ilvl w:val="1"/>
          <w:numId w:val="45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обеспечения выпуска важнейших видов народнохозяйственной продукции (оказания важнейших видов услуг) в условиях ЧС; </w:t>
      </w:r>
    </w:p>
    <w:p w:rsidR="00E43926" w:rsidRPr="00D537CF" w:rsidRDefault="00E43926" w:rsidP="00A354D6">
      <w:pPr>
        <w:numPr>
          <w:ilvl w:val="1"/>
          <w:numId w:val="45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устойчивого снабжения объектов в условиях ЧС материально-техническими ресурсами, энергией и водой; </w:t>
      </w:r>
    </w:p>
    <w:p w:rsidR="00E43926" w:rsidRPr="00D537CF" w:rsidRDefault="00E43926" w:rsidP="00A354D6">
      <w:pPr>
        <w:numPr>
          <w:ilvl w:val="1"/>
          <w:numId w:val="45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обеспечения безопасности работающей смены; </w:t>
      </w:r>
    </w:p>
    <w:p w:rsidR="00E43926" w:rsidRPr="00D537CF" w:rsidRDefault="00E43926" w:rsidP="006B492C">
      <w:pPr>
        <w:ind w:firstLine="720"/>
        <w:jc w:val="both"/>
      </w:pPr>
      <w:r w:rsidRPr="00D537CF">
        <w:t xml:space="preserve">Для обеспечения выпуска важнейших видов народнохозяйственной продукции необходимо осуществлять: </w:t>
      </w:r>
    </w:p>
    <w:p w:rsidR="00E43926" w:rsidRPr="00D537CF" w:rsidRDefault="00E43926" w:rsidP="00A354D6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оценку возможностей выпуска важнейших видов продукции в условиях ЧС с учетом прогноза потребностей населения и хозяйства в зонах ЧС, а также потребностей в ней других объектов народного хозяйства; </w:t>
      </w:r>
    </w:p>
    <w:p w:rsidR="00E43926" w:rsidRPr="00D537CF" w:rsidRDefault="00E43926" w:rsidP="00A354D6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совершенствование производственных связей с поставщиками с учетом возможности возникновения ЧС; </w:t>
      </w:r>
    </w:p>
    <w:p w:rsidR="00E43926" w:rsidRPr="00D537CF" w:rsidRDefault="00E43926" w:rsidP="00A354D6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подготовку к независимому функционированию отдельных производств в условиях  ЧС; </w:t>
      </w:r>
    </w:p>
    <w:p w:rsidR="00E43926" w:rsidRPr="00D537CF" w:rsidRDefault="00E43926" w:rsidP="00A354D6">
      <w:pPr>
        <w:numPr>
          <w:ilvl w:val="1"/>
          <w:numId w:val="46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подготовку к работе по упрощенной технологии. </w:t>
      </w:r>
    </w:p>
    <w:p w:rsidR="00E43926" w:rsidRPr="00D537CF" w:rsidRDefault="00E43926" w:rsidP="006B492C">
      <w:pPr>
        <w:ind w:firstLine="720"/>
        <w:jc w:val="both"/>
      </w:pPr>
      <w:r w:rsidRPr="00D537CF">
        <w:t xml:space="preserve">Для обеспечения устойчивого снабжения объектов материально-техническими ресурсами, энергией и водой следует предусматривать: </w:t>
      </w:r>
    </w:p>
    <w:p w:rsidR="00E43926" w:rsidRPr="00D537CF" w:rsidRDefault="00E43926" w:rsidP="00A354D6">
      <w:pPr>
        <w:numPr>
          <w:ilvl w:val="1"/>
          <w:numId w:val="47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создание минимально необходимых запасов материально-технических ресурсов для устойчивого снабжения объектов; </w:t>
      </w:r>
    </w:p>
    <w:p w:rsidR="00E43926" w:rsidRPr="00D537CF" w:rsidRDefault="00E43926" w:rsidP="00A354D6">
      <w:pPr>
        <w:numPr>
          <w:ilvl w:val="1"/>
          <w:numId w:val="47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подготовку к использованию местных ресурсов в условиях ЧС для обеспечения выпуска важнейших видов продукции; </w:t>
      </w:r>
    </w:p>
    <w:p w:rsidR="00E43926" w:rsidRPr="00D537CF" w:rsidRDefault="00E43926" w:rsidP="00A354D6">
      <w:pPr>
        <w:numPr>
          <w:ilvl w:val="1"/>
          <w:numId w:val="47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обеспечение автономными источниками </w:t>
      </w:r>
      <w:proofErr w:type="spellStart"/>
      <w:r w:rsidRPr="00D537CF">
        <w:t>энерго</w:t>
      </w:r>
      <w:proofErr w:type="spellEnd"/>
      <w:r w:rsidRPr="00D537CF">
        <w:t>-, водоснабжения;</w:t>
      </w:r>
    </w:p>
    <w:p w:rsidR="00E43926" w:rsidRPr="00D537CF" w:rsidRDefault="00E43926" w:rsidP="00A354D6">
      <w:pPr>
        <w:numPr>
          <w:ilvl w:val="1"/>
          <w:numId w:val="47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использование кабельных линий электропередачи;</w:t>
      </w:r>
    </w:p>
    <w:p w:rsidR="00E43926" w:rsidRPr="00D537CF" w:rsidRDefault="00E43926" w:rsidP="00A354D6">
      <w:pPr>
        <w:numPr>
          <w:ilvl w:val="1"/>
          <w:numId w:val="47"/>
        </w:numPr>
        <w:tabs>
          <w:tab w:val="clear" w:pos="1440"/>
          <w:tab w:val="num" w:pos="720"/>
        </w:tabs>
        <w:ind w:left="0" w:firstLine="0"/>
        <w:jc w:val="both"/>
      </w:pPr>
      <w:r w:rsidRPr="00D537CF">
        <w:lastRenderedPageBreak/>
        <w:t xml:space="preserve">обеспечение </w:t>
      </w:r>
      <w:proofErr w:type="spellStart"/>
      <w:r w:rsidRPr="00D537CF">
        <w:t>электроприемников</w:t>
      </w:r>
      <w:proofErr w:type="spellEnd"/>
      <w:r w:rsidRPr="00D537CF">
        <w:t xml:space="preserve"> объекта электроэнергией от двух и более независимых источников питания.</w:t>
      </w:r>
    </w:p>
    <w:p w:rsidR="00E43926" w:rsidRPr="00D537CF" w:rsidRDefault="00E43926" w:rsidP="006B492C">
      <w:pPr>
        <w:ind w:firstLine="720"/>
        <w:jc w:val="both"/>
      </w:pPr>
      <w:r w:rsidRPr="00D537CF">
        <w:t xml:space="preserve">Подготовка к работе объектов экономики в условиях ЧС может быть организована с целью безаварийного прекращения его функционирования. </w:t>
      </w:r>
    </w:p>
    <w:p w:rsidR="00E43926" w:rsidRPr="00D537CF" w:rsidRDefault="00E43926" w:rsidP="006B492C">
      <w:pPr>
        <w:ind w:firstLine="720"/>
        <w:jc w:val="both"/>
      </w:pPr>
    </w:p>
    <w:p w:rsidR="00E43926" w:rsidRPr="00D537CF" w:rsidRDefault="00E43926" w:rsidP="006B492C">
      <w:pPr>
        <w:ind w:firstLine="720"/>
        <w:jc w:val="both"/>
      </w:pPr>
      <w:r w:rsidRPr="00D537CF">
        <w:t xml:space="preserve">Подготовка топливно-энергетического комплекса к работе в ЧС должна быть направлена на обеспечение экономики, прежде всего ответственных потребителей электрической и тепловой энергий в условиях возможных потерь и разрушений, а также на обеспечение восстановительных работ. </w:t>
      </w:r>
    </w:p>
    <w:p w:rsidR="00E43926" w:rsidRPr="00D537CF" w:rsidRDefault="00E43926" w:rsidP="006B492C">
      <w:pPr>
        <w:ind w:firstLine="720"/>
        <w:jc w:val="both"/>
      </w:pPr>
      <w:r w:rsidRPr="00D537CF">
        <w:t xml:space="preserve">При подготовке системы электроснабжения к устойчивой работе в ЧС необходимо предусматривать: </w:t>
      </w:r>
    </w:p>
    <w:p w:rsidR="00E43926" w:rsidRPr="00D537CF" w:rsidRDefault="00E43926" w:rsidP="00A354D6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создание резервов энергетических мощностей за счет парка подвижных электростанций;</w:t>
      </w:r>
    </w:p>
    <w:p w:rsidR="00E43926" w:rsidRPr="00D537CF" w:rsidRDefault="00E43926" w:rsidP="00A354D6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замену линий электропередачи для объектов, обеспечивающих жизнедеятельность, на кабельные линии;</w:t>
      </w:r>
    </w:p>
    <w:p w:rsidR="00E43926" w:rsidRPr="00D537CF" w:rsidRDefault="00E43926" w:rsidP="00A354D6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обеспечение разделения на независимо работающие подсистемы и отключения второстепенных потребителей,</w:t>
      </w:r>
    </w:p>
    <w:p w:rsidR="00E43926" w:rsidRPr="00D537CF" w:rsidRDefault="00E43926" w:rsidP="00A354D6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подготовку системы электроснабжения к работе по специальным режимам с учетом выхода из строя отдельных линий электропередачи, </w:t>
      </w:r>
      <w:proofErr w:type="spellStart"/>
      <w:r w:rsidRPr="00D537CF">
        <w:t>электроподстанций</w:t>
      </w:r>
      <w:proofErr w:type="spellEnd"/>
      <w:r w:rsidRPr="00D537CF">
        <w:t xml:space="preserve"> и потребителей электроэнергии;</w:t>
      </w:r>
    </w:p>
    <w:p w:rsidR="00E43926" w:rsidRPr="00D537CF" w:rsidRDefault="00E43926" w:rsidP="00A354D6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 xml:space="preserve">оперативное отключение по диспетчерскому графику менее ответственных потребителей; </w:t>
      </w:r>
    </w:p>
    <w:p w:rsidR="00E43926" w:rsidRPr="00D537CF" w:rsidRDefault="00E43926" w:rsidP="00A354D6">
      <w:pPr>
        <w:numPr>
          <w:ilvl w:val="1"/>
          <w:numId w:val="48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накопление автономных источников электроснабжения для обеспечения производств, работа на которых по технологическим условиям не может быть прекращена при нарушении централизованного электроснабжения.</w:t>
      </w:r>
    </w:p>
    <w:p w:rsidR="00E43926" w:rsidRPr="00D537CF" w:rsidRDefault="00E43926" w:rsidP="006B492C">
      <w:pPr>
        <w:ind w:firstLine="720"/>
        <w:jc w:val="both"/>
      </w:pPr>
      <w:r w:rsidRPr="00D537CF">
        <w:t>При подготовке систем теплоснабжения необходимо:</w:t>
      </w:r>
    </w:p>
    <w:p w:rsidR="00E43926" w:rsidRPr="00D537CF" w:rsidRDefault="00E43926" w:rsidP="00A354D6">
      <w:pPr>
        <w:numPr>
          <w:ilvl w:val="1"/>
          <w:numId w:val="4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использовать для размещения запасов нефтепродуктов склады объектов экономики, расположенных за пределами городской застройки,</w:t>
      </w:r>
    </w:p>
    <w:p w:rsidR="00E43926" w:rsidRPr="00D537CF" w:rsidRDefault="00E43926" w:rsidP="00A354D6">
      <w:pPr>
        <w:numPr>
          <w:ilvl w:val="1"/>
          <w:numId w:val="4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широко использовать местные видов топлива и создавать из них резервы (запасы),</w:t>
      </w:r>
    </w:p>
    <w:p w:rsidR="00E43926" w:rsidRPr="00D537CF" w:rsidRDefault="00E43926" w:rsidP="00A354D6">
      <w:pPr>
        <w:numPr>
          <w:ilvl w:val="1"/>
          <w:numId w:val="49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предусмотреть возможность перераспределения топливных ресурсов по направлениям, объемам и потребителям.</w:t>
      </w:r>
    </w:p>
    <w:p w:rsidR="00E43926" w:rsidRPr="00D537CF" w:rsidRDefault="00E43926" w:rsidP="006B492C">
      <w:pPr>
        <w:ind w:firstLine="720"/>
        <w:jc w:val="both"/>
      </w:pPr>
      <w:r w:rsidRPr="00D537CF">
        <w:t>Подготовка промышленного комплекса к работе в условиях ЧС должна быть направлена на обеспечение выпуска продукции в установленной номенклатуре и объемах с учетом особенностей работы промышленных предприятий в этих условиях.</w:t>
      </w:r>
    </w:p>
    <w:p w:rsidR="00E43926" w:rsidRPr="00D537CF" w:rsidRDefault="00E43926" w:rsidP="006B492C">
      <w:pPr>
        <w:ind w:firstLine="720"/>
        <w:jc w:val="both"/>
      </w:pPr>
      <w:r w:rsidRPr="00D537CF">
        <w:t>Для повышения устойчивости работы промышленных предприятий необходимо обеспечивать:</w:t>
      </w:r>
    </w:p>
    <w:p w:rsidR="00E43926" w:rsidRPr="00D537CF" w:rsidRDefault="00E43926" w:rsidP="00A354D6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внедрение технологических процессов и конструкций, обеспечивающих снижение опасности возникновения вторичных очагов поражения, а также обеспечения защиты уникального оборудования, аппаратуры и приборов;</w:t>
      </w:r>
    </w:p>
    <w:p w:rsidR="00E43926" w:rsidRPr="00D537CF" w:rsidRDefault="00E43926" w:rsidP="00A354D6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размещение технологических установок и оборудования на открытых площадках или под легкими огнестойкими покрытиями;</w:t>
      </w:r>
    </w:p>
    <w:p w:rsidR="00E43926" w:rsidRPr="00D537CF" w:rsidRDefault="00E43926" w:rsidP="00A354D6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максимально возможное уменьшение объемов легковоспламеняющихся, взрывоопасных и химически опасных веществ на объектах, защиту емкости и коммуникаций с этими веществами, принятие мер, исключающих или ограничивающих их разлив;</w:t>
      </w:r>
    </w:p>
    <w:p w:rsidR="00E43926" w:rsidRPr="00D537CF" w:rsidRDefault="00E43926" w:rsidP="00A354D6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противопожарные мероприятия, исключающие возникновения массовых пожаров, а также внедрение автоматических систем сигнализации и пожаротушения;</w:t>
      </w:r>
    </w:p>
    <w:p w:rsidR="00E43926" w:rsidRPr="00D537CF" w:rsidRDefault="00E43926" w:rsidP="00A354D6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меры по безаварийной остановке работы оборудования на предприятиях с непрерывным технологическим процессом по сигналу “Повышенная готовность” и при внезапном отключении внешнего энергоснабжения;</w:t>
      </w:r>
    </w:p>
    <w:p w:rsidR="00E43926" w:rsidRPr="00D537CF" w:rsidRDefault="00E43926" w:rsidP="00A354D6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строительство линий резервного энергоснабжения и баз топлива;</w:t>
      </w:r>
    </w:p>
    <w:p w:rsidR="00E43926" w:rsidRPr="00D537CF" w:rsidRDefault="00E43926" w:rsidP="00A354D6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lastRenderedPageBreak/>
        <w:t>создание страхового фонда и надежное хранение технической документации на производство важнейшей продукции и комплектующих изделий;</w:t>
      </w:r>
    </w:p>
    <w:p w:rsidR="00E43926" w:rsidRPr="00D537CF" w:rsidRDefault="00E43926" w:rsidP="00A354D6">
      <w:pPr>
        <w:numPr>
          <w:ilvl w:val="1"/>
          <w:numId w:val="50"/>
        </w:numPr>
        <w:tabs>
          <w:tab w:val="clear" w:pos="1440"/>
          <w:tab w:val="num" w:pos="720"/>
        </w:tabs>
        <w:ind w:left="0" w:firstLine="0"/>
        <w:jc w:val="both"/>
      </w:pPr>
      <w:r w:rsidRPr="00D537CF">
        <w:t>мероприятия по светомаскировке объектов.</w:t>
      </w:r>
    </w:p>
    <w:p w:rsidR="00E43926" w:rsidRPr="00D537CF" w:rsidRDefault="00E43926" w:rsidP="006B492C">
      <w:pPr>
        <w:ind w:firstLine="720"/>
        <w:jc w:val="both"/>
      </w:pPr>
      <w:r w:rsidRPr="00D537CF">
        <w:t xml:space="preserve">Специфические требования к промышленному производству по отраслям определяются соответствующими министерствами и ведомствами. </w:t>
      </w:r>
    </w:p>
    <w:p w:rsidR="00E43926" w:rsidRPr="002A09E1" w:rsidRDefault="00E43926" w:rsidP="006B492C">
      <w:pPr>
        <w:ind w:firstLine="720"/>
        <w:jc w:val="both"/>
        <w:rPr>
          <w:b/>
          <w:bCs/>
          <w:sz w:val="28"/>
          <w:szCs w:val="28"/>
        </w:rPr>
      </w:pPr>
    </w:p>
    <w:p w:rsidR="00E43926" w:rsidRPr="00D537CF" w:rsidRDefault="00E43926" w:rsidP="00D537CF">
      <w:pPr>
        <w:ind w:firstLine="540"/>
        <w:jc w:val="both"/>
      </w:pPr>
      <w:r w:rsidRPr="00D537CF">
        <w:t>Подготовка транспортной систему к работе в условиях ЧС должна быть направлена на обеспечение воинских, эвакуационных и хозяйственных перевозок.</w:t>
      </w:r>
    </w:p>
    <w:p w:rsidR="00E43926" w:rsidRPr="00D537CF" w:rsidRDefault="00E43926" w:rsidP="00D537CF">
      <w:pPr>
        <w:ind w:firstLine="540"/>
        <w:jc w:val="both"/>
      </w:pPr>
      <w:r w:rsidRPr="00D537CF">
        <w:t>Для повышения устойчивости работы транспорта, увеличения пропускной и проводной способности дорог и транспорта необходимо осуществлять: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к проведению мероприятий по обеспечению широкого маневра всеми видами транспорта, имеющегося в наличии, и к дублированию перевозок;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расширение сети автомобильных дорог, стыковку их и загородных дорог;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сил и средств технического прикрытия и выполнения восстановительных работ;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к проведению разгрузочно-погрузочных работ и развертыванию временных перегрузочных площадок вблизи наиболее вероятных участков нарушения коммуникаций;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меры по обеспечению надежности снабжения транспорта топливом, водой, запчастями, смазочными и другими материалами;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создание мобильного резерва передвижных ремонтных средств поддержания в работоспособном состоянии транспортных средств и сооружений;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и использование транспортных средств эвакуационных мероприятий и перевозки пострадавшего населения;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совершенствование системы оповещения транспортных органов и пассажиров об угрозе нападения противника (возникновения ЧС);</w:t>
      </w:r>
    </w:p>
    <w:p w:rsidR="00E43926" w:rsidRPr="00D537CF" w:rsidRDefault="00E43926" w:rsidP="00A354D6">
      <w:pPr>
        <w:numPr>
          <w:ilvl w:val="1"/>
          <w:numId w:val="51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транспорта к выполнению перевозок в условиях радиоактивного химического и бактериологического заражения и в условиях светомаскировки.</w:t>
      </w:r>
    </w:p>
    <w:p w:rsidR="00E43926" w:rsidRPr="002A09E1" w:rsidRDefault="00E43926" w:rsidP="006B492C">
      <w:pPr>
        <w:ind w:firstLine="720"/>
        <w:jc w:val="both"/>
        <w:rPr>
          <w:sz w:val="28"/>
          <w:szCs w:val="28"/>
        </w:rPr>
      </w:pPr>
      <w:r w:rsidRPr="002A09E1">
        <w:rPr>
          <w:sz w:val="28"/>
          <w:szCs w:val="28"/>
        </w:rPr>
        <w:t xml:space="preserve"> </w:t>
      </w:r>
    </w:p>
    <w:p w:rsidR="00E43926" w:rsidRPr="00D537CF" w:rsidRDefault="00E43926" w:rsidP="00D537CF">
      <w:pPr>
        <w:ind w:firstLine="540"/>
        <w:jc w:val="both"/>
      </w:pPr>
      <w:r w:rsidRPr="00D537CF">
        <w:t>Подготовка системы материально-технического снабжения к работе в ЧС должна быть направлена на обеспечение материально-техническими ресурсами производства важнейших видов продукции для удовлетворения потребностей Вооруженных Сил и неотложных нужд города.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В целях повышения устойчивого функционирования системы материально-технического снабжения (МТС) необходимо обеспечить: </w:t>
      </w:r>
    </w:p>
    <w:p w:rsidR="00E43926" w:rsidRPr="00D537CF" w:rsidRDefault="00E43926" w:rsidP="00A354D6">
      <w:pPr>
        <w:numPr>
          <w:ilvl w:val="1"/>
          <w:numId w:val="52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заблаговременную разработку планов материально-технического снабжения и их оперативную корректировку в особый период; </w:t>
      </w:r>
    </w:p>
    <w:p w:rsidR="00E43926" w:rsidRPr="00D537CF" w:rsidRDefault="00E43926" w:rsidP="00A354D6">
      <w:pPr>
        <w:numPr>
          <w:ilvl w:val="1"/>
          <w:numId w:val="52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осуществлять размещение запасов материальных ресурсов вне зон неприемлемого риска;</w:t>
      </w:r>
    </w:p>
    <w:p w:rsidR="00E43926" w:rsidRPr="00D537CF" w:rsidRDefault="00E43926" w:rsidP="00A354D6">
      <w:pPr>
        <w:numPr>
          <w:ilvl w:val="1"/>
          <w:numId w:val="52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предусматривать оптимальные объемы хранения материальных ресурсов на складах и базах;</w:t>
      </w:r>
    </w:p>
    <w:p w:rsidR="00E43926" w:rsidRPr="00D537CF" w:rsidRDefault="00E43926" w:rsidP="00A354D6">
      <w:pPr>
        <w:numPr>
          <w:ilvl w:val="1"/>
          <w:numId w:val="52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заблаговременную отработку взаимно согласованных действий снабженческо-сбытовых организаций, независимо от их ведомственной принадлежности и форм собственности, в целях подготовки к единому руководству МТС; </w:t>
      </w:r>
    </w:p>
    <w:p w:rsidR="00E43926" w:rsidRPr="00D537CF" w:rsidRDefault="00E43926" w:rsidP="00A354D6">
      <w:pPr>
        <w:numPr>
          <w:ilvl w:val="1"/>
          <w:numId w:val="52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резервные и дублирующие варианты материально-технического снабжения на случай нарушения хозяйственных связей, изыскание возможности замены дефицитных и импортных видов сырья и материалов; </w:t>
      </w:r>
    </w:p>
    <w:p w:rsidR="00E43926" w:rsidRPr="00D537CF" w:rsidRDefault="00E43926" w:rsidP="00A354D6">
      <w:pPr>
        <w:numPr>
          <w:ilvl w:val="1"/>
          <w:numId w:val="52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создание и использование резервных предприятий материально- технического снабжения и баз-дублеров с упрощенной технологией погрузо-разгрузочных работ; </w:t>
      </w:r>
    </w:p>
    <w:p w:rsidR="00E43926" w:rsidRPr="00D537CF" w:rsidRDefault="00E43926" w:rsidP="00A354D6">
      <w:pPr>
        <w:numPr>
          <w:ilvl w:val="1"/>
          <w:numId w:val="52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защиту сырья, материалов и готовой продукции, разработку и внедрение тары, упаковочных материалов, обеспечивающих их защиту от всех видов заражения. </w:t>
      </w:r>
    </w:p>
    <w:p w:rsidR="00E43926" w:rsidRPr="002A09E1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D537CF" w:rsidRDefault="00E43926" w:rsidP="00D537CF">
      <w:pPr>
        <w:ind w:firstLine="540"/>
        <w:jc w:val="both"/>
      </w:pPr>
      <w:r w:rsidRPr="00D537CF">
        <w:lastRenderedPageBreak/>
        <w:t xml:space="preserve">Подготовка системы материальных резервов должна быть направлена на обеспечение производства важнейших видов продукции, удовлетворение потребностей </w:t>
      </w:r>
      <w:proofErr w:type="gramStart"/>
      <w:r w:rsidRPr="00D537CF">
        <w:t>ВС</w:t>
      </w:r>
      <w:proofErr w:type="gramEnd"/>
      <w:r w:rsidRPr="00D537CF">
        <w:t xml:space="preserve"> РФ и неотложных нужд населения.</w:t>
      </w:r>
    </w:p>
    <w:p w:rsidR="00E43926" w:rsidRPr="00D537CF" w:rsidRDefault="00E43926" w:rsidP="00D537CF">
      <w:pPr>
        <w:ind w:firstLine="540"/>
        <w:jc w:val="both"/>
      </w:pPr>
      <w:r w:rsidRPr="00D537CF">
        <w:t>При создании резерва материальных ресурсов необходимо предусматривать:</w:t>
      </w:r>
    </w:p>
    <w:p w:rsidR="00E43926" w:rsidRPr="00D537CF" w:rsidRDefault="00E43926" w:rsidP="00A354D6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обеспечение соответствия номенклатуры материалов и товаров, накапливаемых и хранящихся в резерве, фактической структуре их потребления;</w:t>
      </w:r>
    </w:p>
    <w:p w:rsidR="00E43926" w:rsidRPr="00D537CF" w:rsidRDefault="00E43926" w:rsidP="00A354D6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рассредоточение размещения материалов и товаров резерва исходя из необходимости максимального приближения пунктов их хранения в места потребления, с учетом обеспечения мобилизационных нужд </w:t>
      </w:r>
      <w:proofErr w:type="gramStart"/>
      <w:r w:rsidRPr="00D537CF">
        <w:t>ВС</w:t>
      </w:r>
      <w:proofErr w:type="gramEnd"/>
      <w:r w:rsidRPr="00D537CF">
        <w:t xml:space="preserve"> РФ и ГО, а также с учетом исключения нерациональных перевозок;</w:t>
      </w:r>
    </w:p>
    <w:p w:rsidR="00E43926" w:rsidRPr="00D537CF" w:rsidRDefault="00E43926" w:rsidP="00A354D6">
      <w:pPr>
        <w:numPr>
          <w:ilvl w:val="1"/>
          <w:numId w:val="53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защиту продовольственных товаров от оружия массового поражения, лабораторный </w:t>
      </w:r>
      <w:proofErr w:type="gramStart"/>
      <w:r w:rsidRPr="00D537CF">
        <w:t>контроль за</w:t>
      </w:r>
      <w:proofErr w:type="gramEnd"/>
      <w:r w:rsidRPr="00D537CF">
        <w:t xml:space="preserve"> их зараженностью, разработку средств и способов обеззараживания.</w:t>
      </w:r>
    </w:p>
    <w:p w:rsidR="00E43926" w:rsidRPr="00D537CF" w:rsidRDefault="00E43926" w:rsidP="00D537CF">
      <w:pPr>
        <w:ind w:firstLine="540"/>
        <w:jc w:val="both"/>
      </w:pPr>
      <w:r w:rsidRPr="00D537CF">
        <w:t xml:space="preserve">В капитальном строительстве предусмотреть: </w:t>
      </w:r>
    </w:p>
    <w:p w:rsidR="00E43926" w:rsidRPr="00D537CF" w:rsidRDefault="00E43926" w:rsidP="00A354D6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развитие сети передвижных строительно-монтажных организации и инвентарных баз строительной индустрии;</w:t>
      </w:r>
    </w:p>
    <w:p w:rsidR="00E43926" w:rsidRPr="00D537CF" w:rsidRDefault="00E43926" w:rsidP="00A354D6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строительно-монтажных организаций и предприятий к массовому строительству в «Особый период» быстровозводимых защитных сооружений, а также к ведению восстановительных работ;</w:t>
      </w:r>
    </w:p>
    <w:p w:rsidR="00E43926" w:rsidRPr="00D537CF" w:rsidRDefault="00E43926" w:rsidP="00A354D6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широкое применение при строительстве и реконструкции промышленных зданий каркасных конструкций с легким огнестойким заполнением, новых видов материалов и изделий, обеспечивающих снижение потерь технологического оборудования предприятий от вторичных факторов поражения;</w:t>
      </w:r>
    </w:p>
    <w:p w:rsidR="00E43926" w:rsidRPr="00D537CF" w:rsidRDefault="00E43926" w:rsidP="00A354D6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совершенствование существующих и разработку новых более эффективных способов применения строительных машин и средств малой механизации при строительно-монтажных и восстановительных работах;</w:t>
      </w:r>
    </w:p>
    <w:p w:rsidR="00E43926" w:rsidRPr="00D537CF" w:rsidRDefault="00E43926" w:rsidP="00A354D6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разработку типовой проектно-сметной документации по инженерно-техническим мероприятиям капстроительства, направленным на уменьшение возможных разрушений на объектах экономики;</w:t>
      </w:r>
    </w:p>
    <w:p w:rsidR="00E43926" w:rsidRPr="00D537CF" w:rsidRDefault="00E43926" w:rsidP="00A354D6">
      <w:pPr>
        <w:numPr>
          <w:ilvl w:val="1"/>
          <w:numId w:val="54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технической документации и оснастки для массового производства конструкций, предназначенных для строительства ЗС.</w:t>
      </w:r>
    </w:p>
    <w:p w:rsidR="00E43926" w:rsidRPr="00D537CF" w:rsidRDefault="00E43926" w:rsidP="00D537CF">
      <w:pPr>
        <w:ind w:firstLine="540"/>
        <w:jc w:val="both"/>
      </w:pPr>
    </w:p>
    <w:p w:rsidR="00E43926" w:rsidRPr="00D537CF" w:rsidRDefault="00E43926" w:rsidP="00D537CF">
      <w:pPr>
        <w:ind w:firstLine="540"/>
        <w:jc w:val="both"/>
      </w:pPr>
      <w:r w:rsidRPr="00D537CF">
        <w:t>Для обеспечения устойчивой работы торговли и питания необходимо предусмотреть: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разработку и осуществление мероприятий по бесперебойному снабжению населения продовольствием и предметами первой необходимости (</w:t>
      </w:r>
      <w:r w:rsidRPr="00D537CF">
        <w:rPr>
          <w:b/>
          <w:bCs/>
        </w:rPr>
        <w:t>План первоочередного жизнеобеспечения пострадавшего населения</w:t>
      </w:r>
      <w:r w:rsidRPr="00D537CF">
        <w:t>);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защиту основных производственных фондов и товароматериальных ценностей от ОМП путем герметизации торговых помещений, складов продовольственных и промышленных товаров материалами, позволяющими сохранить их от заражения радиоактивными, отравляющими веществами и бактериологическими средствами, а также подготовку и осуществление мероприятий по их защите в процессе технологической переработки и реализации;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обеспечение надежного автономного </w:t>
      </w:r>
      <w:proofErr w:type="spellStart"/>
      <w:r w:rsidRPr="00D537CF">
        <w:t>энерго</w:t>
      </w:r>
      <w:proofErr w:type="spellEnd"/>
      <w:r w:rsidRPr="00D537CF">
        <w:t>- и водоснабжения в торговых предприятиях с непрерывным циклом работы, а на предприятиях общественного питания – исключение зависимости работы технологического оборудования от внешних электросетей и быстрый их переход на местные виды топлива;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подготовку проектной документации быстровозводимых складов, ледников и других хранилищ для их строительства в военное время для приема вывозимых из города важнейших продовольственных и промышленных товаров;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заблаговременное определение мест расположения складов для пополнения запасов продовольствия, одежды, белья, обуви, моющих сре</w:t>
      </w:r>
      <w:proofErr w:type="gramStart"/>
      <w:r w:rsidRPr="00D537CF">
        <w:t>дств дл</w:t>
      </w:r>
      <w:proofErr w:type="gramEnd"/>
      <w:r w:rsidRPr="00D537CF">
        <w:t>я обеспечения ими формирований ГО и пораженного (пострадавшего) населения;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lastRenderedPageBreak/>
        <w:t>подготовку подвижных формирований, организуемых на базе предприятий торговли и общественного питания (подвижные пункты питания вещевого продовольственного снабжения), оснащение их техникой и табельным имуществом для обеспечения выполнения задач ГО;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создание сети контрольно-пищевых лабораторий и подготовку работников, включенных в формирования для действий в "Особый период";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 xml:space="preserve">организацию </w:t>
      </w:r>
      <w:proofErr w:type="gramStart"/>
      <w:r w:rsidRPr="00D537CF">
        <w:t>контроля за</w:t>
      </w:r>
      <w:proofErr w:type="gramEnd"/>
      <w:r w:rsidRPr="00D537CF">
        <w:t xml:space="preserve"> зараженностью товаров, а также работ по их обеззараживанию;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приспособление выделенных зданий и подготовку к строительству временных сооружений для развертывания предприятий торговли и общественного питания в местах размещения эвакуированного населения;</w:t>
      </w:r>
    </w:p>
    <w:p w:rsidR="00E43926" w:rsidRPr="00D537CF" w:rsidRDefault="00E43926" w:rsidP="00A354D6">
      <w:pPr>
        <w:numPr>
          <w:ilvl w:val="1"/>
          <w:numId w:val="55"/>
        </w:numPr>
        <w:tabs>
          <w:tab w:val="clear" w:pos="1440"/>
          <w:tab w:val="num" w:pos="720"/>
        </w:tabs>
        <w:ind w:left="0" w:firstLine="540"/>
        <w:jc w:val="both"/>
      </w:pPr>
      <w:r w:rsidRPr="00D537CF">
        <w:t>закрепление на военное время предприятий торговли и общественного питания за важнейшими промышленными предприятиями.</w:t>
      </w:r>
    </w:p>
    <w:p w:rsidR="00E43926" w:rsidRPr="002A09E1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2D1CCA" w:rsidRDefault="00E43926" w:rsidP="002D1CCA">
      <w:pPr>
        <w:ind w:firstLine="540"/>
        <w:jc w:val="both"/>
      </w:pPr>
      <w:r w:rsidRPr="002D1CCA">
        <w:t>В системе коммунального хозяйства необходимо обеспечить: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резерва автономных источников энергоснабжения для обеспечения бесперебойной работы важнейших систем коммунального хозяйства при нарушении централизованного снабжения;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подготовку системы хозяйства (водоснабжение, канализация, </w:t>
      </w:r>
      <w:proofErr w:type="spellStart"/>
      <w:r w:rsidRPr="002D1CCA">
        <w:t>электро</w:t>
      </w:r>
      <w:proofErr w:type="spellEnd"/>
      <w:r w:rsidRPr="002D1CCA">
        <w:t>-, тепло- и газоснабжения) к устойчивой работе в военное время;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заблаговременное осуществление мероприятий по защите </w:t>
      </w:r>
      <w:proofErr w:type="spellStart"/>
      <w:r w:rsidRPr="002D1CCA">
        <w:t>водоисточников</w:t>
      </w:r>
      <w:proofErr w:type="spellEnd"/>
      <w:r w:rsidRPr="002D1CCA">
        <w:t>, водопроводных сооружений, артезианских скважин и шахтных колодцев от заражения РВ, ОВ и БС;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наличие второго источника водоснабжения в «Особый период»;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оборудование подъезда к водоему № 25 для пожарных машин;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средств санитарной очистки и уборки для проведения дезактивации, дегазации и дезинфекции;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совершенствование организации </w:t>
      </w:r>
      <w:proofErr w:type="gramStart"/>
      <w:r w:rsidRPr="002D1CCA">
        <w:t>контроля за</w:t>
      </w:r>
      <w:proofErr w:type="gramEnd"/>
      <w:r w:rsidRPr="002D1CCA">
        <w:t xml:space="preserve"> зараженностью воды на водопроводных станциях;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оборудование артезианских скважин приспособлениями для обеспечения разбора воды населением;</w:t>
      </w:r>
    </w:p>
    <w:p w:rsidR="00E43926" w:rsidRPr="002D1CCA" w:rsidRDefault="00E43926" w:rsidP="00A354D6">
      <w:pPr>
        <w:numPr>
          <w:ilvl w:val="1"/>
          <w:numId w:val="56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временных стационарных и подвижных средств очистки воды от всех видов заражения.</w:t>
      </w:r>
    </w:p>
    <w:p w:rsidR="00E43926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2D1CCA" w:rsidRDefault="00E43926" w:rsidP="002D1CCA">
      <w:pPr>
        <w:ind w:firstLine="540"/>
        <w:jc w:val="both"/>
      </w:pPr>
      <w:r w:rsidRPr="002D1CCA">
        <w:t>В системе бытового обслуживания населения необходимо предусмотреть:</w:t>
      </w:r>
    </w:p>
    <w:p w:rsidR="00E43926" w:rsidRPr="002D1CCA" w:rsidRDefault="00E43926" w:rsidP="00A354D6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обеспечение населения бытовыми услугами с учетом эвакуируемого населения;</w:t>
      </w:r>
    </w:p>
    <w:p w:rsidR="00E43926" w:rsidRPr="002D1CCA" w:rsidRDefault="00E43926" w:rsidP="00A354D6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подвижных средств бытового обслуживания;</w:t>
      </w:r>
    </w:p>
    <w:p w:rsidR="00E43926" w:rsidRPr="002D1CCA" w:rsidRDefault="00E43926" w:rsidP="00A354D6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мероприятия по приспособлению бань, предприятий химчистки и прачечных для работы в качестве санитарно-обмывочных пунктов и станций обеззараживания одежды, а также пропитки ее защитными средствами;</w:t>
      </w:r>
    </w:p>
    <w:p w:rsidR="00E43926" w:rsidRPr="002D1CCA" w:rsidRDefault="00E43926" w:rsidP="00A354D6">
      <w:pPr>
        <w:numPr>
          <w:ilvl w:val="1"/>
          <w:numId w:val="57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развитие предприятий, обеспечивающих производство, пошив и химчистку предметов снабжения  МО РФ.</w:t>
      </w:r>
    </w:p>
    <w:p w:rsidR="00E43926" w:rsidRPr="002D1CCA" w:rsidRDefault="00E43926" w:rsidP="002D1CCA">
      <w:pPr>
        <w:ind w:firstLine="540"/>
        <w:jc w:val="both"/>
      </w:pPr>
      <w:r w:rsidRPr="002D1CCA">
        <w:t>При развитии связи необходимо предусмотреть:</w:t>
      </w:r>
    </w:p>
    <w:p w:rsidR="00E43926" w:rsidRPr="002D1CCA" w:rsidRDefault="00E43926" w:rsidP="00A354D6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централизованное и комплексное использование государственных и ведомственных сре</w:t>
      </w:r>
      <w:proofErr w:type="gramStart"/>
      <w:r w:rsidRPr="002D1CCA">
        <w:t>дств св</w:t>
      </w:r>
      <w:proofErr w:type="gramEnd"/>
      <w:r w:rsidRPr="002D1CCA">
        <w:t>язи всех видов;</w:t>
      </w:r>
    </w:p>
    <w:p w:rsidR="00E43926" w:rsidRPr="002D1CCA" w:rsidRDefault="00E43926" w:rsidP="00A354D6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прокладку основных и дублирующих линий связи по различным направлениям, исключающим их одновременное повреждение;</w:t>
      </w:r>
    </w:p>
    <w:p w:rsidR="00E43926" w:rsidRPr="002D1CCA" w:rsidRDefault="00E43926" w:rsidP="00A354D6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установку специальной аппаратуры циркулярного вызова и дистанционного управления средствами оповещения ГО;</w:t>
      </w:r>
    </w:p>
    <w:p w:rsidR="00E43926" w:rsidRPr="002D1CCA" w:rsidRDefault="00E43926" w:rsidP="00A354D6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системы управления и резервирования, позволяющей оперативно заменить вышедшие из строя каналы и организовать обходные пути связи;</w:t>
      </w:r>
    </w:p>
    <w:p w:rsidR="00E43926" w:rsidRPr="002D1CCA" w:rsidRDefault="00E43926" w:rsidP="00A354D6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замену воздушных линий связи </w:t>
      </w:r>
      <w:proofErr w:type="gramStart"/>
      <w:r w:rsidRPr="002D1CCA">
        <w:t>на</w:t>
      </w:r>
      <w:proofErr w:type="gramEnd"/>
      <w:r w:rsidRPr="002D1CCA">
        <w:t xml:space="preserve"> кабельные;</w:t>
      </w:r>
    </w:p>
    <w:p w:rsidR="00E43926" w:rsidRPr="002D1CCA" w:rsidRDefault="00E43926" w:rsidP="00A354D6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lastRenderedPageBreak/>
        <w:t xml:space="preserve">создание технических средств  восстановления разрушенных звеньев связи; </w:t>
      </w:r>
    </w:p>
    <w:p w:rsidR="00E43926" w:rsidRPr="002D1CCA" w:rsidRDefault="00E43926" w:rsidP="00A354D6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накопление автономных источников питания для обеспечения узлов связи, приемных и передающих радиоцентров;</w:t>
      </w:r>
    </w:p>
    <w:p w:rsidR="00E43926" w:rsidRPr="002D1CCA" w:rsidRDefault="00E43926" w:rsidP="00A354D6">
      <w:pPr>
        <w:numPr>
          <w:ilvl w:val="1"/>
          <w:numId w:val="58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почтовой связи, фельдъегерской службы и связи к работе в военное время.</w:t>
      </w:r>
    </w:p>
    <w:p w:rsidR="00E43926" w:rsidRPr="002D1CCA" w:rsidRDefault="00E43926" w:rsidP="002D1CCA">
      <w:pPr>
        <w:ind w:firstLine="540"/>
        <w:jc w:val="both"/>
      </w:pPr>
    </w:p>
    <w:p w:rsidR="00E43926" w:rsidRPr="002D1CCA" w:rsidRDefault="00E43926" w:rsidP="002D1CCA">
      <w:pPr>
        <w:ind w:firstLine="540"/>
        <w:jc w:val="both"/>
      </w:pPr>
      <w:r w:rsidRPr="002D1CCA">
        <w:t>На телевидении и радиовещании необходимо обеспечить:</w:t>
      </w:r>
    </w:p>
    <w:p w:rsidR="00E43926" w:rsidRPr="002D1CCA" w:rsidRDefault="00E43926" w:rsidP="00A354D6">
      <w:pPr>
        <w:numPr>
          <w:ilvl w:val="1"/>
          <w:numId w:val="59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резерва центров формирования и выдачи радио и телевизионных программ;</w:t>
      </w:r>
    </w:p>
    <w:p w:rsidR="00E43926" w:rsidRPr="002D1CCA" w:rsidRDefault="00E43926" w:rsidP="00A354D6">
      <w:pPr>
        <w:numPr>
          <w:ilvl w:val="1"/>
          <w:numId w:val="59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запасных центров теле и радиовещания.</w:t>
      </w:r>
    </w:p>
    <w:p w:rsidR="00E43926" w:rsidRPr="002D1CCA" w:rsidRDefault="00E43926" w:rsidP="002D1CCA">
      <w:pPr>
        <w:ind w:firstLine="540"/>
        <w:jc w:val="both"/>
      </w:pPr>
    </w:p>
    <w:p w:rsidR="00E43926" w:rsidRPr="002D1CCA" w:rsidRDefault="00E43926" w:rsidP="002D1CCA">
      <w:pPr>
        <w:ind w:firstLine="540"/>
        <w:jc w:val="both"/>
      </w:pPr>
      <w:r w:rsidRPr="002D1CCA">
        <w:t xml:space="preserve">В здравоохранении необходимо осуществлять: </w:t>
      </w:r>
    </w:p>
    <w:p w:rsidR="00E43926" w:rsidRPr="002D1CCA" w:rsidRDefault="00E43926" w:rsidP="00A354D6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совершенствование организации медицинского обеспечения населения; </w:t>
      </w:r>
    </w:p>
    <w:p w:rsidR="00E43926" w:rsidRPr="002D1CCA" w:rsidRDefault="00E43926" w:rsidP="00A354D6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совершенствование методов лечения пораженных, проведение санитарно-гигиенических, противоэпидемических и лечебно-эвакуационных мероприятий;</w:t>
      </w:r>
    </w:p>
    <w:p w:rsidR="00E43926" w:rsidRPr="002D1CCA" w:rsidRDefault="00E43926" w:rsidP="00A354D6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внедрение эффективных методов профилактики и лечения, пораженных радиацией, химическим и бактериологическим оружием; </w:t>
      </w:r>
    </w:p>
    <w:p w:rsidR="00E43926" w:rsidRPr="002D1CCA" w:rsidRDefault="00E43926" w:rsidP="00A354D6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обеспечение надежной и устойчивой системы снабжения медикаментами и медицинским имуществом учреждений здравоохранения и медицинских формирований в условиях ЧС;</w:t>
      </w:r>
    </w:p>
    <w:p w:rsidR="00E43926" w:rsidRPr="002D1CCA" w:rsidRDefault="00E43926" w:rsidP="00A354D6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лечебных учреждений к оказанию населению всех видов медицинской помощи в условиях отключения тепл</w:t>
      </w:r>
      <w:proofErr w:type="gramStart"/>
      <w:r w:rsidRPr="002D1CCA">
        <w:t>о-</w:t>
      </w:r>
      <w:proofErr w:type="gramEnd"/>
      <w:r w:rsidRPr="002D1CCA">
        <w:t xml:space="preserve">, </w:t>
      </w:r>
      <w:proofErr w:type="spellStart"/>
      <w:r w:rsidRPr="002D1CCA">
        <w:t>энерго</w:t>
      </w:r>
      <w:proofErr w:type="spellEnd"/>
      <w:r w:rsidRPr="002D1CCA">
        <w:t>-, водоснабжения;</w:t>
      </w:r>
    </w:p>
    <w:p w:rsidR="00E43926" w:rsidRPr="002D1CCA" w:rsidRDefault="00E43926" w:rsidP="00A354D6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создание запасов медицинского, санитарно-хозяйственного имущества, в том числе специальной медицинской техники, для обеспечения дополнительного развертывания коек и оснащения медицинских формирований; </w:t>
      </w:r>
    </w:p>
    <w:p w:rsidR="00E43926" w:rsidRPr="002D1CCA" w:rsidRDefault="00E43926" w:rsidP="00A354D6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к организации массового забора крови;</w:t>
      </w:r>
    </w:p>
    <w:p w:rsidR="00E43926" w:rsidRPr="002D1CCA" w:rsidRDefault="00E43926" w:rsidP="00A354D6">
      <w:pPr>
        <w:numPr>
          <w:ilvl w:val="1"/>
          <w:numId w:val="60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разработку и совершенствование методов лабораторного контроля и осуществления санитарного надзора и экспертизы за зараженностью пищевого сырья, продуктов питания и питьевой воды. </w:t>
      </w:r>
    </w:p>
    <w:p w:rsidR="00E43926" w:rsidRPr="002D1CCA" w:rsidRDefault="00E43926" w:rsidP="002D1CCA">
      <w:pPr>
        <w:ind w:firstLine="540"/>
        <w:jc w:val="both"/>
        <w:rPr>
          <w:b/>
          <w:bCs/>
        </w:rPr>
      </w:pPr>
    </w:p>
    <w:p w:rsidR="00E43926" w:rsidRPr="002D1CCA" w:rsidRDefault="00E43926" w:rsidP="002D1CCA">
      <w:pPr>
        <w:ind w:firstLine="540"/>
        <w:jc w:val="both"/>
      </w:pPr>
      <w:r w:rsidRPr="002D1CCA">
        <w:t xml:space="preserve">В образовании и культуре предусмотреть: </w:t>
      </w:r>
    </w:p>
    <w:p w:rsidR="00E43926" w:rsidRPr="002D1CCA" w:rsidRDefault="00E43926" w:rsidP="00A354D6">
      <w:pPr>
        <w:numPr>
          <w:ilvl w:val="1"/>
          <w:numId w:val="61"/>
        </w:numPr>
        <w:tabs>
          <w:tab w:val="clear" w:pos="1440"/>
          <w:tab w:val="num" w:pos="900"/>
        </w:tabs>
        <w:ind w:left="0" w:firstLine="540"/>
        <w:jc w:val="both"/>
      </w:pPr>
      <w:r w:rsidRPr="002D1CCA">
        <w:t>подготовку материальной базы для организации учебного процесса учебных заведений, ведения научно-исследовательских работ и развертывания школ, дошкольных и культурно-просветительных учреждений в местах размещения эвакуируемого населения;</w:t>
      </w:r>
    </w:p>
    <w:p w:rsidR="00E43926" w:rsidRPr="002D1CCA" w:rsidRDefault="00E43926" w:rsidP="00A354D6">
      <w:pPr>
        <w:numPr>
          <w:ilvl w:val="1"/>
          <w:numId w:val="61"/>
        </w:numPr>
        <w:tabs>
          <w:tab w:val="clear" w:pos="1440"/>
          <w:tab w:val="num" w:pos="900"/>
        </w:tabs>
        <w:ind w:left="0" w:firstLine="540"/>
        <w:jc w:val="both"/>
      </w:pPr>
      <w:r w:rsidRPr="002D1CCA">
        <w:t>защиту уникальных культурных ценностей и книжных фондов.</w:t>
      </w:r>
    </w:p>
    <w:p w:rsidR="00E43926" w:rsidRPr="002A09E1" w:rsidRDefault="00E43926" w:rsidP="006B492C">
      <w:pPr>
        <w:ind w:firstLine="720"/>
        <w:jc w:val="both"/>
        <w:rPr>
          <w:sz w:val="28"/>
          <w:szCs w:val="28"/>
        </w:rPr>
      </w:pPr>
      <w:r w:rsidRPr="002A09E1">
        <w:rPr>
          <w:sz w:val="28"/>
          <w:szCs w:val="28"/>
        </w:rPr>
        <w:t xml:space="preserve"> </w:t>
      </w:r>
    </w:p>
    <w:p w:rsidR="00E43926" w:rsidRPr="002D1CCA" w:rsidRDefault="00E43926" w:rsidP="002D1CCA">
      <w:pPr>
        <w:ind w:firstLine="540"/>
        <w:jc w:val="both"/>
      </w:pPr>
      <w:r w:rsidRPr="002D1CCA">
        <w:t xml:space="preserve">Необходимо осуществлять проведение мероприятий по обеспечению бесперебойного финансирования военных органов, гражданской обороны, неотложных нужд экономики и населения и создание условий для работы органов финансовой системы в экстремальных условиях. </w:t>
      </w:r>
    </w:p>
    <w:p w:rsidR="00E43926" w:rsidRPr="002D1CCA" w:rsidRDefault="00E43926" w:rsidP="002D1CCA">
      <w:pPr>
        <w:ind w:firstLine="540"/>
        <w:jc w:val="both"/>
      </w:pPr>
      <w:r w:rsidRPr="002D1CCA">
        <w:t>Для чего разработать:</w:t>
      </w:r>
    </w:p>
    <w:p w:rsidR="00E43926" w:rsidRPr="002D1CCA" w:rsidRDefault="00E43926" w:rsidP="00A354D6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 xml:space="preserve">план основных мероприятий, определяющих порядок работы аппарата финансового управления в первом месяце "Особого периода"; </w:t>
      </w:r>
    </w:p>
    <w:p w:rsidR="00E43926" w:rsidRPr="002D1CCA" w:rsidRDefault="00E43926" w:rsidP="00A354D6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роспись бюджета на расчетный год;</w:t>
      </w:r>
    </w:p>
    <w:p w:rsidR="00E43926" w:rsidRPr="002D1CCA" w:rsidRDefault="00E43926" w:rsidP="00A354D6">
      <w:pPr>
        <w:numPr>
          <w:ilvl w:val="1"/>
          <w:numId w:val="62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сводную ведомость лимитов чрезвычайных расходов в "Особый период".</w:t>
      </w:r>
    </w:p>
    <w:p w:rsidR="00E43926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2D1CCA" w:rsidRDefault="00E43926" w:rsidP="002D1CCA">
      <w:pPr>
        <w:ind w:firstLine="540"/>
        <w:jc w:val="center"/>
        <w:rPr>
          <w:b/>
        </w:rPr>
      </w:pPr>
      <w:r w:rsidRPr="002D1CCA">
        <w:rPr>
          <w:b/>
        </w:rPr>
        <w:t xml:space="preserve">Требования по подготовке к выполнению работ </w:t>
      </w:r>
      <w:proofErr w:type="gramStart"/>
      <w:r w:rsidRPr="002D1CCA">
        <w:rPr>
          <w:b/>
        </w:rPr>
        <w:t>по</w:t>
      </w:r>
      <w:proofErr w:type="gramEnd"/>
      <w:r w:rsidRPr="002D1CCA">
        <w:rPr>
          <w:b/>
        </w:rPr>
        <w:t xml:space="preserve"> </w:t>
      </w:r>
    </w:p>
    <w:p w:rsidR="00E43926" w:rsidRPr="002D1CCA" w:rsidRDefault="00E43926" w:rsidP="002D1CCA">
      <w:pPr>
        <w:ind w:firstLine="540"/>
        <w:jc w:val="center"/>
        <w:rPr>
          <w:b/>
        </w:rPr>
      </w:pPr>
      <w:r w:rsidRPr="002D1CCA">
        <w:rPr>
          <w:b/>
        </w:rPr>
        <w:t>восстановлению объектов экономики</w:t>
      </w:r>
    </w:p>
    <w:p w:rsidR="00E43926" w:rsidRPr="002D1CCA" w:rsidRDefault="00E43926" w:rsidP="002D1CCA">
      <w:pPr>
        <w:ind w:firstLine="540"/>
        <w:jc w:val="both"/>
        <w:rPr>
          <w:b/>
          <w:bCs/>
        </w:rPr>
      </w:pPr>
    </w:p>
    <w:p w:rsidR="00E43926" w:rsidRPr="002D1CCA" w:rsidRDefault="00E43926" w:rsidP="002D1CCA">
      <w:pPr>
        <w:ind w:firstLine="540"/>
        <w:jc w:val="both"/>
      </w:pPr>
      <w:r w:rsidRPr="002D1CCA">
        <w:lastRenderedPageBreak/>
        <w:t>Восстановление экономики, прежде всего промышленного производства, необходимо начинать сразу же после производства АСДНР, осуществляемых формированиями ГО. Осуществляется силами объектов экономики.</w:t>
      </w:r>
    </w:p>
    <w:p w:rsidR="00E43926" w:rsidRPr="002D1CCA" w:rsidRDefault="00E43926" w:rsidP="002D1CCA">
      <w:pPr>
        <w:ind w:firstLine="540"/>
        <w:jc w:val="both"/>
      </w:pPr>
      <w:r w:rsidRPr="002D1CCA">
        <w:t>Подготовку к восстановлению, определение вариантов и объемов восстановления осуществлять заблаговременно на основе прогнозирования возможной обстановки в результате ЧС с учетом сохранившихся производственных мощностей, материальных и трудовых ресурсов.</w:t>
      </w:r>
    </w:p>
    <w:p w:rsidR="00E43926" w:rsidRPr="002D1CCA" w:rsidRDefault="00E43926" w:rsidP="002D1CCA">
      <w:pPr>
        <w:ind w:firstLine="540"/>
        <w:jc w:val="both"/>
      </w:pPr>
      <w:r w:rsidRPr="002D1CCA">
        <w:t xml:space="preserve">В процессе подготовки особое внимание направить на накопление и организацию хранения технической документации производственных объектов, оборудования, сетей </w:t>
      </w:r>
      <w:proofErr w:type="spellStart"/>
      <w:r w:rsidRPr="002D1CCA">
        <w:t>электро</w:t>
      </w:r>
      <w:proofErr w:type="spellEnd"/>
      <w:r w:rsidRPr="002D1CCA">
        <w:t xml:space="preserve">-, тепло- и водоснабжения, канализации и другой документации, необходимой для восстановительных работ (страховой фонд документации). </w:t>
      </w:r>
    </w:p>
    <w:p w:rsidR="00E43926" w:rsidRPr="002D1CCA" w:rsidRDefault="00E43926" w:rsidP="002D1CCA">
      <w:pPr>
        <w:ind w:firstLine="540"/>
        <w:jc w:val="both"/>
      </w:pPr>
      <w:r w:rsidRPr="002D1CCA">
        <w:t>При подготовке к выполнению работ по восстановлению объектов экономики в планах мирного времени предусмотреть:</w:t>
      </w:r>
    </w:p>
    <w:p w:rsidR="00E43926" w:rsidRPr="002D1CCA" w:rsidRDefault="00E43926" w:rsidP="00A354D6">
      <w:pPr>
        <w:numPr>
          <w:ilvl w:val="1"/>
          <w:numId w:val="63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определение характера и ориентировочных объемов проведения восстановительных работ в зависимости от возможных вариантов поражения объектов экономики;</w:t>
      </w:r>
    </w:p>
    <w:p w:rsidR="00E43926" w:rsidRPr="002D1CCA" w:rsidRDefault="00E43926" w:rsidP="00A354D6">
      <w:pPr>
        <w:numPr>
          <w:ilvl w:val="1"/>
          <w:numId w:val="63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создание и подготовку специальных формирований для восстановительных эксплуатационных, ремонтных, строительных и других работ в промышленности, энергетике, сельском хозяйстве, на транспорте, автомобильных дорогах, объектах связи, коммунальном хозяйстве и других отраслях экономики;</w:t>
      </w:r>
    </w:p>
    <w:p w:rsidR="00E43926" w:rsidRPr="002D1CCA" w:rsidRDefault="00E43926" w:rsidP="00A354D6">
      <w:pPr>
        <w:numPr>
          <w:ilvl w:val="1"/>
          <w:numId w:val="63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разработку рекомендаций по организации и способам восстановления промышленных зданий и сооружений;</w:t>
      </w:r>
    </w:p>
    <w:p w:rsidR="00E43926" w:rsidRPr="002D1CCA" w:rsidRDefault="00E43926" w:rsidP="00A354D6">
      <w:pPr>
        <w:numPr>
          <w:ilvl w:val="1"/>
          <w:numId w:val="63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разработку нормативных документов по строительству и ремонтным восстановительным работам для условий военного времени;</w:t>
      </w:r>
    </w:p>
    <w:p w:rsidR="00E43926" w:rsidRPr="002D1CCA" w:rsidRDefault="00E43926" w:rsidP="00A354D6">
      <w:pPr>
        <w:numPr>
          <w:ilvl w:val="1"/>
          <w:numId w:val="63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к массовому производству изделий и конструкций из легких и огнестойких строительных материалов, отвечающих условиям восстановления зданий и сооружений в короткие сроки;</w:t>
      </w:r>
    </w:p>
    <w:p w:rsidR="00E43926" w:rsidRPr="002D1CCA" w:rsidRDefault="00E43926" w:rsidP="00A354D6">
      <w:pPr>
        <w:numPr>
          <w:ilvl w:val="1"/>
          <w:numId w:val="63"/>
        </w:numPr>
        <w:tabs>
          <w:tab w:val="clear" w:pos="1440"/>
          <w:tab w:val="num" w:pos="720"/>
        </w:tabs>
        <w:ind w:left="0" w:firstLine="540"/>
        <w:jc w:val="both"/>
      </w:pPr>
      <w:r w:rsidRPr="002D1CCA">
        <w:t>подготовку сил и средств восстановления транспортных коммуникаций, мостовых переходов, путепроводов и дорожного хозяйства.</w:t>
      </w:r>
    </w:p>
    <w:p w:rsidR="00E43926" w:rsidRPr="001F2C7A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3B539F" w:rsidRDefault="00E43926" w:rsidP="006B492C">
      <w:pPr>
        <w:jc w:val="center"/>
        <w:rPr>
          <w:b/>
          <w:sz w:val="26"/>
          <w:szCs w:val="26"/>
        </w:rPr>
      </w:pPr>
    </w:p>
    <w:p w:rsidR="00E43926" w:rsidRPr="002D1CCA" w:rsidRDefault="00E43926" w:rsidP="006B492C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2D1CCA">
        <w:rPr>
          <w:b/>
        </w:rPr>
        <w:lastRenderedPageBreak/>
        <w:t xml:space="preserve">6.     Обоснование  рационального   варианта   территориального </w:t>
      </w:r>
    </w:p>
    <w:p w:rsidR="00E43926" w:rsidRPr="002D1CCA" w:rsidRDefault="00E43926" w:rsidP="006B492C">
      <w:pPr>
        <w:jc w:val="center"/>
        <w:rPr>
          <w:b/>
        </w:rPr>
      </w:pPr>
      <w:r w:rsidRPr="002D1CCA">
        <w:rPr>
          <w:b/>
        </w:rPr>
        <w:t xml:space="preserve">развития поселения и предложений по повышению устойчивости </w:t>
      </w:r>
    </w:p>
    <w:p w:rsidR="00E43926" w:rsidRPr="002D1CCA" w:rsidRDefault="00E43926" w:rsidP="006B492C">
      <w:pPr>
        <w:jc w:val="center"/>
        <w:rPr>
          <w:b/>
        </w:rPr>
      </w:pPr>
      <w:r w:rsidRPr="002D1CCA">
        <w:rPr>
          <w:b/>
        </w:rPr>
        <w:t xml:space="preserve">его функционирования, защите населения и территории с учетом численности  размещаемого   рассредоточиваемого   и/или </w:t>
      </w:r>
    </w:p>
    <w:p w:rsidR="00E43926" w:rsidRPr="002D1CCA" w:rsidRDefault="00E43926" w:rsidP="006B492C">
      <w:pPr>
        <w:jc w:val="center"/>
        <w:rPr>
          <w:b/>
        </w:rPr>
      </w:pPr>
      <w:r w:rsidRPr="002D1CCA">
        <w:rPr>
          <w:b/>
        </w:rPr>
        <w:t>эвакуируемого населения</w:t>
      </w:r>
    </w:p>
    <w:p w:rsidR="00E43926" w:rsidRPr="003B539F" w:rsidRDefault="00E43926" w:rsidP="006B492C">
      <w:pPr>
        <w:ind w:firstLine="709"/>
        <w:jc w:val="center"/>
        <w:rPr>
          <w:b/>
          <w:sz w:val="26"/>
          <w:szCs w:val="26"/>
        </w:rPr>
      </w:pPr>
    </w:p>
    <w:p w:rsidR="00E43926" w:rsidRPr="002D1CCA" w:rsidRDefault="00E43926" w:rsidP="002D1CCA">
      <w:pPr>
        <w:ind w:firstLine="567"/>
        <w:jc w:val="both"/>
      </w:pPr>
      <w:r w:rsidRPr="002D1CCA">
        <w:rPr>
          <w:color w:val="212121"/>
          <w:spacing w:val="1"/>
        </w:rPr>
        <w:t xml:space="preserve">Проектом предлагается стабилизация современной системы расселения с </w:t>
      </w:r>
      <w:r w:rsidRPr="002D1CCA">
        <w:rPr>
          <w:color w:val="212121"/>
          <w:spacing w:val="4"/>
        </w:rPr>
        <w:t>развитием населенных пунктов (строительство жилья, объектов культурно-</w:t>
      </w:r>
      <w:r w:rsidRPr="002D1CCA">
        <w:rPr>
          <w:color w:val="212121"/>
          <w:spacing w:val="-1"/>
        </w:rPr>
        <w:t>бытового обслуживания, инженерного обеспечения).</w:t>
      </w:r>
    </w:p>
    <w:p w:rsidR="00E43926" w:rsidRPr="002D1CCA" w:rsidRDefault="00E43926" w:rsidP="002D1CCA">
      <w:pPr>
        <w:ind w:firstLine="567"/>
        <w:jc w:val="both"/>
      </w:pPr>
      <w:r w:rsidRPr="002D1CCA">
        <w:rPr>
          <w:color w:val="212121"/>
        </w:rPr>
        <w:t xml:space="preserve">Основу системы расселения составляют населенные пункты - административные центры поселений, которые выполняют функции не только административных центров, но и центров социального обслуживания населения, </w:t>
      </w:r>
      <w:r w:rsidRPr="002D1CCA">
        <w:rPr>
          <w:color w:val="212121"/>
          <w:spacing w:val="-1"/>
        </w:rPr>
        <w:t>экономических центров, имеют более благоприятные транспортные условия.</w:t>
      </w:r>
    </w:p>
    <w:p w:rsidR="00E43926" w:rsidRPr="002D1CCA" w:rsidRDefault="00E43926" w:rsidP="002D1CCA">
      <w:pPr>
        <w:ind w:firstLine="567"/>
        <w:jc w:val="both"/>
      </w:pPr>
      <w:r w:rsidRPr="002D1CCA">
        <w:rPr>
          <w:bCs/>
        </w:rPr>
        <w:t>Эвакуация.</w:t>
      </w:r>
    </w:p>
    <w:p w:rsidR="00E43926" w:rsidRPr="002D1CCA" w:rsidRDefault="00E43926" w:rsidP="002D1CCA">
      <w:pPr>
        <w:ind w:firstLine="567"/>
        <w:jc w:val="both"/>
        <w:rPr>
          <w:spacing w:val="2"/>
        </w:rPr>
      </w:pPr>
      <w:r w:rsidRPr="002D1CCA">
        <w:rPr>
          <w:spacing w:val="2"/>
        </w:rPr>
        <w:t xml:space="preserve">В мирное время необходимо создать </w:t>
      </w:r>
      <w:r w:rsidRPr="002D1CCA">
        <w:rPr>
          <w:spacing w:val="6"/>
        </w:rPr>
        <w:t xml:space="preserve">оперативные группы для вывода населения в безопасные районы. С учетом </w:t>
      </w:r>
      <w:r w:rsidRPr="002D1CCA">
        <w:rPr>
          <w:spacing w:val="3"/>
        </w:rPr>
        <w:t xml:space="preserve">возможных ЧС в данном районе необходимо и достаточно предусмотреть </w:t>
      </w:r>
      <w:r w:rsidRPr="002D1CCA">
        <w:rPr>
          <w:spacing w:val="5"/>
        </w:rPr>
        <w:t xml:space="preserve">места размещения пострадавших в существующих общественных зданиях за </w:t>
      </w:r>
      <w:r w:rsidRPr="002D1CCA">
        <w:rPr>
          <w:spacing w:val="4"/>
        </w:rPr>
        <w:t xml:space="preserve">пределами зон ЧС, в безопасных районах. </w:t>
      </w:r>
      <w:proofErr w:type="gramStart"/>
      <w:r w:rsidRPr="002D1CCA">
        <w:rPr>
          <w:spacing w:val="4"/>
        </w:rPr>
        <w:t xml:space="preserve">Местом размещения </w:t>
      </w:r>
      <w:r w:rsidRPr="002D1CCA">
        <w:t xml:space="preserve">могут быть - школы, детские сады, общественные здания, гостиницы, общежития, </w:t>
      </w:r>
      <w:r w:rsidRPr="002D1CCA">
        <w:rPr>
          <w:spacing w:val="2"/>
        </w:rPr>
        <w:t xml:space="preserve">дома отдыха, пансионаты и т.д. </w:t>
      </w:r>
      <w:proofErr w:type="gramEnd"/>
    </w:p>
    <w:p w:rsidR="00E43926" w:rsidRPr="002D1CCA" w:rsidRDefault="00E43926" w:rsidP="002D1CCA">
      <w:pPr>
        <w:ind w:firstLine="567"/>
        <w:jc w:val="both"/>
        <w:rPr>
          <w:spacing w:val="2"/>
        </w:rPr>
      </w:pPr>
      <w:r w:rsidRPr="002D1CCA">
        <w:rPr>
          <w:spacing w:val="2"/>
        </w:rPr>
        <w:t xml:space="preserve">В мирное время необходимо при администрации создать </w:t>
      </w:r>
      <w:r w:rsidRPr="002D1CCA">
        <w:rPr>
          <w:spacing w:val="6"/>
        </w:rPr>
        <w:t xml:space="preserve">оперативные группы для вывода населения в безопасные районы. С учетом </w:t>
      </w:r>
      <w:r w:rsidRPr="002D1CCA">
        <w:rPr>
          <w:spacing w:val="3"/>
        </w:rPr>
        <w:t xml:space="preserve">возможных ЧС в данном районе необходимо и достаточно предусмотреть </w:t>
      </w:r>
      <w:r w:rsidRPr="002D1CCA">
        <w:rPr>
          <w:spacing w:val="5"/>
        </w:rPr>
        <w:t xml:space="preserve">места размещения пострадавших в существующих общественных зданиях за </w:t>
      </w:r>
      <w:r w:rsidRPr="002D1CCA">
        <w:rPr>
          <w:spacing w:val="4"/>
        </w:rPr>
        <w:t xml:space="preserve">пределами зон ЧС, в безопасных районах. </w:t>
      </w:r>
      <w:proofErr w:type="gramStart"/>
      <w:r w:rsidRPr="002D1CCA">
        <w:rPr>
          <w:spacing w:val="4"/>
        </w:rPr>
        <w:t xml:space="preserve">Местом размещения </w:t>
      </w:r>
      <w:r w:rsidRPr="002D1CCA">
        <w:t xml:space="preserve">могут быть - школы, детские сады, общественные здания, гостиницы, общежития, </w:t>
      </w:r>
      <w:r w:rsidRPr="002D1CCA">
        <w:rPr>
          <w:spacing w:val="2"/>
        </w:rPr>
        <w:t xml:space="preserve">дома отдыха, пансионаты и т.д. </w:t>
      </w:r>
      <w:proofErr w:type="gramEnd"/>
    </w:p>
    <w:p w:rsidR="00E43926" w:rsidRPr="002D1CCA" w:rsidRDefault="00E43926" w:rsidP="002D1CCA">
      <w:pPr>
        <w:ind w:firstLine="567"/>
        <w:jc w:val="both"/>
      </w:pPr>
      <w:r w:rsidRPr="002D1CCA">
        <w:t>Развитие сети домов и баз отдыха, санаториев, туристических баз, спортивных и оздоровительных лагерей круглогодичного и кратковременного функционирования, подсобные хозяйства промышленных предприятий, а также кооперативно-садоводческие товарищества в загородной зоне должно осуществляться с учетом использования их  особый период для размещения населения</w:t>
      </w:r>
      <w:r>
        <w:t>.</w:t>
      </w:r>
    </w:p>
    <w:p w:rsidR="00E43926" w:rsidRPr="002D1CCA" w:rsidRDefault="00E43926" w:rsidP="002D1CCA">
      <w:pPr>
        <w:ind w:firstLine="567"/>
        <w:jc w:val="both"/>
      </w:pPr>
      <w:r w:rsidRPr="002D1CCA">
        <w:t>Лечебные учреждения, развертываемые в особый период  также должны размещаться в загородной зоне в приспосабливаемых для них капитальных общественных зданиях и сооружениях круглогодичного функционирования (общеобразовательных школах, профессионально-технических училищах, техникумах, школах-интернатах, санаториях, домах отдыха, пансионатах,  гостиницах, оздоровительных лагерях, базах отдыха, административных зданиях, дворцах культуры и клубах, имеющих общую площадь не менее 2000 м</w:t>
      </w:r>
      <w:proofErr w:type="gramStart"/>
      <w:r w:rsidRPr="002D1CCA">
        <w:rPr>
          <w:vertAlign w:val="superscript"/>
        </w:rPr>
        <w:t>2</w:t>
      </w:r>
      <w:proofErr w:type="gramEnd"/>
      <w:r w:rsidRPr="002D1CCA">
        <w:t>).</w:t>
      </w:r>
    </w:p>
    <w:p w:rsidR="00E43926" w:rsidRPr="002D1CCA" w:rsidRDefault="00E43926" w:rsidP="002D1CCA">
      <w:pPr>
        <w:ind w:firstLine="567"/>
        <w:jc w:val="both"/>
      </w:pPr>
      <w:r w:rsidRPr="002D1CCA">
        <w:t>При размещении эвакуируемого населения в загородной зоне его обеспечение жильем  осуществляется из расчета 2,5 м</w:t>
      </w:r>
      <w:proofErr w:type="gramStart"/>
      <w:r w:rsidRPr="002D1CCA">
        <w:rPr>
          <w:vertAlign w:val="superscript"/>
        </w:rPr>
        <w:t>2</w:t>
      </w:r>
      <w:proofErr w:type="gramEnd"/>
      <w:r w:rsidRPr="002D1CCA">
        <w:t xml:space="preserve"> общей площади на одного человека.</w:t>
      </w:r>
    </w:p>
    <w:p w:rsidR="00E43926" w:rsidRDefault="00E43926" w:rsidP="006B492C">
      <w:pPr>
        <w:jc w:val="center"/>
        <w:rPr>
          <w:sz w:val="26"/>
          <w:szCs w:val="26"/>
        </w:rPr>
      </w:pPr>
    </w:p>
    <w:p w:rsidR="00E43926" w:rsidRPr="001F6F32" w:rsidRDefault="00E43926" w:rsidP="001F6F32">
      <w:pPr>
        <w:ind w:firstLine="540"/>
        <w:jc w:val="both"/>
      </w:pPr>
      <w:r w:rsidRPr="001F6F32">
        <w:t xml:space="preserve">Ответственность за организацию, планирования, обеспечения, приема и размещения, первоочередного жизнеобеспечения эвакуируемого населения в военное время на территории городского округа возлагается на председателя </w:t>
      </w:r>
      <w:proofErr w:type="spellStart"/>
      <w:r w:rsidRPr="001F6F32">
        <w:t>эвакоприемной</w:t>
      </w:r>
      <w:proofErr w:type="spellEnd"/>
      <w:r w:rsidRPr="001F6F32">
        <w:t xml:space="preserve"> комиссии города. Всестороннее обеспечение эвакуационных мероприятий организуют соответствующие службы ГО.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Для непосредственной подготовки, планирования и проведения </w:t>
      </w:r>
      <w:proofErr w:type="spellStart"/>
      <w:r w:rsidRPr="001F6F32">
        <w:t>приемоэвакуационных</w:t>
      </w:r>
      <w:proofErr w:type="spellEnd"/>
      <w:r w:rsidRPr="001F6F32">
        <w:t xml:space="preserve"> мероприятий создаются эвакуационные органы. </w:t>
      </w:r>
      <w:proofErr w:type="spellStart"/>
      <w:r w:rsidRPr="001F6F32">
        <w:t>Приемоэвакуационные</w:t>
      </w:r>
      <w:proofErr w:type="spellEnd"/>
      <w:r w:rsidRPr="001F6F32">
        <w:t xml:space="preserve"> органы в практической деятельности руководствуются Федеральным Законом «О гражданской обороне», другими нормативно правовыми актами Российской Федерации, постановлением Правительства Российской Федерации от </w:t>
      </w:r>
      <w:r w:rsidRPr="001F6F32">
        <w:lastRenderedPageBreak/>
        <w:t>22.06.2004 г. № 303 «О порядке эвакуации населения, материальных и культурных ценностей в безопасные районы».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Планирование, обеспечение </w:t>
      </w:r>
      <w:proofErr w:type="spellStart"/>
      <w:r w:rsidRPr="001F6F32">
        <w:t>эвакоприемных</w:t>
      </w:r>
      <w:proofErr w:type="spellEnd"/>
      <w:r w:rsidRPr="001F6F32">
        <w:t xml:space="preserve"> мероприятий осуществляется во взаимодействии со службами ГО города по вопросам:</w:t>
      </w:r>
    </w:p>
    <w:p w:rsidR="00E43926" w:rsidRPr="001F6F32" w:rsidRDefault="00E43926" w:rsidP="00A354D6">
      <w:pPr>
        <w:numPr>
          <w:ilvl w:val="1"/>
          <w:numId w:val="64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выделения транспортных сре</w:t>
      </w:r>
      <w:proofErr w:type="gramStart"/>
      <w:r w:rsidRPr="001F6F32">
        <w:t>дств  дл</w:t>
      </w:r>
      <w:proofErr w:type="gramEnd"/>
      <w:r w:rsidRPr="001F6F32">
        <w:t xml:space="preserve">я обеспечения </w:t>
      </w:r>
      <w:proofErr w:type="spellStart"/>
      <w:r w:rsidRPr="001F6F32">
        <w:t>эвакоперевозок</w:t>
      </w:r>
      <w:proofErr w:type="spellEnd"/>
      <w:r w:rsidRPr="001F6F32">
        <w:t>;</w:t>
      </w:r>
    </w:p>
    <w:p w:rsidR="00E43926" w:rsidRPr="001F6F32" w:rsidRDefault="00E43926" w:rsidP="00A354D6">
      <w:pPr>
        <w:numPr>
          <w:ilvl w:val="1"/>
          <w:numId w:val="64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совместного использования транспортных коммуникаций;</w:t>
      </w:r>
    </w:p>
    <w:p w:rsidR="00E43926" w:rsidRPr="001F6F32" w:rsidRDefault="00E43926" w:rsidP="00A354D6">
      <w:pPr>
        <w:numPr>
          <w:ilvl w:val="1"/>
          <w:numId w:val="64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выделения сил и сре</w:t>
      </w:r>
      <w:proofErr w:type="gramStart"/>
      <w:r w:rsidRPr="001F6F32">
        <w:t>дств  дл</w:t>
      </w:r>
      <w:proofErr w:type="gramEnd"/>
      <w:r w:rsidRPr="001F6F32">
        <w:t>я совместного регулирования движения на маршрутах эвакуации и обеспечения охраны общественного порядка;</w:t>
      </w:r>
    </w:p>
    <w:p w:rsidR="00E43926" w:rsidRPr="001F6F32" w:rsidRDefault="00E43926" w:rsidP="00A354D6">
      <w:pPr>
        <w:numPr>
          <w:ilvl w:val="1"/>
          <w:numId w:val="64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согласования размещения </w:t>
      </w:r>
      <w:proofErr w:type="spellStart"/>
      <w:r w:rsidRPr="001F6F32">
        <w:t>эваконаселния</w:t>
      </w:r>
      <w:proofErr w:type="spellEnd"/>
      <w:r w:rsidRPr="001F6F32">
        <w:t xml:space="preserve"> на территории города.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Для организованного приема, размещения и первоочередного жизнеобеспечения </w:t>
      </w:r>
      <w:proofErr w:type="spellStart"/>
      <w:r w:rsidRPr="001F6F32">
        <w:t>эваконасеелния</w:t>
      </w:r>
      <w:proofErr w:type="spellEnd"/>
      <w:r w:rsidRPr="001F6F32">
        <w:t xml:space="preserve">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инженерному, разведке, материально-техническому, коммунально-бытовому и финансовому.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Оповещение </w:t>
      </w:r>
      <w:proofErr w:type="spellStart"/>
      <w:r w:rsidRPr="001F6F32">
        <w:t>эвакоорганов</w:t>
      </w:r>
      <w:proofErr w:type="spellEnd"/>
      <w:r w:rsidRPr="001F6F32">
        <w:t xml:space="preserve"> района всех уровней осуществляется по системе централизованного оповещения и действующим каналам оперативной связи (телефон, телеграф, радио).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Обеспечение связи в период эвакуации заключается в оснащении ПЭП, органов управления </w:t>
      </w:r>
      <w:proofErr w:type="spellStart"/>
      <w:r w:rsidRPr="001F6F32">
        <w:t>эвакомероприятиями</w:t>
      </w:r>
      <w:proofErr w:type="spellEnd"/>
      <w:r w:rsidRPr="001F6F32">
        <w:t xml:space="preserve"> стационарными или подвижными средствами связи и осуществлении бесперебойной связи на всех этапах эвакуации.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Особое значение имеет информация и инструктирование населения в ходе проведения </w:t>
      </w:r>
      <w:proofErr w:type="spellStart"/>
      <w:r w:rsidRPr="001F6F32">
        <w:t>эвакомероприятий</w:t>
      </w:r>
      <w:proofErr w:type="spellEnd"/>
      <w:r w:rsidRPr="001F6F32">
        <w:t>. Для этих целей следует использовать электронные средства массовой информации, громкоговорители уличные и установленные на транспортных средствах, наглядную информацию.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Транспортное обеспечение включает комплекс мероприятий по подготовке, распределению и эксплуатации транспортных средств, предназначенных для выполнения </w:t>
      </w:r>
      <w:proofErr w:type="spellStart"/>
      <w:r w:rsidRPr="001F6F32">
        <w:t>эвакоперевозок</w:t>
      </w:r>
      <w:proofErr w:type="spellEnd"/>
      <w:r w:rsidRPr="001F6F32">
        <w:t>. Транспортное обеспечение возлагается на автотранспортную службу ГО городского округа.</w:t>
      </w:r>
    </w:p>
    <w:p w:rsidR="00E43926" w:rsidRPr="001F6F32" w:rsidRDefault="00E43926" w:rsidP="001F6F32">
      <w:pPr>
        <w:ind w:firstLine="540"/>
        <w:jc w:val="both"/>
      </w:pPr>
      <w:r w:rsidRPr="001F6F32">
        <w:t>Основными задачами  транспортного обеспечения являются:</w:t>
      </w:r>
    </w:p>
    <w:p w:rsidR="00E43926" w:rsidRPr="001F6F32" w:rsidRDefault="00E43926" w:rsidP="00A354D6">
      <w:pPr>
        <w:numPr>
          <w:ilvl w:val="1"/>
          <w:numId w:val="65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поддержание в постоянной готовности транспортных средств, привлекаемых для выполнения эвакуационных перевозок;</w:t>
      </w:r>
    </w:p>
    <w:p w:rsidR="00E43926" w:rsidRPr="001F6F32" w:rsidRDefault="00E43926" w:rsidP="00A354D6">
      <w:pPr>
        <w:numPr>
          <w:ilvl w:val="1"/>
          <w:numId w:val="65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максимальное использование возможностей всех видов транспорта и транспортных сре</w:t>
      </w:r>
      <w:proofErr w:type="gramStart"/>
      <w:r w:rsidRPr="001F6F32">
        <w:t>дств в ц</w:t>
      </w:r>
      <w:proofErr w:type="gramEnd"/>
      <w:r w:rsidRPr="001F6F32">
        <w:t xml:space="preserve">елях организации выполнения </w:t>
      </w:r>
      <w:proofErr w:type="spellStart"/>
      <w:r w:rsidRPr="001F6F32">
        <w:t>эвакоперевозок</w:t>
      </w:r>
      <w:proofErr w:type="spellEnd"/>
      <w:r w:rsidRPr="001F6F32">
        <w:t xml:space="preserve"> в сжатые (короткие) сроки;</w:t>
      </w:r>
    </w:p>
    <w:p w:rsidR="00E43926" w:rsidRPr="001F6F32" w:rsidRDefault="00E43926" w:rsidP="00A354D6">
      <w:pPr>
        <w:numPr>
          <w:ilvl w:val="1"/>
          <w:numId w:val="65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приспособление транспортных сре</w:t>
      </w:r>
      <w:proofErr w:type="gramStart"/>
      <w:r w:rsidRPr="001F6F32">
        <w:t>дств дл</w:t>
      </w:r>
      <w:proofErr w:type="gramEnd"/>
      <w:r w:rsidRPr="001F6F32">
        <w:t>я использования под массовые людские перевозки в места расселения;</w:t>
      </w:r>
    </w:p>
    <w:p w:rsidR="00E43926" w:rsidRPr="001F6F32" w:rsidRDefault="00E43926" w:rsidP="00A354D6">
      <w:pPr>
        <w:numPr>
          <w:ilvl w:val="1"/>
          <w:numId w:val="65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обеспечение устойчивой работы транспорта и организация ремонта транспортных средств, участвующих в выполнении </w:t>
      </w:r>
      <w:proofErr w:type="spellStart"/>
      <w:r w:rsidRPr="001F6F32">
        <w:t>эвакопервозок</w:t>
      </w:r>
      <w:proofErr w:type="spellEnd"/>
      <w:r w:rsidRPr="001F6F32">
        <w:t>;</w:t>
      </w:r>
    </w:p>
    <w:p w:rsidR="00E43926" w:rsidRPr="001F6F32" w:rsidRDefault="00E43926" w:rsidP="00A354D6">
      <w:pPr>
        <w:numPr>
          <w:ilvl w:val="1"/>
          <w:numId w:val="65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обеспечение непрерывного руководства и управления эвакуационными перевозками.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При планировании </w:t>
      </w:r>
      <w:proofErr w:type="spellStart"/>
      <w:r w:rsidRPr="001F6F32">
        <w:t>эвакоперевозок</w:t>
      </w:r>
      <w:proofErr w:type="spellEnd"/>
      <w:r w:rsidRPr="001F6F32">
        <w:t xml:space="preserve">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E43926" w:rsidRPr="001F6F32" w:rsidRDefault="00E43926" w:rsidP="001F6F32">
      <w:pPr>
        <w:ind w:firstLine="540"/>
        <w:jc w:val="both"/>
      </w:pPr>
      <w:r w:rsidRPr="001F6F32"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E43926" w:rsidRPr="001F6F32" w:rsidRDefault="00E43926" w:rsidP="001F6F32">
      <w:pPr>
        <w:ind w:firstLine="540"/>
        <w:jc w:val="both"/>
      </w:pPr>
      <w:r w:rsidRPr="001F6F32">
        <w:t>С владельцами автомобильного транспорта заключается соглашение-обязательство на их участие в эвакуационных мероприятиях и материальное обеспечение этого участия, а также возмещение расходов при выполнении в этот период общественно-значимых транспортных задач.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Медицинское обеспечение включает проведение органами </w:t>
      </w:r>
      <w:proofErr w:type="spellStart"/>
      <w:r w:rsidRPr="001F6F32">
        <w:t>здравоохрнения</w:t>
      </w:r>
      <w:proofErr w:type="spellEnd"/>
      <w:r w:rsidRPr="001F6F32">
        <w:t xml:space="preserve"> организационных, лечебных, санитарно-гигиенических и противоэпидемических </w:t>
      </w:r>
      <w:r w:rsidRPr="001F6F32">
        <w:lastRenderedPageBreak/>
        <w:t>мероприятий, направленных на охрану здоровья эвакуируемого населения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E43926" w:rsidRPr="001F6F32" w:rsidRDefault="00E43926" w:rsidP="001F6F32">
      <w:pPr>
        <w:ind w:firstLine="540"/>
        <w:jc w:val="both"/>
      </w:pPr>
      <w:r w:rsidRPr="001F6F32">
        <w:t>За своевременность развертывания медицинских пунктов, их оснащение (дооснащение) медицинским имуществом, качество медицинского обслуживания эвакуируемого населения на этих пунктах, в пути следования и в местах размещения непосредственно несут ответственность руководители конкретных лечебно-профилактических учреждений в соответствии с разработанными планами медицинского обеспечения.</w:t>
      </w:r>
    </w:p>
    <w:p w:rsidR="00E43926" w:rsidRPr="001F6F32" w:rsidRDefault="00E43926" w:rsidP="001F6F32">
      <w:pPr>
        <w:ind w:firstLine="540"/>
        <w:jc w:val="both"/>
      </w:pPr>
      <w:r w:rsidRPr="001F6F32">
        <w:t>Санитарно-гигиенические и противоэпидемические мероприятия в ходе эвакуации населения организуются и проводятся на ПЭП, пунктах высадки, в районах размещения и включают:</w:t>
      </w:r>
    </w:p>
    <w:p w:rsidR="00E43926" w:rsidRPr="001F6F32" w:rsidRDefault="00E43926" w:rsidP="00A354D6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организацию медицинского обслуживания нетранспортабельных больных;</w:t>
      </w:r>
    </w:p>
    <w:p w:rsidR="00E43926" w:rsidRPr="001F6F32" w:rsidRDefault="00E43926" w:rsidP="00A354D6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эпидемиологическое наблюдение, получение своевременной и достоверной информации об эпидемической обстановке;</w:t>
      </w:r>
    </w:p>
    <w:p w:rsidR="00E43926" w:rsidRPr="001F6F32" w:rsidRDefault="00E43926" w:rsidP="00A354D6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своевременное выявление инфекционных больных, их изоляцию и госпитализацию;</w:t>
      </w:r>
    </w:p>
    <w:p w:rsidR="00E43926" w:rsidRPr="001F6F32" w:rsidRDefault="00E43926" w:rsidP="00A354D6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proofErr w:type="gramStart"/>
      <w:r w:rsidRPr="001F6F32">
        <w:t>контроль за</w:t>
      </w:r>
      <w:proofErr w:type="gramEnd"/>
      <w:r w:rsidRPr="001F6F32">
        <w:t xml:space="preserve"> организацией банно-прачечного обслуживания населения в местах его размещения;</w:t>
      </w:r>
    </w:p>
    <w:p w:rsidR="00E43926" w:rsidRPr="001F6F32" w:rsidRDefault="00E43926" w:rsidP="00A354D6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проведение дезинфекционных и </w:t>
      </w:r>
      <w:proofErr w:type="spellStart"/>
      <w:r w:rsidRPr="001F6F32">
        <w:t>дератизационных</w:t>
      </w:r>
      <w:proofErr w:type="spellEnd"/>
      <w:r w:rsidRPr="001F6F32">
        <w:t xml:space="preserve"> мероприятий;</w:t>
      </w:r>
    </w:p>
    <w:p w:rsidR="00E43926" w:rsidRPr="001F6F32" w:rsidRDefault="00E43926" w:rsidP="00A354D6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proofErr w:type="gramStart"/>
      <w:r w:rsidRPr="001F6F32">
        <w:t>контроль за</w:t>
      </w:r>
      <w:proofErr w:type="gramEnd"/>
      <w:r w:rsidRPr="001F6F32">
        <w:t xml:space="preserve"> санитарным состоянием мест временного пребывания и постоянного размещения эвакуируемого населения;</w:t>
      </w:r>
    </w:p>
    <w:p w:rsidR="00E43926" w:rsidRPr="001F6F32" w:rsidRDefault="00E43926" w:rsidP="00A354D6">
      <w:pPr>
        <w:numPr>
          <w:ilvl w:val="1"/>
          <w:numId w:val="66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снабжение медицинских пунктов, санитарно-эпидемиологических учреждений и формирований здравоохранения, привлекаемых к обеспечению эвакуируемого населения медицинским имуществом.</w:t>
      </w:r>
    </w:p>
    <w:p w:rsidR="00E43926" w:rsidRPr="001F6F32" w:rsidRDefault="00E43926" w:rsidP="001F6F32">
      <w:pPr>
        <w:ind w:firstLine="540"/>
        <w:jc w:val="both"/>
      </w:pPr>
      <w:r w:rsidRPr="001F6F32">
        <w:t>Заблаговременно проводятся:</w:t>
      </w:r>
    </w:p>
    <w:p w:rsidR="00E43926" w:rsidRPr="001F6F32" w:rsidRDefault="00E43926" w:rsidP="00A354D6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планирование всего комплекса мероприятий по медицинскому обеспечению эвакуируемого населения;</w:t>
      </w:r>
    </w:p>
    <w:p w:rsidR="00E43926" w:rsidRPr="001F6F32" w:rsidRDefault="00E43926" w:rsidP="00A354D6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подготовка органов управления, медицинских формирований к медицинскому обеспечению эвакуируемого населения;</w:t>
      </w:r>
    </w:p>
    <w:p w:rsidR="00E43926" w:rsidRPr="001F6F32" w:rsidRDefault="00E43926" w:rsidP="00A354D6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планирование обеспечения медицинским имуществом эвакуируемого населения и развертыванием медицинских учреждений и формирований;</w:t>
      </w:r>
    </w:p>
    <w:p w:rsidR="00E43926" w:rsidRPr="001F6F32" w:rsidRDefault="00E43926" w:rsidP="00A354D6">
      <w:pPr>
        <w:numPr>
          <w:ilvl w:val="1"/>
          <w:numId w:val="67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санитарно-просветительная работа среди населения.</w:t>
      </w:r>
    </w:p>
    <w:p w:rsidR="00E43926" w:rsidRPr="001F6F32" w:rsidRDefault="00E43926" w:rsidP="001F6F32">
      <w:pPr>
        <w:ind w:firstLine="540"/>
        <w:jc w:val="both"/>
      </w:pPr>
      <w:r w:rsidRPr="001F6F32">
        <w:t>Охрана общественного порядка и обеспечения безопасности дорожного движения включает следующие мероприятия: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охрана общественного порядка и обеспечение безопасности на ПЭП, пунктах высадки, на маршрутах эвакуации и местах размещения;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регулирование движения на маршрутах движения </w:t>
      </w:r>
      <w:proofErr w:type="spellStart"/>
      <w:r w:rsidRPr="001F6F32">
        <w:t>эваконаселения</w:t>
      </w:r>
      <w:proofErr w:type="spellEnd"/>
      <w:r w:rsidRPr="001F6F32">
        <w:t>;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борьба с преступностью в городе и населенных пунктах, на маршрутах эвакуации и районах размещения </w:t>
      </w:r>
      <w:proofErr w:type="spellStart"/>
      <w:r w:rsidRPr="001F6F32">
        <w:t>эваконаселения</w:t>
      </w:r>
      <w:proofErr w:type="spellEnd"/>
      <w:r w:rsidRPr="001F6F32">
        <w:t>;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организация регистрации </w:t>
      </w:r>
      <w:proofErr w:type="spellStart"/>
      <w:r w:rsidRPr="001F6F32">
        <w:t>эваконаселения</w:t>
      </w:r>
      <w:proofErr w:type="spellEnd"/>
      <w:r w:rsidRPr="001F6F32">
        <w:t xml:space="preserve"> и ведение адресно-справочной работы (создание банка данных о нахождении и других данных о гражданах);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осуществление нарядами жесткого пропускного режима (блокирование автомагистралей и пешеходных путей), предусматривающего пресечение проезда и прохода граждан, не занятых в проведении эвакуационных, спасательных и других неотложных мероприятий;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проведение выборочного контроля технического состояния транспортных средств, предназначенных для </w:t>
      </w:r>
      <w:proofErr w:type="spellStart"/>
      <w:r w:rsidRPr="001F6F32">
        <w:t>эвакоперевозок</w:t>
      </w:r>
      <w:proofErr w:type="spellEnd"/>
      <w:r w:rsidRPr="001F6F32">
        <w:t>;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оказание содействия (при необходимости должностным лицам, ответственным за проведение эвакуационных мероприятий), в мобилизации транзитного транспорта;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сопровождение автоколонн с эвакуированным населением;</w:t>
      </w:r>
    </w:p>
    <w:p w:rsidR="00E43926" w:rsidRPr="001F6F32" w:rsidRDefault="00E43926" w:rsidP="00A354D6">
      <w:pPr>
        <w:numPr>
          <w:ilvl w:val="1"/>
          <w:numId w:val="68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lastRenderedPageBreak/>
        <w:t>обеспечение установленной очередности перевозок по автомобильным дорогам и режима пропуска.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Целью инженерного обеспечения является создание необходимых условий для приема и размещения </w:t>
      </w:r>
      <w:proofErr w:type="spellStart"/>
      <w:r w:rsidRPr="001F6F32">
        <w:t>эваконаселением</w:t>
      </w:r>
      <w:proofErr w:type="spellEnd"/>
      <w:r w:rsidRPr="001F6F32">
        <w:t xml:space="preserve"> путем обустройства объектов инженерной инфраструктуры в местах размещения </w:t>
      </w:r>
      <w:proofErr w:type="spellStart"/>
      <w:r w:rsidRPr="001F6F32">
        <w:t>эваконаселения</w:t>
      </w:r>
      <w:proofErr w:type="spellEnd"/>
      <w:r w:rsidRPr="001F6F32">
        <w:t>.</w:t>
      </w:r>
    </w:p>
    <w:p w:rsidR="00E43926" w:rsidRPr="001F6F32" w:rsidRDefault="00E43926" w:rsidP="001F6F32">
      <w:pPr>
        <w:ind w:firstLine="540"/>
        <w:jc w:val="both"/>
      </w:pPr>
      <w:r w:rsidRPr="001F6F32">
        <w:t>Инженерное оборудование ПЭП, пунктов высадки включает:</w:t>
      </w:r>
    </w:p>
    <w:p w:rsidR="00E43926" w:rsidRPr="001F6F32" w:rsidRDefault="00E43926" w:rsidP="00A354D6">
      <w:pPr>
        <w:numPr>
          <w:ilvl w:val="1"/>
          <w:numId w:val="69"/>
        </w:numPr>
        <w:tabs>
          <w:tab w:val="clear" w:pos="1440"/>
          <w:tab w:val="num" w:pos="720"/>
        </w:tabs>
        <w:ind w:firstLine="540"/>
        <w:jc w:val="both"/>
      </w:pPr>
      <w:r w:rsidRPr="001F6F32">
        <w:t xml:space="preserve">оборудование укрытий для </w:t>
      </w:r>
      <w:proofErr w:type="spellStart"/>
      <w:r w:rsidRPr="001F6F32">
        <w:t>эваконаселения</w:t>
      </w:r>
      <w:proofErr w:type="spellEnd"/>
      <w:r w:rsidRPr="001F6F32">
        <w:t>;</w:t>
      </w:r>
    </w:p>
    <w:p w:rsidR="00E43926" w:rsidRPr="001F6F32" w:rsidRDefault="00E43926" w:rsidP="00A354D6">
      <w:pPr>
        <w:numPr>
          <w:ilvl w:val="1"/>
          <w:numId w:val="69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аварийного освещения;</w:t>
      </w:r>
    </w:p>
    <w:p w:rsidR="00E43926" w:rsidRPr="001F6F32" w:rsidRDefault="00E43926" w:rsidP="00A354D6">
      <w:pPr>
        <w:numPr>
          <w:ilvl w:val="1"/>
          <w:numId w:val="69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и содержание пунктов водоснабжения;</w:t>
      </w:r>
    </w:p>
    <w:p w:rsidR="00E43926" w:rsidRPr="001F6F32" w:rsidRDefault="00E43926" w:rsidP="00A354D6">
      <w:pPr>
        <w:numPr>
          <w:ilvl w:val="1"/>
          <w:numId w:val="69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санузлов;</w:t>
      </w:r>
    </w:p>
    <w:p w:rsidR="00E43926" w:rsidRPr="001F6F32" w:rsidRDefault="00E43926" w:rsidP="00A354D6">
      <w:pPr>
        <w:numPr>
          <w:ilvl w:val="1"/>
          <w:numId w:val="69"/>
        </w:numPr>
        <w:tabs>
          <w:tab w:val="clear" w:pos="1440"/>
          <w:tab w:val="num" w:pos="720"/>
        </w:tabs>
        <w:ind w:firstLine="540"/>
        <w:jc w:val="both"/>
      </w:pPr>
      <w:r w:rsidRPr="001F6F32">
        <w:t>оборудование площадок для размещения транспортных средств.</w:t>
      </w:r>
    </w:p>
    <w:p w:rsidR="00E43926" w:rsidRPr="001F6F32" w:rsidRDefault="00E43926" w:rsidP="001F6F32">
      <w:pPr>
        <w:ind w:firstLine="540"/>
        <w:jc w:val="both"/>
      </w:pPr>
      <w:r w:rsidRPr="001F6F32">
        <w:t>Инженерное оборудование районов размещения эвакуируемого населения включает:</w:t>
      </w:r>
    </w:p>
    <w:p w:rsidR="00E43926" w:rsidRPr="001F6F32" w:rsidRDefault="00E43926" w:rsidP="00A354D6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оборудование общественных зданий, сооружений для размещения </w:t>
      </w:r>
      <w:proofErr w:type="spellStart"/>
      <w:r w:rsidRPr="001F6F32">
        <w:t>эваконаселения</w:t>
      </w:r>
      <w:proofErr w:type="spellEnd"/>
      <w:r w:rsidRPr="001F6F32">
        <w:t>;</w:t>
      </w:r>
    </w:p>
    <w:p w:rsidR="00E43926" w:rsidRPr="001F6F32" w:rsidRDefault="00E43926" w:rsidP="00A354D6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оборудование медицинских пунктов, полевых </w:t>
      </w:r>
      <w:proofErr w:type="spellStart"/>
      <w:r w:rsidRPr="001F6F32">
        <w:t>хлебопекарнь</w:t>
      </w:r>
      <w:proofErr w:type="spellEnd"/>
      <w:r w:rsidRPr="001F6F32">
        <w:t>, бань, временных торговых точек и других объектов быта;</w:t>
      </w:r>
    </w:p>
    <w:p w:rsidR="00E43926" w:rsidRPr="001F6F32" w:rsidRDefault="00E43926" w:rsidP="00A354D6">
      <w:pPr>
        <w:numPr>
          <w:ilvl w:val="1"/>
          <w:numId w:val="70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оборудование пунктов водоснабжения.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На маршрутах движения автоколонн с </w:t>
      </w:r>
      <w:proofErr w:type="spellStart"/>
      <w:r w:rsidRPr="001F6F32">
        <w:t>эваконаселением</w:t>
      </w:r>
      <w:proofErr w:type="spellEnd"/>
      <w:r w:rsidRPr="001F6F32">
        <w:t xml:space="preserve"> включает:</w:t>
      </w:r>
    </w:p>
    <w:p w:rsidR="00E43926" w:rsidRPr="001F6F32" w:rsidRDefault="00E43926" w:rsidP="00A354D6">
      <w:pPr>
        <w:numPr>
          <w:ilvl w:val="1"/>
          <w:numId w:val="71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улучшение состояния дорог, мостов;</w:t>
      </w:r>
    </w:p>
    <w:p w:rsidR="00E43926" w:rsidRPr="001F6F32" w:rsidRDefault="00E43926" w:rsidP="00A354D6">
      <w:pPr>
        <w:numPr>
          <w:ilvl w:val="1"/>
          <w:numId w:val="71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оборудование объездов непроходимых участок дорог;</w:t>
      </w:r>
    </w:p>
    <w:p w:rsidR="00E43926" w:rsidRPr="001F6F32" w:rsidRDefault="00E43926" w:rsidP="00A354D6">
      <w:pPr>
        <w:numPr>
          <w:ilvl w:val="1"/>
          <w:numId w:val="71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очистка дорог от снега при эвакуации;</w:t>
      </w:r>
    </w:p>
    <w:p w:rsidR="00E43926" w:rsidRPr="001F6F32" w:rsidRDefault="00E43926" w:rsidP="00A354D6">
      <w:pPr>
        <w:numPr>
          <w:ilvl w:val="1"/>
          <w:numId w:val="71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содержание труднопроходимых участков проселочных дорог при эвакуации в распутицу;</w:t>
      </w:r>
    </w:p>
    <w:p w:rsidR="00E43926" w:rsidRPr="001F6F32" w:rsidRDefault="00E43926" w:rsidP="00A354D6">
      <w:pPr>
        <w:numPr>
          <w:ilvl w:val="1"/>
          <w:numId w:val="71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выделение тягачей для преодоления автотранспортом крутых подъемов и труднопроходимых участков;</w:t>
      </w:r>
    </w:p>
    <w:p w:rsidR="00E43926" w:rsidRPr="001F6F32" w:rsidRDefault="00E43926" w:rsidP="00A354D6">
      <w:pPr>
        <w:numPr>
          <w:ilvl w:val="1"/>
          <w:numId w:val="71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оборудование и содержание переправ через водные преграды.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Инженерное обеспечение </w:t>
      </w:r>
      <w:proofErr w:type="spellStart"/>
      <w:r w:rsidRPr="001F6F32">
        <w:t>эвакомероприятий</w:t>
      </w:r>
      <w:proofErr w:type="spellEnd"/>
      <w:r w:rsidRPr="001F6F32">
        <w:t xml:space="preserve"> возлагается на инженерную службу ГО </w:t>
      </w:r>
      <w:r>
        <w:t>Североураль</w:t>
      </w:r>
      <w:r w:rsidRPr="001F6F32">
        <w:t>ского городского округа.</w:t>
      </w:r>
    </w:p>
    <w:p w:rsidR="00E43926" w:rsidRPr="001F6F32" w:rsidRDefault="00E43926" w:rsidP="001F6F32">
      <w:pPr>
        <w:ind w:firstLine="540"/>
        <w:jc w:val="both"/>
      </w:pPr>
      <w:r w:rsidRPr="001F6F32">
        <w:t>Материально-техническое обеспечение заключается в организации технического обслуживания и ремонта транспортных сре</w:t>
      </w:r>
      <w:proofErr w:type="gramStart"/>
      <w:r w:rsidRPr="001F6F32">
        <w:t>дств в х</w:t>
      </w:r>
      <w:proofErr w:type="gramEnd"/>
      <w:r w:rsidRPr="001F6F32">
        <w:t xml:space="preserve">оде эвакуации, снабжение горюче-смазочными материалами и запасными частями, водой, продуктами питания и предметами первой необходимости, обеспечении </w:t>
      </w:r>
      <w:proofErr w:type="spellStart"/>
      <w:r w:rsidRPr="001F6F32">
        <w:t>эвакоорганов</w:t>
      </w:r>
      <w:proofErr w:type="spellEnd"/>
      <w:r w:rsidRPr="001F6F32">
        <w:t xml:space="preserve"> необходимым имуществом.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Коммунально-бытовое обеспечение </w:t>
      </w:r>
      <w:proofErr w:type="spellStart"/>
      <w:r w:rsidRPr="001F6F32">
        <w:t>эваконаселения</w:t>
      </w:r>
      <w:proofErr w:type="spellEnd"/>
      <w:r w:rsidRPr="001F6F32">
        <w:t xml:space="preserve"> в местах его размещения осуществляет коммунально-техническая служба ГО </w:t>
      </w:r>
      <w:r>
        <w:t>Североуральског</w:t>
      </w:r>
      <w:r w:rsidRPr="001F6F32">
        <w:t>о городского округа.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К коммунально-бытовому обеспечению </w:t>
      </w:r>
      <w:proofErr w:type="spellStart"/>
      <w:r w:rsidRPr="001F6F32">
        <w:t>эваонаселения</w:t>
      </w:r>
      <w:proofErr w:type="spellEnd"/>
      <w:r w:rsidRPr="001F6F32">
        <w:t xml:space="preserve"> относятся:</w:t>
      </w:r>
    </w:p>
    <w:p w:rsidR="00E43926" w:rsidRPr="001F6F32" w:rsidRDefault="00E43926" w:rsidP="00A354D6">
      <w:pPr>
        <w:numPr>
          <w:ilvl w:val="1"/>
          <w:numId w:val="72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 xml:space="preserve">организация водоснабжения </w:t>
      </w:r>
      <w:proofErr w:type="spellStart"/>
      <w:r w:rsidRPr="001F6F32">
        <w:t>эваконаселения</w:t>
      </w:r>
      <w:proofErr w:type="spellEnd"/>
      <w:r w:rsidRPr="001F6F32">
        <w:t xml:space="preserve"> и объектов социальной инфраструктуры;</w:t>
      </w:r>
    </w:p>
    <w:p w:rsidR="00E43926" w:rsidRPr="001F6F32" w:rsidRDefault="00E43926" w:rsidP="00A354D6">
      <w:pPr>
        <w:numPr>
          <w:ilvl w:val="1"/>
          <w:numId w:val="72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организация работы предприятий службы по обеспечению водой, теплоснабжением населения и объектов социальной инфраструктуры;</w:t>
      </w:r>
    </w:p>
    <w:p w:rsidR="00E43926" w:rsidRPr="001F6F32" w:rsidRDefault="00E43926" w:rsidP="00A354D6">
      <w:pPr>
        <w:numPr>
          <w:ilvl w:val="1"/>
          <w:numId w:val="72"/>
        </w:numPr>
        <w:tabs>
          <w:tab w:val="clear" w:pos="1440"/>
          <w:tab w:val="num" w:pos="720"/>
        </w:tabs>
        <w:ind w:left="0" w:firstLine="540"/>
        <w:jc w:val="both"/>
      </w:pPr>
      <w:r w:rsidRPr="001F6F32">
        <w:t>организация, оборудование временных и стационарных объектов и пунктов быта (</w:t>
      </w:r>
      <w:proofErr w:type="spellStart"/>
      <w:r w:rsidRPr="001F6F32">
        <w:t>хлебопекарнь</w:t>
      </w:r>
      <w:proofErr w:type="spellEnd"/>
      <w:r w:rsidRPr="001F6F32">
        <w:t>, торговых точек, бань, прачечных и т.д.).</w:t>
      </w:r>
    </w:p>
    <w:p w:rsidR="00E43926" w:rsidRPr="001F6F32" w:rsidRDefault="00E43926" w:rsidP="001F6F32">
      <w:pPr>
        <w:ind w:firstLine="540"/>
        <w:jc w:val="both"/>
      </w:pPr>
      <w:r w:rsidRPr="001F6F32">
        <w:t xml:space="preserve">Финансовое обеспечение </w:t>
      </w:r>
      <w:proofErr w:type="spellStart"/>
      <w:r w:rsidRPr="001F6F32">
        <w:t>эвакомероприятий</w:t>
      </w:r>
      <w:proofErr w:type="spellEnd"/>
      <w:r w:rsidRPr="001F6F32">
        <w:t xml:space="preserve"> осуществляется за счет средств местного бюджета, а на объектах экономики – за счет средств выделяемых на административно-управленческие и эксплуатационные расходы.</w:t>
      </w:r>
    </w:p>
    <w:p w:rsidR="00E43926" w:rsidRDefault="00E43926" w:rsidP="006B492C">
      <w:pPr>
        <w:jc w:val="center"/>
        <w:rPr>
          <w:sz w:val="26"/>
          <w:szCs w:val="26"/>
        </w:rPr>
      </w:pPr>
    </w:p>
    <w:p w:rsidR="00E43926" w:rsidRDefault="00E43926" w:rsidP="006B492C">
      <w:pPr>
        <w:jc w:val="center"/>
        <w:rPr>
          <w:sz w:val="26"/>
          <w:szCs w:val="26"/>
        </w:rPr>
      </w:pPr>
    </w:p>
    <w:p w:rsidR="00E43926" w:rsidRPr="001F6F32" w:rsidRDefault="00E43926" w:rsidP="006B492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F6F32">
        <w:rPr>
          <w:rFonts w:ascii="Times New Roman" w:hAnsi="Times New Roman" w:cs="Times New Roman"/>
          <w:b/>
        </w:rPr>
        <w:lastRenderedPageBreak/>
        <w:t>Основные технико-экономические показатели проекта</w:t>
      </w:r>
    </w:p>
    <w:p w:rsidR="00927DA6" w:rsidRPr="00DE7F87" w:rsidRDefault="00927DA6" w:rsidP="00927DA6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275"/>
        <w:gridCol w:w="1470"/>
        <w:gridCol w:w="1471"/>
      </w:tblGrid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Современное состояние,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7F87">
                <w:rPr>
                  <w:rFonts w:ascii="Times New Roman" w:hAnsi="Times New Roman" w:cs="Times New Roman"/>
                </w:rPr>
                <w:t>2011 г</w:t>
              </w:r>
            </w:smartTag>
            <w:r w:rsidRPr="00DE7F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Расчетный срок, 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DE7F87">
                <w:rPr>
                  <w:rFonts w:ascii="Times New Roman" w:hAnsi="Times New Roman" w:cs="Times New Roman"/>
                </w:rPr>
                <w:t>2031 г</w:t>
              </w:r>
            </w:smartTag>
            <w:r w:rsidRPr="00DE7F87">
              <w:rPr>
                <w:rFonts w:ascii="Times New Roman" w:hAnsi="Times New Roman" w:cs="Times New Roman"/>
              </w:rPr>
              <w:t>.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gridSpan w:val="4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 xml:space="preserve">Территория 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Общая площадь земель округа в установленных границах,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 территории: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га/м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470" w:type="dxa"/>
            <w:vAlign w:val="center"/>
          </w:tcPr>
          <w:p w:rsidR="00927DA6" w:rsidRPr="001515E2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81,47/3233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81,47/3017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Жилых зон,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 из них: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23,69/29,07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30,58/37,53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многоэтажная застройка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4-5 этажная застройка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малоэтажная застройка,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405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645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2-3 этажных многоквартирных домов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645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1-2 этажных блокированных домов с </w:t>
            </w:r>
            <w:proofErr w:type="spellStart"/>
            <w:r w:rsidRPr="00DE7F87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DE7F87">
              <w:rPr>
                <w:rFonts w:ascii="Times New Roman" w:hAnsi="Times New Roman" w:cs="Times New Roman"/>
              </w:rPr>
              <w:t xml:space="preserve"> участками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645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индивидуальных жилых домов с приусадебными участками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23,49/28,83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30,58/37,53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Общественно-деловых зон, участков учреждений обслуживания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0,64/0,78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3,67/4,87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Производственных зон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1,96/2,4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1,81/2,22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Зон инженерной и транспортной инфраструктур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1,05/1,29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1,99/2,44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Природных зон,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 из них: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32,28/39,62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22,09/27,12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леса, луга, кустарники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31,98/39,25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19,4/23,82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зеленые насаждения общего пользования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2,01/2,46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водоемы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0,3/0,37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0,3/0,37</w:t>
            </w:r>
          </w:p>
        </w:tc>
      </w:tr>
      <w:tr w:rsidR="00927DA6" w:rsidRPr="00DE7F87" w:rsidTr="00927DA6">
        <w:trPr>
          <w:trHeight w:val="176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DE7F87">
              <w:rPr>
                <w:rFonts w:ascii="Times New Roman" w:hAnsi="Times New Roman" w:cs="Times New Roman"/>
              </w:rPr>
              <w:t>природоохранные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176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санитарно-защитное озеленение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0,38/0,47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Зон сельскохозяйственного использования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14,37/17,64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14,4/17,68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Зон специального назначения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Режимных зон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Иных зон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7,68/9,2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6,63/8,14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общей площади земель села территории общего пользования,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1,35/1,66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4,3/5,27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Зеленые насаждения общего пользования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2,01/2,46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Улицы, дороги, проезды, площади, автостоянки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1,05/1,29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1,99/2,44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Водоемы 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0,3/0,37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0,3/0,37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общей площади земель округа территории, требующие специальных инженерных мероприятий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общей площади земель округа территории резерва для развития поселений,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lastRenderedPageBreak/>
              <w:t xml:space="preserve">  из них: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lastRenderedPageBreak/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Для развития селитебной зоны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Для развития производственной зоны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Использование подземного пространства под транспортную инфраструктуру и иные цели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общего количества земель округа: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Земли федеральной собственности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Земли Челябинской области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Земли муниципальной собственности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Земли частной собственности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  <w:r w:rsidRPr="00DE7F87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gridSpan w:val="4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 xml:space="preserve">Население 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E53AFE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Численность населения </w:t>
            </w:r>
            <w:r w:rsidR="00E53AFE">
              <w:rPr>
                <w:rFonts w:ascii="Times New Roman" w:hAnsi="Times New Roman" w:cs="Times New Roman"/>
              </w:rPr>
              <w:t>села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Показатели естественного движения населения: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Прирост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Убыль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Показатели миграции населения: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Прирост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Убыль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Возрастная структура населения: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Дети до 15 лет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20/8,0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Население трудоспособного возраста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156/61,8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Население старше трудоспособного возраста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76/30,2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Численность занятого населения, всего,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36/14,3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Обслуживающая сфера, прочие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52/20,64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Число семей и одиноких жителей, всего,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жилищную обеспеченность ниже социальной нормы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gridSpan w:val="4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Жилищный фонд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Жилищный фонд, всего,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общ.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</w:t>
            </w:r>
            <w:proofErr w:type="gramStart"/>
            <w:r w:rsidRPr="00DE7F87">
              <w:rPr>
                <w:rFonts w:ascii="Times New Roman" w:hAnsi="Times New Roman" w:cs="Times New Roman"/>
              </w:rPr>
              <w:t>.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7F87">
              <w:rPr>
                <w:rFonts w:ascii="Times New Roman" w:hAnsi="Times New Roman" w:cs="Times New Roman"/>
              </w:rPr>
              <w:t>п</w:t>
            </w:r>
            <w:proofErr w:type="gramEnd"/>
            <w:r w:rsidRPr="00DE7F87">
              <w:rPr>
                <w:rFonts w:ascii="Times New Roman" w:hAnsi="Times New Roman" w:cs="Times New Roman"/>
              </w:rPr>
              <w:t>лощ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4669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Государственная муниципальная собственность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</w:t>
            </w:r>
            <w:proofErr w:type="gramStart"/>
            <w:r w:rsidRPr="00DE7F87">
              <w:rPr>
                <w:rFonts w:ascii="Times New Roman" w:hAnsi="Times New Roman" w:cs="Times New Roman"/>
              </w:rPr>
              <w:t>.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7F87">
              <w:rPr>
                <w:rFonts w:ascii="Times New Roman" w:hAnsi="Times New Roman" w:cs="Times New Roman"/>
              </w:rPr>
              <w:t>ж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ил. </w:t>
            </w:r>
            <w:proofErr w:type="spellStart"/>
            <w:r w:rsidRPr="00DE7F87">
              <w:rPr>
                <w:rFonts w:ascii="Times New Roman" w:hAnsi="Times New Roman" w:cs="Times New Roman"/>
              </w:rPr>
              <w:t>площ</w:t>
            </w:r>
            <w:proofErr w:type="spellEnd"/>
            <w:r w:rsidRPr="00DE7F87">
              <w:rPr>
                <w:rFonts w:ascii="Times New Roman" w:hAnsi="Times New Roman" w:cs="Times New Roman"/>
              </w:rPr>
              <w:t>./% к общ. объему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1849/39,6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2820/60,4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общего жилищного фонда: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Многоэтажные дома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4-5 этажные дома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Малоэтажные дома,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 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4669/100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2-3 этажные многоквартирные дома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1-2 этажные блокированные дома с </w:t>
            </w:r>
            <w:proofErr w:type="spellStart"/>
            <w:r w:rsidRPr="00DE7F87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DE7F87">
              <w:rPr>
                <w:rFonts w:ascii="Times New Roman" w:hAnsi="Times New Roman" w:cs="Times New Roman"/>
              </w:rPr>
              <w:t xml:space="preserve"> участками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1-2 этажные индивидуальные дома с приусадебными участками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4669/100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Жилищный фонд  с износом более 65%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509/10,9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Убыль жилищного фонда, всего,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509/10,9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Государственная муниципальная собственность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321/6,87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188/4,03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Из общего объема убыли жилищного фонда, убыль </w:t>
            </w:r>
            <w:proofErr w:type="gramStart"/>
            <w:r w:rsidRPr="00DE7F87">
              <w:rPr>
                <w:rFonts w:ascii="Times New Roman" w:hAnsi="Times New Roman" w:cs="Times New Roman"/>
              </w:rPr>
              <w:t>по</w:t>
            </w:r>
            <w:proofErr w:type="gramEnd"/>
            <w:r w:rsidRPr="00DE7F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Техническому состоянию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</w:t>
            </w:r>
            <w:proofErr w:type="gramStart"/>
            <w:r w:rsidRPr="00DE7F87">
              <w:rPr>
                <w:rFonts w:ascii="Times New Roman" w:hAnsi="Times New Roman" w:cs="Times New Roman"/>
              </w:rPr>
              <w:t>.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7F87">
              <w:rPr>
                <w:rFonts w:ascii="Times New Roman" w:hAnsi="Times New Roman" w:cs="Times New Roman"/>
              </w:rPr>
              <w:t>ж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ил. </w:t>
            </w:r>
            <w:proofErr w:type="spellStart"/>
            <w:r w:rsidRPr="00DE7F87">
              <w:rPr>
                <w:rFonts w:ascii="Times New Roman" w:hAnsi="Times New Roman" w:cs="Times New Roman"/>
              </w:rPr>
              <w:t>площ</w:t>
            </w:r>
            <w:proofErr w:type="spellEnd"/>
            <w:r w:rsidRPr="00DE7F87">
              <w:rPr>
                <w:rFonts w:ascii="Times New Roman" w:hAnsi="Times New Roman" w:cs="Times New Roman"/>
              </w:rPr>
              <w:t>./% к объему убыли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509/100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Реконструкции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Организации санитарно-защитных зон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Существующий сохраняемый жилищный фонд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общ.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</w:t>
            </w:r>
            <w:proofErr w:type="gramStart"/>
            <w:r w:rsidRPr="00DE7F87">
              <w:rPr>
                <w:rFonts w:ascii="Times New Roman" w:hAnsi="Times New Roman" w:cs="Times New Roman"/>
              </w:rPr>
              <w:t>.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7F87">
              <w:rPr>
                <w:rFonts w:ascii="Times New Roman" w:hAnsi="Times New Roman" w:cs="Times New Roman"/>
              </w:rPr>
              <w:t>п</w:t>
            </w:r>
            <w:proofErr w:type="gramEnd"/>
            <w:r w:rsidRPr="00DE7F87">
              <w:rPr>
                <w:rFonts w:ascii="Times New Roman" w:hAnsi="Times New Roman" w:cs="Times New Roman"/>
              </w:rPr>
              <w:t>лощ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Новое жилищное строительство, всего,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общ.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</w:t>
            </w:r>
            <w:proofErr w:type="gramStart"/>
            <w:r w:rsidRPr="00DE7F87">
              <w:rPr>
                <w:rFonts w:ascii="Times New Roman" w:hAnsi="Times New Roman" w:cs="Times New Roman"/>
              </w:rPr>
              <w:t>.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E7F87">
              <w:rPr>
                <w:rFonts w:ascii="Times New Roman" w:hAnsi="Times New Roman" w:cs="Times New Roman"/>
              </w:rPr>
              <w:t>п</w:t>
            </w:r>
            <w:proofErr w:type="gramEnd"/>
            <w:r w:rsidRPr="00DE7F87">
              <w:rPr>
                <w:rFonts w:ascii="Times New Roman" w:hAnsi="Times New Roman" w:cs="Times New Roman"/>
              </w:rPr>
              <w:t>лощ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За счет средств бюджета субъекта РФ и местных бюджетов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</w:t>
            </w:r>
            <w:proofErr w:type="gramStart"/>
            <w:r w:rsidRPr="00DE7F87">
              <w:rPr>
                <w:rFonts w:ascii="Times New Roman" w:hAnsi="Times New Roman" w:cs="Times New Roman"/>
              </w:rPr>
              <w:t>.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7F87">
              <w:rPr>
                <w:rFonts w:ascii="Times New Roman" w:hAnsi="Times New Roman" w:cs="Times New Roman"/>
              </w:rPr>
              <w:t>ж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ил. </w:t>
            </w:r>
            <w:proofErr w:type="spellStart"/>
            <w:r w:rsidRPr="00DE7F87">
              <w:rPr>
                <w:rFonts w:ascii="Times New Roman" w:hAnsi="Times New Roman" w:cs="Times New Roman"/>
              </w:rPr>
              <w:t>площ</w:t>
            </w:r>
            <w:proofErr w:type="spellEnd"/>
            <w:r w:rsidRPr="00DE7F87">
              <w:rPr>
                <w:rFonts w:ascii="Times New Roman" w:hAnsi="Times New Roman" w:cs="Times New Roman"/>
              </w:rPr>
              <w:t>./% к общ. объему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Структура нового жилищного строительства по этажности,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Малоэтажное,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   из них: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3500/100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2-3 этажные многоквартирные дома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1-2 этажные блокированные дома с </w:t>
            </w:r>
            <w:proofErr w:type="spellStart"/>
            <w:r w:rsidRPr="00DE7F87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DE7F87">
              <w:rPr>
                <w:rFonts w:ascii="Times New Roman" w:hAnsi="Times New Roman" w:cs="Times New Roman"/>
              </w:rPr>
              <w:t xml:space="preserve"> участками 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4"/>
              </w:numPr>
              <w:spacing w:line="240" w:lineRule="auto"/>
              <w:ind w:right="-30" w:hanging="265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1-2 этажные индивидуальные дома с приусадебными участками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3500/100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5 этажные дома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Многоэтажные 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Из общего объема нового жилищного строительства размещается: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свободных территориях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2400/68,6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За счет реконструкции существующей застройки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1100/31,4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Обеспеченность жилищного фонда: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Водопроводом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% общ.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жил</w:t>
            </w:r>
            <w:proofErr w:type="gramStart"/>
            <w:r w:rsidRPr="00DE7F87">
              <w:rPr>
                <w:rFonts w:ascii="Times New Roman" w:hAnsi="Times New Roman" w:cs="Times New Roman"/>
              </w:rPr>
              <w:t>.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7F87">
              <w:rPr>
                <w:rFonts w:ascii="Times New Roman" w:hAnsi="Times New Roman" w:cs="Times New Roman"/>
              </w:rPr>
              <w:t>ф</w:t>
            </w:r>
            <w:proofErr w:type="gramEnd"/>
            <w:r w:rsidRPr="00DE7F87">
              <w:rPr>
                <w:rFonts w:ascii="Times New Roman" w:hAnsi="Times New Roman" w:cs="Times New Roman"/>
              </w:rPr>
              <w:t>онда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927DA6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927DA6">
              <w:rPr>
                <w:rFonts w:ascii="Times New Roman" w:hAnsi="Times New Roman" w:cs="Times New Roman"/>
              </w:rPr>
              <w:t>100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Канализацией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927DA6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 w:rsidRPr="00927DA6">
              <w:rPr>
                <w:rFonts w:ascii="Times New Roman" w:hAnsi="Times New Roman" w:cs="Times New Roman"/>
              </w:rPr>
              <w:t>100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Электроплитами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Газовыми плитами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Теплом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</w:rPr>
              <w:t>централизованных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источнтков</w:t>
            </w:r>
            <w:proofErr w:type="spellEnd"/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Теплом от локальных источников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1" w:type="dxa"/>
            <w:vAlign w:val="center"/>
          </w:tcPr>
          <w:p w:rsidR="00927DA6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DA6" w:rsidRPr="00DE7F87" w:rsidRDefault="00927DA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Горячей водой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–//–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Средняя обеспеченность населения общей жилой площадью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на чел.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gridSpan w:val="4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Объекты социального и культурно-бытового обслуживания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Детские дошкольные учреждения,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Общеобразовательные школы, всего/1000 чел.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Учреждения  среднего профессионального образования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Высшие учебные заведения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Больницы, всего/1000 чел.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Предприятия розничной торговли,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</w:t>
            </w:r>
            <w:proofErr w:type="gramStart"/>
            <w:r w:rsidRPr="00DE7F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Предприятия общественного питания,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посадочных мест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Предприятия бытового обслуживания,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Учреждения культуры и искусства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Физкультурно-спортивные учреждения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Учреждения оздоровительные, отдыха и туризма, всего/1000 чел.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Организации и учреждения управления, кредитно-финансовые учреждения,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учреждения связи.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E7F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78" w:type="dxa"/>
            <w:gridSpan w:val="4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Транспортная инфраструктура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5.1</w:t>
            </w: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железнодорожной сети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км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федерального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регионального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местного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rPr>
                <w:lang w:val="en-US"/>
              </w:rPr>
            </w:pPr>
            <w:r w:rsidRPr="00DE7F87">
              <w:t>5</w:t>
            </w:r>
            <w:r w:rsidRPr="00DE7F87">
              <w:rPr>
                <w:lang w:val="en-US"/>
              </w:rPr>
              <w:t>.2</w:t>
            </w: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автомобильных дорог - всего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proofErr w:type="gramStart"/>
            <w:r w:rsidRPr="00DE7F87">
              <w:t>км</w:t>
            </w:r>
            <w:proofErr w:type="gramEnd"/>
            <w:r w:rsidRPr="00DE7F87">
              <w:t>/ %</w:t>
            </w:r>
          </w:p>
        </w:tc>
        <w:tc>
          <w:tcPr>
            <w:tcW w:w="1470" w:type="dxa"/>
            <w:vAlign w:val="center"/>
          </w:tcPr>
          <w:p w:rsidR="00927DA6" w:rsidRPr="00BF6B89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1471" w:type="dxa"/>
            <w:vAlign w:val="center"/>
          </w:tcPr>
          <w:p w:rsidR="00927DA6" w:rsidRPr="00BF6B89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4,85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федерального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регионального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местного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rPr>
                <w:lang w:val="en-US"/>
              </w:rPr>
            </w:pPr>
            <w:r w:rsidRPr="00DE7F87">
              <w:t>5</w:t>
            </w:r>
            <w:r w:rsidRPr="00DE7F87">
              <w:rPr>
                <w:lang w:val="en-US"/>
              </w:rPr>
              <w:t>.3</w:t>
            </w: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Плотность транспортной сети: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км/ 100 км</w:t>
            </w:r>
            <w:proofErr w:type="gramStart"/>
            <w:r w:rsidRPr="00DE7F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железнодорожной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32"/>
              <w:jc w:val="both"/>
            </w:pPr>
            <w:r w:rsidRPr="00DE7F87">
              <w:t>автомобильной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BF6B89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0,036</w:t>
            </w:r>
          </w:p>
        </w:tc>
        <w:tc>
          <w:tcPr>
            <w:tcW w:w="1471" w:type="dxa"/>
            <w:vAlign w:val="center"/>
          </w:tcPr>
          <w:p w:rsidR="00927DA6" w:rsidRPr="00BF6B89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0,0485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rPr>
                <w:lang w:val="en-US"/>
              </w:rPr>
            </w:pPr>
            <w:r w:rsidRPr="00DE7F87">
              <w:lastRenderedPageBreak/>
              <w:t>5</w:t>
            </w:r>
            <w:r w:rsidRPr="00DE7F87">
              <w:rPr>
                <w:lang w:val="en-US"/>
              </w:rPr>
              <w:t>.4</w:t>
            </w: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Протяженность судоходных речных путей с гарантированными глубинами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единиц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r w:rsidRPr="00DE7F87">
              <w:t>5.5</w:t>
            </w: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Аэропорты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единиц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/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92"/>
              <w:jc w:val="both"/>
            </w:pPr>
            <w:r w:rsidRPr="00DE7F87">
              <w:t>международного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92"/>
              <w:jc w:val="both"/>
            </w:pPr>
            <w:r w:rsidRPr="00DE7F87">
              <w:t>федерального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ind w:left="492"/>
              <w:jc w:val="both"/>
            </w:pPr>
            <w:r w:rsidRPr="00DE7F87">
              <w:t>местного значения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–//–</w:t>
            </w:r>
          </w:p>
        </w:tc>
        <w:tc>
          <w:tcPr>
            <w:tcW w:w="1470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  <w:tc>
          <w:tcPr>
            <w:tcW w:w="1471" w:type="dxa"/>
            <w:vAlign w:val="center"/>
          </w:tcPr>
          <w:p w:rsidR="00927DA6" w:rsidRPr="00F04AAD" w:rsidRDefault="00927DA6" w:rsidP="00927DA6">
            <w:pPr>
              <w:autoSpaceDE w:val="0"/>
              <w:autoSpaceDN w:val="0"/>
              <w:adjustRightInd w:val="0"/>
              <w:jc w:val="center"/>
            </w:pPr>
            <w:r>
              <w:t>-/-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rPr>
                <w:lang w:val="en-US"/>
              </w:rPr>
            </w:pPr>
            <w:r w:rsidRPr="00DE7F87">
              <w:rPr>
                <w:lang w:val="en-US"/>
              </w:rPr>
              <w:t>5.6</w:t>
            </w:r>
          </w:p>
        </w:tc>
        <w:tc>
          <w:tcPr>
            <w:tcW w:w="4962" w:type="dxa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both"/>
            </w:pPr>
            <w:r w:rsidRPr="00DE7F87">
              <w:t>Обеспеченность населения индивидуальными легковыми автомобилями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автомобилей</w:t>
            </w:r>
          </w:p>
        </w:tc>
        <w:tc>
          <w:tcPr>
            <w:tcW w:w="1470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gridSpan w:val="4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right="-83" w:firstLine="0"/>
              <w:rPr>
                <w:rFonts w:ascii="Times New Roman" w:hAnsi="Times New Roman" w:cs="Times New Roman"/>
                <w:b/>
              </w:rPr>
            </w:pPr>
            <w:r w:rsidRPr="00DE7F87">
              <w:rPr>
                <w:rFonts w:ascii="Times New Roman" w:hAnsi="Times New Roman" w:cs="Times New Roman"/>
                <w:b/>
                <w:bCs/>
              </w:rPr>
              <w:t>Инженерная инфраструктура и благоустройство территории</w:t>
            </w:r>
          </w:p>
        </w:tc>
      </w:tr>
      <w:tr w:rsidR="00927DA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178" w:type="dxa"/>
            <w:gridSpan w:val="4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Водопотребление</w:t>
            </w:r>
            <w:r w:rsidR="00A354D6">
              <w:rPr>
                <w:rFonts w:ascii="Times New Roman" w:hAnsi="Times New Roman" w:cs="Times New Roman"/>
              </w:rPr>
              <w:t xml:space="preserve"> (среднее)</w:t>
            </w:r>
            <w:r w:rsidRPr="00DE7F87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927DA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1" w:type="dxa"/>
            <w:vAlign w:val="center"/>
          </w:tcPr>
          <w:p w:rsidR="00927DA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</w:tr>
      <w:tr w:rsidR="00927DA6" w:rsidRPr="00DE7F87" w:rsidTr="00927DA6">
        <w:trPr>
          <w:trHeight w:val="312"/>
        </w:trPr>
        <w:tc>
          <w:tcPr>
            <w:tcW w:w="6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962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Производительность водозаборных сооружений, всего,</w:t>
            </w:r>
          </w:p>
          <w:p w:rsidR="00927DA6" w:rsidRPr="00DE7F87" w:rsidRDefault="00927DA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927DA6" w:rsidRPr="00DE7F87" w:rsidRDefault="00927DA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м3/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927DA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471" w:type="dxa"/>
            <w:vAlign w:val="center"/>
          </w:tcPr>
          <w:p w:rsidR="00927DA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354D6" w:rsidRPr="00DE7F87" w:rsidRDefault="00A354D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водозаборов подземных вод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м3/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A354D6" w:rsidRPr="00DE7F87" w:rsidRDefault="00A354D6" w:rsidP="00656E38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471" w:type="dxa"/>
            <w:vAlign w:val="center"/>
          </w:tcPr>
          <w:p w:rsidR="00A354D6" w:rsidRPr="00DE7F87" w:rsidRDefault="00A354D6" w:rsidP="00656E38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Среднесуточное водопотребление на 1 чел.</w:t>
            </w:r>
          </w:p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(</w:t>
            </w:r>
            <w:proofErr w:type="gramStart"/>
            <w:r w:rsidRPr="00DE7F87">
              <w:rPr>
                <w:rFonts w:ascii="Times New Roman" w:hAnsi="Times New Roman" w:cs="Times New Roman"/>
              </w:rPr>
              <w:t>средневзвешенное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по населенным пунктам)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7F87">
              <w:rPr>
                <w:rFonts w:ascii="Times New Roman" w:hAnsi="Times New Roman" w:cs="Times New Roman"/>
              </w:rPr>
              <w:t>л</w:t>
            </w:r>
            <w:proofErr w:type="gramEnd"/>
            <w:r w:rsidRPr="00DE7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./чел.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178" w:type="dxa"/>
            <w:gridSpan w:val="4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Общее поступление сточных бытовых вод, всего,</w:t>
            </w:r>
          </w:p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354D6" w:rsidRPr="00DE7F87" w:rsidRDefault="00A354D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производственных вод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Производительность очистных сооружений бытовых стоков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178" w:type="dxa"/>
            <w:gridSpan w:val="4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962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электроэнергии на 1 чел. в год, всего,</w:t>
            </w:r>
          </w:p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кВт*час</w:t>
            </w:r>
          </w:p>
        </w:tc>
        <w:tc>
          <w:tcPr>
            <w:tcW w:w="1470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354D6" w:rsidRPr="00DE7F87" w:rsidRDefault="00A354D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коммунально-бытовые нужды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кВт*час</w:t>
            </w:r>
          </w:p>
        </w:tc>
        <w:tc>
          <w:tcPr>
            <w:tcW w:w="1470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Присоединяемая электрическая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Источники покрытия электрических нагрузок: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Черёмухово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Черёмухово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178" w:type="dxa"/>
            <w:gridSpan w:val="4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962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тепла, всего,</w:t>
            </w:r>
          </w:p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Гкал/год</w:t>
            </w:r>
          </w:p>
        </w:tc>
        <w:tc>
          <w:tcPr>
            <w:tcW w:w="1470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7373,9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354D6" w:rsidRPr="00DE7F87" w:rsidRDefault="00A354D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коммунально-бытовые нужды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Гкал/год</w:t>
            </w:r>
          </w:p>
        </w:tc>
        <w:tc>
          <w:tcPr>
            <w:tcW w:w="1470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7373,9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962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Производительность централизованных источников теплоснабжения, всего,</w:t>
            </w:r>
          </w:p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Гкал/час</w:t>
            </w:r>
          </w:p>
        </w:tc>
        <w:tc>
          <w:tcPr>
            <w:tcW w:w="1470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962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Производительность локальных источников теплоснабжения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autoSpaceDE w:val="0"/>
              <w:autoSpaceDN w:val="0"/>
              <w:adjustRightInd w:val="0"/>
              <w:jc w:val="center"/>
            </w:pPr>
            <w:r w:rsidRPr="00DE7F87">
              <w:t>Гкал/час</w:t>
            </w:r>
          </w:p>
        </w:tc>
        <w:tc>
          <w:tcPr>
            <w:tcW w:w="1470" w:type="dxa"/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178" w:type="dxa"/>
            <w:gridSpan w:val="4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962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Потребление газа, всего,</w:t>
            </w:r>
          </w:p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354D6" w:rsidRPr="00DE7F87" w:rsidRDefault="00A354D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коммунально-бытовые нужды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354D6" w:rsidRPr="00DE7F87" w:rsidRDefault="00A354D6" w:rsidP="00A354D6">
            <w:pPr>
              <w:pStyle w:val="a3"/>
              <w:numPr>
                <w:ilvl w:val="0"/>
                <w:numId w:val="73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на производственные нужды</w:t>
            </w:r>
          </w:p>
        </w:tc>
        <w:tc>
          <w:tcPr>
            <w:tcW w:w="12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подачи газа, ГРС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тыс. м</w:t>
            </w:r>
            <w:r w:rsidRPr="00DE7F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7F87">
              <w:rPr>
                <w:rFonts w:ascii="Times New Roman" w:hAnsi="Times New Roman" w:cs="Times New Roman"/>
              </w:rPr>
              <w:t>/</w:t>
            </w:r>
            <w:proofErr w:type="spellStart"/>
            <w:r w:rsidRPr="00DE7F87">
              <w:rPr>
                <w:rFonts w:ascii="Times New Roman" w:hAnsi="Times New Roman" w:cs="Times New Roman"/>
              </w:rPr>
              <w:t>сут</w:t>
            </w:r>
            <w:proofErr w:type="spellEnd"/>
            <w:r w:rsidRPr="00DE7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9178" w:type="dxa"/>
            <w:gridSpan w:val="4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ИНЖЕНЕРНАЯ ПОДГОТОВКА ТЕРРИТОРИИ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Защита территории от затопления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Берегоукрепительные мероприятия, расчистка береговых полос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Восстановление нарушенных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178" w:type="dxa"/>
            <w:gridSpan w:val="4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САНИТАРНАЯ ОЧИСТКА ТЕРРИТОРИИ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Полигоны ТБО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ед./</w:t>
            </w:r>
            <w:proofErr w:type="gramStart"/>
            <w:r w:rsidRPr="00DE7F8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A354D6" w:rsidRPr="00DE7F87" w:rsidTr="00927DA6">
        <w:trPr>
          <w:cantSplit/>
          <w:trHeight w:val="312"/>
        </w:trPr>
        <w:tc>
          <w:tcPr>
            <w:tcW w:w="675" w:type="dxa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178" w:type="dxa"/>
            <w:gridSpan w:val="4"/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РИТУАЛЬНОЕ ОБСЛУЖИВАНИЕ НАСЕЛЕНИЯ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Общее количество кладбищ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354D6" w:rsidRPr="00DE7F87" w:rsidTr="00927DA6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120" w:right="-141"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6.8.2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left="-50" w:right="-30" w:firstLine="0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Общее количество крематориев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E7F87" w:rsidRDefault="00A354D6" w:rsidP="00927DA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F8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D6" w:rsidRPr="00D31FFC" w:rsidRDefault="00A354D6" w:rsidP="00927DA6">
            <w:pPr>
              <w:pStyle w:val="a3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</w:tbl>
    <w:p w:rsidR="00E43926" w:rsidRPr="00E1728A" w:rsidRDefault="00E43926" w:rsidP="006B492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26" w:rsidRPr="00E1728A" w:rsidRDefault="00E43926" w:rsidP="006B49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926" w:rsidRPr="00E1728A" w:rsidRDefault="00E43926" w:rsidP="006B49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926" w:rsidRDefault="00E43926" w:rsidP="006B492C">
      <w:pPr>
        <w:pStyle w:val="210"/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E43926" w:rsidRDefault="00E43926" w:rsidP="006B492C">
      <w:pPr>
        <w:pStyle w:val="210"/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E43926" w:rsidRDefault="00E43926" w:rsidP="006B492C">
      <w:pPr>
        <w:pStyle w:val="210"/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E43926" w:rsidRDefault="00E43926" w:rsidP="006B492C">
      <w:pPr>
        <w:pStyle w:val="210"/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E43926" w:rsidRDefault="00E43926" w:rsidP="006B492C">
      <w:pPr>
        <w:pStyle w:val="210"/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E43926" w:rsidRPr="00455735" w:rsidRDefault="00E43926" w:rsidP="006B492C">
      <w:pPr>
        <w:pStyle w:val="210"/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Cs w:val="28"/>
        </w:rPr>
        <w:br w:type="page"/>
      </w:r>
      <w:r w:rsidRPr="00455735">
        <w:rPr>
          <w:sz w:val="24"/>
          <w:szCs w:val="24"/>
        </w:rPr>
        <w:lastRenderedPageBreak/>
        <w:t xml:space="preserve">7. Рекомендации руководителям предприятий, организаций </w:t>
      </w:r>
    </w:p>
    <w:p w:rsidR="00E43926" w:rsidRPr="00455735" w:rsidRDefault="00E43926" w:rsidP="006B492C">
      <w:pPr>
        <w:pStyle w:val="210"/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55735">
        <w:rPr>
          <w:sz w:val="24"/>
          <w:szCs w:val="24"/>
        </w:rPr>
        <w:t>и учреждений по действиям в экстремальных ситуациях</w:t>
      </w:r>
    </w:p>
    <w:p w:rsidR="00E43926" w:rsidRPr="00455735" w:rsidRDefault="00E43926" w:rsidP="006B492C">
      <w:pPr>
        <w:ind w:firstLine="720"/>
        <w:jc w:val="both"/>
      </w:pPr>
    </w:p>
    <w:p w:rsidR="00E43926" w:rsidRPr="00455735" w:rsidRDefault="00E43926" w:rsidP="00455735">
      <w:pPr>
        <w:ind w:firstLine="540"/>
        <w:jc w:val="both"/>
      </w:pPr>
      <w:r w:rsidRPr="00455735">
        <w:t>Настоящие рекомендации выработаны на основе анализа документальных материалов органов МВД и ФСБ России, связанных с расследованием преступлений, с учетом особенностей поведения человека в экстремальных и чрезвычайных ситуациях.</w:t>
      </w:r>
    </w:p>
    <w:p w:rsidR="00E43926" w:rsidRPr="00455735" w:rsidRDefault="00E43926" w:rsidP="00455735">
      <w:pPr>
        <w:ind w:firstLine="540"/>
        <w:jc w:val="both"/>
      </w:pPr>
      <w:r w:rsidRPr="00455735">
        <w:t>Учитывая возможность совершения террористических актов на территории предприятий, учреждений, организаций и фирм (в дальнейшем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</w:t>
      </w:r>
    </w:p>
    <w:p w:rsidR="00E43926" w:rsidRPr="00455735" w:rsidRDefault="00E43926" w:rsidP="00455735">
      <w:pPr>
        <w:ind w:firstLine="540"/>
        <w:jc w:val="both"/>
      </w:pPr>
      <w:r w:rsidRPr="00455735">
        <w:t>Цель данных рекомендаций – помочь руководителям объектов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E43926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E1728A" w:rsidRDefault="00E43926" w:rsidP="006B492C">
      <w:pPr>
        <w:ind w:firstLine="720"/>
        <w:jc w:val="both"/>
        <w:rPr>
          <w:sz w:val="28"/>
          <w:szCs w:val="28"/>
        </w:rPr>
      </w:pPr>
    </w:p>
    <w:p w:rsidR="00E43926" w:rsidRPr="00455735" w:rsidRDefault="00E43926" w:rsidP="006B492C">
      <w:pPr>
        <w:jc w:val="center"/>
      </w:pPr>
      <w:r w:rsidRPr="00455735">
        <w:rPr>
          <w:u w:val="single"/>
        </w:rPr>
        <w:t>Обнаружение подозрительного предмета, который мо</w:t>
      </w:r>
      <w:r w:rsidRPr="00455735">
        <w:t xml:space="preserve">жет оказаться </w:t>
      </w:r>
    </w:p>
    <w:p w:rsidR="00E43926" w:rsidRPr="00455735" w:rsidRDefault="00E43926" w:rsidP="006B492C">
      <w:pPr>
        <w:jc w:val="center"/>
      </w:pPr>
      <w:r w:rsidRPr="00455735">
        <w:t>взрывным устройством</w:t>
      </w:r>
    </w:p>
    <w:p w:rsidR="00E43926" w:rsidRPr="00455735" w:rsidRDefault="00E43926" w:rsidP="006B492C">
      <w:pPr>
        <w:jc w:val="center"/>
        <w:rPr>
          <w:b/>
        </w:rPr>
      </w:pPr>
    </w:p>
    <w:p w:rsidR="00E43926" w:rsidRPr="00455735" w:rsidRDefault="00E43926" w:rsidP="006B492C">
      <w:pPr>
        <w:jc w:val="both"/>
      </w:pPr>
      <w:r w:rsidRPr="00455735">
        <w:tab/>
        <w:t>В последнее время на объектах участились случаи обнаружения подозрительных предметов, которые могут оказаться взрывными устройствами.</w:t>
      </w:r>
    </w:p>
    <w:p w:rsidR="00E43926" w:rsidRPr="00455735" w:rsidRDefault="00E43926" w:rsidP="006B492C">
      <w:pPr>
        <w:ind w:firstLine="720"/>
        <w:jc w:val="both"/>
      </w:pPr>
      <w:r w:rsidRPr="00455735">
        <w:t>В качестве мер предупредительного характера рекомендуем:</w:t>
      </w:r>
    </w:p>
    <w:p w:rsidR="00E43926" w:rsidRPr="00455735" w:rsidRDefault="00E43926" w:rsidP="00D86A9A">
      <w:pPr>
        <w:numPr>
          <w:ilvl w:val="0"/>
          <w:numId w:val="17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ежедневные обходы всех помещений  на предмет своевременного выявления взрывных устройств или подозрительных предметов;</w:t>
      </w:r>
    </w:p>
    <w:p w:rsidR="00E43926" w:rsidRPr="00455735" w:rsidRDefault="00E43926" w:rsidP="00D86A9A">
      <w:pPr>
        <w:numPr>
          <w:ilvl w:val="0"/>
          <w:numId w:val="17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более тщательный подбор и проверку кадров;</w:t>
      </w:r>
    </w:p>
    <w:p w:rsidR="00E43926" w:rsidRPr="00455735" w:rsidRDefault="00E43926" w:rsidP="00D86A9A">
      <w:pPr>
        <w:numPr>
          <w:ilvl w:val="0"/>
          <w:numId w:val="17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устройство системы охранной сигнализации, видеонаблюдения и видеозаписи;</w:t>
      </w:r>
    </w:p>
    <w:p w:rsidR="00E43926" w:rsidRPr="00455735" w:rsidRDefault="00E43926" w:rsidP="00D86A9A">
      <w:pPr>
        <w:numPr>
          <w:ilvl w:val="0"/>
          <w:numId w:val="17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происшествиях.</w:t>
      </w:r>
    </w:p>
    <w:p w:rsidR="00E43926" w:rsidRPr="00455735" w:rsidRDefault="00E43926" w:rsidP="006B492C">
      <w:pPr>
        <w:ind w:firstLine="720"/>
        <w:jc w:val="both"/>
      </w:pPr>
      <w:r w:rsidRPr="00455735">
        <w:t>В случае обнаружения подозрительного предмета незамедлительно сообщить о случившемся в правоохранительные органы. До прибытия оперативно-следственной группы (ОСГ) дать указания сотрудникам находиться на безопасном расстоянии от обнаруженного предмета. В случае необходимости приступить к эвакуации людей согласно плану.</w:t>
      </w:r>
    </w:p>
    <w:p w:rsidR="00E43926" w:rsidRPr="00455735" w:rsidRDefault="00E43926" w:rsidP="006B492C">
      <w:pPr>
        <w:ind w:firstLine="720"/>
        <w:jc w:val="both"/>
      </w:pPr>
      <w:r w:rsidRPr="00455735">
        <w:t>Обеспечить возможность подъезда к месту обнаружения автомашин правоохранительных органов, МЧС, скорой помощи, служб эксплуатации.</w:t>
      </w:r>
    </w:p>
    <w:p w:rsidR="00E43926" w:rsidRPr="00455735" w:rsidRDefault="00E43926" w:rsidP="006B492C">
      <w:pPr>
        <w:ind w:firstLine="720"/>
        <w:jc w:val="both"/>
      </w:pPr>
      <w:r w:rsidRPr="00455735">
        <w:t>Обеспечить присутствие лиц, обнаруживших предмет, до прибытия ОСГ и фиксацию их установочных данных.</w:t>
      </w:r>
    </w:p>
    <w:p w:rsidR="00E43926" w:rsidRPr="00455735" w:rsidRDefault="00E43926" w:rsidP="006B492C">
      <w:pPr>
        <w:ind w:firstLine="720"/>
        <w:jc w:val="both"/>
      </w:pPr>
      <w:r w:rsidRPr="00455735">
        <w:t>Во всех случаях дайте указание не приближаться, не трогать, не вскрывать и не перемещать предмет (находку). Зафиксируйте время ее обнаружения.</w:t>
      </w:r>
    </w:p>
    <w:p w:rsidR="00E43926" w:rsidRPr="00455735" w:rsidRDefault="00E43926" w:rsidP="006B492C">
      <w:pPr>
        <w:ind w:firstLine="720"/>
        <w:jc w:val="both"/>
      </w:pPr>
      <w:r w:rsidRPr="00455735">
        <w:t>Помните: внешний вид предмета может скрывать его настоящее назначение. В качестве камуфляжа используются обычные бытовые предметы: сумки, пакеты, свертки, коробки, игрушки и т.д.</w:t>
      </w:r>
    </w:p>
    <w:p w:rsidR="00E43926" w:rsidRPr="00455735" w:rsidRDefault="00E43926" w:rsidP="006B492C">
      <w:pPr>
        <w:ind w:firstLine="720"/>
        <w:jc w:val="both"/>
      </w:pPr>
      <w:r w:rsidRPr="00455735">
        <w:t xml:space="preserve">Не предпринимайте самостоятельно никаких действий </w:t>
      </w:r>
      <w:proofErr w:type="gramStart"/>
      <w:r w:rsidRPr="00455735">
        <w:t>со</w:t>
      </w:r>
      <w:proofErr w:type="gramEnd"/>
      <w:r w:rsidRPr="00455735">
        <w:t xml:space="preserve"> взрывными устройствами или подозрительными предметами – это может привести к взрыву, многочисленным жертвам и разрушениям.</w:t>
      </w:r>
    </w:p>
    <w:p w:rsidR="00E43926" w:rsidRPr="00455735" w:rsidRDefault="00E43926" w:rsidP="006B492C">
      <w:pPr>
        <w:jc w:val="center"/>
        <w:rPr>
          <w:b/>
        </w:rPr>
      </w:pPr>
    </w:p>
    <w:p w:rsidR="00E43926" w:rsidRPr="00455735" w:rsidRDefault="00E43926" w:rsidP="006B492C">
      <w:pPr>
        <w:jc w:val="center"/>
        <w:rPr>
          <w:b/>
        </w:rPr>
      </w:pPr>
    </w:p>
    <w:p w:rsidR="00E43926" w:rsidRPr="00455735" w:rsidRDefault="00E43926" w:rsidP="006B492C">
      <w:pPr>
        <w:jc w:val="center"/>
        <w:rPr>
          <w:u w:val="single"/>
        </w:rPr>
      </w:pPr>
      <w:r w:rsidRPr="00455735">
        <w:rPr>
          <w:u w:val="single"/>
        </w:rPr>
        <w:t xml:space="preserve">Рекомендуемые зоны эвакуации и оцепления при обнаружении </w:t>
      </w:r>
    </w:p>
    <w:p w:rsidR="00E43926" w:rsidRPr="00455735" w:rsidRDefault="00E43926" w:rsidP="006B492C">
      <w:pPr>
        <w:jc w:val="center"/>
        <w:rPr>
          <w:u w:val="single"/>
        </w:rPr>
      </w:pPr>
      <w:r w:rsidRPr="00455735">
        <w:rPr>
          <w:u w:val="single"/>
        </w:rPr>
        <w:t xml:space="preserve">взрывного устройства или подозрительного предмета, который </w:t>
      </w:r>
    </w:p>
    <w:p w:rsidR="00E43926" w:rsidRPr="00455735" w:rsidRDefault="00E43926" w:rsidP="006B492C">
      <w:pPr>
        <w:jc w:val="center"/>
      </w:pPr>
      <w:r w:rsidRPr="00455735">
        <w:rPr>
          <w:u w:val="single"/>
        </w:rPr>
        <w:t>может оказаться взрывным устройством</w:t>
      </w:r>
    </w:p>
    <w:p w:rsidR="00E43926" w:rsidRPr="00455735" w:rsidRDefault="00E43926" w:rsidP="006B492C">
      <w:pPr>
        <w:jc w:val="center"/>
        <w:rPr>
          <w:b/>
        </w:rPr>
      </w:pPr>
    </w:p>
    <w:p w:rsidR="00E43926" w:rsidRPr="00455735" w:rsidRDefault="00E43926" w:rsidP="006B492C">
      <w:pPr>
        <w:ind w:firstLine="720"/>
      </w:pPr>
      <w:r w:rsidRPr="00455735">
        <w:t xml:space="preserve">1. Граната РГД-5 ........................................................ ..не менее 50 метров </w:t>
      </w:r>
    </w:p>
    <w:p w:rsidR="00E43926" w:rsidRPr="00455735" w:rsidRDefault="00E43926" w:rsidP="006B492C">
      <w:pPr>
        <w:ind w:firstLine="720"/>
      </w:pPr>
      <w:r w:rsidRPr="00455735">
        <w:t xml:space="preserve">2. Граната Ф-1 ............................................................ не менее 200 метров </w:t>
      </w:r>
    </w:p>
    <w:p w:rsidR="00E43926" w:rsidRPr="00455735" w:rsidRDefault="00E43926" w:rsidP="006B492C">
      <w:pPr>
        <w:ind w:firstLine="720"/>
      </w:pPr>
      <w:r w:rsidRPr="00455735">
        <w:t xml:space="preserve">3. Тротиловая шашка массой 200 граммов.............. ................. 45 метров </w:t>
      </w:r>
    </w:p>
    <w:p w:rsidR="00E43926" w:rsidRPr="00455735" w:rsidRDefault="00E43926" w:rsidP="006B492C">
      <w:pPr>
        <w:ind w:firstLine="720"/>
      </w:pPr>
      <w:r w:rsidRPr="00455735">
        <w:t xml:space="preserve">4. Тротиловая шашка массой 400 граммов............... ................ 55 метров </w:t>
      </w:r>
    </w:p>
    <w:p w:rsidR="00E43926" w:rsidRPr="00455735" w:rsidRDefault="00E43926" w:rsidP="006B492C">
      <w:pPr>
        <w:ind w:firstLine="720"/>
      </w:pPr>
      <w:r w:rsidRPr="00455735">
        <w:t xml:space="preserve">5. Пивная банка 0,33 литра......................................... ................ 60 метров </w:t>
      </w:r>
    </w:p>
    <w:p w:rsidR="00E43926" w:rsidRPr="00455735" w:rsidRDefault="00E43926" w:rsidP="006B492C">
      <w:pPr>
        <w:ind w:firstLine="720"/>
      </w:pPr>
      <w:r w:rsidRPr="00455735">
        <w:t xml:space="preserve">6. Мина МОН-50 ......................................................... ................ 85 метров </w:t>
      </w:r>
    </w:p>
    <w:p w:rsidR="00E43926" w:rsidRPr="00455735" w:rsidRDefault="00E43926" w:rsidP="006B492C">
      <w:pPr>
        <w:ind w:firstLine="720"/>
      </w:pPr>
      <w:r w:rsidRPr="00455735">
        <w:t xml:space="preserve">7. Чемодан (кейс) ........................................................ .............. 230 метров </w:t>
      </w:r>
    </w:p>
    <w:p w:rsidR="00E43926" w:rsidRPr="00455735" w:rsidRDefault="00E43926" w:rsidP="006B492C">
      <w:pPr>
        <w:ind w:firstLine="720"/>
      </w:pPr>
      <w:r w:rsidRPr="00455735">
        <w:t xml:space="preserve">8. Дорожный чемодан................................................. .............. 350 метров </w:t>
      </w:r>
    </w:p>
    <w:p w:rsidR="00E43926" w:rsidRPr="00455735" w:rsidRDefault="00E43926" w:rsidP="006B492C">
      <w:pPr>
        <w:ind w:firstLine="720"/>
      </w:pPr>
      <w:r w:rsidRPr="00455735">
        <w:t>9.   Автомобиль типа «Жигули» .................................. .............. 460 метров</w:t>
      </w:r>
    </w:p>
    <w:p w:rsidR="00E43926" w:rsidRPr="00455735" w:rsidRDefault="00E43926" w:rsidP="006B492C">
      <w:pPr>
        <w:ind w:firstLine="720"/>
      </w:pPr>
      <w:r w:rsidRPr="00455735">
        <w:t xml:space="preserve">10. Автомобиль типа «Волга».................................... .............. 580 метров </w:t>
      </w:r>
    </w:p>
    <w:p w:rsidR="00E43926" w:rsidRPr="00455735" w:rsidRDefault="00E43926" w:rsidP="006B492C">
      <w:pPr>
        <w:ind w:firstLine="720"/>
      </w:pPr>
      <w:r w:rsidRPr="00455735">
        <w:t xml:space="preserve">11. Микроавтобус........................................................ .............. 920 метров </w:t>
      </w:r>
    </w:p>
    <w:p w:rsidR="00E43926" w:rsidRPr="00455735" w:rsidRDefault="00E43926" w:rsidP="006B492C">
      <w:pPr>
        <w:ind w:firstLine="720"/>
      </w:pPr>
      <w:r w:rsidRPr="00455735">
        <w:t>12. Грузовая автомашина (фургон) .......................... ............ 1 240 метров</w:t>
      </w:r>
    </w:p>
    <w:p w:rsidR="00E43926" w:rsidRPr="00455735" w:rsidRDefault="00E43926" w:rsidP="006B492C"/>
    <w:p w:rsidR="00E43926" w:rsidRPr="00455735" w:rsidRDefault="00E43926" w:rsidP="006B492C"/>
    <w:p w:rsidR="00E43926" w:rsidRPr="00455735" w:rsidRDefault="00E43926" w:rsidP="006B492C">
      <w:pPr>
        <w:jc w:val="center"/>
        <w:rPr>
          <w:bCs/>
          <w:u w:val="single"/>
        </w:rPr>
      </w:pPr>
      <w:r w:rsidRPr="00455735">
        <w:rPr>
          <w:bCs/>
          <w:u w:val="single"/>
        </w:rPr>
        <w:t>Рекомендации о порядке приема сообщений, содержащих угрозы</w:t>
      </w:r>
    </w:p>
    <w:p w:rsidR="00E43926" w:rsidRPr="00455735" w:rsidRDefault="00E43926" w:rsidP="006B492C">
      <w:pPr>
        <w:jc w:val="center"/>
        <w:rPr>
          <w:b/>
          <w:bCs/>
        </w:rPr>
      </w:pPr>
      <w:r w:rsidRPr="00455735">
        <w:rPr>
          <w:bCs/>
          <w:u w:val="single"/>
        </w:rPr>
        <w:t>террористического характера, по телефону</w:t>
      </w:r>
    </w:p>
    <w:p w:rsidR="00E43926" w:rsidRPr="00455735" w:rsidRDefault="00E43926" w:rsidP="006B492C">
      <w:pPr>
        <w:jc w:val="center"/>
        <w:rPr>
          <w:b/>
          <w:bCs/>
        </w:rPr>
      </w:pPr>
    </w:p>
    <w:p w:rsidR="00E43926" w:rsidRPr="00455735" w:rsidRDefault="00E43926" w:rsidP="006B492C">
      <w:pPr>
        <w:ind w:firstLine="720"/>
        <w:jc w:val="both"/>
      </w:pPr>
      <w:r w:rsidRPr="00455735"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E43926" w:rsidRPr="00455735" w:rsidRDefault="00E43926" w:rsidP="00D86A9A">
      <w:pPr>
        <w:numPr>
          <w:ilvl w:val="0"/>
          <w:numId w:val="18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постарайтесь дословно запомнить разговор и зафиксировать его на бумаге;</w:t>
      </w:r>
    </w:p>
    <w:p w:rsidR="00E43926" w:rsidRPr="00455735" w:rsidRDefault="00E43926" w:rsidP="00D86A9A">
      <w:pPr>
        <w:numPr>
          <w:ilvl w:val="0"/>
          <w:numId w:val="18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 xml:space="preserve">по ходу разговора отметьте пол, возраст звонившего и особенности его речи: </w:t>
      </w:r>
    </w:p>
    <w:p w:rsidR="00E43926" w:rsidRPr="00455735" w:rsidRDefault="00E43926" w:rsidP="00D86A9A">
      <w:pPr>
        <w:numPr>
          <w:ilvl w:val="0"/>
          <w:numId w:val="8"/>
        </w:numPr>
        <w:tabs>
          <w:tab w:val="clear" w:pos="1440"/>
        </w:tabs>
        <w:ind w:left="1080"/>
        <w:jc w:val="both"/>
      </w:pPr>
      <w:r w:rsidRPr="00455735">
        <w:t>голос (громкий или тихий, низкий или высокий),</w:t>
      </w:r>
    </w:p>
    <w:p w:rsidR="00E43926" w:rsidRPr="00455735" w:rsidRDefault="00E43926" w:rsidP="00D86A9A">
      <w:pPr>
        <w:numPr>
          <w:ilvl w:val="0"/>
          <w:numId w:val="8"/>
        </w:numPr>
        <w:tabs>
          <w:tab w:val="clear" w:pos="1440"/>
        </w:tabs>
        <w:ind w:left="1080"/>
        <w:jc w:val="both"/>
      </w:pPr>
      <w:r w:rsidRPr="00455735">
        <w:t>темп речи (быстрый или медленный),</w:t>
      </w:r>
    </w:p>
    <w:p w:rsidR="00E43926" w:rsidRPr="00455735" w:rsidRDefault="00E43926" w:rsidP="00D86A9A">
      <w:pPr>
        <w:numPr>
          <w:ilvl w:val="0"/>
          <w:numId w:val="8"/>
        </w:numPr>
        <w:tabs>
          <w:tab w:val="clear" w:pos="1440"/>
        </w:tabs>
        <w:ind w:left="1080"/>
        <w:jc w:val="both"/>
      </w:pPr>
      <w:r w:rsidRPr="00455735">
        <w:t>произношение (отчетливое, искаженное, с заиканием, шепелявое, с акцентом или диалектом),</w:t>
      </w:r>
    </w:p>
    <w:p w:rsidR="00E43926" w:rsidRPr="00455735" w:rsidRDefault="00E43926" w:rsidP="00D86A9A">
      <w:pPr>
        <w:numPr>
          <w:ilvl w:val="0"/>
          <w:numId w:val="8"/>
        </w:numPr>
        <w:tabs>
          <w:tab w:val="clear" w:pos="1440"/>
        </w:tabs>
        <w:ind w:left="1080"/>
        <w:jc w:val="both"/>
      </w:pPr>
      <w:r w:rsidRPr="00455735">
        <w:t xml:space="preserve">манера речи (развязная, с </w:t>
      </w:r>
      <w:proofErr w:type="gramStart"/>
      <w:r w:rsidRPr="00455735">
        <w:t>издевкой</w:t>
      </w:r>
      <w:proofErr w:type="gramEnd"/>
      <w:r w:rsidRPr="00455735">
        <w:t>, с нецензурными выражениями);</w:t>
      </w:r>
    </w:p>
    <w:p w:rsidR="00E43926" w:rsidRPr="00455735" w:rsidRDefault="00E43926" w:rsidP="00D86A9A">
      <w:pPr>
        <w:numPr>
          <w:ilvl w:val="0"/>
          <w:numId w:val="19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455735">
        <w:t>другое</w:t>
      </w:r>
      <w:proofErr w:type="gramEnd"/>
      <w:r w:rsidRPr="00455735">
        <w:t>);</w:t>
      </w:r>
    </w:p>
    <w:p w:rsidR="00E43926" w:rsidRPr="00455735" w:rsidRDefault="00E43926" w:rsidP="00D86A9A">
      <w:pPr>
        <w:numPr>
          <w:ilvl w:val="0"/>
          <w:numId w:val="19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отметьте характер звонка – городской или междугородный;</w:t>
      </w:r>
    </w:p>
    <w:p w:rsidR="00E43926" w:rsidRPr="00455735" w:rsidRDefault="00E43926" w:rsidP="00D86A9A">
      <w:pPr>
        <w:numPr>
          <w:ilvl w:val="0"/>
          <w:numId w:val="19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обязательно зафиксируйте точное время начала разговора и его продолжительность;</w:t>
      </w:r>
    </w:p>
    <w:p w:rsidR="00E43926" w:rsidRPr="00455735" w:rsidRDefault="00E43926" w:rsidP="00D86A9A">
      <w:pPr>
        <w:numPr>
          <w:ilvl w:val="0"/>
          <w:numId w:val="19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в любом случае постарайтесь в ходе разговора получить ответы на следующие вопросы:</w:t>
      </w:r>
    </w:p>
    <w:p w:rsidR="00E43926" w:rsidRPr="00455735" w:rsidRDefault="00E43926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куда, кому, по какому телефону звонит этот человек?</w:t>
      </w:r>
    </w:p>
    <w:p w:rsidR="00E43926" w:rsidRPr="00455735" w:rsidRDefault="00E43926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какие конкретные требования он (она) выдвигает?</w:t>
      </w:r>
    </w:p>
    <w:p w:rsidR="00E43926" w:rsidRPr="00455735" w:rsidRDefault="00E43926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выдвигает требования он (она) лично, выступает в роли посредника или представляет какую-то группу лиц?</w:t>
      </w:r>
    </w:p>
    <w:p w:rsidR="00E43926" w:rsidRPr="00455735" w:rsidRDefault="00E43926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на каких условиях он (она) или они согласны отказаться от задуманного?</w:t>
      </w:r>
    </w:p>
    <w:p w:rsidR="00E43926" w:rsidRPr="00455735" w:rsidRDefault="00E43926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как и когда с ним (с ней) можно связаться?</w:t>
      </w:r>
    </w:p>
    <w:p w:rsidR="00E43926" w:rsidRPr="00455735" w:rsidRDefault="00E43926" w:rsidP="00D86A9A">
      <w:pPr>
        <w:numPr>
          <w:ilvl w:val="0"/>
          <w:numId w:val="9"/>
        </w:numPr>
        <w:tabs>
          <w:tab w:val="clear" w:pos="1440"/>
        </w:tabs>
        <w:ind w:left="1080"/>
        <w:jc w:val="both"/>
      </w:pPr>
      <w:r w:rsidRPr="00455735">
        <w:t>кому вы можете или должны сообщить об этом звонке?</w:t>
      </w:r>
    </w:p>
    <w:p w:rsidR="00E43926" w:rsidRPr="00455735" w:rsidRDefault="00E43926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E43926" w:rsidRPr="00455735" w:rsidRDefault="00E43926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если возможно, еще в процессе разговора сообщите о нем руководству объекта, если нет – немедленно по его окончанию;</w:t>
      </w:r>
    </w:p>
    <w:p w:rsidR="00E43926" w:rsidRPr="00455735" w:rsidRDefault="00E43926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не распространяйтесь о факте разговора и его содержании, максимально ограничьте число людей, владеющих информацией;</w:t>
      </w:r>
    </w:p>
    <w:p w:rsidR="00E43926" w:rsidRPr="00455735" w:rsidRDefault="00E43926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t>при наличии автоматического определителя номера (</w:t>
      </w:r>
      <w:proofErr w:type="spellStart"/>
      <w:r w:rsidRPr="00455735">
        <w:t>АОНа</w:t>
      </w:r>
      <w:proofErr w:type="spellEnd"/>
      <w:r w:rsidRPr="00455735">
        <w:t>) запишите определившийся номер телефона в тетрадь, что позволит избежать его случайной утраты;</w:t>
      </w:r>
    </w:p>
    <w:p w:rsidR="00E43926" w:rsidRPr="00455735" w:rsidRDefault="00E43926" w:rsidP="00D86A9A">
      <w:pPr>
        <w:numPr>
          <w:ilvl w:val="0"/>
          <w:numId w:val="20"/>
        </w:numPr>
        <w:tabs>
          <w:tab w:val="clear" w:pos="1152"/>
          <w:tab w:val="num" w:pos="720"/>
        </w:tabs>
        <w:ind w:left="0" w:firstLine="0"/>
        <w:jc w:val="both"/>
      </w:pPr>
      <w:r w:rsidRPr="00455735">
        <w:lastRenderedPageBreak/>
        <w:t>при использовании звукозаписывающей аппаратуры сразу же извлеките кассету (</w:t>
      </w:r>
      <w:proofErr w:type="spellStart"/>
      <w:r w:rsidRPr="00455735">
        <w:t>минидиск</w:t>
      </w:r>
      <w:proofErr w:type="spellEnd"/>
      <w:r w:rsidRPr="00455735">
        <w:t>) с записью разговора и примите меры к ее сохранности, обязательно установите на ее место другую.</w:t>
      </w:r>
    </w:p>
    <w:p w:rsidR="00E43926" w:rsidRPr="00455735" w:rsidRDefault="00E43926" w:rsidP="006B492C"/>
    <w:p w:rsidR="00E43926" w:rsidRPr="00455735" w:rsidRDefault="00E43926" w:rsidP="006B492C"/>
    <w:p w:rsidR="00E43926" w:rsidRPr="00455735" w:rsidRDefault="00E43926" w:rsidP="006B492C">
      <w:pPr>
        <w:jc w:val="center"/>
        <w:rPr>
          <w:u w:val="single"/>
        </w:rPr>
      </w:pPr>
      <w:r w:rsidRPr="00455735">
        <w:rPr>
          <w:u w:val="single"/>
        </w:rPr>
        <w:t xml:space="preserve">Рекомендации по правилам обращения с </w:t>
      </w:r>
      <w:r w:rsidRPr="00455735">
        <w:rPr>
          <w:bCs/>
          <w:u w:val="single"/>
        </w:rPr>
        <w:t xml:space="preserve">анонимными </w:t>
      </w:r>
      <w:r w:rsidRPr="00455735">
        <w:rPr>
          <w:u w:val="single"/>
        </w:rPr>
        <w:t>материалами,</w:t>
      </w:r>
    </w:p>
    <w:p w:rsidR="00E43926" w:rsidRPr="00455735" w:rsidRDefault="00E43926" w:rsidP="006B492C">
      <w:pPr>
        <w:jc w:val="center"/>
      </w:pPr>
      <w:proofErr w:type="gramStart"/>
      <w:r w:rsidRPr="00455735">
        <w:rPr>
          <w:u w:val="single"/>
        </w:rPr>
        <w:t>содержащими</w:t>
      </w:r>
      <w:proofErr w:type="gramEnd"/>
      <w:r w:rsidRPr="00455735">
        <w:rPr>
          <w:u w:val="single"/>
        </w:rPr>
        <w:t xml:space="preserve"> угрозы террористического характе</w:t>
      </w:r>
      <w:r w:rsidRPr="00455735">
        <w:t>ра</w:t>
      </w:r>
    </w:p>
    <w:p w:rsidR="00E43926" w:rsidRPr="00455735" w:rsidRDefault="00E43926" w:rsidP="006B492C"/>
    <w:p w:rsidR="00E43926" w:rsidRPr="00455735" w:rsidRDefault="00E43926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После получения анонимного материала, содержащего угрозы террористического характера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E43926" w:rsidRPr="00455735" w:rsidRDefault="00E43926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Постарайтесь не оставлять на нем отпечатков своих пальцев.</w:t>
      </w:r>
    </w:p>
    <w:p w:rsidR="00E43926" w:rsidRPr="00455735" w:rsidRDefault="00E43926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E43926" w:rsidRPr="00455735" w:rsidRDefault="00E43926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rPr>
          <w:bCs/>
        </w:rPr>
        <w:t>Сохраняйте все:</w:t>
      </w:r>
      <w:r w:rsidRPr="00455735">
        <w:t xml:space="preserve"> сам документ с текстом, любые вложения, конверт и упаковку – ничего не выбрасывайте.</w:t>
      </w:r>
    </w:p>
    <w:p w:rsidR="00E43926" w:rsidRPr="00455735" w:rsidRDefault="00E43926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 xml:space="preserve">Не расширяйте круг лиц, знакомившихся с </w:t>
      </w:r>
      <w:r w:rsidRPr="00455735">
        <w:rPr>
          <w:bCs/>
        </w:rPr>
        <w:t>содержанием</w:t>
      </w:r>
      <w:r w:rsidRPr="00455735">
        <w:rPr>
          <w:b/>
          <w:bCs/>
        </w:rPr>
        <w:t xml:space="preserve"> </w:t>
      </w:r>
      <w:r w:rsidRPr="00455735">
        <w:t>документа.</w:t>
      </w:r>
    </w:p>
    <w:p w:rsidR="00E43926" w:rsidRPr="00455735" w:rsidRDefault="00E43926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E43926" w:rsidRPr="00455735" w:rsidRDefault="00E43926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  <w:rPr>
          <w:bCs/>
        </w:rPr>
      </w:pPr>
      <w:r w:rsidRPr="00455735">
        <w:rPr>
          <w:bCs/>
        </w:rPr>
        <w:t xml:space="preserve">Анонимные материалы не должны сшиваться, склеиваться, на них не разрешается делать надписи, </w:t>
      </w:r>
      <w:r w:rsidRPr="00455735">
        <w:t xml:space="preserve">подчеркивать </w:t>
      </w:r>
      <w:r w:rsidRPr="00455735">
        <w:rPr>
          <w:bCs/>
        </w:rPr>
        <w:t xml:space="preserve">или обводить отдельные места в </w:t>
      </w:r>
      <w:r w:rsidRPr="00455735">
        <w:t xml:space="preserve">тексте, </w:t>
      </w:r>
      <w:r w:rsidRPr="00455735">
        <w:rPr>
          <w:bCs/>
        </w:rPr>
        <w:t xml:space="preserve">писать резолюции и указания, также запрещается </w:t>
      </w:r>
      <w:r w:rsidRPr="00455735">
        <w:t xml:space="preserve">их мять и сгибать. </w:t>
      </w:r>
      <w:r w:rsidRPr="00455735">
        <w:rPr>
          <w:bCs/>
        </w:rPr>
        <w:t xml:space="preserve">При исполнении резолюций </w:t>
      </w:r>
      <w:r w:rsidRPr="00455735">
        <w:t xml:space="preserve">и других </w:t>
      </w:r>
      <w:r w:rsidRPr="00455735">
        <w:rPr>
          <w:bCs/>
        </w:rPr>
        <w:t xml:space="preserve">надписей на </w:t>
      </w:r>
      <w:r w:rsidRPr="00455735">
        <w:t xml:space="preserve">сопроводительных документах </w:t>
      </w:r>
      <w:r w:rsidRPr="00455735">
        <w:rPr>
          <w:bCs/>
        </w:rPr>
        <w:t>не должно оставаться давленых следов на анонимных материалах.</w:t>
      </w:r>
    </w:p>
    <w:p w:rsidR="00E43926" w:rsidRPr="00455735" w:rsidRDefault="00E43926" w:rsidP="00D86A9A">
      <w:pPr>
        <w:numPr>
          <w:ilvl w:val="0"/>
          <w:numId w:val="10"/>
        </w:numPr>
        <w:tabs>
          <w:tab w:val="clear" w:pos="1830"/>
        </w:tabs>
        <w:ind w:left="0" w:firstLine="0"/>
        <w:jc w:val="both"/>
      </w:pPr>
      <w:r w:rsidRPr="00455735"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Pr="00F63F77" w:rsidRDefault="00E43926" w:rsidP="006B492C">
      <w:pPr>
        <w:pStyle w:val="FR1"/>
        <w:spacing w:before="0"/>
        <w:ind w:left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63F77">
        <w:rPr>
          <w:rFonts w:ascii="Times New Roman" w:hAnsi="Times New Roman" w:cs="Times New Roman"/>
          <w:color w:val="000000"/>
          <w:sz w:val="36"/>
          <w:szCs w:val="36"/>
        </w:rPr>
        <w:t>ПРИЛОЖЕНИЯ</w:t>
      </w: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26" w:rsidRPr="00455735" w:rsidRDefault="00E43926" w:rsidP="006B492C">
      <w:pPr>
        <w:pStyle w:val="FR1"/>
        <w:spacing w:before="0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4557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1.</w:t>
      </w:r>
    </w:p>
    <w:p w:rsidR="00E43926" w:rsidRPr="00455735" w:rsidRDefault="00E43926" w:rsidP="006B492C">
      <w:pPr>
        <w:pStyle w:val="FR1"/>
        <w:spacing w:before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926" w:rsidRPr="00455735" w:rsidRDefault="00E43926" w:rsidP="006B492C">
      <w:pPr>
        <w:pStyle w:val="FR1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735">
        <w:rPr>
          <w:rFonts w:ascii="Times New Roman" w:hAnsi="Times New Roman" w:cs="Times New Roman"/>
          <w:color w:val="000000"/>
          <w:sz w:val="24"/>
          <w:szCs w:val="24"/>
        </w:rPr>
        <w:t>СПИСОК</w:t>
      </w:r>
    </w:p>
    <w:p w:rsidR="00E43926" w:rsidRPr="00455735" w:rsidRDefault="00E43926" w:rsidP="006B492C">
      <w:pPr>
        <w:pStyle w:val="FR1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735">
        <w:rPr>
          <w:rFonts w:ascii="Times New Roman" w:hAnsi="Times New Roman" w:cs="Times New Roman"/>
          <w:color w:val="000000"/>
          <w:sz w:val="24"/>
          <w:szCs w:val="24"/>
        </w:rPr>
        <w:t>правовых, нормативных и методических документов по ГО, предупреждению и ликвидации  последствий ЧС</w:t>
      </w:r>
    </w:p>
    <w:p w:rsidR="00E43926" w:rsidRPr="00455735" w:rsidRDefault="00E43926" w:rsidP="006B492C">
      <w:pPr>
        <w:pStyle w:val="FR1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защите населения и территорий от чрезвычайных ситуаций природного и техногенного характера» № 68-ФЗ от 21.12.94г. с изменениями от 28.10.2002г и от 22.08.2004г.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«Об аварийно-спасательных службах и статусе спасателя» №157-ФЗ от 22.08.95г.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«Об обороне» №61-ФЗ от 31.05.96г.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гражданской обороне» №28-ФЗ от 12.02.98г. с изменениями от 09.10.2002г. и от 19.06.2004г.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пожарной безопасности» №69-ФЗ от 21.12.94г.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промышленной безопасности опасных производственных объектов» №116-ФЗ от 21.07.97г. с изменениями от 24.12.2002г.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Федеральный закон «О внесении изменений в законодательные акты Российской Федерации в связи с принятием федеральных законов «О внесении изменений и дополнений в Федеральный закон: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РФ» от 22 08.2004г № 122-ФЗ с изменениями от 29. 11.2004г. и 21.12.2004г.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Постановление Правительства Российской Федерации «О порядке создания и использования резервов материальных ресурсов для ликвидации ЧС природного и техногенного характера» от 10.11.1996г. № 1340.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22.0.01-94 Безопасность в ЧС (БЧС). Основные положения;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22.0.02-94 БЧС. Термины и определения основных понятий;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22.0.03-95 БЧС. Природные ЧС. Термины и определения;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22.0.04-95 БЧС. Биолого-социальные ЧС. Термины и определения;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22.0.05-95 БЧС. Техногенные ЧС. Термины и определения;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22.0.06-95 БЧС. Источники природных ЧС. Поражающие факторы. Номенклатуры поражающих воздействий;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22.0.07-95 БЧС. Источники техногенных ЧС. Классификация и номенклатура поражающих факторов и их параметров;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22.1.01-95 БЧС. Мониторинг и прогнозирование. Основные положения;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22.1.02-95 БЧС. Мониторинг и прогнозирование. Термины и определения;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22.3.01-95 БЧС. Жизнеобеспечение населения в ЧС. Основные требования;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22.3.03-95 БЧС. Защита населения. Основные положения;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22.9.01-95 БЧС. Аварийно-спасательный инструмент и оборудование. Общие технические требования;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22.9.02-95 БЧС. Режимы деятельности спасателей, использующих </w:t>
      </w:r>
      <w:proofErr w:type="gramStart"/>
      <w:r w:rsidRPr="00455735">
        <w:rPr>
          <w:color w:val="000000"/>
        </w:rPr>
        <w:t>СИЗ</w:t>
      </w:r>
      <w:proofErr w:type="gramEnd"/>
      <w:r w:rsidRPr="00455735">
        <w:rPr>
          <w:color w:val="000000"/>
        </w:rPr>
        <w:t xml:space="preserve"> при ликвидации последствий аварий на ХОО. Общие требования;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22.3.05-95 БЧС. Жизнеобеспечение населения в ЧС. Термины и определения;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ГОСТ </w:t>
      </w:r>
      <w:proofErr w:type="gramStart"/>
      <w:r w:rsidRPr="00455735">
        <w:rPr>
          <w:color w:val="000000"/>
        </w:rPr>
        <w:t>Р</w:t>
      </w:r>
      <w:proofErr w:type="gramEnd"/>
      <w:r w:rsidRPr="00455735">
        <w:rPr>
          <w:color w:val="000000"/>
        </w:rPr>
        <w:t xml:space="preserve"> 22.0.08-95 БЧС. Техногенные ЧС. Взрывы. Термины и определения;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Правила пожарной безопасности в Российской Федерации. - МВО РФ, 1994г.;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Справочник по защите населения от СДЯВ. - МЧС РФ, 1995 г.;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Справочник спасателя. Книга 1. «Общие сведения о</w:t>
      </w:r>
      <w:r w:rsidRPr="00455735">
        <w:rPr>
          <w:b/>
          <w:color w:val="000000"/>
        </w:rPr>
        <w:t xml:space="preserve"> </w:t>
      </w:r>
      <w:r w:rsidRPr="00455735">
        <w:rPr>
          <w:color w:val="000000"/>
        </w:rPr>
        <w:t>ЧС. Права и обязанности спасателя». - МЧС РФ, 1995 г.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Справочник спасателя. Книга 2. «Спасательные работы при ликвидации землетрясений, взрывов, бурь, смерчей, тайфунов». МЧС РФ, 1995г.;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lastRenderedPageBreak/>
        <w:t>Справочник спасателя. Книга 5. «Спасательные и другие неотложные работы при пожарах». - МЧС РФ, 1995 г.;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>Справочник спасателя. Книга 6. «Спасательные работы при ликвидации последствий химического заражения». - МЧС РФ, 1995 г;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Сборник методик по прогнозированию возможных аварий, катастроф, стихийных бедствий в РСЧС. Книга 2. «Методика оценки последствий аварий на </w:t>
      </w:r>
      <w:proofErr w:type="spellStart"/>
      <w:r w:rsidRPr="00455735">
        <w:rPr>
          <w:color w:val="000000"/>
        </w:rPr>
        <w:t>пожаровзрывоопасных</w:t>
      </w:r>
      <w:proofErr w:type="spellEnd"/>
      <w:r w:rsidRPr="00455735">
        <w:rPr>
          <w:color w:val="000000"/>
        </w:rPr>
        <w:t xml:space="preserve"> объектах». М.,1994г, Министерство РФ по делам ГОЧС и ликвидации последствий стихийных бедствий;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  <w:rPr>
          <w:color w:val="000000"/>
        </w:rPr>
      </w:pPr>
      <w:r w:rsidRPr="00455735">
        <w:rPr>
          <w:color w:val="000000"/>
        </w:rPr>
        <w:t xml:space="preserve">«Аварии и катастрофы. Предупреждение и ликвидация последствий». Книга 1. М., 1995г., под ред. К.К.Кочеткова, </w:t>
      </w:r>
      <w:proofErr w:type="spellStart"/>
      <w:r w:rsidRPr="00455735">
        <w:rPr>
          <w:color w:val="000000"/>
        </w:rPr>
        <w:t>В.А.Котляревского</w:t>
      </w:r>
      <w:proofErr w:type="spellEnd"/>
      <w:r w:rsidRPr="00455735">
        <w:rPr>
          <w:color w:val="000000"/>
        </w:rPr>
        <w:t>, А.В.Забегаева;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«Аварии и катастрофы. Предупреждение и ликвидация последствий». Книга 2. М., 1996г., под ред. К.Е.Кочеткова;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 w:rsidRPr="00455735">
        <w:t>СНиП</w:t>
      </w:r>
      <w:proofErr w:type="spellEnd"/>
      <w:r w:rsidRPr="00455735">
        <w:t xml:space="preserve"> 11-02-96 «Инженерные изыскания для строительства. Основные положения»; 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 xml:space="preserve">СП 11-107-98 «Порядок разработки и состав раздела «Инженерно-технические мероприятия гражданской обороны. Мероприятия по предупреждению чрезвычайных ситуаций»; 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 w:rsidRPr="00455735">
        <w:t>СНиП</w:t>
      </w:r>
      <w:proofErr w:type="spellEnd"/>
      <w:r w:rsidRPr="00455735">
        <w:t xml:space="preserve"> 2.01.53-84 «Световая маскировка населенных пунктов и объектов народного хозяйства»;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 w:rsidRPr="00455735">
        <w:t>СНиП</w:t>
      </w:r>
      <w:proofErr w:type="spellEnd"/>
      <w:r w:rsidRPr="00455735">
        <w:t xml:space="preserve"> 2.06.15-85 «Инженерная защита территорий от затопления и подтоплений»;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 w:rsidRPr="00455735">
        <w:t>СНиП</w:t>
      </w:r>
      <w:proofErr w:type="spellEnd"/>
      <w:r w:rsidRPr="00455735">
        <w:t xml:space="preserve"> 2.01.15-90 «Инженерная защита  территорий, зданий и сооружений от опасных геологических процессов. Основные положения проектирования»;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 w:rsidRPr="00455735">
        <w:t>СНиП</w:t>
      </w:r>
      <w:proofErr w:type="spellEnd"/>
      <w:r w:rsidRPr="00455735">
        <w:t xml:space="preserve"> 2.01.01-82  «Строительная климатология и геофизика»;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rPr>
          <w:color w:val="000000"/>
        </w:rPr>
        <w:t>РД 34.21.122-87 «Инструкция по проектированию и монтажу систем управления и защиты электростанций и подстанций электрических сетей»;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 xml:space="preserve">СО 153-34.21.122-2003. «Инструкция по устройству </w:t>
      </w:r>
      <w:proofErr w:type="spellStart"/>
      <w:r w:rsidRPr="00455735">
        <w:t>молниезащиты</w:t>
      </w:r>
      <w:proofErr w:type="spellEnd"/>
      <w:r w:rsidRPr="00455735">
        <w:t xml:space="preserve"> зданий, сооружений и промышленных коммуникаций»;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 xml:space="preserve">Совместный приказ МЧС России, </w:t>
      </w:r>
      <w:proofErr w:type="spellStart"/>
      <w:r w:rsidRPr="00455735">
        <w:t>Мининформсвязи</w:t>
      </w:r>
      <w:proofErr w:type="spellEnd"/>
      <w:r w:rsidRPr="00455735">
        <w:t xml:space="preserve"> России и Минкультуры России  № 422/90/376  от 25.07.2006 г. «Об утверждении «Положения о системах оповещения населения»;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r w:rsidRPr="00455735">
        <w:t>ППБ 01-03 Приказ МЧС России от 18.06.2003 г. № 313 «Об утверждении Правил пожарной безопасности Российской Федерации»;</w:t>
      </w:r>
    </w:p>
    <w:p w:rsidR="00E43926" w:rsidRPr="00455735" w:rsidRDefault="00E43926" w:rsidP="00D86A9A">
      <w:pPr>
        <w:numPr>
          <w:ilvl w:val="0"/>
          <w:numId w:val="11"/>
        </w:numPr>
        <w:tabs>
          <w:tab w:val="left" w:pos="720"/>
          <w:tab w:val="left" w:pos="1080"/>
        </w:tabs>
        <w:ind w:left="0" w:firstLine="0"/>
        <w:jc w:val="both"/>
      </w:pPr>
      <w:proofErr w:type="spellStart"/>
      <w:r w:rsidRPr="00455735">
        <w:t>СНиП</w:t>
      </w:r>
      <w:proofErr w:type="spellEnd"/>
      <w:r w:rsidRPr="00455735">
        <w:t xml:space="preserve"> 21-01-97* «Пожарная безопасность зданий и сооружений».</w:t>
      </w:r>
    </w:p>
    <w:p w:rsidR="00A354D6" w:rsidRPr="0057723C" w:rsidRDefault="00E43926" w:rsidP="00A354D6">
      <w:pPr>
        <w:pStyle w:val="FR1"/>
        <w:spacing w:before="0"/>
        <w:ind w:left="0"/>
        <w:jc w:val="right"/>
        <w:rPr>
          <w:b w:val="0"/>
        </w:rPr>
      </w:pPr>
      <w:r w:rsidRPr="00455735">
        <w:br w:type="page"/>
      </w:r>
    </w:p>
    <w:p w:rsidR="00A354D6" w:rsidRDefault="00A354D6" w:rsidP="00A354D6">
      <w:pPr>
        <w:ind w:left="180" w:right="175"/>
        <w:jc w:val="right"/>
        <w:rPr>
          <w:b/>
          <w:bCs/>
          <w:color w:val="000000"/>
        </w:rPr>
      </w:pPr>
      <w:r w:rsidRPr="000A69C4">
        <w:rPr>
          <w:b/>
          <w:bCs/>
          <w:color w:val="000000"/>
        </w:rPr>
        <w:t xml:space="preserve">Приложение </w:t>
      </w:r>
      <w:r>
        <w:rPr>
          <w:b/>
          <w:bCs/>
          <w:color w:val="000000"/>
        </w:rPr>
        <w:t>2</w:t>
      </w:r>
    </w:p>
    <w:p w:rsidR="00A354D6" w:rsidRPr="000A69C4" w:rsidRDefault="00A354D6" w:rsidP="00A354D6">
      <w:pPr>
        <w:ind w:left="180" w:right="175"/>
        <w:jc w:val="right"/>
        <w:rPr>
          <w:b/>
          <w:bCs/>
          <w:color w:val="000000"/>
        </w:rPr>
      </w:pPr>
    </w:p>
    <w:p w:rsidR="00A354D6" w:rsidRDefault="00A354D6" w:rsidP="00A354D6">
      <w:pPr>
        <w:ind w:left="180" w:right="175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ФИЗИКО-ХИМИЧЕСКИЕ ХАРАКТЕРИСТИКИ ОПАСНЫХ ВЕЩЕСТВ</w:t>
      </w:r>
    </w:p>
    <w:p w:rsidR="00A354D6" w:rsidRDefault="00A354D6" w:rsidP="00A354D6">
      <w:pPr>
        <w:ind w:left="180" w:right="175"/>
        <w:jc w:val="center"/>
        <w:rPr>
          <w:b/>
          <w:bCs/>
          <w:color w:val="000000"/>
          <w:sz w:val="21"/>
          <w:szCs w:val="21"/>
        </w:rPr>
      </w:pPr>
    </w:p>
    <w:tbl>
      <w:tblPr>
        <w:tblW w:w="91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660"/>
        <w:gridCol w:w="3235"/>
        <w:gridCol w:w="2353"/>
      </w:tblGrid>
      <w:tr w:rsidR="00A354D6" w:rsidTr="00656E38">
        <w:tc>
          <w:tcPr>
            <w:tcW w:w="858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A354D6" w:rsidRDefault="00A354D6" w:rsidP="00656E38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0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3235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A354D6" w:rsidTr="00656E38">
        <w:tc>
          <w:tcPr>
            <w:tcW w:w="858" w:type="dxa"/>
            <w:vAlign w:val="center"/>
          </w:tcPr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60" w:type="dxa"/>
            <w:vAlign w:val="center"/>
          </w:tcPr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вещества химическое торговое</w:t>
            </w:r>
          </w:p>
        </w:tc>
        <w:tc>
          <w:tcPr>
            <w:tcW w:w="3235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2084-77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60" w:type="dxa"/>
          </w:tcPr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Формула </w:t>
            </w:r>
          </w:p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эмпирическая </w:t>
            </w:r>
          </w:p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структурная</w:t>
            </w:r>
          </w:p>
        </w:tc>
        <w:tc>
          <w:tcPr>
            <w:tcW w:w="3235" w:type="dxa"/>
          </w:tcPr>
          <w:p w:rsidR="00A354D6" w:rsidRDefault="00A354D6" w:rsidP="00656E38">
            <w:pPr>
              <w:tabs>
                <w:tab w:val="left" w:pos="3157"/>
              </w:tabs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Смесь нафтеновых легких предельных, ароматических и нафтеновых углеводородов, отличающихся условиями получения и исходным сырьем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2084-77</w:t>
            </w:r>
          </w:p>
        </w:tc>
      </w:tr>
      <w:tr w:rsidR="00A354D6" w:rsidTr="00656E38">
        <w:tc>
          <w:tcPr>
            <w:tcW w:w="858" w:type="dxa"/>
            <w:vAlign w:val="center"/>
          </w:tcPr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60" w:type="dxa"/>
            <w:vAlign w:val="center"/>
          </w:tcPr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Состав, % масс.</w:t>
            </w:r>
          </w:p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продукт</w:t>
            </w:r>
          </w:p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Примеси:</w:t>
            </w:r>
          </w:p>
        </w:tc>
        <w:tc>
          <w:tcPr>
            <w:tcW w:w="3235" w:type="dxa"/>
            <w:vAlign w:val="center"/>
          </w:tcPr>
          <w:p w:rsidR="00A354D6" w:rsidRDefault="00A354D6" w:rsidP="00656E38">
            <w:pPr>
              <w:tabs>
                <w:tab w:val="left" w:pos="3157"/>
              </w:tabs>
              <w:ind w:righ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2084-77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A354D6" w:rsidRDefault="00A354D6" w:rsidP="00656E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  <w:p w:rsidR="00A354D6" w:rsidRDefault="00A354D6" w:rsidP="00656E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  <w:p w:rsidR="00A354D6" w:rsidRDefault="00A354D6" w:rsidP="00656E38">
            <w:pPr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660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данные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Молекулярная масса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Температура кипения, °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давлении 101 кПа)</w:t>
            </w:r>
          </w:p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Плотность при 20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° С</w:t>
            </w:r>
            <w:proofErr w:type="gramEnd"/>
            <w:r>
              <w:rPr>
                <w:color w:val="000000"/>
                <w:sz w:val="20"/>
                <w:szCs w:val="20"/>
              </w:rPr>
              <w:t>, кг/м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5" w:type="dxa"/>
            <w:vAlign w:val="center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усреднен. 95,45 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начало перегонки + 35 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конец перегонки + 195</w:t>
            </w:r>
          </w:p>
          <w:p w:rsidR="00A354D6" w:rsidRDefault="00A354D6" w:rsidP="00656E38">
            <w:pPr>
              <w:tabs>
                <w:tab w:val="left" w:pos="3157"/>
              </w:tabs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нормируется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2084-77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взрывоопасности Температура вспышки, ° С Температура самовоспламенения, °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Пределы </w:t>
            </w:r>
            <w:proofErr w:type="spellStart"/>
            <w:r>
              <w:rPr>
                <w:color w:val="000000"/>
                <w:sz w:val="20"/>
                <w:szCs w:val="20"/>
              </w:rPr>
              <w:t>взрываемости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% </w:t>
            </w:r>
            <w:proofErr w:type="spellStart"/>
            <w:r>
              <w:rPr>
                <w:color w:val="000000"/>
                <w:sz w:val="20"/>
                <w:szCs w:val="20"/>
              </w:rPr>
              <w:t>объемн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27—29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-255+370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1,0—6,0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20 84-77 А.Н.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Баратов, А.Я.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Корольченко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Пожаро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54D6" w:rsidRDefault="00A354D6" w:rsidP="00656E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взрывоопасность веществ и материалов и средства их тушения»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ind w:left="180" w:right="175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</w:p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Токсическая опасность 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ПДК в воздухе рабочей зоны, мг/м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ПДК в атм. воздухе: 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максимально-разовая 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среднесуточная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Летальная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токсодоза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С1</w:t>
            </w:r>
            <w:r>
              <w:rPr>
                <w:color w:val="000000"/>
                <w:sz w:val="20"/>
                <w:szCs w:val="20"/>
                <w:vertAlign w:val="subscript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мг/кг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Пороговая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токсодоза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С1</w:t>
            </w:r>
            <w:r>
              <w:rPr>
                <w:color w:val="000000"/>
                <w:sz w:val="20"/>
                <w:szCs w:val="20"/>
                <w:vertAlign w:val="subscript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мг/л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4-й класс опасности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определялась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38-49</w:t>
            </w:r>
          </w:p>
        </w:tc>
        <w:tc>
          <w:tcPr>
            <w:tcW w:w="2353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ГН 2.2.5.1313-03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ГН 2.1.6.1338-03</w:t>
            </w: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«Вредные вещества в промышленности», т. 1, 1976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Реакционная способность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Горюч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Запах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Специфический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Коррозионное воздействие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предосторожности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воздействии на людей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Раздражает слизистую оболочку и кожу человека, при вдыхании паров вызывает отравление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защиты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Противогазные марки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шланговые и изолирующие противогазы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перевода вещества в безопасное состояние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Удаление испарением вентиляцией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 же</w:t>
            </w:r>
          </w:p>
        </w:tc>
      </w:tr>
      <w:tr w:rsidR="00A354D6" w:rsidTr="00656E38">
        <w:tc>
          <w:tcPr>
            <w:tcW w:w="858" w:type="dxa"/>
          </w:tcPr>
          <w:p w:rsidR="00A354D6" w:rsidRDefault="00A354D6" w:rsidP="00656E38">
            <w:pPr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0" w:type="dxa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первой помощи пострадавшим от воздействия вещества</w:t>
            </w:r>
          </w:p>
        </w:tc>
        <w:tc>
          <w:tcPr>
            <w:tcW w:w="3235" w:type="dxa"/>
          </w:tcPr>
          <w:p w:rsidR="00A354D6" w:rsidRDefault="00A354D6" w:rsidP="00656E38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Удалить пострадавшего из загрязненной зоны, при потере дыхания применять искусственное дыхание, кислород, грелки. </w:t>
            </w:r>
            <w:r>
              <w:rPr>
                <w:color w:val="000000"/>
                <w:sz w:val="20"/>
                <w:szCs w:val="18"/>
              </w:rPr>
              <w:t xml:space="preserve">Успокаивающие и седативные средства (настойка валерианы, пустырник, </w:t>
            </w:r>
            <w:proofErr w:type="spellStart"/>
            <w:r>
              <w:rPr>
                <w:color w:val="000000"/>
                <w:sz w:val="20"/>
                <w:szCs w:val="18"/>
              </w:rPr>
              <w:t>седуксен</w:t>
            </w:r>
            <w:proofErr w:type="spellEnd"/>
            <w:r>
              <w:rPr>
                <w:color w:val="000000"/>
                <w:sz w:val="20"/>
                <w:szCs w:val="18"/>
              </w:rPr>
              <w:t xml:space="preserve">, элениум и т. п.). При потере сознания пострадавшему необходимо придать горизонтальное положение с несколько опущенной </w:t>
            </w:r>
            <w:r>
              <w:rPr>
                <w:color w:val="000000"/>
                <w:sz w:val="20"/>
                <w:szCs w:val="18"/>
              </w:rPr>
              <w:lastRenderedPageBreak/>
              <w:t xml:space="preserve">головой. Вдыхание нашатырного спирта (с ватки). Подкожно 1 мл 10% раствора кофеина, либо 25% кордиамина, либо 20% </w:t>
            </w:r>
            <w:proofErr w:type="spellStart"/>
            <w:r>
              <w:rPr>
                <w:color w:val="000000"/>
                <w:sz w:val="20"/>
                <w:szCs w:val="18"/>
              </w:rPr>
              <w:t>камфоры</w:t>
            </w:r>
            <w:proofErr w:type="spellEnd"/>
            <w:r>
              <w:rPr>
                <w:color w:val="000000"/>
                <w:sz w:val="20"/>
                <w:szCs w:val="18"/>
              </w:rPr>
              <w:t>.</w:t>
            </w:r>
          </w:p>
          <w:p w:rsidR="00A354D6" w:rsidRDefault="00A354D6" w:rsidP="00656E38">
            <w:pPr>
              <w:shd w:val="clear" w:color="auto" w:fill="FFFFFF"/>
              <w:tabs>
                <w:tab w:val="left" w:pos="3157"/>
              </w:tabs>
              <w:autoSpaceDE w:val="0"/>
              <w:autoSpaceDN w:val="0"/>
              <w:adjustRightInd w:val="0"/>
              <w:ind w:right="1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При тяжелых отравлениях — ингаляция увлажненного кислорода, чередовать с вдыханием карбогена.</w:t>
            </w:r>
          </w:p>
        </w:tc>
        <w:tc>
          <w:tcPr>
            <w:tcW w:w="2353" w:type="dxa"/>
            <w:vAlign w:val="center"/>
          </w:tcPr>
          <w:p w:rsidR="00A354D6" w:rsidRDefault="00A354D6" w:rsidP="00656E38">
            <w:pPr>
              <w:shd w:val="clear" w:color="auto" w:fill="FFFFFF"/>
              <w:autoSpaceDE w:val="0"/>
              <w:autoSpaceDN w:val="0"/>
              <w:adjustRightInd w:val="0"/>
              <w:ind w:left="180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Там же</w:t>
            </w:r>
          </w:p>
        </w:tc>
      </w:tr>
    </w:tbl>
    <w:p w:rsidR="00E43926" w:rsidRPr="000518DD" w:rsidRDefault="00E43926" w:rsidP="00A354D6">
      <w:pPr>
        <w:ind w:left="180" w:right="175"/>
        <w:jc w:val="right"/>
      </w:pPr>
    </w:p>
    <w:sectPr w:rsidR="00E43926" w:rsidRPr="000518DD" w:rsidSect="00F03A8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5C" w:rsidRDefault="0093715C" w:rsidP="00015904">
      <w:r>
        <w:separator/>
      </w:r>
    </w:p>
  </w:endnote>
  <w:endnote w:type="continuationSeparator" w:id="0">
    <w:p w:rsidR="0093715C" w:rsidRDefault="0093715C" w:rsidP="0001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achen BT">
    <w:altName w:val="Impac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C" w:rsidRDefault="0093715C" w:rsidP="00927DA6">
    <w:pPr>
      <w:pStyle w:val="af0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separate"/>
    </w:r>
    <w:r>
      <w:rPr>
        <w:rStyle w:val="af2"/>
        <w:rFonts w:eastAsiaTheme="majorEastAsia"/>
        <w:noProof/>
      </w:rPr>
      <w:t>21</w:t>
    </w:r>
    <w:r>
      <w:rPr>
        <w:rStyle w:val="af2"/>
        <w:rFonts w:eastAsiaTheme="majorEastAsia"/>
      </w:rPr>
      <w:fldChar w:fldCharType="end"/>
    </w:r>
  </w:p>
  <w:p w:rsidR="0093715C" w:rsidRDefault="0093715C" w:rsidP="00927DA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C" w:rsidRDefault="0093715C">
    <w:pPr>
      <w:pStyle w:val="af0"/>
      <w:jc w:val="right"/>
    </w:pPr>
    <w:fldSimple w:instr=" PAGE   \* MERGEFORMAT ">
      <w:r w:rsidR="00CF65A4">
        <w:rPr>
          <w:noProof/>
        </w:rPr>
        <w:t>6</w:t>
      </w:r>
    </w:fldSimple>
  </w:p>
  <w:p w:rsidR="0093715C" w:rsidRDefault="0093715C" w:rsidP="00927DA6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C" w:rsidRDefault="0093715C" w:rsidP="0055584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5C" w:rsidRDefault="0093715C" w:rsidP="00015904">
      <w:r>
        <w:separator/>
      </w:r>
    </w:p>
  </w:footnote>
  <w:footnote w:type="continuationSeparator" w:id="0">
    <w:p w:rsidR="0093715C" w:rsidRDefault="0093715C" w:rsidP="00015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3E"/>
    <w:multiLevelType w:val="hybridMultilevel"/>
    <w:tmpl w:val="878EC866"/>
    <w:lvl w:ilvl="0" w:tplc="AAFC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DA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944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6A9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12C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274A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205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E22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18D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B84FCA"/>
    <w:multiLevelType w:val="hybridMultilevel"/>
    <w:tmpl w:val="0A0E1CFC"/>
    <w:lvl w:ilvl="0" w:tplc="2E920A8A">
      <w:numFmt w:val="bullet"/>
      <w:lvlText w:val="-"/>
      <w:lvlJc w:val="left"/>
      <w:pPr>
        <w:tabs>
          <w:tab w:val="num" w:pos="530"/>
        </w:tabs>
        <w:ind w:left="227" w:hanging="5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04A8A">
      <w:start w:val="1"/>
      <w:numFmt w:val="bullet"/>
      <w:lvlText w:val="­"/>
      <w:lvlJc w:val="left"/>
      <w:pPr>
        <w:tabs>
          <w:tab w:val="num" w:pos="1212"/>
        </w:tabs>
        <w:ind w:left="909" w:hanging="57"/>
      </w:pPr>
      <w:rPr>
        <w:rFonts w:ascii="Courier New" w:hAnsi="Courier New" w:hint="default"/>
      </w:rPr>
    </w:lvl>
    <w:lvl w:ilvl="5" w:tplc="8A904A8A">
      <w:start w:val="1"/>
      <w:numFmt w:val="bullet"/>
      <w:lvlText w:val="­"/>
      <w:lvlJc w:val="left"/>
      <w:pPr>
        <w:tabs>
          <w:tab w:val="num" w:pos="4485"/>
        </w:tabs>
        <w:ind w:left="4485" w:hanging="525"/>
      </w:pPr>
      <w:rPr>
        <w:rFonts w:ascii="Courier New" w:hAnsi="Courier New" w:hint="default"/>
      </w:rPr>
    </w:lvl>
    <w:lvl w:ilvl="6" w:tplc="97F400B0">
      <w:numFmt w:val="bullet"/>
      <w:lvlText w:val=""/>
      <w:lvlJc w:val="left"/>
      <w:pPr>
        <w:tabs>
          <w:tab w:val="num" w:pos="5040"/>
        </w:tabs>
        <w:ind w:left="4737" w:hanging="57"/>
      </w:pPr>
      <w:rPr>
        <w:rFonts w:ascii="Symbol" w:eastAsia="Times New Roman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54C82"/>
    <w:multiLevelType w:val="hybridMultilevel"/>
    <w:tmpl w:val="B864628E"/>
    <w:lvl w:ilvl="0" w:tplc="EFAC2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5C2207"/>
    <w:multiLevelType w:val="hybridMultilevel"/>
    <w:tmpl w:val="2D1285E8"/>
    <w:lvl w:ilvl="0" w:tplc="55AE449C">
      <w:start w:val="1"/>
      <w:numFmt w:val="bullet"/>
      <w:lvlText w:val="−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6B43B9"/>
    <w:multiLevelType w:val="hybridMultilevel"/>
    <w:tmpl w:val="8E7835E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38A023A"/>
    <w:multiLevelType w:val="hybridMultilevel"/>
    <w:tmpl w:val="27C8A22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69D5707"/>
    <w:multiLevelType w:val="hybridMultilevel"/>
    <w:tmpl w:val="C64245D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D4303E"/>
    <w:multiLevelType w:val="hybridMultilevel"/>
    <w:tmpl w:val="47169A48"/>
    <w:lvl w:ilvl="0" w:tplc="46129B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71B5386"/>
    <w:multiLevelType w:val="hybridMultilevel"/>
    <w:tmpl w:val="E67EF6F0"/>
    <w:lvl w:ilvl="0" w:tplc="5C7C6D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2CC3E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7230A5A"/>
    <w:multiLevelType w:val="hybridMultilevel"/>
    <w:tmpl w:val="1A6622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8AA199A"/>
    <w:multiLevelType w:val="hybridMultilevel"/>
    <w:tmpl w:val="84A63398"/>
    <w:lvl w:ilvl="0" w:tplc="E84A2122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1">
    <w:nsid w:val="0C6C3480"/>
    <w:multiLevelType w:val="hybridMultilevel"/>
    <w:tmpl w:val="8B441FE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D5770D7"/>
    <w:multiLevelType w:val="hybridMultilevel"/>
    <w:tmpl w:val="8FCCED9C"/>
    <w:lvl w:ilvl="0" w:tplc="590EDBE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DD13B3E"/>
    <w:multiLevelType w:val="hybridMultilevel"/>
    <w:tmpl w:val="0854C05E"/>
    <w:lvl w:ilvl="0" w:tplc="590EDBE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13D146C"/>
    <w:multiLevelType w:val="hybridMultilevel"/>
    <w:tmpl w:val="57364A5E"/>
    <w:lvl w:ilvl="0" w:tplc="55AE44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1954018"/>
    <w:multiLevelType w:val="hybridMultilevel"/>
    <w:tmpl w:val="34B20FBC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2FA2586"/>
    <w:multiLevelType w:val="hybridMultilevel"/>
    <w:tmpl w:val="628AB2BA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369515F"/>
    <w:multiLevelType w:val="hybridMultilevel"/>
    <w:tmpl w:val="235CD148"/>
    <w:lvl w:ilvl="0" w:tplc="982ECD12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13736238"/>
    <w:multiLevelType w:val="hybridMultilevel"/>
    <w:tmpl w:val="89EE115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65E3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447195C"/>
    <w:multiLevelType w:val="hybridMultilevel"/>
    <w:tmpl w:val="13DE9A26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6865A60"/>
    <w:multiLevelType w:val="hybridMultilevel"/>
    <w:tmpl w:val="98EAC65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6B72EFF"/>
    <w:multiLevelType w:val="hybridMultilevel"/>
    <w:tmpl w:val="5838CE94"/>
    <w:lvl w:ilvl="0" w:tplc="2E920A8A">
      <w:numFmt w:val="bullet"/>
      <w:lvlText w:val="-"/>
      <w:lvlJc w:val="left"/>
      <w:pPr>
        <w:tabs>
          <w:tab w:val="num" w:pos="530"/>
        </w:tabs>
        <w:ind w:left="227" w:hanging="57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20A8A">
      <w:numFmt w:val="bullet"/>
      <w:lvlText w:val="-"/>
      <w:lvlJc w:val="left"/>
      <w:pPr>
        <w:tabs>
          <w:tab w:val="num" w:pos="2160"/>
        </w:tabs>
        <w:ind w:left="1857" w:hanging="57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20A8A">
      <w:numFmt w:val="bullet"/>
      <w:lvlText w:val="-"/>
      <w:lvlJc w:val="left"/>
      <w:pPr>
        <w:tabs>
          <w:tab w:val="num" w:pos="3600"/>
        </w:tabs>
        <w:ind w:left="3297" w:hanging="57"/>
      </w:pPr>
      <w:rPr>
        <w:rFonts w:ascii="Times New Roman" w:eastAsia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263164"/>
    <w:multiLevelType w:val="hybridMultilevel"/>
    <w:tmpl w:val="13227B46"/>
    <w:lvl w:ilvl="0" w:tplc="A0125B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6A64E7"/>
    <w:multiLevelType w:val="hybridMultilevel"/>
    <w:tmpl w:val="5C64FC3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17A95EDE"/>
    <w:multiLevelType w:val="hybridMultilevel"/>
    <w:tmpl w:val="CBE800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1A8C1D8D"/>
    <w:multiLevelType w:val="hybridMultilevel"/>
    <w:tmpl w:val="D5DAA47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AD62F05"/>
    <w:multiLevelType w:val="hybridMultilevel"/>
    <w:tmpl w:val="3D147C2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1B5D9E"/>
    <w:multiLevelType w:val="hybridMultilevel"/>
    <w:tmpl w:val="A5262620"/>
    <w:lvl w:ilvl="0" w:tplc="55AE449C">
      <w:start w:val="1"/>
      <w:numFmt w:val="bullet"/>
      <w:lvlText w:val="−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8">
    <w:nsid w:val="1DC662AE"/>
    <w:multiLevelType w:val="hybridMultilevel"/>
    <w:tmpl w:val="D784900E"/>
    <w:lvl w:ilvl="0" w:tplc="55AE449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5AE449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1E710CA0"/>
    <w:multiLevelType w:val="hybridMultilevel"/>
    <w:tmpl w:val="FDE4D22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1F507B41"/>
    <w:multiLevelType w:val="hybridMultilevel"/>
    <w:tmpl w:val="5A887DC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1FB233A7"/>
    <w:multiLevelType w:val="hybridMultilevel"/>
    <w:tmpl w:val="71461434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237D2025"/>
    <w:multiLevelType w:val="hybridMultilevel"/>
    <w:tmpl w:val="1BFC021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65E3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57D77DC"/>
    <w:multiLevelType w:val="hybridMultilevel"/>
    <w:tmpl w:val="F55EAE9E"/>
    <w:lvl w:ilvl="0" w:tplc="4A1EE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278B328F"/>
    <w:multiLevelType w:val="hybridMultilevel"/>
    <w:tmpl w:val="94C2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9352224"/>
    <w:multiLevelType w:val="hybridMultilevel"/>
    <w:tmpl w:val="F3AA89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2ADA324D"/>
    <w:multiLevelType w:val="hybridMultilevel"/>
    <w:tmpl w:val="E3A4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D9B407A"/>
    <w:multiLevelType w:val="hybridMultilevel"/>
    <w:tmpl w:val="B2EEFE9E"/>
    <w:lvl w:ilvl="0" w:tplc="8A904A8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F0D412C"/>
    <w:multiLevelType w:val="hybridMultilevel"/>
    <w:tmpl w:val="CDAE1CF6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0421DED"/>
    <w:multiLevelType w:val="hybridMultilevel"/>
    <w:tmpl w:val="9C3085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305D1EA3"/>
    <w:multiLevelType w:val="hybridMultilevel"/>
    <w:tmpl w:val="0FAC9CDE"/>
    <w:lvl w:ilvl="0" w:tplc="8A904A8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1D873DA"/>
    <w:multiLevelType w:val="hybridMultilevel"/>
    <w:tmpl w:val="6F7439F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321B795F"/>
    <w:multiLevelType w:val="hybridMultilevel"/>
    <w:tmpl w:val="FBE4FB5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33B30BA6"/>
    <w:multiLevelType w:val="hybridMultilevel"/>
    <w:tmpl w:val="384651E2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36A630AC"/>
    <w:multiLevelType w:val="hybridMultilevel"/>
    <w:tmpl w:val="E81E773E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372E1504"/>
    <w:multiLevelType w:val="hybridMultilevel"/>
    <w:tmpl w:val="E528BD1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37DD474D"/>
    <w:multiLevelType w:val="hybridMultilevel"/>
    <w:tmpl w:val="332EB7B4"/>
    <w:lvl w:ilvl="0" w:tplc="4A1EE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3C85019A"/>
    <w:multiLevelType w:val="hybridMultilevel"/>
    <w:tmpl w:val="560A4D92"/>
    <w:lvl w:ilvl="0" w:tplc="92AA039C">
      <w:start w:val="1"/>
      <w:numFmt w:val="bullet"/>
      <w:lvlText w:val="-"/>
      <w:lvlJc w:val="left"/>
      <w:pPr>
        <w:tabs>
          <w:tab w:val="num" w:pos="670"/>
        </w:tabs>
        <w:ind w:left="6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48">
    <w:nsid w:val="3EB86142"/>
    <w:multiLevelType w:val="hybridMultilevel"/>
    <w:tmpl w:val="BD8C2BBC"/>
    <w:lvl w:ilvl="0" w:tplc="55AE44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3F0E2DA9"/>
    <w:multiLevelType w:val="hybridMultilevel"/>
    <w:tmpl w:val="ADA06F7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40280703"/>
    <w:multiLevelType w:val="hybridMultilevel"/>
    <w:tmpl w:val="775EBF7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407E512B"/>
    <w:multiLevelType w:val="hybridMultilevel"/>
    <w:tmpl w:val="6CF6BA5C"/>
    <w:lvl w:ilvl="0" w:tplc="55AE449C">
      <w:start w:val="1"/>
      <w:numFmt w:val="bullet"/>
      <w:lvlText w:val="−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4243503A"/>
    <w:multiLevelType w:val="hybridMultilevel"/>
    <w:tmpl w:val="2F94964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428D69E3"/>
    <w:multiLevelType w:val="hybridMultilevel"/>
    <w:tmpl w:val="ED185DA2"/>
    <w:lvl w:ilvl="0" w:tplc="55AE44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4697458F"/>
    <w:multiLevelType w:val="hybridMultilevel"/>
    <w:tmpl w:val="8514E3C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47D6102F"/>
    <w:multiLevelType w:val="hybridMultilevel"/>
    <w:tmpl w:val="0366D78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4C5C3CB7"/>
    <w:multiLevelType w:val="hybridMultilevel"/>
    <w:tmpl w:val="02B63FEA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4CF5242F"/>
    <w:multiLevelType w:val="hybridMultilevel"/>
    <w:tmpl w:val="B442D8A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DB26BD2"/>
    <w:multiLevelType w:val="hybridMultilevel"/>
    <w:tmpl w:val="39946340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DB73972"/>
    <w:multiLevelType w:val="hybridMultilevel"/>
    <w:tmpl w:val="1BF04BF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E8C06D3"/>
    <w:multiLevelType w:val="hybridMultilevel"/>
    <w:tmpl w:val="7BA4BB34"/>
    <w:lvl w:ilvl="0" w:tplc="BF84BE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1">
    <w:nsid w:val="4EAB3D8E"/>
    <w:multiLevelType w:val="hybridMultilevel"/>
    <w:tmpl w:val="6546928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FF77BCA"/>
    <w:multiLevelType w:val="hybridMultilevel"/>
    <w:tmpl w:val="7AC42742"/>
    <w:lvl w:ilvl="0" w:tplc="8A904A8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06D2EFC"/>
    <w:multiLevelType w:val="hybridMultilevel"/>
    <w:tmpl w:val="7DD0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32F0BF7"/>
    <w:multiLevelType w:val="hybridMultilevel"/>
    <w:tmpl w:val="482C4BD0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5365113F"/>
    <w:multiLevelType w:val="hybridMultilevel"/>
    <w:tmpl w:val="AACAB5C2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538D0794"/>
    <w:multiLevelType w:val="hybridMultilevel"/>
    <w:tmpl w:val="EB385E7A"/>
    <w:lvl w:ilvl="0" w:tplc="5C7C6D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56FA0F57"/>
    <w:multiLevelType w:val="hybridMultilevel"/>
    <w:tmpl w:val="44C8153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592C4484"/>
    <w:multiLevelType w:val="hybridMultilevel"/>
    <w:tmpl w:val="9FC61F40"/>
    <w:lvl w:ilvl="0" w:tplc="641C13F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596F4B93"/>
    <w:multiLevelType w:val="hybridMultilevel"/>
    <w:tmpl w:val="28CEDBE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5A07138E"/>
    <w:multiLevelType w:val="hybridMultilevel"/>
    <w:tmpl w:val="A45E55F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5BCB5545"/>
    <w:multiLevelType w:val="hybridMultilevel"/>
    <w:tmpl w:val="0520FB6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5C254B1D"/>
    <w:multiLevelType w:val="hybridMultilevel"/>
    <w:tmpl w:val="B42EE14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5D2D4462"/>
    <w:multiLevelType w:val="hybridMultilevel"/>
    <w:tmpl w:val="294E15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629D73B1"/>
    <w:multiLevelType w:val="multilevel"/>
    <w:tmpl w:val="91BC459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75">
    <w:nsid w:val="63712CD5"/>
    <w:multiLevelType w:val="hybridMultilevel"/>
    <w:tmpl w:val="613CBEE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>
    <w:nsid w:val="65857DEA"/>
    <w:multiLevelType w:val="hybridMultilevel"/>
    <w:tmpl w:val="850CAC2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662B5090"/>
    <w:multiLevelType w:val="hybridMultilevel"/>
    <w:tmpl w:val="F4DE9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68D62557"/>
    <w:multiLevelType w:val="hybridMultilevel"/>
    <w:tmpl w:val="5C5EE2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A410947"/>
    <w:multiLevelType w:val="hybridMultilevel"/>
    <w:tmpl w:val="247E3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2D4F74"/>
    <w:multiLevelType w:val="hybridMultilevel"/>
    <w:tmpl w:val="B8B4680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6F1B2AA9"/>
    <w:multiLevelType w:val="hybridMultilevel"/>
    <w:tmpl w:val="A5AE8D3A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>
    <w:nsid w:val="72520435"/>
    <w:multiLevelType w:val="hybridMultilevel"/>
    <w:tmpl w:val="059C7750"/>
    <w:lvl w:ilvl="0" w:tplc="5C7C6DE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>
    <w:nsid w:val="726274BB"/>
    <w:multiLevelType w:val="hybridMultilevel"/>
    <w:tmpl w:val="EF02A198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76CE007A"/>
    <w:multiLevelType w:val="hybridMultilevel"/>
    <w:tmpl w:val="06FAF5D4"/>
    <w:lvl w:ilvl="0" w:tplc="55AE449C">
      <w:start w:val="1"/>
      <w:numFmt w:val="bullet"/>
      <w:lvlText w:val="−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5">
    <w:nsid w:val="77751BA3"/>
    <w:multiLevelType w:val="hybridMultilevel"/>
    <w:tmpl w:val="E4204A3C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>
    <w:nsid w:val="780D691E"/>
    <w:multiLevelType w:val="hybridMultilevel"/>
    <w:tmpl w:val="7B201A48"/>
    <w:lvl w:ilvl="0" w:tplc="0E703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95A3D5F"/>
    <w:multiLevelType w:val="hybridMultilevel"/>
    <w:tmpl w:val="8CA87312"/>
    <w:lvl w:ilvl="0" w:tplc="8A904A8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79B866BB"/>
    <w:multiLevelType w:val="hybridMultilevel"/>
    <w:tmpl w:val="AEAC8230"/>
    <w:lvl w:ilvl="0" w:tplc="EFAC2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>
    <w:nsid w:val="7AEC1008"/>
    <w:multiLevelType w:val="hybridMultilevel"/>
    <w:tmpl w:val="B290B44E"/>
    <w:lvl w:ilvl="0" w:tplc="416880F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15AA5DA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BF23C35"/>
    <w:multiLevelType w:val="hybridMultilevel"/>
    <w:tmpl w:val="155EF7EE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>
    <w:nsid w:val="7CB0470F"/>
    <w:multiLevelType w:val="hybridMultilevel"/>
    <w:tmpl w:val="A440D102"/>
    <w:lvl w:ilvl="0" w:tplc="9258CDE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9258CDE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7D382AAC"/>
    <w:multiLevelType w:val="hybridMultilevel"/>
    <w:tmpl w:val="81C8383E"/>
    <w:lvl w:ilvl="0" w:tplc="9258CDE6">
      <w:start w:val="1"/>
      <w:numFmt w:val="bullet"/>
      <w:lvlText w:val="−"/>
      <w:lvlJc w:val="left"/>
      <w:pPr>
        <w:tabs>
          <w:tab w:val="num" w:pos="2813"/>
        </w:tabs>
        <w:ind w:left="28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74"/>
  </w:num>
  <w:num w:numId="3">
    <w:abstractNumId w:val="0"/>
  </w:num>
  <w:num w:numId="4">
    <w:abstractNumId w:val="86"/>
  </w:num>
  <w:num w:numId="5">
    <w:abstractNumId w:val="82"/>
  </w:num>
  <w:num w:numId="6">
    <w:abstractNumId w:val="8"/>
  </w:num>
  <w:num w:numId="7">
    <w:abstractNumId w:val="66"/>
  </w:num>
  <w:num w:numId="8">
    <w:abstractNumId w:val="12"/>
  </w:num>
  <w:num w:numId="9">
    <w:abstractNumId w:val="13"/>
  </w:num>
  <w:num w:numId="10">
    <w:abstractNumId w:val="7"/>
  </w:num>
  <w:num w:numId="11">
    <w:abstractNumId w:val="34"/>
  </w:num>
  <w:num w:numId="12">
    <w:abstractNumId w:val="16"/>
  </w:num>
  <w:num w:numId="13">
    <w:abstractNumId w:val="15"/>
  </w:num>
  <w:num w:numId="14">
    <w:abstractNumId w:val="64"/>
  </w:num>
  <w:num w:numId="15">
    <w:abstractNumId w:val="68"/>
  </w:num>
  <w:num w:numId="16">
    <w:abstractNumId w:val="53"/>
  </w:num>
  <w:num w:numId="17">
    <w:abstractNumId w:val="27"/>
  </w:num>
  <w:num w:numId="18">
    <w:abstractNumId w:val="84"/>
  </w:num>
  <w:num w:numId="19">
    <w:abstractNumId w:val="3"/>
  </w:num>
  <w:num w:numId="20">
    <w:abstractNumId w:val="51"/>
  </w:num>
  <w:num w:numId="21">
    <w:abstractNumId w:val="2"/>
  </w:num>
  <w:num w:numId="22">
    <w:abstractNumId w:val="14"/>
  </w:num>
  <w:num w:numId="23">
    <w:abstractNumId w:val="48"/>
  </w:num>
  <w:num w:numId="24">
    <w:abstractNumId w:val="28"/>
  </w:num>
  <w:num w:numId="25">
    <w:abstractNumId w:val="38"/>
  </w:num>
  <w:num w:numId="26">
    <w:abstractNumId w:val="88"/>
  </w:num>
  <w:num w:numId="27">
    <w:abstractNumId w:val="60"/>
  </w:num>
  <w:num w:numId="28">
    <w:abstractNumId w:val="78"/>
  </w:num>
  <w:num w:numId="29">
    <w:abstractNumId w:val="92"/>
  </w:num>
  <w:num w:numId="30">
    <w:abstractNumId w:val="65"/>
  </w:num>
  <w:num w:numId="31">
    <w:abstractNumId w:val="56"/>
  </w:num>
  <w:num w:numId="32">
    <w:abstractNumId w:val="43"/>
  </w:num>
  <w:num w:numId="33">
    <w:abstractNumId w:val="44"/>
  </w:num>
  <w:num w:numId="34">
    <w:abstractNumId w:val="81"/>
  </w:num>
  <w:num w:numId="35">
    <w:abstractNumId w:val="90"/>
  </w:num>
  <w:num w:numId="36">
    <w:abstractNumId w:val="80"/>
  </w:num>
  <w:num w:numId="37">
    <w:abstractNumId w:val="19"/>
  </w:num>
  <w:num w:numId="38">
    <w:abstractNumId w:val="58"/>
  </w:num>
  <w:num w:numId="39">
    <w:abstractNumId w:val="59"/>
  </w:num>
  <w:num w:numId="40">
    <w:abstractNumId w:val="85"/>
  </w:num>
  <w:num w:numId="41">
    <w:abstractNumId w:val="11"/>
  </w:num>
  <w:num w:numId="42">
    <w:abstractNumId w:val="55"/>
  </w:num>
  <w:num w:numId="43">
    <w:abstractNumId w:val="75"/>
  </w:num>
  <w:num w:numId="44">
    <w:abstractNumId w:val="23"/>
  </w:num>
  <w:num w:numId="45">
    <w:abstractNumId w:val="32"/>
  </w:num>
  <w:num w:numId="46">
    <w:abstractNumId w:val="18"/>
  </w:num>
  <w:num w:numId="47">
    <w:abstractNumId w:val="76"/>
  </w:num>
  <w:num w:numId="48">
    <w:abstractNumId w:val="54"/>
  </w:num>
  <w:num w:numId="49">
    <w:abstractNumId w:val="5"/>
  </w:num>
  <w:num w:numId="50">
    <w:abstractNumId w:val="61"/>
  </w:num>
  <w:num w:numId="51">
    <w:abstractNumId w:val="72"/>
  </w:num>
  <w:num w:numId="52">
    <w:abstractNumId w:val="71"/>
  </w:num>
  <w:num w:numId="53">
    <w:abstractNumId w:val="20"/>
  </w:num>
  <w:num w:numId="54">
    <w:abstractNumId w:val="70"/>
  </w:num>
  <w:num w:numId="55">
    <w:abstractNumId w:val="29"/>
  </w:num>
  <w:num w:numId="56">
    <w:abstractNumId w:val="26"/>
  </w:num>
  <w:num w:numId="57">
    <w:abstractNumId w:val="31"/>
  </w:num>
  <w:num w:numId="58">
    <w:abstractNumId w:val="57"/>
  </w:num>
  <w:num w:numId="59">
    <w:abstractNumId w:val="41"/>
  </w:num>
  <w:num w:numId="60">
    <w:abstractNumId w:val="6"/>
  </w:num>
  <w:num w:numId="61">
    <w:abstractNumId w:val="30"/>
  </w:num>
  <w:num w:numId="62">
    <w:abstractNumId w:val="52"/>
  </w:num>
  <w:num w:numId="63">
    <w:abstractNumId w:val="67"/>
  </w:num>
  <w:num w:numId="64">
    <w:abstractNumId w:val="69"/>
  </w:num>
  <w:num w:numId="65">
    <w:abstractNumId w:val="45"/>
  </w:num>
  <w:num w:numId="66">
    <w:abstractNumId w:val="83"/>
  </w:num>
  <w:num w:numId="67">
    <w:abstractNumId w:val="25"/>
  </w:num>
  <w:num w:numId="68">
    <w:abstractNumId w:val="91"/>
  </w:num>
  <w:num w:numId="69">
    <w:abstractNumId w:val="49"/>
  </w:num>
  <w:num w:numId="70">
    <w:abstractNumId w:val="42"/>
  </w:num>
  <w:num w:numId="71">
    <w:abstractNumId w:val="4"/>
  </w:num>
  <w:num w:numId="72">
    <w:abstractNumId w:val="50"/>
  </w:num>
  <w:num w:numId="73">
    <w:abstractNumId w:val="10"/>
  </w:num>
  <w:num w:numId="74">
    <w:abstractNumId w:val="47"/>
  </w:num>
  <w:num w:numId="75">
    <w:abstractNumId w:val="73"/>
  </w:num>
  <w:num w:numId="76">
    <w:abstractNumId w:val="1"/>
  </w:num>
  <w:num w:numId="77">
    <w:abstractNumId w:val="40"/>
  </w:num>
  <w:num w:numId="78">
    <w:abstractNumId w:val="17"/>
  </w:num>
  <w:num w:numId="79">
    <w:abstractNumId w:val="35"/>
  </w:num>
  <w:num w:numId="80">
    <w:abstractNumId w:val="62"/>
  </w:num>
  <w:num w:numId="81">
    <w:abstractNumId w:val="37"/>
  </w:num>
  <w:num w:numId="82">
    <w:abstractNumId w:val="87"/>
  </w:num>
  <w:num w:numId="83">
    <w:abstractNumId w:val="77"/>
  </w:num>
  <w:num w:numId="84">
    <w:abstractNumId w:val="21"/>
  </w:num>
  <w:num w:numId="85">
    <w:abstractNumId w:val="24"/>
  </w:num>
  <w:num w:numId="86">
    <w:abstractNumId w:val="22"/>
  </w:num>
  <w:num w:numId="87">
    <w:abstractNumId w:val="79"/>
  </w:num>
  <w:num w:numId="88">
    <w:abstractNumId w:val="39"/>
  </w:num>
  <w:num w:numId="89">
    <w:abstractNumId w:val="33"/>
  </w:num>
  <w:num w:numId="90">
    <w:abstractNumId w:val="46"/>
  </w:num>
  <w:num w:numId="91">
    <w:abstractNumId w:val="9"/>
  </w:num>
  <w:num w:numId="92">
    <w:abstractNumId w:val="36"/>
  </w:num>
  <w:num w:numId="93">
    <w:abstractNumId w:val="63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C70"/>
    <w:rsid w:val="00015904"/>
    <w:rsid w:val="00025C28"/>
    <w:rsid w:val="00033C7E"/>
    <w:rsid w:val="000518DD"/>
    <w:rsid w:val="000665DD"/>
    <w:rsid w:val="0006719A"/>
    <w:rsid w:val="00083AA2"/>
    <w:rsid w:val="000A0F01"/>
    <w:rsid w:val="001515E2"/>
    <w:rsid w:val="00154082"/>
    <w:rsid w:val="0017242E"/>
    <w:rsid w:val="001A5A3B"/>
    <w:rsid w:val="001F2C7A"/>
    <w:rsid w:val="001F4F12"/>
    <w:rsid w:val="001F6F32"/>
    <w:rsid w:val="001F7CD8"/>
    <w:rsid w:val="00220A6B"/>
    <w:rsid w:val="00234EAD"/>
    <w:rsid w:val="0024636F"/>
    <w:rsid w:val="0025755C"/>
    <w:rsid w:val="00280A14"/>
    <w:rsid w:val="0028698E"/>
    <w:rsid w:val="002A09E1"/>
    <w:rsid w:val="002D1CCA"/>
    <w:rsid w:val="002E3732"/>
    <w:rsid w:val="002F3571"/>
    <w:rsid w:val="003004F3"/>
    <w:rsid w:val="00321DAD"/>
    <w:rsid w:val="0032355F"/>
    <w:rsid w:val="00337F27"/>
    <w:rsid w:val="003441D3"/>
    <w:rsid w:val="00345108"/>
    <w:rsid w:val="00356300"/>
    <w:rsid w:val="003874B2"/>
    <w:rsid w:val="003A2621"/>
    <w:rsid w:val="003B539F"/>
    <w:rsid w:val="003D62D2"/>
    <w:rsid w:val="003E1C95"/>
    <w:rsid w:val="003E5AA3"/>
    <w:rsid w:val="00403939"/>
    <w:rsid w:val="00420CB2"/>
    <w:rsid w:val="00425D55"/>
    <w:rsid w:val="00454F3B"/>
    <w:rsid w:val="00455735"/>
    <w:rsid w:val="004818BB"/>
    <w:rsid w:val="0048356C"/>
    <w:rsid w:val="004A3F02"/>
    <w:rsid w:val="004B2BA6"/>
    <w:rsid w:val="004E0B80"/>
    <w:rsid w:val="004E1DEB"/>
    <w:rsid w:val="004E43E7"/>
    <w:rsid w:val="004F72E5"/>
    <w:rsid w:val="005226B7"/>
    <w:rsid w:val="0054172E"/>
    <w:rsid w:val="00555841"/>
    <w:rsid w:val="005801C7"/>
    <w:rsid w:val="005C5178"/>
    <w:rsid w:val="005D3E43"/>
    <w:rsid w:val="005D57BD"/>
    <w:rsid w:val="005E18D6"/>
    <w:rsid w:val="005F7C3F"/>
    <w:rsid w:val="0060634E"/>
    <w:rsid w:val="00610381"/>
    <w:rsid w:val="00656E38"/>
    <w:rsid w:val="00657953"/>
    <w:rsid w:val="00671802"/>
    <w:rsid w:val="00690267"/>
    <w:rsid w:val="00691256"/>
    <w:rsid w:val="0069436A"/>
    <w:rsid w:val="006A77D3"/>
    <w:rsid w:val="006B391A"/>
    <w:rsid w:val="006B492C"/>
    <w:rsid w:val="006B6C70"/>
    <w:rsid w:val="006C09A9"/>
    <w:rsid w:val="006E256A"/>
    <w:rsid w:val="006F7F65"/>
    <w:rsid w:val="007071CE"/>
    <w:rsid w:val="007206E3"/>
    <w:rsid w:val="00731695"/>
    <w:rsid w:val="00743F19"/>
    <w:rsid w:val="00750D08"/>
    <w:rsid w:val="0077758D"/>
    <w:rsid w:val="007862A8"/>
    <w:rsid w:val="00794880"/>
    <w:rsid w:val="007D3493"/>
    <w:rsid w:val="007D48CF"/>
    <w:rsid w:val="0080231D"/>
    <w:rsid w:val="00841532"/>
    <w:rsid w:val="008735DF"/>
    <w:rsid w:val="008830F4"/>
    <w:rsid w:val="008A5312"/>
    <w:rsid w:val="008A6CAD"/>
    <w:rsid w:val="008C483A"/>
    <w:rsid w:val="008D1E21"/>
    <w:rsid w:val="008D3C2C"/>
    <w:rsid w:val="008F0776"/>
    <w:rsid w:val="00916FA8"/>
    <w:rsid w:val="00926222"/>
    <w:rsid w:val="00927DA6"/>
    <w:rsid w:val="0093715C"/>
    <w:rsid w:val="0099066A"/>
    <w:rsid w:val="00991DEF"/>
    <w:rsid w:val="009B1D74"/>
    <w:rsid w:val="009B2904"/>
    <w:rsid w:val="009C1AF5"/>
    <w:rsid w:val="009C6F50"/>
    <w:rsid w:val="009D562D"/>
    <w:rsid w:val="009F3E64"/>
    <w:rsid w:val="00A0301C"/>
    <w:rsid w:val="00A03964"/>
    <w:rsid w:val="00A239F9"/>
    <w:rsid w:val="00A27020"/>
    <w:rsid w:val="00A34026"/>
    <w:rsid w:val="00A354D6"/>
    <w:rsid w:val="00A41393"/>
    <w:rsid w:val="00A45219"/>
    <w:rsid w:val="00A80F1D"/>
    <w:rsid w:val="00AC1618"/>
    <w:rsid w:val="00AC2770"/>
    <w:rsid w:val="00AC4D8E"/>
    <w:rsid w:val="00AC6E19"/>
    <w:rsid w:val="00AD5855"/>
    <w:rsid w:val="00AE486F"/>
    <w:rsid w:val="00AE6BDA"/>
    <w:rsid w:val="00B07AAE"/>
    <w:rsid w:val="00B07DBE"/>
    <w:rsid w:val="00B177D2"/>
    <w:rsid w:val="00B36451"/>
    <w:rsid w:val="00B56D4C"/>
    <w:rsid w:val="00B5797A"/>
    <w:rsid w:val="00B665F4"/>
    <w:rsid w:val="00B87535"/>
    <w:rsid w:val="00BB5FB2"/>
    <w:rsid w:val="00BF46C2"/>
    <w:rsid w:val="00C04E1E"/>
    <w:rsid w:val="00C058B9"/>
    <w:rsid w:val="00C1507B"/>
    <w:rsid w:val="00C24CFE"/>
    <w:rsid w:val="00C45118"/>
    <w:rsid w:val="00C9378B"/>
    <w:rsid w:val="00CB6408"/>
    <w:rsid w:val="00CB7A2F"/>
    <w:rsid w:val="00CD10B9"/>
    <w:rsid w:val="00CD6036"/>
    <w:rsid w:val="00CE1830"/>
    <w:rsid w:val="00CE2FAF"/>
    <w:rsid w:val="00CE5838"/>
    <w:rsid w:val="00CF65A4"/>
    <w:rsid w:val="00D13783"/>
    <w:rsid w:val="00D2365B"/>
    <w:rsid w:val="00D537CF"/>
    <w:rsid w:val="00D54890"/>
    <w:rsid w:val="00D6286D"/>
    <w:rsid w:val="00D64814"/>
    <w:rsid w:val="00D86A9A"/>
    <w:rsid w:val="00DB1938"/>
    <w:rsid w:val="00DD46E3"/>
    <w:rsid w:val="00DE3837"/>
    <w:rsid w:val="00DE4E2D"/>
    <w:rsid w:val="00DE6F3B"/>
    <w:rsid w:val="00DE7F87"/>
    <w:rsid w:val="00DF33E6"/>
    <w:rsid w:val="00E1728A"/>
    <w:rsid w:val="00E43926"/>
    <w:rsid w:val="00E53AFE"/>
    <w:rsid w:val="00E97E02"/>
    <w:rsid w:val="00EA670C"/>
    <w:rsid w:val="00EB2425"/>
    <w:rsid w:val="00EE7202"/>
    <w:rsid w:val="00EF4A64"/>
    <w:rsid w:val="00F03A8D"/>
    <w:rsid w:val="00F04AAD"/>
    <w:rsid w:val="00F3163B"/>
    <w:rsid w:val="00F63F77"/>
    <w:rsid w:val="00FC65D0"/>
    <w:rsid w:val="00FC7C7C"/>
    <w:rsid w:val="00FE1829"/>
    <w:rsid w:val="00FF666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6C70"/>
    <w:pPr>
      <w:keepNext/>
      <w:shd w:val="clear" w:color="auto" w:fill="FFFFFF"/>
      <w:ind w:firstLine="360"/>
      <w:jc w:val="both"/>
      <w:outlineLvl w:val="0"/>
    </w:pPr>
    <w:rPr>
      <w:rFonts w:ascii="Tahoma" w:hAnsi="Tahoma" w:cs="Tahoma"/>
      <w:b/>
      <w:bCs/>
      <w:sz w:val="2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B6C70"/>
    <w:pPr>
      <w:keepNext/>
      <w:keepLines/>
      <w:spacing w:before="200"/>
      <w:outlineLvl w:val="1"/>
    </w:pPr>
    <w:rPr>
      <w:rFonts w:ascii="Tahoma" w:hAnsi="Tahoma"/>
      <w:b/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6B6C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B6C70"/>
    <w:rPr>
      <w:rFonts w:ascii="Tahoma" w:hAnsi="Tahoma" w:cs="Tahoma"/>
      <w:b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B6C70"/>
    <w:rPr>
      <w:rFonts w:ascii="Tahoma" w:hAnsi="Tahom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6C7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rsid w:val="006B6C70"/>
    <w:pPr>
      <w:spacing w:line="360" w:lineRule="auto"/>
      <w:ind w:firstLine="36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locked/>
    <w:rsid w:val="006B6C70"/>
    <w:rPr>
      <w:rFonts w:ascii="Tahoma" w:hAnsi="Tahoma" w:cs="Tahoma"/>
      <w:sz w:val="24"/>
      <w:szCs w:val="24"/>
      <w:lang w:eastAsia="ru-RU"/>
    </w:rPr>
  </w:style>
  <w:style w:type="paragraph" w:styleId="21">
    <w:name w:val="Body Text Indent 2"/>
    <w:basedOn w:val="a"/>
    <w:link w:val="22"/>
    <w:rsid w:val="006B6C70"/>
    <w:pPr>
      <w:spacing w:line="360" w:lineRule="auto"/>
      <w:ind w:left="900"/>
    </w:pPr>
    <w:rPr>
      <w:rFonts w:ascii="Tahoma" w:hAnsi="Tahoma" w:cs="Tahoma"/>
    </w:rPr>
  </w:style>
  <w:style w:type="character" w:customStyle="1" w:styleId="22">
    <w:name w:val="Основной текст с отступом 2 Знак"/>
    <w:basedOn w:val="a0"/>
    <w:link w:val="21"/>
    <w:locked/>
    <w:rsid w:val="006B6C70"/>
    <w:rPr>
      <w:rFonts w:ascii="Tahoma" w:hAnsi="Tahoma" w:cs="Tahoma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6B6C70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a5">
    <w:name w:val="Содержимое таблицы"/>
    <w:basedOn w:val="a"/>
    <w:uiPriority w:val="99"/>
    <w:rsid w:val="006B6C70"/>
    <w:pPr>
      <w:suppressLineNumbers/>
      <w:suppressAutoHyphens/>
    </w:pPr>
    <w:rPr>
      <w:lang w:eastAsia="ar-SA"/>
    </w:rPr>
  </w:style>
  <w:style w:type="paragraph" w:styleId="a6">
    <w:name w:val="caption"/>
    <w:basedOn w:val="a"/>
    <w:qFormat/>
    <w:rsid w:val="006B6C70"/>
    <w:pPr>
      <w:widowControl w:val="0"/>
      <w:jc w:val="center"/>
    </w:pPr>
    <w:rPr>
      <w:b/>
      <w:sz w:val="20"/>
      <w:szCs w:val="20"/>
    </w:rPr>
  </w:style>
  <w:style w:type="character" w:styleId="a7">
    <w:name w:val="Hyperlink"/>
    <w:basedOn w:val="a0"/>
    <w:uiPriority w:val="99"/>
    <w:rsid w:val="006B6C7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6B6C70"/>
  </w:style>
  <w:style w:type="paragraph" w:styleId="23">
    <w:name w:val="toc 2"/>
    <w:basedOn w:val="a"/>
    <w:next w:val="a"/>
    <w:autoRedefine/>
    <w:uiPriority w:val="39"/>
    <w:qFormat/>
    <w:rsid w:val="006B6C70"/>
    <w:pPr>
      <w:ind w:left="240"/>
    </w:pPr>
  </w:style>
  <w:style w:type="paragraph" w:styleId="31">
    <w:name w:val="toc 3"/>
    <w:basedOn w:val="a"/>
    <w:next w:val="a"/>
    <w:autoRedefine/>
    <w:uiPriority w:val="39"/>
    <w:qFormat/>
    <w:rsid w:val="006B6C70"/>
    <w:pPr>
      <w:ind w:left="480"/>
    </w:pPr>
  </w:style>
  <w:style w:type="paragraph" w:customStyle="1" w:styleId="2136">
    <w:name w:val="Стиль Заголовок 2 + не полужирный Слева:  136 см"/>
    <w:basedOn w:val="2"/>
    <w:rsid w:val="006B6C70"/>
    <w:pPr>
      <w:keepLines w:val="0"/>
      <w:spacing w:before="0"/>
      <w:ind w:left="770"/>
    </w:pPr>
    <w:rPr>
      <w:bCs w:val="0"/>
      <w:szCs w:val="20"/>
    </w:rPr>
  </w:style>
  <w:style w:type="paragraph" w:customStyle="1" w:styleId="21360">
    <w:name w:val="Стиль Заголовок 2 + Слева:  136 см"/>
    <w:basedOn w:val="2"/>
    <w:rsid w:val="006B6C70"/>
    <w:pPr>
      <w:keepLines w:val="0"/>
      <w:spacing w:before="0"/>
      <w:ind w:left="770"/>
    </w:pPr>
    <w:rPr>
      <w:szCs w:val="20"/>
    </w:rPr>
  </w:style>
  <w:style w:type="paragraph" w:styleId="a8">
    <w:name w:val="List Paragraph"/>
    <w:basedOn w:val="a"/>
    <w:qFormat/>
    <w:rsid w:val="006B6C70"/>
    <w:pPr>
      <w:ind w:left="720"/>
      <w:contextualSpacing/>
    </w:pPr>
  </w:style>
  <w:style w:type="paragraph" w:styleId="24">
    <w:name w:val="Body Text 2"/>
    <w:basedOn w:val="a"/>
    <w:link w:val="25"/>
    <w:rsid w:val="006B6C7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locked/>
    <w:rsid w:val="006B6C70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B49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locked/>
    <w:rsid w:val="006B6C70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6B6C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6C70"/>
    <w:rPr>
      <w:rFonts w:ascii="Tahoma" w:hAnsi="Tahoma" w:cs="Tahoma"/>
      <w:sz w:val="16"/>
      <w:szCs w:val="16"/>
      <w:lang w:eastAsia="ru-RU"/>
    </w:rPr>
  </w:style>
  <w:style w:type="paragraph" w:customStyle="1" w:styleId="26">
    <w:name w:val="Знак Знак Знак2 Знак Знак Знак Знак Знак Знак Знак Знак Знак Знак Знак Знак Знак"/>
    <w:basedOn w:val="a"/>
    <w:semiHidden/>
    <w:rsid w:val="006B6C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rmal (Web)"/>
    <w:basedOn w:val="a"/>
    <w:uiPriority w:val="99"/>
    <w:semiHidden/>
    <w:rsid w:val="006B6C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6C70"/>
    <w:rPr>
      <w:rFonts w:cs="Times New Roman"/>
      <w:b/>
      <w:bCs/>
    </w:rPr>
  </w:style>
  <w:style w:type="character" w:customStyle="1" w:styleId="12">
    <w:name w:val="Знак Знак1"/>
    <w:basedOn w:val="a0"/>
    <w:uiPriority w:val="99"/>
    <w:rsid w:val="006B492C"/>
    <w:rPr>
      <w:rFonts w:cs="Times New Roman"/>
      <w:sz w:val="24"/>
      <w:szCs w:val="24"/>
      <w:lang w:val="ru-RU" w:eastAsia="ru-RU" w:bidi="ar-SA"/>
    </w:rPr>
  </w:style>
  <w:style w:type="paragraph" w:styleId="ad">
    <w:name w:val="Body Text"/>
    <w:aliases w:val="Основной текст Знак"/>
    <w:basedOn w:val="a"/>
    <w:link w:val="13"/>
    <w:uiPriority w:val="99"/>
    <w:rsid w:val="006B492C"/>
    <w:pPr>
      <w:widowControl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13">
    <w:name w:val="Основной текст Знак1"/>
    <w:aliases w:val="Основной текст Знак Знак"/>
    <w:basedOn w:val="a0"/>
    <w:link w:val="ad"/>
    <w:uiPriority w:val="99"/>
    <w:locked/>
    <w:rsid w:val="006B492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Основной текст Знак Char"/>
    <w:basedOn w:val="a0"/>
    <w:link w:val="ad"/>
    <w:uiPriority w:val="99"/>
    <w:semiHidden/>
    <w:locked/>
    <w:rsid w:val="00657953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6B4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B492C"/>
    <w:rPr>
      <w:rFonts w:cs="Times New Roman"/>
      <w:lang w:val="ru-RU" w:eastAsia="ru-RU" w:bidi="ar-SA"/>
    </w:rPr>
  </w:style>
  <w:style w:type="character" w:customStyle="1" w:styleId="HeaderChar">
    <w:name w:val="Header Char"/>
    <w:basedOn w:val="a0"/>
    <w:link w:val="ae"/>
    <w:uiPriority w:val="99"/>
    <w:semiHidden/>
    <w:locked/>
    <w:rsid w:val="0065795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B49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657953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6B492C"/>
    <w:rPr>
      <w:rFonts w:cs="Times New Roman"/>
    </w:rPr>
  </w:style>
  <w:style w:type="paragraph" w:customStyle="1" w:styleId="FR1">
    <w:name w:val="FR1"/>
    <w:uiPriority w:val="99"/>
    <w:rsid w:val="006B492C"/>
    <w:pPr>
      <w:widowControl w:val="0"/>
      <w:autoSpaceDE w:val="0"/>
      <w:autoSpaceDN w:val="0"/>
      <w:adjustRightInd w:val="0"/>
      <w:spacing w:before="40"/>
      <w:ind w:left="8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7">
    <w:name w:val="çàãîëîâîê 2"/>
    <w:basedOn w:val="a"/>
    <w:next w:val="a"/>
    <w:uiPriority w:val="99"/>
    <w:rsid w:val="006B492C"/>
    <w:pPr>
      <w:keepNext/>
      <w:widowControl w:val="0"/>
      <w:overflowPunct w:val="0"/>
      <w:autoSpaceDE w:val="0"/>
      <w:autoSpaceDN w:val="0"/>
      <w:adjustRightInd w:val="0"/>
      <w:spacing w:line="-340" w:lineRule="auto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14">
    <w:name w:val="çàãîëîâîê 1"/>
    <w:basedOn w:val="a"/>
    <w:next w:val="a"/>
    <w:uiPriority w:val="99"/>
    <w:rsid w:val="006B492C"/>
    <w:pPr>
      <w:keepNext/>
      <w:widowControl w:val="0"/>
      <w:overflowPunct w:val="0"/>
      <w:autoSpaceDE w:val="0"/>
      <w:autoSpaceDN w:val="0"/>
      <w:adjustRightInd w:val="0"/>
      <w:spacing w:line="-120" w:lineRule="auto"/>
      <w:textAlignment w:val="baseline"/>
    </w:pPr>
    <w:rPr>
      <w:rFonts w:eastAsia="Times New Roman"/>
      <w:sz w:val="28"/>
      <w:szCs w:val="20"/>
    </w:rPr>
  </w:style>
  <w:style w:type="paragraph" w:customStyle="1" w:styleId="210">
    <w:name w:val="Îñíîâíîé òåêñò 21"/>
    <w:basedOn w:val="a"/>
    <w:uiPriority w:val="99"/>
    <w:rsid w:val="006B49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4">
    <w:name w:val="çàãîëîâîê 4"/>
    <w:basedOn w:val="a"/>
    <w:next w:val="a"/>
    <w:uiPriority w:val="99"/>
    <w:rsid w:val="006B492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</w:rPr>
  </w:style>
  <w:style w:type="paragraph" w:customStyle="1" w:styleId="Iauiueiniiaiieoaeno1">
    <w:name w:val="Iau?iue.iniiaiie oaeno1"/>
    <w:uiPriority w:val="99"/>
    <w:rsid w:val="006B492C"/>
    <w:pPr>
      <w:snapToGrid w:val="0"/>
    </w:pPr>
    <w:rPr>
      <w:rFonts w:ascii="Times New Roman" w:eastAsia="Times New Roman" w:hAnsi="Times New Roman"/>
    </w:rPr>
  </w:style>
  <w:style w:type="paragraph" w:customStyle="1" w:styleId="15">
    <w:name w:val="Абзац списка1"/>
    <w:basedOn w:val="a"/>
    <w:uiPriority w:val="99"/>
    <w:rsid w:val="006B492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Iauiue">
    <w:name w:val="Iau?iue"/>
    <w:uiPriority w:val="99"/>
    <w:rsid w:val="006B49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achen BT" w:eastAsia="Times New Roman" w:hAnsi="Aachen BT"/>
    </w:rPr>
  </w:style>
  <w:style w:type="paragraph" w:customStyle="1" w:styleId="13pt">
    <w:name w:val="Обычный + 13 pt"/>
    <w:aliases w:val="по ширине,Первая строка:  1,27 см"/>
    <w:basedOn w:val="a"/>
    <w:uiPriority w:val="99"/>
    <w:rsid w:val="006B492C"/>
    <w:pPr>
      <w:ind w:firstLine="720"/>
      <w:jc w:val="both"/>
    </w:pPr>
    <w:rPr>
      <w:rFonts w:eastAsia="Times New Roman"/>
      <w:sz w:val="26"/>
      <w:szCs w:val="26"/>
    </w:rPr>
  </w:style>
  <w:style w:type="character" w:styleId="af3">
    <w:name w:val="line number"/>
    <w:basedOn w:val="a0"/>
    <w:uiPriority w:val="99"/>
    <w:rsid w:val="006B492C"/>
    <w:rPr>
      <w:rFonts w:cs="Times New Roman"/>
    </w:rPr>
  </w:style>
  <w:style w:type="paragraph" w:styleId="af4">
    <w:name w:val="Title"/>
    <w:basedOn w:val="a"/>
    <w:link w:val="af5"/>
    <w:uiPriority w:val="99"/>
    <w:qFormat/>
    <w:locked/>
    <w:rsid w:val="00555841"/>
    <w:pPr>
      <w:jc w:val="center"/>
    </w:pPr>
    <w:rPr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555841"/>
    <w:rPr>
      <w:rFonts w:ascii="Times New Roman" w:hAnsi="Times New Roman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5558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TOC Heading"/>
    <w:basedOn w:val="1"/>
    <w:next w:val="a"/>
    <w:uiPriority w:val="39"/>
    <w:unhideWhenUsed/>
    <w:qFormat/>
    <w:rsid w:val="00927DA6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table" w:styleId="af7">
    <w:name w:val="Table Grid"/>
    <w:basedOn w:val="a1"/>
    <w:locked/>
    <w:rsid w:val="00A354D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2D49-4E99-4079-8897-37C39AFD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84</Pages>
  <Words>23130</Words>
  <Characters>168381</Characters>
  <Application>Microsoft Office Word</Application>
  <DocSecurity>0</DocSecurity>
  <Lines>1403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</vt:lpstr>
    </vt:vector>
  </TitlesOfParts>
  <Company>Microsoft</Company>
  <LinksUpToDate>false</LinksUpToDate>
  <CharactersWithSpaces>191129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</dc:title>
  <dc:subject/>
  <dc:creator>auk</dc:creator>
  <cp:keywords/>
  <dc:description/>
  <cp:lastModifiedBy>Тришина</cp:lastModifiedBy>
  <cp:revision>15</cp:revision>
  <cp:lastPrinted>2012-10-30T05:20:00Z</cp:lastPrinted>
  <dcterms:created xsi:type="dcterms:W3CDTF">2012-02-09T18:36:00Z</dcterms:created>
  <dcterms:modified xsi:type="dcterms:W3CDTF">2012-10-30T05:46:00Z</dcterms:modified>
</cp:coreProperties>
</file>