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F4" w:rsidRPr="000A5F64" w:rsidRDefault="001678F4" w:rsidP="001678F4">
      <w:pPr>
        <w:jc w:val="center"/>
        <w:rPr>
          <w:color w:val="0D0D0D" w:themeColor="text1" w:themeTint="F2"/>
          <w:spacing w:val="2"/>
          <w:sz w:val="28"/>
          <w:szCs w:val="24"/>
        </w:rPr>
      </w:pPr>
      <w:bookmarkStart w:id="0" w:name="_GoBack"/>
      <w:r w:rsidRPr="000A5F64">
        <w:rPr>
          <w:color w:val="0D0D0D" w:themeColor="text1" w:themeTint="F2"/>
          <w:spacing w:val="2"/>
          <w:sz w:val="28"/>
          <w:szCs w:val="24"/>
        </w:rPr>
        <w:t>Заключение</w:t>
      </w:r>
    </w:p>
    <w:p w:rsidR="001678F4" w:rsidRPr="000A5F64" w:rsidRDefault="001678F4" w:rsidP="001678F4">
      <w:pPr>
        <w:jc w:val="center"/>
        <w:rPr>
          <w:color w:val="0D0D0D" w:themeColor="text1" w:themeTint="F2"/>
          <w:spacing w:val="2"/>
          <w:sz w:val="28"/>
          <w:szCs w:val="24"/>
        </w:rPr>
      </w:pPr>
      <w:r w:rsidRPr="000A5F64">
        <w:rPr>
          <w:color w:val="0D0D0D" w:themeColor="text1" w:themeTint="F2"/>
          <w:spacing w:val="2"/>
          <w:sz w:val="28"/>
          <w:szCs w:val="24"/>
        </w:rPr>
        <w:t>о результатах публичных слушаний</w:t>
      </w:r>
    </w:p>
    <w:bookmarkEnd w:id="0"/>
    <w:p w:rsidR="001678F4" w:rsidRPr="000A5F64" w:rsidRDefault="001678F4" w:rsidP="001678F4">
      <w:pPr>
        <w:rPr>
          <w:color w:val="0D0D0D" w:themeColor="text1" w:themeTint="F2"/>
          <w:spacing w:val="2"/>
          <w:sz w:val="28"/>
          <w:szCs w:val="24"/>
        </w:rPr>
      </w:pPr>
    </w:p>
    <w:p w:rsidR="001678F4" w:rsidRPr="000A5F64" w:rsidRDefault="001678F4" w:rsidP="001678F4">
      <w:pPr>
        <w:rPr>
          <w:color w:val="0D0D0D" w:themeColor="text1" w:themeTint="F2"/>
          <w:spacing w:val="2"/>
          <w:sz w:val="28"/>
          <w:szCs w:val="24"/>
        </w:rPr>
      </w:pPr>
      <w:r w:rsidRPr="000A5F64">
        <w:rPr>
          <w:color w:val="0D0D0D" w:themeColor="text1" w:themeTint="F2"/>
          <w:spacing w:val="2"/>
          <w:sz w:val="28"/>
          <w:szCs w:val="24"/>
        </w:rPr>
        <w:t xml:space="preserve">«24» июня 2019г.              </w:t>
      </w:r>
      <w:r w:rsidR="000A5F64">
        <w:rPr>
          <w:color w:val="0D0D0D" w:themeColor="text1" w:themeTint="F2"/>
          <w:spacing w:val="2"/>
          <w:sz w:val="28"/>
          <w:szCs w:val="24"/>
        </w:rPr>
        <w:t xml:space="preserve"> </w:t>
      </w:r>
      <w:r w:rsidRPr="000A5F64">
        <w:rPr>
          <w:color w:val="0D0D0D" w:themeColor="text1" w:themeTint="F2"/>
          <w:spacing w:val="2"/>
          <w:sz w:val="28"/>
          <w:szCs w:val="24"/>
        </w:rPr>
        <w:t xml:space="preserve">                                                 город Североуральск</w:t>
      </w:r>
    </w:p>
    <w:p w:rsidR="001678F4" w:rsidRPr="000A5F64" w:rsidRDefault="001678F4" w:rsidP="001678F4">
      <w:pPr>
        <w:ind w:left="4536"/>
        <w:rPr>
          <w:color w:val="0D0D0D" w:themeColor="text1" w:themeTint="F2"/>
          <w:spacing w:val="2"/>
          <w:sz w:val="28"/>
          <w:szCs w:val="24"/>
        </w:rPr>
      </w:pPr>
    </w:p>
    <w:p w:rsidR="000A5F64" w:rsidRPr="000A5F64" w:rsidRDefault="001678F4" w:rsidP="001678F4">
      <w:pPr>
        <w:jc w:val="both"/>
        <w:rPr>
          <w:color w:val="0D0D0D" w:themeColor="text1" w:themeTint="F2"/>
          <w:spacing w:val="2"/>
          <w:sz w:val="28"/>
          <w:szCs w:val="24"/>
        </w:rPr>
      </w:pPr>
      <w:r w:rsidRPr="000A5F64">
        <w:rPr>
          <w:color w:val="0D0D0D" w:themeColor="text1" w:themeTint="F2"/>
          <w:spacing w:val="2"/>
          <w:sz w:val="28"/>
          <w:szCs w:val="24"/>
        </w:rPr>
        <w:t>«</w:t>
      </w:r>
      <w:r w:rsidR="000A5F64" w:rsidRPr="000A5F64">
        <w:rPr>
          <w:color w:val="0D0D0D" w:themeColor="text1" w:themeTint="F2"/>
          <w:spacing w:val="2"/>
          <w:sz w:val="28"/>
          <w:szCs w:val="24"/>
        </w:rPr>
        <w:t>21</w:t>
      </w:r>
      <w:r w:rsidRPr="000A5F64">
        <w:rPr>
          <w:color w:val="0D0D0D" w:themeColor="text1" w:themeTint="F2"/>
          <w:spacing w:val="2"/>
          <w:sz w:val="28"/>
          <w:szCs w:val="24"/>
        </w:rPr>
        <w:t xml:space="preserve">» </w:t>
      </w:r>
      <w:r w:rsidR="009E48CA" w:rsidRPr="000A5F64">
        <w:rPr>
          <w:color w:val="0D0D0D" w:themeColor="text1" w:themeTint="F2"/>
          <w:spacing w:val="2"/>
          <w:sz w:val="28"/>
          <w:szCs w:val="24"/>
        </w:rPr>
        <w:t>июня</w:t>
      </w:r>
      <w:r w:rsidRPr="000A5F64">
        <w:rPr>
          <w:color w:val="0D0D0D" w:themeColor="text1" w:themeTint="F2"/>
          <w:spacing w:val="2"/>
          <w:sz w:val="28"/>
          <w:szCs w:val="24"/>
        </w:rPr>
        <w:t xml:space="preserve"> 20</w:t>
      </w:r>
      <w:r w:rsidR="009E48CA" w:rsidRPr="000A5F64">
        <w:rPr>
          <w:color w:val="0D0D0D" w:themeColor="text1" w:themeTint="F2"/>
          <w:spacing w:val="2"/>
          <w:sz w:val="28"/>
          <w:szCs w:val="24"/>
        </w:rPr>
        <w:t xml:space="preserve">19 </w:t>
      </w:r>
      <w:r w:rsidRPr="000A5F64">
        <w:rPr>
          <w:color w:val="0D0D0D" w:themeColor="text1" w:themeTint="F2"/>
          <w:spacing w:val="2"/>
          <w:sz w:val="28"/>
          <w:szCs w:val="24"/>
        </w:rPr>
        <w:t xml:space="preserve">г. с </w:t>
      </w:r>
      <w:r w:rsidR="000A5F64" w:rsidRPr="000A5F64">
        <w:rPr>
          <w:color w:val="0D0D0D" w:themeColor="text1" w:themeTint="F2"/>
          <w:spacing w:val="2"/>
          <w:sz w:val="28"/>
          <w:szCs w:val="24"/>
        </w:rPr>
        <w:t>15-00</w:t>
      </w:r>
      <w:r w:rsidRPr="000A5F64">
        <w:rPr>
          <w:color w:val="0D0D0D" w:themeColor="text1" w:themeTint="F2"/>
          <w:spacing w:val="2"/>
          <w:sz w:val="28"/>
          <w:szCs w:val="24"/>
        </w:rPr>
        <w:t xml:space="preserve"> часов до </w:t>
      </w:r>
      <w:r w:rsidR="000A5F64" w:rsidRPr="000A5F64">
        <w:rPr>
          <w:color w:val="0D0D0D" w:themeColor="text1" w:themeTint="F2"/>
          <w:spacing w:val="2"/>
          <w:sz w:val="28"/>
          <w:szCs w:val="24"/>
        </w:rPr>
        <w:t>15-20</w:t>
      </w:r>
      <w:r w:rsidRPr="000A5F64">
        <w:rPr>
          <w:color w:val="0D0D0D" w:themeColor="text1" w:themeTint="F2"/>
          <w:spacing w:val="2"/>
          <w:sz w:val="28"/>
          <w:szCs w:val="24"/>
        </w:rPr>
        <w:t xml:space="preserve"> часов в здании </w:t>
      </w:r>
      <w:r w:rsidR="009E48CA" w:rsidRPr="000A5F64">
        <w:rPr>
          <w:color w:val="0D0D0D" w:themeColor="text1" w:themeTint="F2"/>
          <w:spacing w:val="2"/>
          <w:sz w:val="28"/>
          <w:szCs w:val="24"/>
        </w:rPr>
        <w:t>Администрации Североуральского городского округа</w:t>
      </w:r>
      <w:r w:rsidRPr="000A5F64">
        <w:rPr>
          <w:color w:val="0D0D0D" w:themeColor="text1" w:themeTint="F2"/>
          <w:spacing w:val="2"/>
          <w:sz w:val="28"/>
          <w:szCs w:val="24"/>
        </w:rPr>
        <w:t xml:space="preserve">, расположенном по адресу: </w:t>
      </w:r>
      <w:r w:rsidR="009E48CA" w:rsidRPr="000A5F64">
        <w:rPr>
          <w:color w:val="0D0D0D" w:themeColor="text1" w:themeTint="F2"/>
          <w:spacing w:val="2"/>
          <w:sz w:val="28"/>
          <w:szCs w:val="24"/>
        </w:rPr>
        <w:t>Свердловская область, город Североуральск, улица Чайковского, 15</w:t>
      </w:r>
      <w:r w:rsidR="000A5F64" w:rsidRPr="000A5F64">
        <w:rPr>
          <w:color w:val="0D0D0D" w:themeColor="text1" w:themeTint="F2"/>
          <w:spacing w:val="2"/>
          <w:sz w:val="28"/>
          <w:szCs w:val="24"/>
        </w:rPr>
        <w:t xml:space="preserve"> </w:t>
      </w:r>
      <w:r w:rsidRPr="000A5F64">
        <w:rPr>
          <w:color w:val="0D0D0D" w:themeColor="text1" w:themeTint="F2"/>
          <w:spacing w:val="2"/>
          <w:sz w:val="28"/>
          <w:szCs w:val="24"/>
        </w:rPr>
        <w:t xml:space="preserve">проведены публичные слушания </w:t>
      </w:r>
      <w:r w:rsidR="000A5F64" w:rsidRPr="000A5F64">
        <w:rPr>
          <w:color w:val="0D0D0D" w:themeColor="text1" w:themeTint="F2"/>
          <w:spacing w:val="2"/>
          <w:sz w:val="28"/>
          <w:szCs w:val="24"/>
        </w:rPr>
        <w:t>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по следующим земельным участкам:</w:t>
      </w:r>
    </w:p>
    <w:p w:rsidR="001678F4" w:rsidRPr="000A5F64" w:rsidRDefault="000A5F64" w:rsidP="001678F4">
      <w:pPr>
        <w:jc w:val="both"/>
        <w:rPr>
          <w:color w:val="0D0D0D" w:themeColor="text1" w:themeTint="F2"/>
          <w:spacing w:val="2"/>
          <w:sz w:val="28"/>
          <w:szCs w:val="24"/>
        </w:rPr>
      </w:pPr>
      <w:r w:rsidRPr="000A5F64">
        <w:rPr>
          <w:color w:val="0D0D0D" w:themeColor="text1" w:themeTint="F2"/>
          <w:spacing w:val="2"/>
          <w:sz w:val="28"/>
          <w:szCs w:val="24"/>
        </w:rPr>
        <w:t>1) Свердловская область, город Североуральск, улица Садовая, 14а;</w:t>
      </w:r>
    </w:p>
    <w:p w:rsidR="000A5F64" w:rsidRPr="000A5F64" w:rsidRDefault="000A5F64" w:rsidP="001678F4">
      <w:pPr>
        <w:jc w:val="both"/>
        <w:rPr>
          <w:color w:val="0D0D0D" w:themeColor="text1" w:themeTint="F2"/>
          <w:spacing w:val="2"/>
          <w:sz w:val="28"/>
          <w:szCs w:val="24"/>
        </w:rPr>
      </w:pPr>
      <w:r w:rsidRPr="000A5F64">
        <w:rPr>
          <w:color w:val="0D0D0D" w:themeColor="text1" w:themeTint="F2"/>
          <w:spacing w:val="2"/>
          <w:sz w:val="28"/>
          <w:szCs w:val="24"/>
        </w:rPr>
        <w:t>2) Свердловская область, город Североуральск, улица Матросова, 15.</w:t>
      </w:r>
    </w:p>
    <w:p w:rsidR="001678F4" w:rsidRPr="000A5F64" w:rsidRDefault="001678F4" w:rsidP="001678F4">
      <w:pPr>
        <w:jc w:val="both"/>
        <w:rPr>
          <w:color w:val="0D0D0D" w:themeColor="text1" w:themeTint="F2"/>
          <w:spacing w:val="2"/>
          <w:sz w:val="28"/>
          <w:szCs w:val="24"/>
        </w:rPr>
      </w:pPr>
      <w:r w:rsidRPr="000A5F64">
        <w:rPr>
          <w:color w:val="0D0D0D" w:themeColor="text1" w:themeTint="F2"/>
          <w:spacing w:val="2"/>
          <w:sz w:val="28"/>
          <w:szCs w:val="24"/>
        </w:rPr>
        <w:t>Организатор публичных слушаний</w:t>
      </w:r>
      <w:r w:rsidR="00BF4965" w:rsidRPr="000A5F64">
        <w:rPr>
          <w:color w:val="0D0D0D" w:themeColor="text1" w:themeTint="F2"/>
          <w:spacing w:val="2"/>
          <w:sz w:val="28"/>
          <w:szCs w:val="24"/>
        </w:rPr>
        <w:t xml:space="preserve"> Администрация Североуральского городского округа.</w:t>
      </w:r>
    </w:p>
    <w:p w:rsidR="001678F4" w:rsidRPr="000A5F64" w:rsidRDefault="001678F4" w:rsidP="001678F4">
      <w:pPr>
        <w:jc w:val="both"/>
        <w:rPr>
          <w:color w:val="0D0D0D" w:themeColor="text1" w:themeTint="F2"/>
          <w:spacing w:val="2"/>
          <w:sz w:val="28"/>
          <w:szCs w:val="24"/>
        </w:rPr>
      </w:pPr>
      <w:r w:rsidRPr="000A5F64">
        <w:rPr>
          <w:color w:val="0D0D0D" w:themeColor="text1" w:themeTint="F2"/>
          <w:spacing w:val="2"/>
          <w:sz w:val="28"/>
          <w:szCs w:val="24"/>
        </w:rPr>
        <w:t xml:space="preserve">В публичных слушаниях приняли участие </w:t>
      </w:r>
      <w:r w:rsidR="000A5F64" w:rsidRPr="000A5F64">
        <w:rPr>
          <w:color w:val="0D0D0D" w:themeColor="text1" w:themeTint="F2"/>
          <w:spacing w:val="2"/>
          <w:sz w:val="28"/>
          <w:szCs w:val="24"/>
        </w:rPr>
        <w:t>3</w:t>
      </w:r>
      <w:r w:rsidR="00BF4965" w:rsidRPr="000A5F64">
        <w:rPr>
          <w:color w:val="0D0D0D" w:themeColor="text1" w:themeTint="F2"/>
          <w:spacing w:val="2"/>
          <w:sz w:val="28"/>
          <w:szCs w:val="24"/>
        </w:rPr>
        <w:t xml:space="preserve"> </w:t>
      </w:r>
      <w:r w:rsidRPr="000A5F64">
        <w:rPr>
          <w:color w:val="0D0D0D" w:themeColor="text1" w:themeTint="F2"/>
          <w:spacing w:val="2"/>
          <w:sz w:val="28"/>
          <w:szCs w:val="24"/>
        </w:rPr>
        <w:t>человек</w:t>
      </w:r>
      <w:r w:rsidR="00BF4965" w:rsidRPr="000A5F64">
        <w:rPr>
          <w:color w:val="0D0D0D" w:themeColor="text1" w:themeTint="F2"/>
          <w:spacing w:val="2"/>
          <w:sz w:val="28"/>
          <w:szCs w:val="24"/>
        </w:rPr>
        <w:t>а</w:t>
      </w:r>
      <w:r w:rsidRPr="000A5F64">
        <w:rPr>
          <w:color w:val="0D0D0D" w:themeColor="text1" w:themeTint="F2"/>
          <w:spacing w:val="2"/>
          <w:sz w:val="28"/>
          <w:szCs w:val="24"/>
        </w:rPr>
        <w:t>.</w:t>
      </w:r>
    </w:p>
    <w:p w:rsidR="001678F4" w:rsidRPr="000A5F64" w:rsidRDefault="001678F4" w:rsidP="001678F4">
      <w:pPr>
        <w:jc w:val="both"/>
        <w:rPr>
          <w:color w:val="0D0D0D" w:themeColor="text1" w:themeTint="F2"/>
          <w:spacing w:val="2"/>
          <w:sz w:val="28"/>
          <w:szCs w:val="24"/>
        </w:rPr>
      </w:pPr>
      <w:r w:rsidRPr="000A5F64">
        <w:rPr>
          <w:color w:val="0D0D0D" w:themeColor="text1" w:themeTint="F2"/>
          <w:spacing w:val="2"/>
          <w:sz w:val="28"/>
          <w:szCs w:val="24"/>
        </w:rPr>
        <w:t xml:space="preserve">По результатам публичных слушаний составлен протокол публичных слушаний № </w:t>
      </w:r>
      <w:r w:rsidR="000A5F64" w:rsidRPr="000A5F64">
        <w:rPr>
          <w:color w:val="0D0D0D" w:themeColor="text1" w:themeTint="F2"/>
          <w:spacing w:val="2"/>
          <w:sz w:val="28"/>
          <w:szCs w:val="24"/>
        </w:rPr>
        <w:t>7</w:t>
      </w:r>
      <w:r w:rsidRPr="000A5F64">
        <w:rPr>
          <w:color w:val="0D0D0D" w:themeColor="text1" w:themeTint="F2"/>
          <w:spacing w:val="2"/>
          <w:sz w:val="28"/>
          <w:szCs w:val="24"/>
        </w:rPr>
        <w:t xml:space="preserve"> от </w:t>
      </w:r>
      <w:r w:rsidR="00BF4965" w:rsidRPr="000A5F64">
        <w:rPr>
          <w:color w:val="0D0D0D" w:themeColor="text1" w:themeTint="F2"/>
          <w:spacing w:val="2"/>
          <w:sz w:val="28"/>
          <w:szCs w:val="24"/>
        </w:rPr>
        <w:t>21 июня 2019,</w:t>
      </w:r>
      <w:r w:rsidRPr="000A5F64">
        <w:rPr>
          <w:color w:val="0D0D0D" w:themeColor="text1" w:themeTint="F2"/>
          <w:spacing w:val="2"/>
          <w:sz w:val="28"/>
          <w:szCs w:val="24"/>
        </w:rPr>
        <w:t xml:space="preserve"> на основании которого подготовлено заключение о результатах публичных слушаний.</w:t>
      </w:r>
    </w:p>
    <w:p w:rsidR="001678F4" w:rsidRPr="000A5F64" w:rsidRDefault="001678F4" w:rsidP="001678F4">
      <w:pPr>
        <w:jc w:val="both"/>
        <w:rPr>
          <w:color w:val="0D0D0D" w:themeColor="text1" w:themeTint="F2"/>
          <w:spacing w:val="2"/>
          <w:sz w:val="28"/>
          <w:szCs w:val="24"/>
        </w:rPr>
      </w:pPr>
      <w:r w:rsidRPr="000A5F64">
        <w:rPr>
          <w:color w:val="0D0D0D" w:themeColor="text1" w:themeTint="F2"/>
          <w:spacing w:val="2"/>
          <w:sz w:val="28"/>
          <w:szCs w:val="24"/>
        </w:rPr>
        <w:t>В период проведения публичных слушаний были замечания и предложения от участников п</w:t>
      </w:r>
      <w:r w:rsidR="00BF4965" w:rsidRPr="000A5F64">
        <w:rPr>
          <w:color w:val="0D0D0D" w:themeColor="text1" w:themeTint="F2"/>
          <w:spacing w:val="2"/>
          <w:sz w:val="28"/>
          <w:szCs w:val="24"/>
        </w:rPr>
        <w:t>убличных слушаний не поступало;</w:t>
      </w:r>
    </w:p>
    <w:p w:rsidR="001678F4" w:rsidRPr="000A5F64" w:rsidRDefault="001678F4" w:rsidP="001678F4">
      <w:pPr>
        <w:jc w:val="both"/>
        <w:rPr>
          <w:color w:val="0D0D0D" w:themeColor="text1" w:themeTint="F2"/>
          <w:spacing w:val="2"/>
          <w:sz w:val="28"/>
          <w:szCs w:val="24"/>
        </w:rPr>
      </w:pPr>
      <w:r w:rsidRPr="000A5F64">
        <w:rPr>
          <w:color w:val="0D0D0D" w:themeColor="text1" w:themeTint="F2"/>
          <w:spacing w:val="2"/>
          <w:sz w:val="28"/>
          <w:szCs w:val="24"/>
        </w:rPr>
        <w:t xml:space="preserve">от участников публичных слушаний, постоянно проживающих на территории, в пределах которой проводятся публичные </w:t>
      </w:r>
      <w:r w:rsidR="00BF4965" w:rsidRPr="000A5F64">
        <w:rPr>
          <w:color w:val="0D0D0D" w:themeColor="text1" w:themeTint="F2"/>
          <w:spacing w:val="2"/>
          <w:sz w:val="28"/>
          <w:szCs w:val="24"/>
        </w:rPr>
        <w:t>слушания предложений</w:t>
      </w:r>
      <w:r w:rsidRPr="000A5F64">
        <w:rPr>
          <w:color w:val="0D0D0D" w:themeColor="text1" w:themeTint="F2"/>
          <w:spacing w:val="2"/>
          <w:sz w:val="28"/>
          <w:szCs w:val="24"/>
        </w:rPr>
        <w:t xml:space="preserve"> и замечаний</w:t>
      </w:r>
      <w:r w:rsidR="00BF4965" w:rsidRPr="000A5F64">
        <w:rPr>
          <w:color w:val="0D0D0D" w:themeColor="text1" w:themeTint="F2"/>
          <w:spacing w:val="2"/>
          <w:sz w:val="28"/>
          <w:szCs w:val="24"/>
        </w:rPr>
        <w:t xml:space="preserve"> не поступало</w:t>
      </w:r>
      <w:r w:rsidRPr="000A5F64">
        <w:rPr>
          <w:color w:val="0D0D0D" w:themeColor="text1" w:themeTint="F2"/>
          <w:spacing w:val="2"/>
          <w:sz w:val="28"/>
          <w:szCs w:val="24"/>
        </w:rPr>
        <w:t>;</w:t>
      </w:r>
    </w:p>
    <w:p w:rsidR="001678F4" w:rsidRPr="000A5F64" w:rsidRDefault="001678F4" w:rsidP="001678F4">
      <w:pPr>
        <w:jc w:val="both"/>
        <w:rPr>
          <w:color w:val="0D0D0D" w:themeColor="text1" w:themeTint="F2"/>
          <w:spacing w:val="2"/>
          <w:sz w:val="28"/>
          <w:szCs w:val="24"/>
        </w:rPr>
      </w:pPr>
      <w:r w:rsidRPr="000A5F64">
        <w:rPr>
          <w:color w:val="0D0D0D" w:themeColor="text1" w:themeTint="F2"/>
          <w:spacing w:val="2"/>
          <w:sz w:val="28"/>
          <w:szCs w:val="24"/>
        </w:rPr>
        <w:t>от ины</w:t>
      </w:r>
      <w:r w:rsidR="00BF4965" w:rsidRPr="000A5F64">
        <w:rPr>
          <w:color w:val="0D0D0D" w:themeColor="text1" w:themeTint="F2"/>
          <w:spacing w:val="2"/>
          <w:sz w:val="28"/>
          <w:szCs w:val="24"/>
        </w:rPr>
        <w:t>х участников публичных слушаний</w:t>
      </w:r>
      <w:r w:rsidRPr="000A5F64">
        <w:rPr>
          <w:color w:val="0D0D0D" w:themeColor="text1" w:themeTint="F2"/>
          <w:spacing w:val="2"/>
          <w:sz w:val="28"/>
          <w:szCs w:val="24"/>
        </w:rPr>
        <w:t xml:space="preserve"> предложений и замечаний</w:t>
      </w:r>
      <w:r w:rsidR="00BF4965" w:rsidRPr="000A5F64">
        <w:rPr>
          <w:color w:val="0D0D0D" w:themeColor="text1" w:themeTint="F2"/>
          <w:spacing w:val="2"/>
          <w:sz w:val="28"/>
          <w:szCs w:val="24"/>
        </w:rPr>
        <w:t xml:space="preserve"> не поступало</w:t>
      </w:r>
      <w:r w:rsidRPr="000A5F64">
        <w:rPr>
          <w:color w:val="0D0D0D" w:themeColor="text1" w:themeTint="F2"/>
          <w:spacing w:val="2"/>
          <w:sz w:val="28"/>
          <w:szCs w:val="24"/>
        </w:rPr>
        <w:t>.</w:t>
      </w:r>
    </w:p>
    <w:p w:rsidR="001678F4" w:rsidRPr="000A5F64" w:rsidRDefault="001678F4" w:rsidP="001678F4">
      <w:pPr>
        <w:rPr>
          <w:color w:val="0D0D0D" w:themeColor="text1" w:themeTint="F2"/>
          <w:spacing w:val="2"/>
          <w:sz w:val="28"/>
          <w:szCs w:val="24"/>
        </w:rPr>
      </w:pPr>
      <w:r w:rsidRPr="000A5F64">
        <w:rPr>
          <w:color w:val="0D0D0D" w:themeColor="text1" w:themeTint="F2"/>
          <w:spacing w:val="2"/>
          <w:sz w:val="28"/>
          <w:szCs w:val="24"/>
        </w:rPr>
        <w:t>Рекомендации по результатам публичных слушаний:</w:t>
      </w:r>
    </w:p>
    <w:p w:rsidR="000A5F64" w:rsidRPr="000A5F64" w:rsidRDefault="001678F4" w:rsidP="000A5F64">
      <w:pPr>
        <w:widowControl w:val="0"/>
        <w:ind w:right="2"/>
        <w:jc w:val="both"/>
        <w:rPr>
          <w:rFonts w:ascii="PT Astra Serif" w:eastAsia="Microsoft Sans Serif" w:hAnsi="PT Astra Serif"/>
          <w:color w:val="0D0D0D" w:themeColor="text1" w:themeTint="F2"/>
          <w:sz w:val="28"/>
          <w:szCs w:val="24"/>
          <w:lang w:bidi="ru-RU"/>
        </w:rPr>
      </w:pPr>
      <w:r w:rsidRPr="000A5F64">
        <w:rPr>
          <w:color w:val="0D0D0D" w:themeColor="text1" w:themeTint="F2"/>
          <w:spacing w:val="2"/>
          <w:sz w:val="28"/>
          <w:szCs w:val="24"/>
        </w:rPr>
        <w:t xml:space="preserve">Направить </w:t>
      </w:r>
      <w:r w:rsidR="000A5F64" w:rsidRPr="000A5F64">
        <w:rPr>
          <w:rFonts w:ascii="PT Astra Serif" w:hAnsi="PT Astra Serif"/>
          <w:color w:val="0D0D0D" w:themeColor="text1" w:themeTint="F2"/>
          <w:spacing w:val="2"/>
          <w:sz w:val="32"/>
          <w:szCs w:val="24"/>
        </w:rPr>
        <w:t>проекты</w:t>
      </w:r>
      <w:r w:rsidR="000A5F64" w:rsidRPr="000A5F64">
        <w:rPr>
          <w:rFonts w:ascii="PT Astra Serif" w:eastAsia="Microsoft Sans Serif" w:hAnsi="PT Astra Serif"/>
          <w:color w:val="0D0D0D" w:themeColor="text1" w:themeTint="F2"/>
          <w:sz w:val="32"/>
          <w:szCs w:val="24"/>
          <w:lang w:bidi="ru-RU"/>
        </w:rPr>
        <w:t xml:space="preserve"> </w:t>
      </w:r>
      <w:r w:rsidR="000A5F64" w:rsidRPr="000A5F64">
        <w:rPr>
          <w:rFonts w:ascii="PT Astra Serif" w:eastAsia="Microsoft Sans Serif" w:hAnsi="PT Astra Serif"/>
          <w:color w:val="0D0D0D" w:themeColor="text1" w:themeTint="F2"/>
          <w:sz w:val="28"/>
          <w:szCs w:val="24"/>
          <w:lang w:bidi="ru-RU"/>
        </w:rPr>
        <w:t xml:space="preserve">«О </w:t>
      </w:r>
      <w:r w:rsidR="000A5F64" w:rsidRPr="000A5F64">
        <w:rPr>
          <w:rFonts w:ascii="PT Astra Serif" w:eastAsia="Microsoft Sans Serif" w:hAnsi="PT Astra Serif"/>
          <w:color w:val="0D0D0D" w:themeColor="text1" w:themeTint="F2"/>
          <w:sz w:val="28"/>
          <w:szCs w:val="24"/>
          <w:lang w:bidi="ru-RU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0A5F64" w:rsidRPr="000A5F64">
        <w:rPr>
          <w:rFonts w:ascii="PT Astra Serif" w:eastAsia="Microsoft Sans Serif" w:hAnsi="PT Astra Serif"/>
          <w:color w:val="0D0D0D" w:themeColor="text1" w:themeTint="F2"/>
          <w:sz w:val="28"/>
          <w:szCs w:val="24"/>
          <w:lang w:bidi="ru-RU"/>
        </w:rPr>
        <w:t xml:space="preserve"> по следующим земельным участкам:</w:t>
      </w:r>
    </w:p>
    <w:p w:rsidR="000A5F64" w:rsidRPr="000A5F64" w:rsidRDefault="000A5F64" w:rsidP="000A5F64">
      <w:pPr>
        <w:jc w:val="both"/>
        <w:rPr>
          <w:color w:val="0D0D0D" w:themeColor="text1" w:themeTint="F2"/>
          <w:spacing w:val="2"/>
          <w:sz w:val="28"/>
          <w:szCs w:val="24"/>
        </w:rPr>
      </w:pPr>
      <w:r w:rsidRPr="000A5F64">
        <w:rPr>
          <w:color w:val="0D0D0D" w:themeColor="text1" w:themeTint="F2"/>
          <w:spacing w:val="2"/>
          <w:sz w:val="28"/>
          <w:szCs w:val="24"/>
        </w:rPr>
        <w:t>1) Свердловская область, город Североуральск, улица Садовая, 14а;</w:t>
      </w:r>
    </w:p>
    <w:p w:rsidR="000A5F64" w:rsidRPr="000A5F64" w:rsidRDefault="000A5F64" w:rsidP="000A5F64">
      <w:pPr>
        <w:jc w:val="both"/>
        <w:rPr>
          <w:color w:val="0D0D0D" w:themeColor="text1" w:themeTint="F2"/>
          <w:spacing w:val="2"/>
          <w:sz w:val="28"/>
          <w:szCs w:val="24"/>
        </w:rPr>
      </w:pPr>
      <w:r w:rsidRPr="000A5F64">
        <w:rPr>
          <w:color w:val="0D0D0D" w:themeColor="text1" w:themeTint="F2"/>
          <w:spacing w:val="2"/>
          <w:sz w:val="28"/>
          <w:szCs w:val="24"/>
        </w:rPr>
        <w:t>2) Свердловская область, город Сев</w:t>
      </w:r>
      <w:r w:rsidRPr="000A5F64">
        <w:rPr>
          <w:color w:val="0D0D0D" w:themeColor="text1" w:themeTint="F2"/>
          <w:spacing w:val="2"/>
          <w:sz w:val="28"/>
          <w:szCs w:val="24"/>
        </w:rPr>
        <w:t xml:space="preserve">ероуральск, улица Матросова, 15 </w:t>
      </w:r>
      <w:r w:rsidRPr="000A5F64">
        <w:rPr>
          <w:rFonts w:ascii="PT Astra Serif" w:hAnsi="PT Astra Serif"/>
          <w:color w:val="0D0D0D" w:themeColor="text1" w:themeTint="F2"/>
          <w:spacing w:val="2"/>
          <w:sz w:val="28"/>
          <w:szCs w:val="24"/>
        </w:rPr>
        <w:t>на утверждение.</w:t>
      </w:r>
    </w:p>
    <w:p w:rsidR="001678F4" w:rsidRPr="000A5F64" w:rsidRDefault="001678F4" w:rsidP="001678F4">
      <w:pPr>
        <w:rPr>
          <w:color w:val="0D0D0D" w:themeColor="text1" w:themeTint="F2"/>
          <w:spacing w:val="2"/>
          <w:sz w:val="28"/>
          <w:szCs w:val="24"/>
        </w:rPr>
      </w:pPr>
    </w:p>
    <w:p w:rsidR="001678F4" w:rsidRPr="000A5F64" w:rsidRDefault="001678F4" w:rsidP="001678F4">
      <w:pPr>
        <w:rPr>
          <w:color w:val="0D0D0D" w:themeColor="text1" w:themeTint="F2"/>
          <w:spacing w:val="2"/>
          <w:sz w:val="28"/>
          <w:szCs w:val="24"/>
        </w:rPr>
      </w:pPr>
    </w:p>
    <w:p w:rsidR="00B55CE3" w:rsidRPr="000A5F64" w:rsidRDefault="00B55CE3" w:rsidP="001678F4">
      <w:pPr>
        <w:rPr>
          <w:color w:val="0D0D0D" w:themeColor="text1" w:themeTint="F2"/>
          <w:spacing w:val="2"/>
          <w:sz w:val="28"/>
          <w:szCs w:val="24"/>
        </w:rPr>
      </w:pPr>
      <w:r w:rsidRPr="000A5F64">
        <w:rPr>
          <w:color w:val="0D0D0D" w:themeColor="text1" w:themeTint="F2"/>
          <w:spacing w:val="2"/>
          <w:sz w:val="28"/>
          <w:szCs w:val="24"/>
        </w:rPr>
        <w:t xml:space="preserve">Глава </w:t>
      </w:r>
    </w:p>
    <w:p w:rsidR="001678F4" w:rsidRPr="000A5F64" w:rsidRDefault="00B55CE3" w:rsidP="001678F4">
      <w:pPr>
        <w:rPr>
          <w:color w:val="0D0D0D" w:themeColor="text1" w:themeTint="F2"/>
          <w:spacing w:val="2"/>
          <w:sz w:val="28"/>
          <w:szCs w:val="24"/>
        </w:rPr>
      </w:pPr>
      <w:r w:rsidRPr="000A5F64">
        <w:rPr>
          <w:color w:val="0D0D0D" w:themeColor="text1" w:themeTint="F2"/>
          <w:spacing w:val="2"/>
          <w:sz w:val="28"/>
          <w:szCs w:val="24"/>
        </w:rPr>
        <w:t xml:space="preserve">Североуральского городского округа            </w:t>
      </w:r>
      <w:r w:rsidR="000A5F64">
        <w:rPr>
          <w:color w:val="0D0D0D" w:themeColor="text1" w:themeTint="F2"/>
          <w:spacing w:val="2"/>
          <w:sz w:val="28"/>
          <w:szCs w:val="24"/>
        </w:rPr>
        <w:t xml:space="preserve">  </w:t>
      </w:r>
      <w:r w:rsidRPr="000A5F64">
        <w:rPr>
          <w:color w:val="0D0D0D" w:themeColor="text1" w:themeTint="F2"/>
          <w:spacing w:val="2"/>
          <w:sz w:val="28"/>
          <w:szCs w:val="24"/>
        </w:rPr>
        <w:t xml:space="preserve">                        В.П. Матюшенко</w:t>
      </w:r>
    </w:p>
    <w:p w:rsidR="00823420" w:rsidRPr="000A5F64" w:rsidRDefault="00823420">
      <w:pPr>
        <w:rPr>
          <w:color w:val="0D0D0D" w:themeColor="text1" w:themeTint="F2"/>
          <w:sz w:val="28"/>
        </w:rPr>
      </w:pPr>
    </w:p>
    <w:sectPr w:rsidR="00823420" w:rsidRPr="000A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19"/>
    <w:rsid w:val="000A5F64"/>
    <w:rsid w:val="001678F4"/>
    <w:rsid w:val="00513173"/>
    <w:rsid w:val="00823420"/>
    <w:rsid w:val="00846D19"/>
    <w:rsid w:val="009E48CA"/>
    <w:rsid w:val="00B43626"/>
    <w:rsid w:val="00B55CE3"/>
    <w:rsid w:val="00B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C2EEA-DA30-41C9-AB57-9111191F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3</cp:revision>
  <cp:lastPrinted>2019-06-21T11:26:00Z</cp:lastPrinted>
  <dcterms:created xsi:type="dcterms:W3CDTF">2019-06-21T06:10:00Z</dcterms:created>
  <dcterms:modified xsi:type="dcterms:W3CDTF">2019-06-21T11:26:00Z</dcterms:modified>
</cp:coreProperties>
</file>