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C530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C5308">
              <w:rPr>
                <w:u w:val="single"/>
              </w:rPr>
              <w:t>400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3483F" w:rsidRDefault="0033483F" w:rsidP="00ED4460">
      <w:pPr>
        <w:jc w:val="center"/>
        <w:rPr>
          <w:b/>
          <w:szCs w:val="28"/>
        </w:rPr>
      </w:pPr>
    </w:p>
    <w:p w:rsidR="00EC5308" w:rsidRDefault="00EC5308" w:rsidP="00EC5308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муниципальную программу </w:t>
      </w:r>
    </w:p>
    <w:p w:rsidR="00EC5308" w:rsidRDefault="00EC5308" w:rsidP="00EC5308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Североуральского городского округа «Развитие культуры и искусства </w:t>
      </w:r>
      <w:r>
        <w:rPr>
          <w:b/>
          <w:szCs w:val="28"/>
        </w:rPr>
        <w:br/>
        <w:t xml:space="preserve">в Североуральском городском округе» на 2014-2021 годы, утвержденную постановлением Администрации Североуральского городского округа </w:t>
      </w:r>
    </w:p>
    <w:p w:rsidR="00A32D57" w:rsidRDefault="00EC5308" w:rsidP="00EC5308">
      <w:pPr>
        <w:jc w:val="center"/>
        <w:rPr>
          <w:b/>
          <w:szCs w:val="28"/>
        </w:rPr>
      </w:pPr>
      <w:r>
        <w:rPr>
          <w:b/>
          <w:szCs w:val="28"/>
        </w:rPr>
        <w:t>от 07.11.2013 № 1582</w:t>
      </w:r>
    </w:p>
    <w:p w:rsidR="00EC5308" w:rsidRDefault="00EC5308" w:rsidP="00EC5308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C5308" w:rsidRPr="004840E7" w:rsidRDefault="00EC5308" w:rsidP="00EC5308">
      <w:pPr>
        <w:ind w:firstLine="709"/>
        <w:jc w:val="both"/>
        <w:rPr>
          <w:szCs w:val="28"/>
        </w:rPr>
      </w:pPr>
      <w:r w:rsidRPr="003461F9">
        <w:rPr>
          <w:szCs w:val="24"/>
        </w:rPr>
        <w:t xml:space="preserve">Руководствуясь </w:t>
      </w:r>
      <w:r>
        <w:rPr>
          <w:szCs w:val="28"/>
        </w:rPr>
        <w:t xml:space="preserve">решениями Думы Североуральского городского округа </w:t>
      </w:r>
      <w:r>
        <w:rPr>
          <w:szCs w:val="28"/>
        </w:rPr>
        <w:br/>
        <w:t>от 22.04.2015 № 33 «Об утверждении Положения о правовых актах Североуральского городского округа», от 27.02.</w:t>
      </w:r>
      <w:r w:rsidRPr="0066007B">
        <w:rPr>
          <w:szCs w:val="28"/>
        </w:rPr>
        <w:t xml:space="preserve">2019 № 6 «О внесении изменений в </w:t>
      </w:r>
      <w:r>
        <w:rPr>
          <w:szCs w:val="28"/>
        </w:rPr>
        <w:t>р</w:t>
      </w:r>
      <w:r w:rsidRPr="0066007B">
        <w:rPr>
          <w:szCs w:val="28"/>
        </w:rPr>
        <w:t xml:space="preserve">ешение Думы Североуральского городского округа от 26.12.2018 № 84 </w:t>
      </w:r>
      <w:r>
        <w:rPr>
          <w:szCs w:val="28"/>
        </w:rPr>
        <w:br/>
      </w:r>
      <w:r w:rsidRPr="0066007B">
        <w:rPr>
          <w:szCs w:val="28"/>
        </w:rPr>
        <w:t xml:space="preserve">«О бюджете Североуральского городского округа на 2019 год и плановый </w:t>
      </w:r>
      <w:r>
        <w:rPr>
          <w:szCs w:val="28"/>
        </w:rPr>
        <w:br/>
      </w:r>
      <w:r w:rsidRPr="0066007B">
        <w:rPr>
          <w:szCs w:val="28"/>
        </w:rPr>
        <w:t>период 2020 и 2021 годов»</w:t>
      </w:r>
      <w:r w:rsidRPr="004840E7">
        <w:rPr>
          <w:szCs w:val="28"/>
        </w:rPr>
        <w:t>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</w:t>
      </w:r>
      <w:r>
        <w:rPr>
          <w:szCs w:val="28"/>
        </w:rPr>
        <w:t xml:space="preserve">, </w:t>
      </w:r>
      <w:r w:rsidRPr="004840E7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C5308" w:rsidRPr="0033483F" w:rsidRDefault="00EC5308" w:rsidP="00EC5308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муниципальную программу Североуральского городского округа «Развитие культуры и искусства в Североуральском городском </w:t>
      </w:r>
      <w:r>
        <w:rPr>
          <w:szCs w:val="28"/>
        </w:rPr>
        <w:br/>
        <w:t>округе</w:t>
      </w:r>
      <w:r w:rsidRPr="0033483F">
        <w:rPr>
          <w:szCs w:val="28"/>
        </w:rPr>
        <w:t xml:space="preserve">» на 2014-2021 годы, утвержденную постановлением Администрации Североуральского городского округа от 07.11.2013 № 1582, в редакции </w:t>
      </w:r>
      <w:r w:rsidRPr="0033483F">
        <w:rPr>
          <w:szCs w:val="28"/>
        </w:rPr>
        <w:br/>
        <w:t>от 26 декабря 2018 года, следующие изменения:</w:t>
      </w:r>
    </w:p>
    <w:p w:rsidR="00EC5308" w:rsidRPr="0033483F" w:rsidRDefault="00EC5308" w:rsidP="00EC5308">
      <w:pPr>
        <w:ind w:firstLine="709"/>
        <w:jc w:val="both"/>
        <w:rPr>
          <w:szCs w:val="28"/>
        </w:rPr>
      </w:pPr>
      <w:r w:rsidRPr="0033483F">
        <w:rPr>
          <w:szCs w:val="28"/>
        </w:rPr>
        <w:t>1) в Паспорте муниципальной программы:</w:t>
      </w:r>
    </w:p>
    <w:p w:rsidR="00EC5308" w:rsidRPr="0033483F" w:rsidRDefault="00EC5308" w:rsidP="00EC5308">
      <w:pPr>
        <w:ind w:firstLine="709"/>
        <w:jc w:val="both"/>
        <w:rPr>
          <w:szCs w:val="28"/>
        </w:rPr>
      </w:pPr>
      <w:r w:rsidRPr="0033483F">
        <w:rPr>
          <w:szCs w:val="28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EC5308" w:rsidRPr="0033483F" w:rsidRDefault="00EC5308" w:rsidP="00EC5308">
      <w:pPr>
        <w:ind w:firstLine="709"/>
        <w:jc w:val="both"/>
        <w:rPr>
          <w:szCs w:val="28"/>
        </w:rPr>
      </w:pPr>
      <w:r w:rsidRPr="0033483F">
        <w:rPr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33483F" w:rsidRPr="0033483F" w:rsidTr="00EC5308">
        <w:tc>
          <w:tcPr>
            <w:tcW w:w="1276" w:type="dxa"/>
            <w:vMerge w:val="restart"/>
            <w:shd w:val="clear" w:color="auto" w:fill="auto"/>
          </w:tcPr>
          <w:p w:rsidR="00EC5308" w:rsidRPr="0033483F" w:rsidRDefault="00EC5308" w:rsidP="007D2FA9">
            <w:r w:rsidRPr="0033483F">
              <w:rPr>
                <w:bCs/>
              </w:rPr>
              <w:t>Объемы финансирования муниципальной програм</w:t>
            </w:r>
            <w:r w:rsidRPr="0033483F">
              <w:rPr>
                <w:bCs/>
              </w:rPr>
              <w:lastRenderedPageBreak/>
              <w:t>мы по годам реализации, тыс. рублей</w:t>
            </w: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2021</w:t>
            </w:r>
          </w:p>
        </w:tc>
      </w:tr>
      <w:tr w:rsidR="0033483F" w:rsidRPr="0033483F" w:rsidTr="00EC5308">
        <w:tc>
          <w:tcPr>
            <w:tcW w:w="1276" w:type="dxa"/>
            <w:vMerge/>
            <w:shd w:val="clear" w:color="auto" w:fill="auto"/>
          </w:tcPr>
          <w:p w:rsidR="00EC5308" w:rsidRPr="0033483F" w:rsidRDefault="00EC5308" w:rsidP="007D2FA9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rPr>
                <w:sz w:val="18"/>
                <w:szCs w:val="18"/>
              </w:rPr>
            </w:pPr>
            <w:r w:rsidRPr="0033483F">
              <w:rPr>
                <w:bCs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1006030,58299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64962,9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100988,5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108369,62606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162877,29699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139923,86294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137815,86500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144575,81600</w:t>
            </w:r>
          </w:p>
        </w:tc>
        <w:tc>
          <w:tcPr>
            <w:tcW w:w="851" w:type="dxa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146516,71600</w:t>
            </w:r>
          </w:p>
        </w:tc>
      </w:tr>
      <w:tr w:rsidR="0033483F" w:rsidRPr="0033483F" w:rsidTr="00EC5308">
        <w:tc>
          <w:tcPr>
            <w:tcW w:w="1276" w:type="dxa"/>
            <w:vMerge/>
            <w:shd w:val="clear" w:color="auto" w:fill="auto"/>
          </w:tcPr>
          <w:p w:rsidR="00EC5308" w:rsidRPr="0033483F" w:rsidRDefault="00EC5308" w:rsidP="007D2FA9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rPr>
                <w:sz w:val="18"/>
                <w:szCs w:val="18"/>
              </w:rPr>
            </w:pPr>
            <w:r w:rsidRPr="0033483F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862639,08599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59621,5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87141,1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92477,82606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125043,69699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113600,36294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119269,10000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131772,30000</w:t>
            </w:r>
          </w:p>
        </w:tc>
        <w:tc>
          <w:tcPr>
            <w:tcW w:w="851" w:type="dxa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133713,20000</w:t>
            </w:r>
          </w:p>
        </w:tc>
      </w:tr>
      <w:tr w:rsidR="0033483F" w:rsidRPr="0033483F" w:rsidTr="00EC5308">
        <w:tc>
          <w:tcPr>
            <w:tcW w:w="1276" w:type="dxa"/>
            <w:vMerge/>
            <w:shd w:val="clear" w:color="auto" w:fill="auto"/>
          </w:tcPr>
          <w:p w:rsidR="00EC5308" w:rsidRPr="0033483F" w:rsidRDefault="00EC5308" w:rsidP="007D2FA9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rPr>
                <w:sz w:val="18"/>
                <w:szCs w:val="18"/>
              </w:rPr>
            </w:pPr>
            <w:r w:rsidRPr="0033483F">
              <w:rPr>
                <w:bCs/>
                <w:sz w:val="18"/>
                <w:szCs w:val="18"/>
              </w:rPr>
              <w:t>федеральн</w:t>
            </w:r>
            <w:r w:rsidRPr="0033483F">
              <w:rPr>
                <w:bCs/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lastRenderedPageBreak/>
              <w:t>264,60000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64,6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</w:tr>
      <w:tr w:rsidR="0033483F" w:rsidRPr="0033483F" w:rsidTr="00EC5308">
        <w:tc>
          <w:tcPr>
            <w:tcW w:w="1276" w:type="dxa"/>
            <w:vMerge/>
            <w:shd w:val="clear" w:color="auto" w:fill="auto"/>
          </w:tcPr>
          <w:p w:rsidR="00EC5308" w:rsidRPr="0033483F" w:rsidRDefault="00EC5308" w:rsidP="007D2FA9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rPr>
                <w:sz w:val="18"/>
                <w:szCs w:val="18"/>
              </w:rPr>
            </w:pPr>
            <w:r w:rsidRPr="0033483F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53164,40000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1352,2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3879,9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4463,70000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24768,80000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12852,70000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5847,10000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0</w:t>
            </w:r>
          </w:p>
        </w:tc>
      </w:tr>
      <w:tr w:rsidR="0033483F" w:rsidRPr="0033483F" w:rsidTr="00EC5308">
        <w:tc>
          <w:tcPr>
            <w:tcW w:w="1276" w:type="dxa"/>
            <w:vMerge/>
            <w:shd w:val="clear" w:color="auto" w:fill="auto"/>
          </w:tcPr>
          <w:p w:rsidR="00EC5308" w:rsidRPr="0033483F" w:rsidRDefault="00EC5308" w:rsidP="007D2FA9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rPr>
                <w:sz w:val="18"/>
                <w:szCs w:val="18"/>
              </w:rPr>
            </w:pPr>
            <w:r w:rsidRPr="0033483F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89962,49700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3889,2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9902,9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11428,10000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12964,80000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13470,80000</w:t>
            </w:r>
          </w:p>
        </w:tc>
        <w:tc>
          <w:tcPr>
            <w:tcW w:w="851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12699,66500</w:t>
            </w:r>
          </w:p>
        </w:tc>
        <w:tc>
          <w:tcPr>
            <w:tcW w:w="850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12803,51600</w:t>
            </w:r>
          </w:p>
        </w:tc>
        <w:tc>
          <w:tcPr>
            <w:tcW w:w="851" w:type="dxa"/>
          </w:tcPr>
          <w:p w:rsidR="00EC5308" w:rsidRPr="0033483F" w:rsidRDefault="00EC5308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12803,51600</w:t>
            </w:r>
          </w:p>
        </w:tc>
      </w:tr>
    </w:tbl>
    <w:p w:rsidR="00EC5308" w:rsidRPr="0033483F" w:rsidRDefault="00EC5308" w:rsidP="00EC5308">
      <w:pPr>
        <w:ind w:firstLine="567"/>
        <w:jc w:val="both"/>
        <w:rPr>
          <w:szCs w:val="28"/>
        </w:rPr>
      </w:pPr>
      <w:r w:rsidRPr="0033483F">
        <w:rPr>
          <w:szCs w:val="28"/>
        </w:rPr>
        <w:t>»;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2) абзац второй раздела 3 «Плана мероприятий по выполнению муниципальной программы» изложить в следующей редакции: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«Общий объем финансирования муниципальной программы из средств местного, областного и федерального бюджета составляет 916 068,08599 тыс. руб., в том числе по годам реализации: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2014 год – 61 073,7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2015 год – 91 085,6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2016 год – 96 941,52606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2017 год – 149 912,49699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2018 год – 126 453,06294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2019 год – 125 116,20000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2020 год – 131 772,30000 тыс. руб.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2021 год – 133 713,20000 тыс. руб.»;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 xml:space="preserve">3) в приложении № 1 к муниципальной программе «Цели, задачи и целевые показатели реализации муниципальной программы Североуральского городского округа «Развитие культуры и искусства в Североуральском городском округе» </w:t>
      </w:r>
      <w:r w:rsidR="0033483F" w:rsidRPr="0033483F">
        <w:rPr>
          <w:szCs w:val="28"/>
        </w:rPr>
        <w:br/>
      </w:r>
      <w:r w:rsidRPr="0033483F">
        <w:rPr>
          <w:szCs w:val="28"/>
        </w:rPr>
        <w:t>на 2014-2021 годы:</w:t>
      </w:r>
    </w:p>
    <w:p w:rsidR="00EC5308" w:rsidRPr="0033483F" w:rsidRDefault="00EC5308" w:rsidP="0033483F">
      <w:pPr>
        <w:ind w:firstLine="709"/>
        <w:jc w:val="both"/>
        <w:rPr>
          <w:sz w:val="24"/>
          <w:szCs w:val="24"/>
        </w:rPr>
      </w:pPr>
      <w:r w:rsidRPr="0033483F">
        <w:rPr>
          <w:szCs w:val="28"/>
        </w:rPr>
        <w:t>строку 43 «Целевой показатель 24:</w:t>
      </w:r>
      <w:r w:rsidRPr="0033483F">
        <w:rPr>
          <w:sz w:val="24"/>
          <w:szCs w:val="24"/>
        </w:rPr>
        <w:t xml:space="preserve"> </w:t>
      </w:r>
      <w:r w:rsidRPr="0033483F">
        <w:rPr>
          <w:szCs w:val="28"/>
        </w:rPr>
        <w:t>Численность детей, которые обеспечиваются мерой социальной поддержки по бесплатному получению художественного образования в муниципальных учреждениях дополнительного образования, в том числе в детских школах искусств, художественной школе»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84"/>
        <w:gridCol w:w="708"/>
        <w:gridCol w:w="709"/>
        <w:gridCol w:w="709"/>
        <w:gridCol w:w="709"/>
        <w:gridCol w:w="708"/>
        <w:gridCol w:w="426"/>
        <w:gridCol w:w="283"/>
        <w:gridCol w:w="1276"/>
      </w:tblGrid>
      <w:tr w:rsidR="0033483F" w:rsidRPr="0033483F" w:rsidTr="0033483F">
        <w:tc>
          <w:tcPr>
            <w:tcW w:w="567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  <w:shd w:val="clear" w:color="auto" w:fill="auto"/>
          </w:tcPr>
          <w:p w:rsidR="00EC5308" w:rsidRPr="0033483F" w:rsidRDefault="00EC5308" w:rsidP="007D2FA9">
            <w:pPr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Целевой показатель 24:</w:t>
            </w:r>
          </w:p>
          <w:p w:rsidR="00EC5308" w:rsidRPr="0033483F" w:rsidRDefault="00EC5308" w:rsidP="007D2FA9">
            <w:pPr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 xml:space="preserve">Численность детей, которые обеспечиваются мерой   </w:t>
            </w:r>
            <w:r w:rsidRPr="0033483F">
              <w:rPr>
                <w:sz w:val="24"/>
                <w:szCs w:val="24"/>
              </w:rPr>
              <w:br/>
              <w:t xml:space="preserve">социальной поддержки по бесплатному получению     </w:t>
            </w:r>
            <w:r w:rsidRPr="0033483F">
              <w:rPr>
                <w:sz w:val="24"/>
                <w:szCs w:val="24"/>
              </w:rPr>
              <w:br/>
              <w:t xml:space="preserve">художественного образования в муниципальных       </w:t>
            </w:r>
            <w:r w:rsidRPr="0033483F">
              <w:rPr>
                <w:sz w:val="24"/>
                <w:szCs w:val="24"/>
              </w:rPr>
              <w:br/>
              <w:t xml:space="preserve">учреждениях дополнительного образования, в том числе в детских школах искусств, </w:t>
            </w:r>
            <w:r w:rsidRPr="0033483F">
              <w:rPr>
                <w:sz w:val="24"/>
                <w:szCs w:val="24"/>
              </w:rPr>
              <w:lastRenderedPageBreak/>
              <w:t>художественной школе</w:t>
            </w:r>
          </w:p>
        </w:tc>
        <w:tc>
          <w:tcPr>
            <w:tcW w:w="1134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4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254</w:t>
            </w:r>
          </w:p>
        </w:tc>
        <w:tc>
          <w:tcPr>
            <w:tcW w:w="708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270</w:t>
            </w:r>
          </w:p>
        </w:tc>
        <w:tc>
          <w:tcPr>
            <w:tcW w:w="426" w:type="dxa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EC5308" w:rsidRPr="0033483F" w:rsidRDefault="00EC5308" w:rsidP="007D2FA9">
            <w:pPr>
              <w:jc w:val="center"/>
              <w:rPr>
                <w:sz w:val="24"/>
                <w:szCs w:val="24"/>
              </w:rPr>
            </w:pPr>
            <w:r w:rsidRPr="003348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5308" w:rsidRPr="0033483F" w:rsidRDefault="00EC5308" w:rsidP="007D2FA9">
            <w:pPr>
              <w:jc w:val="center"/>
            </w:pPr>
            <w:r w:rsidRPr="0033483F">
              <w:t>Ведомственная статистика учреждений дополнительного образования в сфере культуры</w:t>
            </w:r>
          </w:p>
        </w:tc>
      </w:tr>
    </w:tbl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lastRenderedPageBreak/>
        <w:t xml:space="preserve">4) приложение № 2 к муниципальной программе «План мероприятий </w:t>
      </w:r>
      <w:r w:rsidR="0033483F" w:rsidRPr="0033483F">
        <w:rPr>
          <w:szCs w:val="28"/>
        </w:rPr>
        <w:br/>
      </w:r>
      <w:r w:rsidRPr="0033483F">
        <w:rPr>
          <w:szCs w:val="28"/>
        </w:rPr>
        <w:t xml:space="preserve">по выполнению муниципальной программы Североуральского городского округа «Развитие культуры и искусства в Североуральском городском округе» </w:t>
      </w:r>
      <w:r w:rsidR="0033483F" w:rsidRPr="0033483F">
        <w:rPr>
          <w:szCs w:val="28"/>
        </w:rPr>
        <w:br/>
      </w:r>
      <w:r w:rsidRPr="0033483F">
        <w:rPr>
          <w:szCs w:val="28"/>
        </w:rPr>
        <w:t xml:space="preserve">на 2014-2021 годы» изложить в новой редакции (прилагается). 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 xml:space="preserve">2. Контроль за выполнением настоящего постановления возложить </w:t>
      </w:r>
      <w:r w:rsidR="0033483F" w:rsidRPr="0033483F">
        <w:rPr>
          <w:szCs w:val="28"/>
        </w:rPr>
        <w:br/>
      </w:r>
      <w:r w:rsidRPr="0033483F">
        <w:rPr>
          <w:szCs w:val="28"/>
        </w:rPr>
        <w:t>на Первого Заместителя Главы Администрации Североуральского городского округа С.А. Золотареву</w:t>
      </w:r>
      <w:r w:rsidRPr="0033483F">
        <w:rPr>
          <w:sz w:val="26"/>
          <w:szCs w:val="26"/>
        </w:rPr>
        <w:t xml:space="preserve">. </w:t>
      </w:r>
    </w:p>
    <w:p w:rsidR="00EC5308" w:rsidRPr="0033483F" w:rsidRDefault="00EC5308" w:rsidP="0033483F">
      <w:pPr>
        <w:ind w:firstLine="709"/>
        <w:jc w:val="both"/>
        <w:rPr>
          <w:szCs w:val="28"/>
        </w:rPr>
      </w:pPr>
      <w:r w:rsidRPr="0033483F"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Pr="0033483F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33483F" w:rsidRDefault="0033483F"/>
    <w:p w:rsidR="0033483F" w:rsidRDefault="0033483F">
      <w:pPr>
        <w:sectPr w:rsidR="0033483F" w:rsidSect="0033483F">
          <w:headerReference w:type="default" r:id="rId7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33483F" w:rsidRPr="00E61D87" w:rsidRDefault="0033483F" w:rsidP="00464F31">
      <w:pPr>
        <w:ind w:left="8222"/>
        <w:rPr>
          <w:sz w:val="24"/>
          <w:szCs w:val="24"/>
        </w:rPr>
      </w:pPr>
      <w:r w:rsidRPr="00E61D87">
        <w:rPr>
          <w:sz w:val="24"/>
          <w:szCs w:val="24"/>
        </w:rPr>
        <w:lastRenderedPageBreak/>
        <w:t xml:space="preserve">Приложение </w:t>
      </w:r>
    </w:p>
    <w:p w:rsidR="00464F31" w:rsidRDefault="0033483F" w:rsidP="00464F31">
      <w:pPr>
        <w:ind w:left="8222"/>
        <w:rPr>
          <w:sz w:val="24"/>
          <w:szCs w:val="24"/>
        </w:rPr>
      </w:pPr>
      <w:r w:rsidRPr="00E61D87">
        <w:rPr>
          <w:sz w:val="24"/>
          <w:szCs w:val="24"/>
        </w:rPr>
        <w:t xml:space="preserve">к постановлению Администрации </w:t>
      </w:r>
    </w:p>
    <w:p w:rsidR="00464F31" w:rsidRDefault="0033483F" w:rsidP="00464F31">
      <w:pPr>
        <w:ind w:left="8222"/>
        <w:rPr>
          <w:sz w:val="24"/>
          <w:szCs w:val="24"/>
        </w:rPr>
      </w:pPr>
      <w:r w:rsidRPr="00E61D87">
        <w:rPr>
          <w:sz w:val="24"/>
          <w:szCs w:val="24"/>
        </w:rPr>
        <w:t xml:space="preserve">Североуральского городского округа </w:t>
      </w:r>
    </w:p>
    <w:p w:rsidR="0033483F" w:rsidRPr="00E61D87" w:rsidRDefault="00464F31" w:rsidP="00464F31">
      <w:pPr>
        <w:ind w:left="8222"/>
        <w:rPr>
          <w:sz w:val="24"/>
          <w:szCs w:val="24"/>
        </w:rPr>
      </w:pPr>
      <w:r>
        <w:rPr>
          <w:sz w:val="24"/>
          <w:szCs w:val="24"/>
        </w:rPr>
        <w:t>от 10.04.</w:t>
      </w:r>
      <w:r w:rsidR="0033483F" w:rsidRPr="00E61D87">
        <w:rPr>
          <w:sz w:val="24"/>
          <w:szCs w:val="24"/>
        </w:rPr>
        <w:t>201</w:t>
      </w:r>
      <w:r w:rsidR="0033483F">
        <w:rPr>
          <w:sz w:val="24"/>
          <w:szCs w:val="24"/>
        </w:rPr>
        <w:t>9</w:t>
      </w:r>
      <w:r w:rsidR="0033483F" w:rsidRPr="00E61D87">
        <w:rPr>
          <w:sz w:val="24"/>
          <w:szCs w:val="24"/>
        </w:rPr>
        <w:t xml:space="preserve"> № </w:t>
      </w:r>
      <w:r>
        <w:rPr>
          <w:sz w:val="24"/>
          <w:szCs w:val="24"/>
        </w:rPr>
        <w:t>400</w:t>
      </w:r>
    </w:p>
    <w:p w:rsidR="0033483F" w:rsidRPr="00E61D87" w:rsidRDefault="0033483F" w:rsidP="00464F31">
      <w:pPr>
        <w:ind w:left="822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>Приложение № 2</w:t>
      </w:r>
    </w:p>
    <w:p w:rsidR="00464F31" w:rsidRDefault="0033483F" w:rsidP="00464F31">
      <w:pPr>
        <w:ind w:left="822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 xml:space="preserve">к муниципальной программе </w:t>
      </w:r>
    </w:p>
    <w:p w:rsidR="00464F31" w:rsidRDefault="0033483F" w:rsidP="00464F31">
      <w:pPr>
        <w:ind w:left="822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 xml:space="preserve">Североуральского городского округа </w:t>
      </w:r>
    </w:p>
    <w:p w:rsidR="00464F31" w:rsidRDefault="0033483F" w:rsidP="00464F31">
      <w:pPr>
        <w:ind w:left="822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 xml:space="preserve">«Развитие культуры и искусства </w:t>
      </w:r>
    </w:p>
    <w:p w:rsidR="00464F31" w:rsidRDefault="0033483F" w:rsidP="00464F31">
      <w:pPr>
        <w:ind w:left="822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 xml:space="preserve">в Североуральском городском округе» </w:t>
      </w:r>
    </w:p>
    <w:p w:rsidR="0033483F" w:rsidRPr="00E61D87" w:rsidRDefault="0033483F" w:rsidP="00464F31">
      <w:pPr>
        <w:ind w:left="8222"/>
        <w:jc w:val="both"/>
        <w:rPr>
          <w:sz w:val="24"/>
          <w:szCs w:val="24"/>
        </w:rPr>
      </w:pPr>
      <w:r w:rsidRPr="00E61D87">
        <w:rPr>
          <w:sz w:val="24"/>
          <w:szCs w:val="24"/>
        </w:rPr>
        <w:t>на 2014-2021</w:t>
      </w:r>
      <w:r>
        <w:rPr>
          <w:sz w:val="24"/>
          <w:szCs w:val="24"/>
        </w:rPr>
        <w:t xml:space="preserve"> годы</w:t>
      </w:r>
    </w:p>
    <w:p w:rsidR="0033483F" w:rsidRPr="00E61D87" w:rsidRDefault="0033483F" w:rsidP="0033483F">
      <w:pPr>
        <w:jc w:val="right"/>
        <w:rPr>
          <w:b/>
          <w:sz w:val="20"/>
          <w:szCs w:val="20"/>
        </w:rPr>
      </w:pPr>
    </w:p>
    <w:p w:rsidR="0033483F" w:rsidRDefault="0033483F" w:rsidP="0033483F">
      <w:pPr>
        <w:jc w:val="center"/>
        <w:rPr>
          <w:b/>
          <w:sz w:val="20"/>
          <w:szCs w:val="20"/>
        </w:rPr>
      </w:pPr>
    </w:p>
    <w:p w:rsidR="0033483F" w:rsidRPr="00E61D87" w:rsidRDefault="0033483F" w:rsidP="0033483F">
      <w:pPr>
        <w:jc w:val="center"/>
        <w:rPr>
          <w:b/>
          <w:sz w:val="20"/>
          <w:szCs w:val="20"/>
        </w:rPr>
      </w:pPr>
      <w:r w:rsidRPr="00E61D87">
        <w:rPr>
          <w:b/>
          <w:sz w:val="20"/>
          <w:szCs w:val="20"/>
        </w:rPr>
        <w:t>ПЛАН МЕРОПРИЯТИЙ</w:t>
      </w:r>
    </w:p>
    <w:p w:rsidR="0033483F" w:rsidRPr="00E61D87" w:rsidRDefault="0033483F" w:rsidP="0033483F">
      <w:pPr>
        <w:jc w:val="center"/>
        <w:rPr>
          <w:b/>
          <w:sz w:val="20"/>
          <w:szCs w:val="20"/>
        </w:rPr>
      </w:pPr>
      <w:r w:rsidRPr="00E61D87">
        <w:rPr>
          <w:b/>
          <w:sz w:val="20"/>
          <w:szCs w:val="20"/>
        </w:rPr>
        <w:t>по выполнению муниципальной программы Североуральского городского округа</w:t>
      </w:r>
    </w:p>
    <w:p w:rsidR="0033483F" w:rsidRPr="00E61D87" w:rsidRDefault="0033483F" w:rsidP="0033483F">
      <w:pPr>
        <w:jc w:val="center"/>
        <w:rPr>
          <w:sz w:val="20"/>
          <w:szCs w:val="20"/>
        </w:rPr>
      </w:pPr>
      <w:r w:rsidRPr="00E61D87">
        <w:rPr>
          <w:b/>
          <w:sz w:val="20"/>
          <w:szCs w:val="20"/>
        </w:rPr>
        <w:t>«Развитие культуры и искусства в Североуральском городском округе» на 2014-2021 годы</w:t>
      </w:r>
    </w:p>
    <w:p w:rsidR="0033483F" w:rsidRDefault="0033483F" w:rsidP="0033483F">
      <w:pPr>
        <w:jc w:val="center"/>
        <w:rPr>
          <w:sz w:val="20"/>
          <w:szCs w:val="20"/>
        </w:rPr>
      </w:pPr>
    </w:p>
    <w:p w:rsidR="00464F31" w:rsidRPr="00E61D87" w:rsidRDefault="00464F31" w:rsidP="0033483F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993"/>
        <w:gridCol w:w="992"/>
        <w:gridCol w:w="1417"/>
        <w:gridCol w:w="1418"/>
        <w:gridCol w:w="1417"/>
        <w:gridCol w:w="1418"/>
        <w:gridCol w:w="1417"/>
        <w:gridCol w:w="1418"/>
        <w:gridCol w:w="567"/>
      </w:tblGrid>
      <w:tr w:rsidR="0033483F" w:rsidRPr="00E61D87" w:rsidTr="007D2FA9">
        <w:trPr>
          <w:trHeight w:val="860"/>
        </w:trPr>
        <w:tc>
          <w:tcPr>
            <w:tcW w:w="675" w:type="dxa"/>
            <w:vMerge w:val="restart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№ строки</w:t>
            </w:r>
          </w:p>
        </w:tc>
        <w:tc>
          <w:tcPr>
            <w:tcW w:w="2552" w:type="dxa"/>
            <w:vMerge w:val="restart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1907" w:type="dxa"/>
            <w:gridSpan w:val="9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567" w:type="dxa"/>
            <w:vMerge w:val="restart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3483F" w:rsidRPr="00E61D87" w:rsidTr="007D2FA9">
        <w:tc>
          <w:tcPr>
            <w:tcW w:w="675" w:type="dxa"/>
            <w:vMerge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первый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второй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третий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 xml:space="preserve">четвертый год 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пятый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шестой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седьмой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восьмой год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Merge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1006030,58299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64962,9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100988,5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108369,62606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162877,29699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139923,86294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137815,86500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144575,81600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146516,71600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862639,08599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59621,5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87141,1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92477,82606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125043,69699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113600,36294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119269,10000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131772,30000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133713,20000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264,60000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53164,40000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24768,80000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12852,70000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89962,49700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3889,2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9902,9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11428,10000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12964,80000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13470,80000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12699,66500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Капитальные вложения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1006030,58299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64962,9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100988,5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108369,62606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162877,29699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139923,86294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137815,86500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144575,81600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146516,71600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862639,08599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59621,5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87141,1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92477,82606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125043,69699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113600,36294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119269,10000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131772,30000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133713,20000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264,60000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53164,40000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24768,80000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12852,70000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89962,49700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3889,2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9902,9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11428,10000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12964,80000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13470,80000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12699,66500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12803,51600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rPr>
          <w:trHeight w:val="147"/>
        </w:trPr>
        <w:tc>
          <w:tcPr>
            <w:tcW w:w="675" w:type="dxa"/>
            <w:vAlign w:val="center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Подпрограмма 1: </w:t>
            </w: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Всего по подпрограмме 1, в том числе: 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4,5,29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26.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28.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4,5,29</w:t>
            </w:r>
          </w:p>
        </w:tc>
      </w:tr>
      <w:tr w:rsidR="0033483F" w:rsidRPr="00E61D87" w:rsidTr="007D2FA9">
        <w:tc>
          <w:tcPr>
            <w:tcW w:w="675" w:type="dxa"/>
            <w:vAlign w:val="center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3703,84500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1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3103,84500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4,29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3103,84500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547,8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196,04500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510,00000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2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Популяризация объектов культурного наследия (памятников истории и культуры), находящихся в собственности городского округа,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5,29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rPr>
          <w:trHeight w:val="254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44.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Подпрограмма 2:</w:t>
            </w:r>
            <w:r w:rsidRPr="0033483F">
              <w:rPr>
                <w:sz w:val="20"/>
                <w:szCs w:val="20"/>
              </w:rPr>
              <w:t xml:space="preserve"> </w:t>
            </w: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29983,02300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2602,0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2809,7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2946,67200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3404,45400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3612,6000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4959,76500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4856,61600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4791,21600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9,10, 13, 29, 34, 36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29054,42600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2511,3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2816,07200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3317,45400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3305,10000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4887,90000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4785,90000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4720,50000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236,50000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236,50000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692,09700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87,00000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71,86500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52.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rPr>
          <w:trHeight w:val="423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56.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29983,02300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2602,0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2809,7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2946,67200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3404,45400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3612,6000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4959,76500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4856,61600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4791,21600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 xml:space="preserve">стр. 9,10, 13, 29, 34, </w:t>
            </w:r>
            <w:r w:rsidRPr="0033483F">
              <w:rPr>
                <w:sz w:val="16"/>
                <w:szCs w:val="16"/>
              </w:rPr>
              <w:lastRenderedPageBreak/>
              <w:t>36</w:t>
            </w:r>
          </w:p>
        </w:tc>
      </w:tr>
      <w:tr w:rsidR="0033483F" w:rsidRPr="00E61D87" w:rsidTr="007D2FA9">
        <w:tc>
          <w:tcPr>
            <w:tcW w:w="675" w:type="dxa"/>
            <w:vAlign w:val="center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29054,42600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2511,3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2816,07200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3317,45400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3305,10000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4887,90000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4785,90000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4720,50000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236,50000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236,500000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692,09700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87,00000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71,86500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70,71600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1</w:t>
            </w:r>
          </w:p>
          <w:p w:rsidR="0033483F" w:rsidRPr="0033483F" w:rsidRDefault="0033483F" w:rsidP="007D2FA9">
            <w:pPr>
              <w:rPr>
                <w:b/>
                <w:i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Обеспечение деятельности (оказание услуг) муниципального музея, приобретение и хранение музейных предметов и музейных коллекций,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28548,02300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2502,0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2809,7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2846,67200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3344,45400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3612,60000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4609,76500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4301,61600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4521,216000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9,</w:t>
            </w:r>
          </w:p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10, 29, 34, 36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27619,42600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2411,3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2710,2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2716,07200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3257,45400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3305,10000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4537,900000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4230,90000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4450,50000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236,50000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236,500000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692,09700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130,60000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87,00000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71,00000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71,86500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70,71600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70,71600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2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860,00000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12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860,00000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  <w:lang w:eastAsia="ru-RU"/>
              </w:rPr>
            </w:pPr>
            <w:r w:rsidRPr="0033483F">
              <w:rPr>
                <w:b/>
                <w:sz w:val="20"/>
                <w:szCs w:val="20"/>
                <w:lang w:eastAsia="ru-RU"/>
              </w:rPr>
              <w:t>Мероприятие 3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</w:t>
            </w:r>
            <w:r w:rsidRPr="0033483F">
              <w:rPr>
                <w:b/>
                <w:sz w:val="20"/>
                <w:szCs w:val="20"/>
                <w:lang w:eastAsia="ru-RU"/>
              </w:rPr>
              <w:lastRenderedPageBreak/>
              <w:t>санитарного законодательства и (или) оснащение таких учреждений специальным оборудованием и инвентарем</w:t>
            </w:r>
            <w:r w:rsidRPr="0033483F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lastRenderedPageBreak/>
              <w:t>575,00000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355,00000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13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73.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575,00000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355,00000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rPr>
          <w:trHeight w:val="282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77.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111412,94638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11517,3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11095,62500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13753,82538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14048,59600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17626,30000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17888,10000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17, 18, 19, 21, 22, 29, 34, 36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110039,87638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11447,7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11040,62500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13628,82538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13010,12600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17596,30000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17858,10000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114,60000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rPr>
          <w:trHeight w:val="70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245,00000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83.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85.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87.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89.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111412,94638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11517,3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11095,62500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13753,82538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14048,59600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17626,30000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17888,10000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 xml:space="preserve">стр. 17, 18, 19, 21, 22, 29, 34, </w:t>
            </w:r>
            <w:r w:rsidRPr="0033483F">
              <w:rPr>
                <w:sz w:val="16"/>
                <w:szCs w:val="16"/>
              </w:rPr>
              <w:lastRenderedPageBreak/>
              <w:t>36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110039,87638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12458,2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11447,7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11040,62500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13628,82538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13010,12600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13000,00000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17596,30000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17858,10000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114,60000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1013,47000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245,00000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Мероприятие 1 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106080,17100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11758,2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11202,7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10602,62500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12968,65000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13648,59600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12623,00000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16462,70000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16813,70000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17, 18, 19, 29, 34, 36</w:t>
            </w:r>
          </w:p>
        </w:tc>
      </w:tr>
      <w:tr w:rsidR="0033483F" w:rsidRPr="00E61D87" w:rsidTr="007D2FA9">
        <w:tc>
          <w:tcPr>
            <w:tcW w:w="675" w:type="dxa"/>
            <w:vAlign w:val="center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104821,70100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11758,2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11147,7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10547,62500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12943,65000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12610,12600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12598,00000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16432,70000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16783,70000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1013,47000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1013,47000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245,00000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2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2666,60000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314,6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402,00000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17, 18, 19 21, 29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2552,00000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402,00000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114,60000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14,6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104.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  <w:lang w:eastAsia="ru-RU"/>
              </w:rPr>
            </w:pPr>
            <w:r w:rsidRPr="0033483F">
              <w:rPr>
                <w:b/>
                <w:sz w:val="20"/>
                <w:szCs w:val="20"/>
                <w:lang w:eastAsia="ru-RU"/>
              </w:rPr>
              <w:t>Мероприятие 3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  <w:r w:rsidRPr="0033483F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2616,17538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193,00000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185,17538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1163,60000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1074,40000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22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2616,17538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193,00000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185,17538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1163,60000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1074,40000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4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Издание литературно-художественного журнала народного творчество «СУППЧиК»,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 xml:space="preserve">стр. 18 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5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Мероприятия, направленные на формирование гражданской позиции и нравственно-духовных ценностей,</w:t>
            </w:r>
            <w:r w:rsidRPr="0033483F">
              <w:rPr>
                <w:sz w:val="20"/>
                <w:szCs w:val="20"/>
              </w:rPr>
              <w:t xml:space="preserve"> </w:t>
            </w: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</w:p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17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119.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rPr>
          <w:trHeight w:val="183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120.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Подпрограмма 4: </w:t>
            </w: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>Развитие культурно-досуговой деятельности в Североуральском городском округе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485083,90854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49902,7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47176,8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50687,90667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93142,74888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62346,55299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58996,60000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60885,70000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61944,90000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26, 27, 28, 29, 31, 32, 34, 36, 42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421732,17854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44652,0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43273,5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46257,90667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67929,74888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53891,82299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53696,60000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55485,70000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56544,90000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24506,93000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3154,73000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38744,80000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3903,3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4430,00000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5213,0000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126.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128.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130.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132.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485083,90854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49902,7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47176,8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50687,90667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93142,74888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62346,55299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58996,60000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60885,70000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61944,90000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16"/>
                <w:szCs w:val="16"/>
              </w:rPr>
              <w:t>стр. 26, 27, 28, 29, 31, 32, 34, 36, 42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421732,17854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44652,0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43273,5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46257,90667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67929,74888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53891,82299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53696,60000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55485,70000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56544,90000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24506,93000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1352,2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3154,73000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38744,80000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3903,3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4430,00000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5213,0000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138.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Мероприятие 1 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Обеспечение деятельности (оказание услуг) учреждений культуры и искусства </w:t>
            </w:r>
            <w:r w:rsidRPr="0033483F">
              <w:rPr>
                <w:b/>
                <w:sz w:val="20"/>
                <w:szCs w:val="20"/>
              </w:rPr>
              <w:lastRenderedPageBreak/>
              <w:t xml:space="preserve">культурно-досуговой сферы, 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lastRenderedPageBreak/>
              <w:t>392583,52950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44066,1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39951,3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40061,22500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49081,15151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51146,55299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49446,60000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58885,70000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59944,90000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16"/>
                <w:szCs w:val="16"/>
              </w:rPr>
              <w:t xml:space="preserve">стр. 26, 27, 28, 29, 31, </w:t>
            </w:r>
            <w:r w:rsidRPr="0033483F">
              <w:rPr>
                <w:sz w:val="16"/>
                <w:szCs w:val="16"/>
              </w:rPr>
              <w:lastRenderedPageBreak/>
              <w:t>32, 34, 36, 42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350683,99950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40267,6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36048,0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35631,22500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43868,15151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42691,82299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44146,60000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53485,70000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54544,90000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3154,73000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3154,73000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38744,80000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3798,5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3903,3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4430,00000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5213,0000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5300,00000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2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  <w:lang w:eastAsia="ru-RU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Pr="0033483F">
              <w:rPr>
                <w:b/>
                <w:sz w:val="20"/>
                <w:szCs w:val="20"/>
              </w:rPr>
              <w:t>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30551,55175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2956,6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5168,5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9026,68167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4449,77008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4800,00000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4150,00000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27, 28, 29, 32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30399,35175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2804,4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5168,5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9026,68167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4449,77008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4800,00000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4150,00000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152,20000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3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Мероприятия в сфере культуры и искусства,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18787,00000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1580,0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2057,0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1750,00000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24000,00000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2000,00000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 xml:space="preserve">стр. </w:t>
            </w:r>
          </w:p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26, 27, 28, 29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149.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18787,00000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1580,0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2057,0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4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Выплата денежного </w:t>
            </w:r>
            <w:r w:rsidRPr="0033483F">
              <w:rPr>
                <w:b/>
                <w:sz w:val="20"/>
                <w:szCs w:val="20"/>
              </w:rPr>
              <w:lastRenderedPageBreak/>
              <w:t xml:space="preserve">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t>стр. 26,</w:t>
            </w:r>
          </w:p>
          <w:p w:rsidR="0033483F" w:rsidRPr="0033483F" w:rsidRDefault="0033483F" w:rsidP="007D2FA9">
            <w:pPr>
              <w:jc w:val="center"/>
              <w:rPr>
                <w:sz w:val="18"/>
                <w:szCs w:val="18"/>
              </w:rPr>
            </w:pPr>
            <w:r w:rsidRPr="0033483F">
              <w:rPr>
                <w:sz w:val="18"/>
                <w:szCs w:val="18"/>
              </w:rPr>
              <w:lastRenderedPageBreak/>
              <w:t>27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154.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5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Поддержка в форме грантов на конкурсной основе муниципальным учреждениям культуры, 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26, 27, 28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6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Капитальный ремонт дома культуры «Малахит» в поселке Черемухово, 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41861,82729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37861,82729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27, 28, 29, 32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21861,82729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17861,82729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20000,00000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20000,00000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rPr>
          <w:trHeight w:val="393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168.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adjustRightInd w:val="0"/>
              <w:jc w:val="center"/>
              <w:rPr>
                <w:rStyle w:val="A50"/>
                <w:b/>
                <w:color w:val="auto"/>
                <w:sz w:val="20"/>
                <w:szCs w:val="20"/>
              </w:rPr>
            </w:pP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33483F" w:rsidRPr="0033483F" w:rsidRDefault="0033483F" w:rsidP="007D2FA9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>в Североуральском городском округе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подпрограмме 5,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296711,42650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38936,9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38701,55900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41887,80000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45091,66750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44753,40000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43349,60000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43990,50000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29, 35, 36, 40, 41, 42, 43, 45, 46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221923,32650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29161,9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27425,35900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29479,20000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31518,86750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31603,50000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36046,80000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36687,70000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171.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24457,50000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4768,80000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50280,60000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5845,1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6812,50000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7639,80000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8074,80000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174.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176.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178.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179.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180.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296711,42650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38936,9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38701,55900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41887,80000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45091,66750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44753,40000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43349,60000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43990,50000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29, 35, 36, 40, 41, 42, 43, 45, 46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221923,32650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29161,9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27425,35900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29479,20000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31518,86750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31603,50000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36046,80000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36687,70000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24457,50000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4768,80000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50280,60000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5845,1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6812,50000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7639,80000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8074,80000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7302,80000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1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264300,05900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34407,0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34237,85900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37513,30000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39469,90000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38906,30000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39775,20000 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39990,50000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29, 35, 36, 40, 41, 42, 43, 46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213625,15900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28561,9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27425,35900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29479,20000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31395,10000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31603,50000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32472,40000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32687,70000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189.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394,30000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394,30000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50280,60000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5845,1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6812,50000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7639,80000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8074,80000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7302,80000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7302,80000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7302,80000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2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Капитальный ремонт зданий и помещений, в которых размещаются </w:t>
            </w:r>
            <w:r w:rsidRPr="0033483F">
              <w:rPr>
                <w:b/>
                <w:sz w:val="20"/>
                <w:szCs w:val="20"/>
              </w:rPr>
              <w:lastRenderedPageBreak/>
              <w:t>муниципальные детские школы искусств (в т.ч.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lastRenderedPageBreak/>
              <w:t>600,00000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45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192.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600,00000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3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24063,20000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4374,50000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43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199.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24063,20000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3879,9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4463,70000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4374,50000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5498,00000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5847,10000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4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на </w:t>
            </w:r>
            <w:r w:rsidRPr="0033483F">
              <w:rPr>
                <w:b/>
                <w:sz w:val="20"/>
                <w:szCs w:val="20"/>
              </w:rPr>
              <w:lastRenderedPageBreak/>
              <w:t xml:space="preserve">территориях сельских поселений Свердловской области, и их работникам, 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40, 41, 42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202.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rStyle w:val="A50"/>
                <w:b/>
                <w:color w:val="auto"/>
                <w:sz w:val="20"/>
                <w:szCs w:val="20"/>
              </w:rPr>
            </w:pP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>Мероприятие 5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  <w:lang w:eastAsia="ru-RU"/>
              </w:rPr>
              <w:t xml:space="preserve">Проведение ремонтных работ в зданиях и помещениях, в которых размещаются муниципальные учреждения </w:t>
            </w:r>
            <w:r w:rsidRPr="0033483F">
              <w:rPr>
                <w:b/>
                <w:sz w:val="20"/>
                <w:szCs w:val="20"/>
              </w:rPr>
              <w:t>дополнительного образования в сфере культуры и искусства</w:t>
            </w:r>
            <w:r w:rsidRPr="0033483F">
              <w:rPr>
                <w:b/>
                <w:sz w:val="20"/>
                <w:szCs w:val="20"/>
                <w:lang w:eastAsia="ru-RU"/>
              </w:rPr>
              <w:t>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7698,16750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123,76750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3574,40000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4000,00000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45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7698,16750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123,76750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3574,40000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4000,00000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209.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rPr>
          <w:trHeight w:val="243"/>
        </w:trPr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211.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adjustRightInd w:val="0"/>
              <w:jc w:val="center"/>
              <w:rPr>
                <w:sz w:val="20"/>
                <w:szCs w:val="20"/>
              </w:rPr>
            </w:pPr>
            <w:r w:rsidRPr="0033483F">
              <w:rPr>
                <w:rStyle w:val="A50"/>
                <w:b/>
                <w:color w:val="auto"/>
                <w:sz w:val="20"/>
                <w:szCs w:val="20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78285,43357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14314,44645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29, 50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75335,43357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11364,44645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217.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219.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 xml:space="preserve">Бюджетные инвестиции в объекты капитального </w:t>
            </w:r>
            <w:r w:rsidRPr="0033483F">
              <w:rPr>
                <w:b/>
                <w:sz w:val="20"/>
                <w:szCs w:val="20"/>
              </w:rPr>
              <w:lastRenderedPageBreak/>
              <w:t>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221.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223.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78285,43357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14314,44645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29, 50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75335,43357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11364,44645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2950,00000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229.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1</w:t>
            </w:r>
          </w:p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78285,43357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14314,44645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16"/>
                <w:szCs w:val="16"/>
              </w:rPr>
            </w:pPr>
            <w:r w:rsidRPr="0033483F">
              <w:rPr>
                <w:sz w:val="16"/>
                <w:szCs w:val="16"/>
              </w:rPr>
              <w:t>стр. 29, 50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75335,43357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4787,86339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10492,42373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11364,44645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15131,10000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16757,60000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16802,00000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2950,00000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2950,00000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234.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Подпрограмма 7: Развитие туризма и туристского продукта на территории Североуральского городского округа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подпрограмме 7,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16"/>
                <w:szCs w:val="16"/>
              </w:rPr>
              <w:t>стр. 54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239.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240.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242.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244.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1.2. Иные капитальные вложения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246.</w:t>
            </w:r>
          </w:p>
        </w:tc>
        <w:tc>
          <w:tcPr>
            <w:tcW w:w="15026" w:type="dxa"/>
            <w:gridSpan w:val="11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3. Прочие нужды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lastRenderedPageBreak/>
              <w:t>247.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16"/>
                <w:szCs w:val="16"/>
              </w:rPr>
              <w:t>стр. 54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248.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249.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250.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251.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нет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252.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Мероприятие 1</w:t>
            </w:r>
          </w:p>
          <w:p w:rsidR="0033483F" w:rsidRPr="0033483F" w:rsidRDefault="0033483F" w:rsidP="007D2FA9">
            <w:pPr>
              <w:rPr>
                <w:b/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форумов, всего, из них: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b/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16"/>
                <w:szCs w:val="16"/>
              </w:rPr>
              <w:t>стр. 54</w:t>
            </w: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253.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850,00000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250,00000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300,00000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254.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255.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  <w:tr w:rsidR="0033483F" w:rsidRPr="00E61D87" w:rsidTr="007D2FA9">
        <w:tc>
          <w:tcPr>
            <w:tcW w:w="675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256.</w:t>
            </w:r>
          </w:p>
        </w:tc>
        <w:tc>
          <w:tcPr>
            <w:tcW w:w="2552" w:type="dxa"/>
          </w:tcPr>
          <w:p w:rsidR="0033483F" w:rsidRPr="0033483F" w:rsidRDefault="0033483F" w:rsidP="007D2FA9">
            <w:pPr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  <w:r w:rsidRPr="0033483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3483F" w:rsidRPr="0033483F" w:rsidRDefault="0033483F" w:rsidP="007D2F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83F" w:rsidRPr="00E61D87" w:rsidRDefault="0033483F" w:rsidP="0033483F">
      <w:pPr>
        <w:jc w:val="center"/>
        <w:rPr>
          <w:sz w:val="20"/>
          <w:szCs w:val="20"/>
        </w:rPr>
      </w:pPr>
    </w:p>
    <w:p w:rsidR="0033483F" w:rsidRDefault="0033483F"/>
    <w:sectPr w:rsidR="0033483F" w:rsidSect="00464F31">
      <w:pgSz w:w="16838" w:h="11906" w:orient="landscape"/>
      <w:pgMar w:top="709" w:right="39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D1" w:rsidRDefault="003C31D1" w:rsidP="00EC5308">
      <w:r>
        <w:separator/>
      </w:r>
    </w:p>
  </w:endnote>
  <w:endnote w:type="continuationSeparator" w:id="0">
    <w:p w:rsidR="003C31D1" w:rsidRDefault="003C31D1" w:rsidP="00E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D1" w:rsidRDefault="003C31D1" w:rsidP="00EC5308">
      <w:r>
        <w:separator/>
      </w:r>
    </w:p>
  </w:footnote>
  <w:footnote w:type="continuationSeparator" w:id="0">
    <w:p w:rsidR="003C31D1" w:rsidRDefault="003C31D1" w:rsidP="00EC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694757"/>
      <w:docPartObj>
        <w:docPartGallery w:val="Page Numbers (Top of Page)"/>
        <w:docPartUnique/>
      </w:docPartObj>
    </w:sdtPr>
    <w:sdtContent>
      <w:p w:rsidR="00EC5308" w:rsidRDefault="00EC5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3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3483F"/>
    <w:rsid w:val="003C31D1"/>
    <w:rsid w:val="00421C4B"/>
    <w:rsid w:val="00464F31"/>
    <w:rsid w:val="004877B4"/>
    <w:rsid w:val="004F3578"/>
    <w:rsid w:val="00524F8B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C5308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5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308"/>
  </w:style>
  <w:style w:type="paragraph" w:styleId="a7">
    <w:name w:val="footer"/>
    <w:basedOn w:val="a"/>
    <w:link w:val="a8"/>
    <w:uiPriority w:val="99"/>
    <w:unhideWhenUsed/>
    <w:rsid w:val="00EC53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308"/>
  </w:style>
  <w:style w:type="character" w:customStyle="1" w:styleId="A50">
    <w:name w:val="A5"/>
    <w:uiPriority w:val="99"/>
    <w:rsid w:val="0033483F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2019-04-10T12:06:00Z</cp:lastPrinted>
  <dcterms:created xsi:type="dcterms:W3CDTF">2014-04-14T10:25:00Z</dcterms:created>
  <dcterms:modified xsi:type="dcterms:W3CDTF">2019-04-10T12:06:00Z</dcterms:modified>
</cp:coreProperties>
</file>