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DE" w:rsidRDefault="004E6CDE" w:rsidP="005018DA">
      <w:pPr>
        <w:jc w:val="right"/>
        <w:rPr>
          <w:b/>
          <w:sz w:val="28"/>
          <w:szCs w:val="28"/>
        </w:rPr>
      </w:pPr>
    </w:p>
    <w:p w:rsidR="004E6CDE" w:rsidRDefault="004E6CDE" w:rsidP="005018DA">
      <w:pPr>
        <w:jc w:val="right"/>
        <w:rPr>
          <w:b/>
          <w:sz w:val="28"/>
          <w:szCs w:val="28"/>
        </w:rPr>
      </w:pPr>
    </w:p>
    <w:p w:rsidR="005018DA" w:rsidRDefault="00987952" w:rsidP="005018DA">
      <w:pPr>
        <w:jc w:val="right"/>
        <w:rPr>
          <w:b/>
          <w:sz w:val="28"/>
          <w:szCs w:val="28"/>
        </w:rPr>
      </w:pPr>
      <w:r>
        <w:rPr>
          <w:b/>
          <w:sz w:val="28"/>
          <w:szCs w:val="28"/>
        </w:rPr>
        <w:t>П</w:t>
      </w:r>
      <w:r w:rsidR="005018DA" w:rsidRPr="005018DA">
        <w:rPr>
          <w:b/>
          <w:sz w:val="28"/>
          <w:szCs w:val="28"/>
        </w:rPr>
        <w:t>РОЕКТ</w:t>
      </w:r>
    </w:p>
    <w:tbl>
      <w:tblPr>
        <w:tblW w:w="0" w:type="auto"/>
        <w:tblLayout w:type="fixed"/>
        <w:tblLook w:val="0000" w:firstRow="0" w:lastRow="0" w:firstColumn="0" w:lastColumn="0" w:noHBand="0" w:noVBand="0"/>
      </w:tblPr>
      <w:tblGrid>
        <w:gridCol w:w="2802"/>
        <w:gridCol w:w="7193"/>
        <w:gridCol w:w="36"/>
      </w:tblGrid>
      <w:tr w:rsidR="00F33937" w:rsidRPr="00057A68" w:rsidTr="00057A68">
        <w:trPr>
          <w:gridAfter w:val="1"/>
          <w:wAfter w:w="36" w:type="dxa"/>
          <w:trHeight w:val="1120"/>
        </w:trPr>
        <w:tc>
          <w:tcPr>
            <w:tcW w:w="9995" w:type="dxa"/>
            <w:gridSpan w:val="2"/>
            <w:tcBorders>
              <w:top w:val="nil"/>
              <w:left w:val="nil"/>
              <w:bottom w:val="thinThickSmallGap" w:sz="24" w:space="0" w:color="auto"/>
              <w:right w:val="nil"/>
            </w:tcBorders>
          </w:tcPr>
          <w:p w:rsidR="00F33937" w:rsidRPr="00057A68" w:rsidRDefault="00F33937" w:rsidP="000D2D51">
            <w:pPr>
              <w:pStyle w:val="1"/>
              <w:ind w:left="-72" w:firstLine="0"/>
              <w:jc w:val="center"/>
            </w:pPr>
            <w:r w:rsidRPr="00057A68">
              <w:t>АДМИНИСТРАЦИЯ</w:t>
            </w:r>
          </w:p>
          <w:p w:rsidR="00F33937" w:rsidRPr="00057A68" w:rsidRDefault="00F33937" w:rsidP="000D2D51">
            <w:pPr>
              <w:pStyle w:val="1"/>
              <w:ind w:left="-72" w:firstLine="0"/>
              <w:jc w:val="center"/>
            </w:pPr>
            <w:r w:rsidRPr="00057A68">
              <w:t>СЕВЕРОУРАЛЬСКОГО ГОРОДСКОГО ОКРУГА</w:t>
            </w:r>
          </w:p>
          <w:p w:rsidR="00F33937" w:rsidRPr="00057A68" w:rsidRDefault="00F33937" w:rsidP="000D2D51">
            <w:pPr>
              <w:jc w:val="center"/>
              <w:rPr>
                <w:b/>
                <w:sz w:val="28"/>
                <w:szCs w:val="28"/>
              </w:rPr>
            </w:pPr>
          </w:p>
          <w:p w:rsidR="00F33937" w:rsidRPr="00057A68" w:rsidRDefault="00F33937" w:rsidP="000D2D51">
            <w:pPr>
              <w:jc w:val="center"/>
              <w:rPr>
                <w:b/>
                <w:sz w:val="28"/>
                <w:szCs w:val="28"/>
              </w:rPr>
            </w:pPr>
            <w:r w:rsidRPr="00057A68">
              <w:rPr>
                <w:b/>
                <w:sz w:val="28"/>
                <w:szCs w:val="28"/>
              </w:rPr>
              <w:t>П О С Т А Н О В Л Е Н И Е</w:t>
            </w:r>
          </w:p>
        </w:tc>
      </w:tr>
      <w:tr w:rsidR="00F33937" w:rsidRPr="00057A68" w:rsidTr="00057A68">
        <w:trPr>
          <w:cantSplit/>
          <w:trHeight w:val="503"/>
        </w:trPr>
        <w:tc>
          <w:tcPr>
            <w:tcW w:w="2802" w:type="dxa"/>
          </w:tcPr>
          <w:p w:rsidR="00F33937" w:rsidRPr="00057A68" w:rsidRDefault="00F33937" w:rsidP="00057A68">
            <w:pPr>
              <w:pStyle w:val="1"/>
              <w:rPr>
                <w:b w:val="0"/>
              </w:rPr>
            </w:pPr>
          </w:p>
          <w:p w:rsidR="00F33937" w:rsidRPr="00057A68" w:rsidRDefault="00F33937" w:rsidP="00833444">
            <w:pPr>
              <w:ind w:right="-108"/>
              <w:rPr>
                <w:b/>
                <w:sz w:val="28"/>
                <w:szCs w:val="28"/>
              </w:rPr>
            </w:pPr>
            <w:r w:rsidRPr="00057A68">
              <w:rPr>
                <w:b/>
                <w:sz w:val="28"/>
                <w:szCs w:val="28"/>
              </w:rPr>
              <w:t xml:space="preserve">от </w:t>
            </w:r>
            <w:r w:rsidR="00833444">
              <w:rPr>
                <w:b/>
                <w:sz w:val="28"/>
                <w:szCs w:val="28"/>
              </w:rPr>
              <w:t xml:space="preserve">________ </w:t>
            </w:r>
            <w:r w:rsidR="004161BD">
              <w:rPr>
                <w:b/>
                <w:sz w:val="28"/>
                <w:szCs w:val="28"/>
              </w:rPr>
              <w:t>2017</w:t>
            </w:r>
            <w:r w:rsidR="00833444">
              <w:rPr>
                <w:b/>
                <w:sz w:val="28"/>
                <w:szCs w:val="28"/>
              </w:rPr>
              <w:t xml:space="preserve"> г. </w:t>
            </w:r>
            <w:r w:rsidR="00FE4AA7">
              <w:rPr>
                <w:b/>
                <w:sz w:val="28"/>
                <w:szCs w:val="28"/>
              </w:rPr>
              <w:t xml:space="preserve">                     </w:t>
            </w:r>
          </w:p>
        </w:tc>
        <w:tc>
          <w:tcPr>
            <w:tcW w:w="7229" w:type="dxa"/>
            <w:gridSpan w:val="2"/>
          </w:tcPr>
          <w:p w:rsidR="00F33937" w:rsidRPr="00057A68" w:rsidRDefault="00F33937" w:rsidP="00057A68">
            <w:pPr>
              <w:rPr>
                <w:sz w:val="28"/>
                <w:szCs w:val="28"/>
              </w:rPr>
            </w:pPr>
          </w:p>
          <w:p w:rsidR="00F33937" w:rsidRPr="00561BA7" w:rsidRDefault="00DF4BAB" w:rsidP="00833444">
            <w:pPr>
              <w:rPr>
                <w:b/>
                <w:sz w:val="28"/>
                <w:szCs w:val="28"/>
              </w:rPr>
            </w:pPr>
            <w:r>
              <w:rPr>
                <w:b/>
                <w:sz w:val="28"/>
                <w:szCs w:val="28"/>
              </w:rPr>
              <w:t xml:space="preserve">                                                                                    № </w:t>
            </w:r>
            <w:r w:rsidR="00833444">
              <w:rPr>
                <w:b/>
                <w:sz w:val="28"/>
                <w:szCs w:val="28"/>
              </w:rPr>
              <w:t>_____</w:t>
            </w:r>
          </w:p>
        </w:tc>
      </w:tr>
      <w:tr w:rsidR="00F33937" w:rsidRPr="00057A68" w:rsidTr="00057A68">
        <w:trPr>
          <w:gridAfter w:val="1"/>
          <w:wAfter w:w="36" w:type="dxa"/>
          <w:trHeight w:val="559"/>
        </w:trPr>
        <w:tc>
          <w:tcPr>
            <w:tcW w:w="9995" w:type="dxa"/>
            <w:gridSpan w:val="2"/>
          </w:tcPr>
          <w:p w:rsidR="00F33937" w:rsidRPr="00057A68" w:rsidRDefault="00F33937" w:rsidP="00057A68">
            <w:pPr>
              <w:pStyle w:val="1"/>
              <w:rPr>
                <w:b w:val="0"/>
              </w:rPr>
            </w:pPr>
            <w:r w:rsidRPr="00057A68">
              <w:t xml:space="preserve"> </w:t>
            </w:r>
          </w:p>
          <w:p w:rsidR="00F33937" w:rsidRPr="00057A68" w:rsidRDefault="00987952" w:rsidP="00057A68">
            <w:pPr>
              <w:rPr>
                <w:sz w:val="28"/>
                <w:szCs w:val="28"/>
              </w:rPr>
            </w:pPr>
            <w:r>
              <w:rPr>
                <w:sz w:val="28"/>
                <w:szCs w:val="28"/>
              </w:rPr>
              <w:t xml:space="preserve">                                                   </w:t>
            </w:r>
            <w:r w:rsidR="00F33937" w:rsidRPr="00057A68">
              <w:rPr>
                <w:sz w:val="28"/>
                <w:szCs w:val="28"/>
              </w:rPr>
              <w:t>г. Североуральск</w:t>
            </w:r>
          </w:p>
        </w:tc>
      </w:tr>
      <w:tr w:rsidR="00F33937" w:rsidRPr="00057A68" w:rsidTr="00057A68">
        <w:trPr>
          <w:gridAfter w:val="1"/>
          <w:wAfter w:w="36" w:type="dxa"/>
          <w:trHeight w:val="80"/>
        </w:trPr>
        <w:tc>
          <w:tcPr>
            <w:tcW w:w="9995" w:type="dxa"/>
            <w:gridSpan w:val="2"/>
          </w:tcPr>
          <w:p w:rsidR="00F33937" w:rsidRPr="00057A68" w:rsidRDefault="00F33937" w:rsidP="00057A68">
            <w:pPr>
              <w:pStyle w:val="1"/>
              <w:ind w:left="0" w:firstLine="0"/>
            </w:pPr>
          </w:p>
        </w:tc>
      </w:tr>
    </w:tbl>
    <w:p w:rsidR="00F33937" w:rsidRPr="00057A68" w:rsidRDefault="00F33937"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О</w:t>
      </w:r>
      <w:r w:rsidR="00167D94">
        <w:rPr>
          <w:rFonts w:ascii="Times New Roman" w:hAnsi="Times New Roman" w:cs="Times New Roman"/>
          <w:sz w:val="28"/>
          <w:szCs w:val="28"/>
        </w:rPr>
        <w:t xml:space="preserve"> внесении изменений в </w:t>
      </w:r>
      <w:r w:rsidR="00E83280">
        <w:rPr>
          <w:rFonts w:ascii="Times New Roman" w:hAnsi="Times New Roman" w:cs="Times New Roman"/>
          <w:sz w:val="28"/>
          <w:szCs w:val="28"/>
        </w:rPr>
        <w:t>муниципальн</w:t>
      </w:r>
      <w:r w:rsidR="00167D94">
        <w:rPr>
          <w:rFonts w:ascii="Times New Roman" w:hAnsi="Times New Roman" w:cs="Times New Roman"/>
          <w:sz w:val="28"/>
          <w:szCs w:val="28"/>
        </w:rPr>
        <w:t>ую</w:t>
      </w:r>
      <w:r w:rsidR="00E83280">
        <w:rPr>
          <w:rFonts w:ascii="Times New Roman" w:hAnsi="Times New Roman" w:cs="Times New Roman"/>
          <w:sz w:val="28"/>
          <w:szCs w:val="28"/>
        </w:rPr>
        <w:t xml:space="preserve"> программ</w:t>
      </w:r>
      <w:r w:rsidR="00167D94">
        <w:rPr>
          <w:rFonts w:ascii="Times New Roman" w:hAnsi="Times New Roman" w:cs="Times New Roman"/>
          <w:sz w:val="28"/>
          <w:szCs w:val="28"/>
        </w:rPr>
        <w:t>у</w:t>
      </w:r>
      <w:r w:rsidRPr="00057A68">
        <w:rPr>
          <w:rFonts w:ascii="Times New Roman" w:hAnsi="Times New Roman" w:cs="Times New Roman"/>
          <w:sz w:val="28"/>
          <w:szCs w:val="28"/>
        </w:rPr>
        <w:t xml:space="preserve"> Североуральского </w:t>
      </w:r>
    </w:p>
    <w:p w:rsidR="00A36950" w:rsidRDefault="005018DA"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городского</w:t>
      </w:r>
      <w:r w:rsidR="00F33937" w:rsidRPr="00057A68">
        <w:rPr>
          <w:rFonts w:ascii="Times New Roman" w:hAnsi="Times New Roman" w:cs="Times New Roman"/>
          <w:sz w:val="28"/>
          <w:szCs w:val="28"/>
        </w:rPr>
        <w:t xml:space="preserve"> округа «</w:t>
      </w:r>
      <w:r w:rsidR="007D2D22">
        <w:rPr>
          <w:rFonts w:ascii="Times New Roman" w:hAnsi="Times New Roman" w:cs="Times New Roman"/>
          <w:sz w:val="28"/>
          <w:szCs w:val="28"/>
        </w:rPr>
        <w:t xml:space="preserve">Управление </w:t>
      </w:r>
      <w:r w:rsidRPr="00057A68">
        <w:rPr>
          <w:rStyle w:val="a3"/>
          <w:rFonts w:ascii="Times New Roman" w:hAnsi="Times New Roman" w:cs="Times New Roman"/>
          <w:b/>
          <w:sz w:val="28"/>
          <w:szCs w:val="28"/>
        </w:rPr>
        <w:t>муниципальной собственностью</w:t>
      </w:r>
      <w:r w:rsidR="00173E1D">
        <w:rPr>
          <w:rStyle w:val="a3"/>
          <w:rFonts w:ascii="Times New Roman" w:hAnsi="Times New Roman" w:cs="Times New Roman"/>
          <w:b/>
          <w:sz w:val="28"/>
          <w:szCs w:val="28"/>
        </w:rPr>
        <w:t xml:space="preserve"> </w:t>
      </w:r>
      <w:r w:rsidRPr="00057A68">
        <w:rPr>
          <w:rStyle w:val="a3"/>
          <w:rFonts w:ascii="Times New Roman" w:hAnsi="Times New Roman" w:cs="Times New Roman"/>
          <w:b/>
          <w:sz w:val="28"/>
          <w:szCs w:val="28"/>
        </w:rPr>
        <w:t>Североуральского городского округа</w:t>
      </w:r>
      <w:r w:rsidR="00F33937" w:rsidRPr="00057A68">
        <w:rPr>
          <w:rFonts w:ascii="Times New Roman" w:hAnsi="Times New Roman" w:cs="Times New Roman"/>
          <w:sz w:val="28"/>
          <w:szCs w:val="28"/>
        </w:rPr>
        <w:t>» на 201</w:t>
      </w:r>
      <w:r w:rsidR="00E433CA" w:rsidRPr="00057A68">
        <w:rPr>
          <w:rFonts w:ascii="Times New Roman" w:hAnsi="Times New Roman" w:cs="Times New Roman"/>
          <w:sz w:val="28"/>
          <w:szCs w:val="28"/>
        </w:rPr>
        <w:t>5</w:t>
      </w:r>
      <w:r w:rsidR="00F33937" w:rsidRPr="00057A68">
        <w:rPr>
          <w:rFonts w:ascii="Times New Roman" w:hAnsi="Times New Roman" w:cs="Times New Roman"/>
          <w:sz w:val="28"/>
          <w:szCs w:val="28"/>
        </w:rPr>
        <w:t>-20</w:t>
      </w:r>
      <w:r w:rsidR="007E0EEA">
        <w:rPr>
          <w:rFonts w:ascii="Times New Roman" w:hAnsi="Times New Roman" w:cs="Times New Roman"/>
          <w:sz w:val="28"/>
          <w:szCs w:val="28"/>
        </w:rPr>
        <w:t>20</w:t>
      </w:r>
      <w:r w:rsidR="00F33937" w:rsidRPr="00057A68">
        <w:rPr>
          <w:rFonts w:ascii="Times New Roman" w:hAnsi="Times New Roman" w:cs="Times New Roman"/>
          <w:sz w:val="28"/>
          <w:szCs w:val="28"/>
        </w:rPr>
        <w:t xml:space="preserve"> годы</w:t>
      </w:r>
      <w:r w:rsidR="00A36950">
        <w:rPr>
          <w:rFonts w:ascii="Times New Roman" w:hAnsi="Times New Roman" w:cs="Times New Roman"/>
          <w:sz w:val="28"/>
          <w:szCs w:val="28"/>
        </w:rPr>
        <w:t>,</w:t>
      </w:r>
      <w:r w:rsidR="004A3063">
        <w:rPr>
          <w:rFonts w:ascii="Times New Roman" w:hAnsi="Times New Roman" w:cs="Times New Roman"/>
          <w:sz w:val="28"/>
          <w:szCs w:val="28"/>
        </w:rPr>
        <w:t xml:space="preserve"> </w:t>
      </w:r>
      <w:r w:rsidR="00167D94">
        <w:rPr>
          <w:rFonts w:ascii="Times New Roman" w:hAnsi="Times New Roman" w:cs="Times New Roman"/>
          <w:sz w:val="28"/>
          <w:szCs w:val="28"/>
        </w:rPr>
        <w:t xml:space="preserve">утвержденную </w:t>
      </w:r>
      <w:r w:rsidR="00756B9E">
        <w:rPr>
          <w:rFonts w:ascii="Times New Roman" w:hAnsi="Times New Roman" w:cs="Times New Roman"/>
          <w:sz w:val="28"/>
          <w:szCs w:val="28"/>
        </w:rPr>
        <w:t>п</w:t>
      </w:r>
      <w:r w:rsidR="00167D94">
        <w:rPr>
          <w:rFonts w:ascii="Times New Roman" w:hAnsi="Times New Roman" w:cs="Times New Roman"/>
          <w:sz w:val="28"/>
          <w:szCs w:val="28"/>
        </w:rPr>
        <w:t>остановлением Администрации Североуральского городского округа от 29.10.2014 №</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1586</w:t>
      </w:r>
    </w:p>
    <w:p w:rsidR="00735680" w:rsidRDefault="00735680" w:rsidP="00F33937">
      <w:pPr>
        <w:pStyle w:val="ConsPlusTitle"/>
        <w:widowControl/>
        <w:jc w:val="center"/>
        <w:rPr>
          <w:rFonts w:ascii="Times New Roman" w:hAnsi="Times New Roman" w:cs="Times New Roman"/>
          <w:sz w:val="28"/>
          <w:szCs w:val="28"/>
        </w:rPr>
      </w:pPr>
    </w:p>
    <w:p w:rsidR="00D7270C" w:rsidRDefault="00057A68" w:rsidP="00F33937">
      <w:pPr>
        <w:jc w:val="both"/>
        <w:rPr>
          <w:sz w:val="28"/>
          <w:szCs w:val="28"/>
        </w:rPr>
      </w:pPr>
      <w:r>
        <w:rPr>
          <w:sz w:val="28"/>
          <w:szCs w:val="28"/>
        </w:rPr>
        <w:tab/>
      </w:r>
      <w:r w:rsidR="00D7270C" w:rsidRPr="00D7270C">
        <w:rPr>
          <w:sz w:val="28"/>
          <w:szCs w:val="28"/>
        </w:rPr>
        <w:t xml:space="preserve">Руководствуясь Федеральным законом от 06 октября 2003 года № 131-ФЗ </w:t>
      </w:r>
      <w:r w:rsidR="00756B9E">
        <w:rPr>
          <w:sz w:val="28"/>
          <w:szCs w:val="28"/>
        </w:rPr>
        <w:t xml:space="preserve">               </w:t>
      </w:r>
      <w:r w:rsidR="00D7270C" w:rsidRPr="00D7270C">
        <w:rPr>
          <w:sz w:val="28"/>
          <w:szCs w:val="28"/>
        </w:rPr>
        <w:t>«Об общих принципах организации местного самоуправления в Российской Федерации», Уставом Североуральского городского округа,</w:t>
      </w:r>
      <w:r w:rsidR="000D4FD8">
        <w:rPr>
          <w:sz w:val="28"/>
          <w:szCs w:val="28"/>
        </w:rPr>
        <w:t xml:space="preserve"> </w:t>
      </w:r>
      <w:r w:rsidR="000D4FD8" w:rsidRPr="000D4FD8">
        <w:rPr>
          <w:sz w:val="28"/>
          <w:szCs w:val="28"/>
        </w:rPr>
        <w:t>решением Думы Североуральского городского округа от 2</w:t>
      </w:r>
      <w:r w:rsidR="002C4769">
        <w:rPr>
          <w:sz w:val="28"/>
          <w:szCs w:val="28"/>
        </w:rPr>
        <w:t>1</w:t>
      </w:r>
      <w:r w:rsidR="00756B9E">
        <w:rPr>
          <w:sz w:val="28"/>
          <w:szCs w:val="28"/>
        </w:rPr>
        <w:t>.12.</w:t>
      </w:r>
      <w:r w:rsidR="002C4769">
        <w:rPr>
          <w:sz w:val="28"/>
          <w:szCs w:val="28"/>
        </w:rPr>
        <w:t>2016 года № 91</w:t>
      </w:r>
      <w:r w:rsidR="000D4FD8" w:rsidRPr="000D4FD8">
        <w:rPr>
          <w:sz w:val="28"/>
          <w:szCs w:val="28"/>
        </w:rPr>
        <w:t xml:space="preserve"> «О бюджете Североуральского городского округа на 201</w:t>
      </w:r>
      <w:r w:rsidR="002F01EB">
        <w:rPr>
          <w:sz w:val="28"/>
          <w:szCs w:val="28"/>
        </w:rPr>
        <w:t>7</w:t>
      </w:r>
      <w:r w:rsidR="000D4FD8" w:rsidRPr="000D4FD8">
        <w:rPr>
          <w:sz w:val="28"/>
          <w:szCs w:val="28"/>
        </w:rPr>
        <w:t xml:space="preserve"> год</w:t>
      </w:r>
      <w:r w:rsidR="002F01EB">
        <w:rPr>
          <w:sz w:val="28"/>
          <w:szCs w:val="28"/>
        </w:rPr>
        <w:t xml:space="preserve"> и плановый период 2018-2019 годов</w:t>
      </w:r>
      <w:r w:rsidR="000D4FD8" w:rsidRPr="000D4FD8">
        <w:rPr>
          <w:sz w:val="28"/>
          <w:szCs w:val="28"/>
        </w:rPr>
        <w:t>»,</w:t>
      </w:r>
      <w:r w:rsidR="00D7270C" w:rsidRPr="00D7270C">
        <w:rPr>
          <w:sz w:val="28"/>
          <w:szCs w:val="28"/>
        </w:rPr>
        <w:t xml:space="preserve"> постановлениями Администрации Североуральского городского округа от 02.09.2013 № 1237 «Об утверждении Порядка формирования и реализации муниципальных программ Североуральского городского округа», от 31.07.2014</w:t>
      </w:r>
      <w:r w:rsidR="00756B9E">
        <w:rPr>
          <w:sz w:val="28"/>
          <w:szCs w:val="28"/>
        </w:rPr>
        <w:t xml:space="preserve">                   </w:t>
      </w:r>
      <w:r w:rsidR="00D7270C" w:rsidRPr="00D7270C">
        <w:rPr>
          <w:sz w:val="28"/>
          <w:szCs w:val="28"/>
        </w:rPr>
        <w:t>№ 1055 «Об утверждении перечня муниципальных программ Североуральского городского округа», Администрация Североуральского городского округа</w:t>
      </w:r>
    </w:p>
    <w:p w:rsidR="00D7270C" w:rsidRDefault="00D7270C" w:rsidP="00F33937">
      <w:pPr>
        <w:jc w:val="both"/>
        <w:rPr>
          <w:sz w:val="28"/>
          <w:szCs w:val="28"/>
        </w:rPr>
      </w:pPr>
    </w:p>
    <w:p w:rsidR="00F33937" w:rsidRPr="00057A68" w:rsidRDefault="00F33937" w:rsidP="00F33937">
      <w:pPr>
        <w:jc w:val="both"/>
        <w:rPr>
          <w:b/>
          <w:sz w:val="28"/>
          <w:szCs w:val="28"/>
        </w:rPr>
      </w:pPr>
      <w:r w:rsidRPr="00057A68">
        <w:rPr>
          <w:b/>
          <w:sz w:val="28"/>
          <w:szCs w:val="28"/>
        </w:rPr>
        <w:t>П О С Т А Н О В Л Я Е Т:</w:t>
      </w:r>
    </w:p>
    <w:p w:rsidR="00F33937" w:rsidRDefault="00F33937" w:rsidP="00057A68"/>
    <w:p w:rsidR="009C04BA" w:rsidRDefault="00722F8E" w:rsidP="00BA7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 xml:space="preserve">Внести </w:t>
      </w:r>
      <w:r w:rsidR="004A3063">
        <w:rPr>
          <w:rFonts w:ascii="Times New Roman" w:hAnsi="Times New Roman" w:cs="Times New Roman"/>
          <w:sz w:val="28"/>
          <w:szCs w:val="28"/>
        </w:rPr>
        <w:t xml:space="preserve">изменения </w:t>
      </w:r>
      <w:r w:rsidR="00167D94">
        <w:rPr>
          <w:rFonts w:ascii="Times New Roman" w:hAnsi="Times New Roman" w:cs="Times New Roman"/>
          <w:sz w:val="28"/>
          <w:szCs w:val="28"/>
        </w:rPr>
        <w:t xml:space="preserve">в </w:t>
      </w:r>
      <w:r w:rsidR="00E83280">
        <w:rPr>
          <w:rFonts w:ascii="Times New Roman" w:hAnsi="Times New Roman" w:cs="Times New Roman"/>
          <w:sz w:val="28"/>
          <w:szCs w:val="28"/>
        </w:rPr>
        <w:t>муниципальную программу</w:t>
      </w:r>
      <w:r w:rsidR="003E4F08">
        <w:rPr>
          <w:rFonts w:ascii="Times New Roman" w:hAnsi="Times New Roman" w:cs="Times New Roman"/>
          <w:sz w:val="28"/>
          <w:szCs w:val="28"/>
        </w:rPr>
        <w:t xml:space="preserve"> Се</w:t>
      </w:r>
      <w:r w:rsidR="00F33937" w:rsidRPr="00C84B05">
        <w:rPr>
          <w:rFonts w:ascii="Times New Roman" w:hAnsi="Times New Roman" w:cs="Times New Roman"/>
          <w:sz w:val="28"/>
          <w:szCs w:val="28"/>
        </w:rPr>
        <w:t>вероуральского городского округа</w:t>
      </w:r>
      <w:r w:rsidR="00F33937">
        <w:rPr>
          <w:rFonts w:ascii="Times New Roman" w:hAnsi="Times New Roman" w:cs="Times New Roman"/>
          <w:sz w:val="28"/>
          <w:szCs w:val="28"/>
        </w:rPr>
        <w:t xml:space="preserve"> «</w:t>
      </w:r>
      <w:r w:rsidR="007D2D22">
        <w:rPr>
          <w:rFonts w:ascii="Times New Roman" w:hAnsi="Times New Roman" w:cs="Times New Roman"/>
          <w:sz w:val="28"/>
          <w:szCs w:val="28"/>
        </w:rPr>
        <w:t>Управление</w:t>
      </w:r>
      <w:r w:rsidR="005018DA" w:rsidRPr="005018DA">
        <w:rPr>
          <w:rStyle w:val="a3"/>
          <w:rFonts w:ascii="Times New Roman" w:hAnsi="Times New Roman" w:cs="Times New Roman"/>
          <w:b w:val="0"/>
          <w:sz w:val="28"/>
          <w:szCs w:val="28"/>
        </w:rPr>
        <w:t xml:space="preserve"> муниципальной собственностью Североуральского городского округа</w:t>
      </w:r>
      <w:r w:rsidR="00F33937">
        <w:rPr>
          <w:rFonts w:ascii="Times New Roman" w:hAnsi="Times New Roman" w:cs="Times New Roman"/>
          <w:sz w:val="28"/>
          <w:szCs w:val="28"/>
        </w:rPr>
        <w:t>»</w:t>
      </w:r>
      <w:r w:rsidR="00F33937" w:rsidRPr="00C84B05">
        <w:rPr>
          <w:rFonts w:ascii="Times New Roman" w:hAnsi="Times New Roman" w:cs="Times New Roman"/>
          <w:sz w:val="28"/>
          <w:szCs w:val="28"/>
        </w:rPr>
        <w:t xml:space="preserve"> на </w:t>
      </w:r>
      <w:r w:rsidR="00F33937">
        <w:rPr>
          <w:rFonts w:ascii="Times New Roman" w:hAnsi="Times New Roman" w:cs="Times New Roman"/>
          <w:sz w:val="28"/>
          <w:szCs w:val="28"/>
        </w:rPr>
        <w:t>201</w:t>
      </w:r>
      <w:r w:rsidR="00E433CA">
        <w:rPr>
          <w:rFonts w:ascii="Times New Roman" w:hAnsi="Times New Roman" w:cs="Times New Roman"/>
          <w:sz w:val="28"/>
          <w:szCs w:val="28"/>
        </w:rPr>
        <w:t>5</w:t>
      </w:r>
      <w:r w:rsidR="00F33937">
        <w:rPr>
          <w:rFonts w:ascii="Times New Roman" w:hAnsi="Times New Roman" w:cs="Times New Roman"/>
          <w:sz w:val="28"/>
          <w:szCs w:val="28"/>
        </w:rPr>
        <w:t xml:space="preserve"> – 20</w:t>
      </w:r>
      <w:r w:rsidR="007E0EEA">
        <w:rPr>
          <w:rFonts w:ascii="Times New Roman" w:hAnsi="Times New Roman" w:cs="Times New Roman"/>
          <w:sz w:val="28"/>
          <w:szCs w:val="28"/>
        </w:rPr>
        <w:t>20</w:t>
      </w:r>
      <w:r w:rsidR="00F33937">
        <w:rPr>
          <w:rFonts w:ascii="Times New Roman" w:hAnsi="Times New Roman" w:cs="Times New Roman"/>
          <w:sz w:val="28"/>
          <w:szCs w:val="28"/>
        </w:rPr>
        <w:t xml:space="preserve"> годы</w:t>
      </w:r>
      <w:r w:rsidR="00167D94">
        <w:rPr>
          <w:rFonts w:ascii="Times New Roman" w:hAnsi="Times New Roman" w:cs="Times New Roman"/>
          <w:sz w:val="28"/>
          <w:szCs w:val="28"/>
        </w:rPr>
        <w:t>, утвержденную Постановлением Администрации Североуральского городского округа</w:t>
      </w:r>
      <w:r w:rsidR="004D6BEC">
        <w:rPr>
          <w:rFonts w:ascii="Times New Roman" w:hAnsi="Times New Roman" w:cs="Times New Roman"/>
          <w:sz w:val="28"/>
          <w:szCs w:val="28"/>
        </w:rPr>
        <w:t xml:space="preserve"> </w:t>
      </w:r>
      <w:r w:rsidR="00167D94">
        <w:rPr>
          <w:rFonts w:ascii="Times New Roman" w:hAnsi="Times New Roman" w:cs="Times New Roman"/>
          <w:sz w:val="28"/>
          <w:szCs w:val="28"/>
        </w:rPr>
        <w:t>от 29.10.2014 №</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1586</w:t>
      </w:r>
      <w:r w:rsidR="00A4361D">
        <w:rPr>
          <w:rFonts w:ascii="Times New Roman" w:hAnsi="Times New Roman" w:cs="Times New Roman"/>
          <w:sz w:val="28"/>
          <w:szCs w:val="28"/>
        </w:rPr>
        <w:t xml:space="preserve">, с изменениями </w:t>
      </w:r>
      <w:r w:rsidR="00EE4A12">
        <w:rPr>
          <w:rFonts w:ascii="Times New Roman" w:hAnsi="Times New Roman" w:cs="Times New Roman"/>
          <w:sz w:val="28"/>
          <w:szCs w:val="28"/>
        </w:rPr>
        <w:t xml:space="preserve">на </w:t>
      </w:r>
      <w:r w:rsidR="006118AA">
        <w:rPr>
          <w:rFonts w:ascii="Times New Roman" w:hAnsi="Times New Roman" w:cs="Times New Roman"/>
          <w:sz w:val="28"/>
          <w:szCs w:val="28"/>
        </w:rPr>
        <w:t xml:space="preserve">11 </w:t>
      </w:r>
      <w:r w:rsidR="00833444">
        <w:rPr>
          <w:rFonts w:ascii="Times New Roman" w:hAnsi="Times New Roman" w:cs="Times New Roman"/>
          <w:sz w:val="28"/>
          <w:szCs w:val="28"/>
        </w:rPr>
        <w:t xml:space="preserve"> августа </w:t>
      </w:r>
      <w:r w:rsidR="008C362A">
        <w:rPr>
          <w:rFonts w:ascii="Times New Roman" w:hAnsi="Times New Roman" w:cs="Times New Roman"/>
          <w:sz w:val="28"/>
          <w:szCs w:val="28"/>
        </w:rPr>
        <w:t>201</w:t>
      </w:r>
      <w:r w:rsidR="001135A2">
        <w:rPr>
          <w:rFonts w:ascii="Times New Roman" w:hAnsi="Times New Roman" w:cs="Times New Roman"/>
          <w:sz w:val="28"/>
          <w:szCs w:val="28"/>
        </w:rPr>
        <w:t>7</w:t>
      </w:r>
      <w:r w:rsidR="00FE4AA7">
        <w:rPr>
          <w:rFonts w:ascii="Times New Roman" w:hAnsi="Times New Roman" w:cs="Times New Roman"/>
          <w:sz w:val="28"/>
          <w:szCs w:val="28"/>
        </w:rPr>
        <w:t xml:space="preserve"> </w:t>
      </w:r>
      <w:r w:rsidR="008C362A">
        <w:rPr>
          <w:rFonts w:ascii="Times New Roman" w:hAnsi="Times New Roman" w:cs="Times New Roman"/>
          <w:sz w:val="28"/>
          <w:szCs w:val="28"/>
        </w:rPr>
        <w:t>г</w:t>
      </w:r>
      <w:r w:rsidR="00A45BD3">
        <w:rPr>
          <w:rFonts w:ascii="Times New Roman" w:hAnsi="Times New Roman" w:cs="Times New Roman"/>
          <w:sz w:val="28"/>
          <w:szCs w:val="28"/>
        </w:rPr>
        <w:t>ода</w:t>
      </w:r>
      <w:r w:rsidR="00756B9E">
        <w:rPr>
          <w:rFonts w:ascii="Times New Roman" w:hAnsi="Times New Roman" w:cs="Times New Roman"/>
          <w:sz w:val="28"/>
          <w:szCs w:val="28"/>
        </w:rPr>
        <w:t xml:space="preserve">, </w:t>
      </w:r>
      <w:r w:rsidR="009C04BA">
        <w:rPr>
          <w:rFonts w:ascii="Times New Roman" w:hAnsi="Times New Roman" w:cs="Times New Roman"/>
          <w:sz w:val="28"/>
          <w:szCs w:val="28"/>
        </w:rPr>
        <w:t>изложи</w:t>
      </w:r>
      <w:r w:rsidR="00756B9E">
        <w:rPr>
          <w:rFonts w:ascii="Times New Roman" w:hAnsi="Times New Roman" w:cs="Times New Roman"/>
          <w:sz w:val="28"/>
          <w:szCs w:val="28"/>
        </w:rPr>
        <w:t xml:space="preserve">в ее </w:t>
      </w:r>
      <w:r w:rsidR="009C04BA">
        <w:rPr>
          <w:rFonts w:ascii="Times New Roman" w:hAnsi="Times New Roman" w:cs="Times New Roman"/>
          <w:sz w:val="28"/>
          <w:szCs w:val="28"/>
        </w:rPr>
        <w:t>в новой редакции</w:t>
      </w:r>
      <w:r w:rsidR="00167D94">
        <w:rPr>
          <w:rFonts w:ascii="Times New Roman" w:hAnsi="Times New Roman" w:cs="Times New Roman"/>
          <w:sz w:val="28"/>
          <w:szCs w:val="28"/>
        </w:rPr>
        <w:t xml:space="preserve"> </w:t>
      </w:r>
      <w:r w:rsidR="00512BC9">
        <w:rPr>
          <w:rFonts w:ascii="Times New Roman" w:hAnsi="Times New Roman" w:cs="Times New Roman"/>
          <w:sz w:val="28"/>
          <w:szCs w:val="28"/>
        </w:rPr>
        <w:t>(</w:t>
      </w:r>
      <w:r w:rsidR="00BA7CF9">
        <w:rPr>
          <w:rFonts w:ascii="Times New Roman" w:hAnsi="Times New Roman" w:cs="Times New Roman"/>
          <w:sz w:val="28"/>
          <w:szCs w:val="28"/>
        </w:rPr>
        <w:t>прилагается)</w:t>
      </w:r>
      <w:r w:rsidR="00735680">
        <w:rPr>
          <w:rFonts w:ascii="Times New Roman" w:hAnsi="Times New Roman" w:cs="Times New Roman"/>
          <w:sz w:val="28"/>
          <w:szCs w:val="28"/>
        </w:rPr>
        <w:t>.</w:t>
      </w:r>
      <w:r w:rsidR="00512BC9">
        <w:rPr>
          <w:rFonts w:ascii="Times New Roman" w:hAnsi="Times New Roman" w:cs="Times New Roman"/>
          <w:sz w:val="28"/>
          <w:szCs w:val="28"/>
        </w:rPr>
        <w:t xml:space="preserve"> </w:t>
      </w:r>
    </w:p>
    <w:p w:rsidR="00F33937" w:rsidRPr="00C84B05" w:rsidRDefault="009C04BA" w:rsidP="007E032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33937">
        <w:rPr>
          <w:rFonts w:ascii="Times New Roman" w:hAnsi="Times New Roman" w:cs="Times New Roman"/>
          <w:sz w:val="28"/>
          <w:szCs w:val="28"/>
        </w:rPr>
        <w:t xml:space="preserve">. </w:t>
      </w:r>
      <w:r w:rsidR="00205FF2">
        <w:rPr>
          <w:rFonts w:ascii="Times New Roman" w:hAnsi="Times New Roman" w:cs="Times New Roman"/>
          <w:sz w:val="28"/>
          <w:szCs w:val="28"/>
        </w:rPr>
        <w:t xml:space="preserve"> </w:t>
      </w:r>
      <w:r w:rsidR="00F33937">
        <w:rPr>
          <w:rFonts w:ascii="Times New Roman" w:hAnsi="Times New Roman" w:cs="Times New Roman"/>
          <w:sz w:val="28"/>
          <w:szCs w:val="28"/>
        </w:rPr>
        <w:t xml:space="preserve">Опубликовать постановление в газете «Наше слово» и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sidR="00F33937">
        <w:rPr>
          <w:rFonts w:ascii="Times New Roman" w:hAnsi="Times New Roman" w:cs="Times New Roman"/>
          <w:sz w:val="28"/>
          <w:szCs w:val="28"/>
        </w:rPr>
        <w:t>в сети Интернет.</w:t>
      </w:r>
    </w:p>
    <w:p w:rsidR="00F33937" w:rsidRPr="003E6F72" w:rsidRDefault="009C04BA" w:rsidP="007E0326">
      <w:pPr>
        <w:ind w:firstLine="567"/>
        <w:jc w:val="both"/>
        <w:rPr>
          <w:sz w:val="28"/>
          <w:szCs w:val="28"/>
        </w:rPr>
      </w:pPr>
      <w:r>
        <w:rPr>
          <w:sz w:val="28"/>
          <w:szCs w:val="28"/>
        </w:rPr>
        <w:t>3</w:t>
      </w:r>
      <w:r w:rsidR="00F33937" w:rsidRPr="003E6F72">
        <w:rPr>
          <w:sz w:val="28"/>
          <w:szCs w:val="28"/>
        </w:rPr>
        <w:t>.</w:t>
      </w:r>
      <w:r w:rsidR="00205FF2">
        <w:rPr>
          <w:sz w:val="28"/>
          <w:szCs w:val="28"/>
        </w:rPr>
        <w:t xml:space="preserve"> </w:t>
      </w:r>
      <w:r w:rsidR="00F33937" w:rsidRPr="003E6F72">
        <w:rPr>
          <w:sz w:val="28"/>
          <w:szCs w:val="28"/>
        </w:rPr>
        <w:t xml:space="preserve">Контроль за </w:t>
      </w:r>
      <w:r w:rsidR="00F33937">
        <w:rPr>
          <w:sz w:val="28"/>
          <w:szCs w:val="28"/>
        </w:rPr>
        <w:t>вы</w:t>
      </w:r>
      <w:r w:rsidR="00F33937" w:rsidRPr="003E6F72">
        <w:rPr>
          <w:sz w:val="28"/>
          <w:szCs w:val="28"/>
        </w:rPr>
        <w:t xml:space="preserve">полнением настоящего постановления </w:t>
      </w:r>
      <w:r w:rsidR="00282812">
        <w:rPr>
          <w:sz w:val="28"/>
          <w:szCs w:val="28"/>
        </w:rPr>
        <w:t>оставляю за собой.</w:t>
      </w:r>
    </w:p>
    <w:p w:rsidR="007D2D22" w:rsidRDefault="007D2D22" w:rsidP="00F33937">
      <w:pPr>
        <w:jc w:val="both"/>
        <w:rPr>
          <w:b/>
          <w:sz w:val="28"/>
          <w:szCs w:val="28"/>
        </w:rPr>
      </w:pPr>
    </w:p>
    <w:p w:rsidR="00692D94" w:rsidRDefault="00692D94" w:rsidP="00F33937">
      <w:pPr>
        <w:jc w:val="both"/>
        <w:rPr>
          <w:b/>
          <w:sz w:val="28"/>
          <w:szCs w:val="28"/>
        </w:rPr>
      </w:pPr>
    </w:p>
    <w:p w:rsidR="00692D94" w:rsidRDefault="00692D94" w:rsidP="00F33937">
      <w:pPr>
        <w:jc w:val="both"/>
        <w:rPr>
          <w:b/>
          <w:sz w:val="28"/>
          <w:szCs w:val="28"/>
        </w:rPr>
      </w:pPr>
    </w:p>
    <w:p w:rsidR="00692D94" w:rsidRDefault="00EA0836" w:rsidP="00F33937">
      <w:pPr>
        <w:jc w:val="both"/>
        <w:rPr>
          <w:b/>
          <w:sz w:val="28"/>
          <w:szCs w:val="28"/>
        </w:rPr>
      </w:pPr>
      <w:r>
        <w:rPr>
          <w:b/>
          <w:sz w:val="28"/>
          <w:szCs w:val="28"/>
        </w:rPr>
        <w:t>И.</w:t>
      </w:r>
      <w:r w:rsidR="004A01AC">
        <w:rPr>
          <w:b/>
          <w:sz w:val="28"/>
          <w:szCs w:val="28"/>
        </w:rPr>
        <w:t xml:space="preserve"> </w:t>
      </w:r>
      <w:r>
        <w:rPr>
          <w:b/>
          <w:sz w:val="28"/>
          <w:szCs w:val="28"/>
        </w:rPr>
        <w:t>о.</w:t>
      </w:r>
      <w:r w:rsidR="004A01AC">
        <w:rPr>
          <w:b/>
          <w:sz w:val="28"/>
          <w:szCs w:val="28"/>
        </w:rPr>
        <w:t xml:space="preserve"> </w:t>
      </w:r>
      <w:r w:rsidR="00F33937" w:rsidRPr="00FA5CF8">
        <w:rPr>
          <w:b/>
          <w:sz w:val="28"/>
          <w:szCs w:val="28"/>
        </w:rPr>
        <w:t xml:space="preserve">Главы </w:t>
      </w:r>
      <w:r w:rsidR="00E433CA">
        <w:rPr>
          <w:b/>
          <w:sz w:val="28"/>
          <w:szCs w:val="28"/>
        </w:rPr>
        <w:t xml:space="preserve">Администрации </w:t>
      </w:r>
    </w:p>
    <w:p w:rsidR="00F33937" w:rsidRPr="00332C68" w:rsidRDefault="00F33937" w:rsidP="00332C68">
      <w:pPr>
        <w:jc w:val="both"/>
        <w:rPr>
          <w:rStyle w:val="a3"/>
          <w:bCs w:val="0"/>
          <w:sz w:val="28"/>
          <w:szCs w:val="28"/>
        </w:rPr>
      </w:pPr>
      <w:r w:rsidRPr="00FA5CF8">
        <w:rPr>
          <w:b/>
          <w:sz w:val="28"/>
          <w:szCs w:val="28"/>
        </w:rPr>
        <w:t>Североуральского городского округа</w:t>
      </w:r>
      <w:r w:rsidR="00332C68">
        <w:rPr>
          <w:b/>
          <w:sz w:val="28"/>
          <w:szCs w:val="28"/>
        </w:rPr>
        <w:tab/>
      </w:r>
      <w:r w:rsidR="00692D94">
        <w:rPr>
          <w:b/>
          <w:sz w:val="28"/>
          <w:szCs w:val="28"/>
        </w:rPr>
        <w:t xml:space="preserve">  </w:t>
      </w:r>
      <w:r w:rsidR="00332C68">
        <w:rPr>
          <w:b/>
          <w:sz w:val="28"/>
          <w:szCs w:val="28"/>
        </w:rPr>
        <w:tab/>
      </w:r>
      <w:r w:rsidR="00332C68">
        <w:rPr>
          <w:b/>
          <w:sz w:val="28"/>
          <w:szCs w:val="28"/>
        </w:rPr>
        <w:tab/>
        <w:t xml:space="preserve">           </w:t>
      </w:r>
      <w:r w:rsidR="004A01AC">
        <w:rPr>
          <w:b/>
          <w:sz w:val="28"/>
          <w:szCs w:val="28"/>
        </w:rPr>
        <w:t xml:space="preserve">           </w:t>
      </w:r>
      <w:r w:rsidR="00EA0836">
        <w:rPr>
          <w:b/>
          <w:sz w:val="28"/>
          <w:szCs w:val="28"/>
        </w:rPr>
        <w:t>В.</w:t>
      </w:r>
      <w:r w:rsidR="004A01AC">
        <w:rPr>
          <w:b/>
          <w:sz w:val="28"/>
          <w:szCs w:val="28"/>
        </w:rPr>
        <w:t xml:space="preserve"> </w:t>
      </w:r>
      <w:r w:rsidR="00EA0836">
        <w:rPr>
          <w:b/>
          <w:sz w:val="28"/>
          <w:szCs w:val="28"/>
        </w:rPr>
        <w:t>П.</w:t>
      </w:r>
      <w:r w:rsidR="004A01AC">
        <w:rPr>
          <w:b/>
          <w:sz w:val="28"/>
          <w:szCs w:val="28"/>
        </w:rPr>
        <w:t xml:space="preserve"> </w:t>
      </w:r>
      <w:r w:rsidR="00EA0836">
        <w:rPr>
          <w:b/>
          <w:sz w:val="28"/>
          <w:szCs w:val="28"/>
        </w:rPr>
        <w:t>Матюшенко</w:t>
      </w:r>
    </w:p>
    <w:p w:rsidR="00BF5221" w:rsidRDefault="00BF5221"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8C362A" w:rsidRDefault="008C362A" w:rsidP="00BA7CF9">
      <w:pPr>
        <w:jc w:val="right"/>
        <w:rPr>
          <w:rStyle w:val="a3"/>
          <w:b w:val="0"/>
          <w:sz w:val="24"/>
          <w:szCs w:val="24"/>
        </w:rPr>
      </w:pPr>
    </w:p>
    <w:p w:rsidR="002F01EB" w:rsidRDefault="002F01EB" w:rsidP="00BA7CF9">
      <w:pPr>
        <w:jc w:val="right"/>
        <w:rPr>
          <w:rStyle w:val="a3"/>
          <w:b w:val="0"/>
          <w:sz w:val="24"/>
          <w:szCs w:val="24"/>
        </w:rPr>
      </w:pPr>
    </w:p>
    <w:p w:rsidR="00BA7CF9" w:rsidRPr="00CD40D5" w:rsidRDefault="00BA7CF9" w:rsidP="00BA7CF9">
      <w:pPr>
        <w:jc w:val="right"/>
        <w:rPr>
          <w:rStyle w:val="a3"/>
          <w:b w:val="0"/>
          <w:sz w:val="24"/>
          <w:szCs w:val="24"/>
        </w:rPr>
      </w:pPr>
      <w:r w:rsidRPr="00CD40D5">
        <w:rPr>
          <w:rStyle w:val="a3"/>
          <w:b w:val="0"/>
          <w:sz w:val="24"/>
          <w:szCs w:val="24"/>
        </w:rPr>
        <w:lastRenderedPageBreak/>
        <w:t>Утверждена</w:t>
      </w:r>
    </w:p>
    <w:p w:rsidR="00BA7CF9" w:rsidRPr="00CD40D5" w:rsidRDefault="00BA7CF9" w:rsidP="00BA7CF9">
      <w:pPr>
        <w:jc w:val="right"/>
        <w:rPr>
          <w:rStyle w:val="a3"/>
          <w:b w:val="0"/>
          <w:sz w:val="24"/>
          <w:szCs w:val="24"/>
        </w:rPr>
      </w:pPr>
      <w:r w:rsidRPr="00CD40D5">
        <w:rPr>
          <w:rStyle w:val="a3"/>
          <w:b w:val="0"/>
          <w:sz w:val="24"/>
          <w:szCs w:val="24"/>
        </w:rPr>
        <w:t xml:space="preserve">постановлением Администрации </w:t>
      </w:r>
    </w:p>
    <w:p w:rsidR="00BA7CF9" w:rsidRPr="00CD40D5" w:rsidRDefault="00BA7CF9" w:rsidP="00BA7CF9">
      <w:pPr>
        <w:jc w:val="right"/>
        <w:rPr>
          <w:rStyle w:val="a3"/>
          <w:b w:val="0"/>
          <w:sz w:val="24"/>
          <w:szCs w:val="24"/>
        </w:rPr>
      </w:pPr>
      <w:r w:rsidRPr="00CD40D5">
        <w:rPr>
          <w:rStyle w:val="a3"/>
          <w:b w:val="0"/>
          <w:sz w:val="24"/>
          <w:szCs w:val="24"/>
        </w:rPr>
        <w:t xml:space="preserve">Североуральского городского округа </w:t>
      </w:r>
    </w:p>
    <w:p w:rsidR="00BA7CF9" w:rsidRPr="00CD40D5" w:rsidRDefault="00692D94" w:rsidP="00692D94">
      <w:pPr>
        <w:jc w:val="center"/>
        <w:rPr>
          <w:rStyle w:val="a3"/>
          <w:b w:val="0"/>
          <w:sz w:val="24"/>
          <w:szCs w:val="24"/>
        </w:rPr>
      </w:pPr>
      <w:r>
        <w:rPr>
          <w:rStyle w:val="a3"/>
          <w:b w:val="0"/>
          <w:sz w:val="24"/>
          <w:szCs w:val="24"/>
        </w:rPr>
        <w:t xml:space="preserve">                                                                                    </w:t>
      </w:r>
      <w:r w:rsidR="004A01AC">
        <w:rPr>
          <w:rStyle w:val="a3"/>
          <w:b w:val="0"/>
          <w:sz w:val="24"/>
          <w:szCs w:val="24"/>
        </w:rPr>
        <w:t>о</w:t>
      </w:r>
      <w:r w:rsidR="00BA7CF9">
        <w:rPr>
          <w:rStyle w:val="a3"/>
          <w:b w:val="0"/>
          <w:sz w:val="24"/>
          <w:szCs w:val="24"/>
        </w:rPr>
        <w:t xml:space="preserve">т </w:t>
      </w:r>
      <w:r w:rsidR="00833444">
        <w:rPr>
          <w:rStyle w:val="a3"/>
          <w:b w:val="0"/>
          <w:sz w:val="24"/>
          <w:szCs w:val="24"/>
        </w:rPr>
        <w:t xml:space="preserve">________ </w:t>
      </w:r>
      <w:r w:rsidR="004161BD">
        <w:rPr>
          <w:rStyle w:val="a3"/>
          <w:b w:val="0"/>
          <w:sz w:val="24"/>
          <w:szCs w:val="24"/>
        </w:rPr>
        <w:t xml:space="preserve">2017 </w:t>
      </w:r>
      <w:r w:rsidR="00BA7CF9" w:rsidRPr="00CD40D5">
        <w:rPr>
          <w:rStyle w:val="a3"/>
          <w:b w:val="0"/>
          <w:sz w:val="24"/>
          <w:szCs w:val="24"/>
        </w:rPr>
        <w:t xml:space="preserve">№ </w:t>
      </w:r>
      <w:r w:rsidR="00BA7CF9">
        <w:rPr>
          <w:rStyle w:val="a3"/>
          <w:b w:val="0"/>
          <w:sz w:val="24"/>
          <w:szCs w:val="24"/>
        </w:rPr>
        <w:t xml:space="preserve"> </w:t>
      </w:r>
      <w:r w:rsidR="00833444">
        <w:rPr>
          <w:rStyle w:val="a3"/>
          <w:b w:val="0"/>
          <w:sz w:val="24"/>
          <w:szCs w:val="24"/>
        </w:rPr>
        <w:t>_____</w:t>
      </w:r>
      <w:r w:rsidR="00BA7CF9">
        <w:rPr>
          <w:rStyle w:val="a3"/>
          <w:b w:val="0"/>
          <w:sz w:val="24"/>
          <w:szCs w:val="24"/>
        </w:rPr>
        <w:t xml:space="preserve">              </w:t>
      </w:r>
    </w:p>
    <w:p w:rsidR="00BA7CF9" w:rsidRDefault="00BA7CF9" w:rsidP="00BA7CF9">
      <w:pPr>
        <w:shd w:val="clear" w:color="auto" w:fill="FFFFFF"/>
        <w:ind w:hanging="490"/>
        <w:jc w:val="right"/>
        <w:rPr>
          <w:sz w:val="24"/>
          <w:szCs w:val="24"/>
        </w:rPr>
      </w:pPr>
      <w:r>
        <w:rPr>
          <w:sz w:val="24"/>
          <w:szCs w:val="24"/>
        </w:rPr>
        <w:t xml:space="preserve">об утверждении муниципальной программы </w:t>
      </w:r>
    </w:p>
    <w:p w:rsidR="00BA7CF9" w:rsidRDefault="00BA7CF9" w:rsidP="00BA7CF9">
      <w:pPr>
        <w:shd w:val="clear" w:color="auto" w:fill="FFFFFF"/>
        <w:ind w:hanging="490"/>
        <w:jc w:val="right"/>
        <w:rPr>
          <w:sz w:val="24"/>
          <w:szCs w:val="24"/>
        </w:rPr>
      </w:pPr>
      <w:r>
        <w:rPr>
          <w:sz w:val="24"/>
          <w:szCs w:val="24"/>
        </w:rPr>
        <w:t xml:space="preserve">Североуральского городского округа </w:t>
      </w:r>
    </w:p>
    <w:p w:rsidR="00BA7CF9" w:rsidRDefault="00BA7CF9" w:rsidP="00BA7CF9">
      <w:pPr>
        <w:shd w:val="clear" w:color="auto" w:fill="FFFFFF"/>
        <w:ind w:hanging="490"/>
        <w:jc w:val="right"/>
        <w:rPr>
          <w:rStyle w:val="a3"/>
          <w:b w:val="0"/>
          <w:sz w:val="24"/>
          <w:szCs w:val="24"/>
        </w:rPr>
      </w:pPr>
      <w:r w:rsidRPr="00553B6C">
        <w:rPr>
          <w:sz w:val="24"/>
          <w:szCs w:val="24"/>
        </w:rPr>
        <w:t>«</w:t>
      </w:r>
      <w:r>
        <w:rPr>
          <w:sz w:val="24"/>
          <w:szCs w:val="24"/>
        </w:rPr>
        <w:t>У</w:t>
      </w:r>
      <w:r w:rsidRPr="00553B6C">
        <w:rPr>
          <w:rStyle w:val="a3"/>
          <w:b w:val="0"/>
          <w:sz w:val="24"/>
          <w:szCs w:val="24"/>
        </w:rPr>
        <w:t>правлени</w:t>
      </w:r>
      <w:r>
        <w:rPr>
          <w:rStyle w:val="a3"/>
          <w:b w:val="0"/>
          <w:sz w:val="24"/>
          <w:szCs w:val="24"/>
        </w:rPr>
        <w:t>е</w:t>
      </w:r>
      <w:r w:rsidRPr="00553B6C">
        <w:rPr>
          <w:rStyle w:val="a3"/>
          <w:b w:val="0"/>
          <w:sz w:val="24"/>
          <w:szCs w:val="24"/>
        </w:rPr>
        <w:t xml:space="preserve"> </w:t>
      </w:r>
    </w:p>
    <w:p w:rsidR="00BA7CF9" w:rsidRDefault="00BA7CF9" w:rsidP="00BA7CF9">
      <w:pPr>
        <w:shd w:val="clear" w:color="auto" w:fill="FFFFFF"/>
        <w:ind w:hanging="490"/>
        <w:jc w:val="right"/>
        <w:rPr>
          <w:rStyle w:val="a3"/>
          <w:b w:val="0"/>
          <w:sz w:val="24"/>
          <w:szCs w:val="24"/>
        </w:rPr>
      </w:pPr>
      <w:r w:rsidRPr="00553B6C">
        <w:rPr>
          <w:rStyle w:val="a3"/>
          <w:b w:val="0"/>
          <w:sz w:val="24"/>
          <w:szCs w:val="24"/>
        </w:rPr>
        <w:t>муниципальной собственностью</w:t>
      </w:r>
    </w:p>
    <w:p w:rsidR="00BA7CF9" w:rsidRPr="00553B6C" w:rsidRDefault="00BA7CF9" w:rsidP="00BA7CF9">
      <w:pPr>
        <w:shd w:val="clear" w:color="auto" w:fill="FFFFFF"/>
        <w:ind w:hanging="490"/>
        <w:jc w:val="right"/>
        <w:rPr>
          <w:color w:val="000000"/>
          <w:spacing w:val="-2"/>
          <w:sz w:val="24"/>
          <w:szCs w:val="24"/>
        </w:rPr>
      </w:pPr>
      <w:r w:rsidRPr="00553B6C">
        <w:rPr>
          <w:rStyle w:val="a3"/>
          <w:b w:val="0"/>
          <w:sz w:val="24"/>
          <w:szCs w:val="24"/>
        </w:rPr>
        <w:t xml:space="preserve"> Североуральского городского округа</w:t>
      </w:r>
      <w:r w:rsidRPr="00553B6C">
        <w:rPr>
          <w:sz w:val="24"/>
          <w:szCs w:val="24"/>
        </w:rPr>
        <w:t>» на 201</w:t>
      </w:r>
      <w:r>
        <w:rPr>
          <w:sz w:val="24"/>
          <w:szCs w:val="24"/>
        </w:rPr>
        <w:t>5</w:t>
      </w:r>
      <w:r w:rsidRPr="00553B6C">
        <w:rPr>
          <w:sz w:val="24"/>
          <w:szCs w:val="24"/>
        </w:rPr>
        <w:t xml:space="preserve"> – 20</w:t>
      </w:r>
      <w:r>
        <w:rPr>
          <w:sz w:val="24"/>
          <w:szCs w:val="24"/>
        </w:rPr>
        <w:t>20</w:t>
      </w:r>
      <w:r w:rsidRPr="00553B6C">
        <w:rPr>
          <w:sz w:val="24"/>
          <w:szCs w:val="24"/>
        </w:rPr>
        <w:t xml:space="preserve"> годы</w:t>
      </w:r>
    </w:p>
    <w:p w:rsidR="00BA7CF9" w:rsidRDefault="00BA7CF9" w:rsidP="00BA7CF9">
      <w:pPr>
        <w:shd w:val="clear" w:color="auto" w:fill="FFFFFF"/>
        <w:ind w:hanging="490"/>
        <w:jc w:val="center"/>
        <w:rPr>
          <w:rStyle w:val="a3"/>
          <w:sz w:val="24"/>
          <w:szCs w:val="24"/>
        </w:rPr>
      </w:pPr>
    </w:p>
    <w:p w:rsidR="00BA7CF9" w:rsidRDefault="00BA7CF9" w:rsidP="00BA7CF9">
      <w:pPr>
        <w:shd w:val="clear" w:color="auto" w:fill="FFFFFF"/>
        <w:ind w:hanging="490"/>
        <w:jc w:val="center"/>
        <w:rPr>
          <w:rStyle w:val="a3"/>
          <w:sz w:val="24"/>
          <w:szCs w:val="24"/>
        </w:rPr>
      </w:pPr>
    </w:p>
    <w:p w:rsidR="00BA7CF9" w:rsidRPr="0062102E" w:rsidRDefault="00BA7CF9" w:rsidP="00BA7CF9">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BA7CF9" w:rsidRDefault="00BA7CF9" w:rsidP="00BA7CF9">
      <w:pPr>
        <w:jc w:val="center"/>
        <w:rPr>
          <w:rStyle w:val="a3"/>
          <w:sz w:val="28"/>
          <w:szCs w:val="28"/>
        </w:rPr>
      </w:pPr>
      <w:r>
        <w:rPr>
          <w:rStyle w:val="a3"/>
          <w:sz w:val="28"/>
          <w:szCs w:val="28"/>
        </w:rPr>
        <w:t>«Управление муниципальной собственностью Североуральского городского округа»</w:t>
      </w:r>
    </w:p>
    <w:p w:rsidR="00BA7CF9" w:rsidRDefault="00BA7CF9" w:rsidP="00BA7CF9">
      <w:pPr>
        <w:jc w:val="center"/>
        <w:rPr>
          <w:rStyle w:val="a3"/>
          <w:sz w:val="28"/>
          <w:szCs w:val="28"/>
        </w:rPr>
      </w:pPr>
      <w:r>
        <w:rPr>
          <w:rStyle w:val="a3"/>
          <w:sz w:val="28"/>
          <w:szCs w:val="28"/>
        </w:rPr>
        <w:t>на 2015-2020 годы</w:t>
      </w:r>
    </w:p>
    <w:p w:rsidR="00BA7CF9" w:rsidRDefault="00BA7CF9" w:rsidP="00BA7CF9">
      <w:pPr>
        <w:shd w:val="clear" w:color="auto" w:fill="FFFFFF"/>
        <w:rPr>
          <w:rStyle w:val="a3"/>
          <w:sz w:val="24"/>
          <w:szCs w:val="24"/>
        </w:rPr>
      </w:pPr>
    </w:p>
    <w:p w:rsidR="00BA7CF9" w:rsidRPr="00F8588D" w:rsidRDefault="002271F6" w:rsidP="00BA7CF9">
      <w:pPr>
        <w:shd w:val="clear" w:color="auto" w:fill="FFFFFF"/>
        <w:ind w:hanging="490"/>
        <w:jc w:val="center"/>
        <w:rPr>
          <w:rStyle w:val="a3"/>
          <w:sz w:val="28"/>
          <w:szCs w:val="28"/>
        </w:rPr>
      </w:pPr>
      <w:r>
        <w:rPr>
          <w:rStyle w:val="a3"/>
          <w:sz w:val="24"/>
          <w:szCs w:val="24"/>
        </w:rPr>
        <w:t xml:space="preserve">           </w:t>
      </w:r>
      <w:r w:rsidR="00BA7CF9" w:rsidRPr="00F8588D">
        <w:rPr>
          <w:rStyle w:val="a3"/>
          <w:sz w:val="24"/>
          <w:szCs w:val="24"/>
        </w:rPr>
        <w:t>ПАСПОРТ</w:t>
      </w:r>
      <w:r w:rsidR="00BA7CF9" w:rsidRPr="00F8588D">
        <w:rPr>
          <w:rStyle w:val="a3"/>
          <w:sz w:val="28"/>
          <w:szCs w:val="28"/>
        </w:rPr>
        <w:t xml:space="preserve"> </w:t>
      </w:r>
    </w:p>
    <w:p w:rsidR="00BA7CF9" w:rsidRPr="004B17F9" w:rsidRDefault="00BA7CF9" w:rsidP="00BA7CF9">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BA7CF9" w:rsidRPr="004B17F9" w:rsidRDefault="00BA7CF9" w:rsidP="00BA7CF9">
      <w:pPr>
        <w:jc w:val="center"/>
        <w:rPr>
          <w:rStyle w:val="a3"/>
          <w:b w:val="0"/>
          <w:sz w:val="28"/>
          <w:szCs w:val="28"/>
        </w:rPr>
      </w:pPr>
      <w:r w:rsidRPr="004B17F9">
        <w:rPr>
          <w:rStyle w:val="a3"/>
          <w:b w:val="0"/>
          <w:sz w:val="28"/>
          <w:szCs w:val="28"/>
        </w:rPr>
        <w:t>«</w:t>
      </w:r>
      <w:r>
        <w:rPr>
          <w:rStyle w:val="a3"/>
          <w:b w:val="0"/>
          <w:sz w:val="28"/>
          <w:szCs w:val="28"/>
        </w:rPr>
        <w:t>У</w:t>
      </w:r>
      <w:r w:rsidRPr="004B17F9">
        <w:rPr>
          <w:rStyle w:val="a3"/>
          <w:b w:val="0"/>
          <w:sz w:val="28"/>
          <w:szCs w:val="28"/>
        </w:rPr>
        <w:t>правлени</w:t>
      </w:r>
      <w:r>
        <w:rPr>
          <w:rStyle w:val="a3"/>
          <w:b w:val="0"/>
          <w:sz w:val="28"/>
          <w:szCs w:val="28"/>
        </w:rPr>
        <w:t>е</w:t>
      </w:r>
      <w:r w:rsidRPr="004B17F9">
        <w:rPr>
          <w:rStyle w:val="a3"/>
          <w:b w:val="0"/>
          <w:sz w:val="28"/>
          <w:szCs w:val="28"/>
        </w:rPr>
        <w:t xml:space="preserve"> муниципальной собственностью Североуральского городского округа»</w:t>
      </w:r>
      <w:r>
        <w:rPr>
          <w:rStyle w:val="a3"/>
          <w:b w:val="0"/>
          <w:sz w:val="28"/>
          <w:szCs w:val="28"/>
        </w:rPr>
        <w:t xml:space="preserve"> на 2015 – 2020 годы</w:t>
      </w:r>
    </w:p>
    <w:p w:rsidR="00BA7CF9" w:rsidRPr="00072CA1" w:rsidRDefault="00BA7CF9" w:rsidP="00BA7CF9">
      <w:pPr>
        <w:pStyle w:val="a4"/>
        <w:rPr>
          <w:rFonts w:ascii="Times New Roman" w:hAnsi="Times New Roman"/>
          <w:b/>
          <w:bCs/>
          <w:sz w:val="24"/>
          <w:szCs w:val="24"/>
        </w:rPr>
      </w:pPr>
    </w:p>
    <w:tbl>
      <w:tblPr>
        <w:tblW w:w="10916" w:type="dxa"/>
        <w:tblInd w:w="-318" w:type="dxa"/>
        <w:tblLayout w:type="fixed"/>
        <w:tblLook w:val="0000" w:firstRow="0" w:lastRow="0" w:firstColumn="0" w:lastColumn="0" w:noHBand="0" w:noVBand="0"/>
      </w:tblPr>
      <w:tblGrid>
        <w:gridCol w:w="2978"/>
        <w:gridCol w:w="7938"/>
      </w:tblGrid>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w:t>
            </w:r>
            <w:r w:rsidR="001135A2">
              <w:rPr>
                <w:rStyle w:val="a3"/>
                <w:rFonts w:ascii="Times New Roman" w:hAnsi="Times New Roman"/>
                <w:b w:val="0"/>
                <w:sz w:val="24"/>
                <w:szCs w:val="24"/>
              </w:rPr>
              <w:t>я</w:t>
            </w:r>
            <w:r>
              <w:rPr>
                <w:rStyle w:val="a3"/>
                <w:rFonts w:ascii="Times New Roman" w:hAnsi="Times New Roman"/>
                <w:b w:val="0"/>
                <w:sz w:val="24"/>
                <w:szCs w:val="24"/>
              </w:rPr>
              <w:t xml:space="preserve"> Североуральского городского округа</w:t>
            </w:r>
          </w:p>
          <w:p w:rsidR="00BA7CF9" w:rsidRDefault="00BA7CF9" w:rsidP="00BB1219">
            <w:pPr>
              <w:pStyle w:val="a4"/>
              <w:ind w:left="33"/>
              <w:jc w:val="both"/>
              <w:rPr>
                <w:rStyle w:val="a3"/>
                <w:rFonts w:ascii="Times New Roman" w:hAnsi="Times New Roman"/>
                <w:b w:val="0"/>
                <w:sz w:val="24"/>
                <w:szCs w:val="24"/>
              </w:rPr>
            </w:pP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B360DF" w:rsidRDefault="00BA7CF9" w:rsidP="00BB1219">
            <w:pPr>
              <w:snapToGrid w:val="0"/>
              <w:jc w:val="both"/>
              <w:rPr>
                <w:rStyle w:val="a3"/>
                <w:sz w:val="24"/>
                <w:szCs w:val="24"/>
              </w:rPr>
            </w:pPr>
            <w:r w:rsidRPr="00B360DF">
              <w:rPr>
                <w:rStyle w:val="a3"/>
                <w:sz w:val="24"/>
                <w:szCs w:val="24"/>
              </w:rPr>
              <w:t xml:space="preserve">Цель: </w:t>
            </w:r>
          </w:p>
          <w:p w:rsidR="00BA7CF9" w:rsidRPr="0007040E" w:rsidRDefault="00BA7CF9" w:rsidP="00BB1219">
            <w:pPr>
              <w:snapToGrid w:val="0"/>
              <w:ind w:firstLine="175"/>
              <w:jc w:val="both"/>
              <w:rPr>
                <w:sz w:val="24"/>
                <w:szCs w:val="24"/>
              </w:rPr>
            </w:pPr>
            <w:r>
              <w:rPr>
                <w:rStyle w:val="a3"/>
                <w:b w:val="0"/>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 w:val="24"/>
                <w:szCs w:val="24"/>
              </w:rPr>
              <w:t xml:space="preserve">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 xml:space="preserve">.1. </w:t>
            </w:r>
            <w:r>
              <w:rPr>
                <w:sz w:val="24"/>
                <w:szCs w:val="24"/>
              </w:rPr>
              <w:t xml:space="preserve">Оптимизация количественного и качественного состава муниципального имущества,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1.2</w:t>
            </w:r>
            <w:r w:rsidRPr="0007040E">
              <w:rPr>
                <w:sz w:val="24"/>
                <w:szCs w:val="24"/>
              </w:rPr>
              <w:t xml:space="preserve">. </w:t>
            </w:r>
            <w:r>
              <w:rPr>
                <w:sz w:val="24"/>
                <w:szCs w:val="24"/>
              </w:rPr>
              <w:t xml:space="preserve">Осуществление обязанностей собственника по содержанию имущества, </w:t>
            </w:r>
          </w:p>
          <w:p w:rsidR="00BA7CF9" w:rsidRPr="003F2A5E" w:rsidRDefault="00BA7CF9" w:rsidP="00BB1219">
            <w:pPr>
              <w:snapToGrid w:val="0"/>
              <w:ind w:firstLine="175"/>
              <w:jc w:val="both"/>
              <w:rPr>
                <w:bCs/>
                <w:sz w:val="24"/>
                <w:szCs w:val="24"/>
              </w:rPr>
            </w:pPr>
            <w:r>
              <w:rPr>
                <w:sz w:val="24"/>
                <w:szCs w:val="24"/>
              </w:rPr>
              <w:t>Задача 1.3.</w:t>
            </w:r>
            <w:r w:rsidR="002271F6">
              <w:rPr>
                <w:sz w:val="24"/>
                <w:szCs w:val="24"/>
              </w:rPr>
              <w:t xml:space="preserve"> </w:t>
            </w:r>
            <w:r>
              <w:rPr>
                <w:sz w:val="24"/>
                <w:szCs w:val="24"/>
              </w:rPr>
              <w:t>Повышение комфортности и безопасности проживания населения для отдельных категорий граждан,</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w:t>
            </w:r>
            <w:r>
              <w:rPr>
                <w:sz w:val="24"/>
                <w:szCs w:val="24"/>
              </w:rPr>
              <w:t>4</w:t>
            </w:r>
            <w:r w:rsidRPr="0007040E">
              <w:rPr>
                <w:sz w:val="24"/>
                <w:szCs w:val="24"/>
              </w:rPr>
              <w:t xml:space="preserve">. </w:t>
            </w:r>
            <w:r>
              <w:rPr>
                <w:sz w:val="24"/>
                <w:szCs w:val="24"/>
              </w:rPr>
              <w:t>Автоматизация процесса учета муниципального имущества</w:t>
            </w:r>
          </w:p>
          <w:p w:rsidR="00BA7CF9" w:rsidRDefault="00BA7CF9" w:rsidP="00BB1219">
            <w:pPr>
              <w:snapToGrid w:val="0"/>
              <w:ind w:firstLine="175"/>
              <w:jc w:val="both"/>
              <w:rPr>
                <w:rStyle w:val="a3"/>
                <w:b w:val="0"/>
                <w:sz w:val="24"/>
                <w:szCs w:val="24"/>
              </w:rPr>
            </w:pPr>
            <w:r>
              <w:rPr>
                <w:sz w:val="24"/>
                <w:szCs w:val="24"/>
              </w:rPr>
              <w:t xml:space="preserve">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Default="00BA7CF9" w:rsidP="00BB1219">
            <w:pPr>
              <w:snapToGrid w:val="0"/>
              <w:ind w:firstLine="175"/>
              <w:rPr>
                <w:sz w:val="24"/>
              </w:rPr>
            </w:pPr>
            <w:r>
              <w:rPr>
                <w:sz w:val="24"/>
              </w:rPr>
              <w:t xml:space="preserve">нет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D45200" w:rsidRDefault="00BA7CF9" w:rsidP="00BB1219">
            <w:pPr>
              <w:pStyle w:val="ConsPlusNormal"/>
              <w:rPr>
                <w:rFonts w:ascii="Times New Roman" w:hAnsi="Times New Roman" w:cs="Times New Roman"/>
                <w:sz w:val="24"/>
                <w:szCs w:val="24"/>
              </w:rPr>
            </w:pPr>
            <w:r>
              <w:t xml:space="preserve"> </w:t>
            </w:r>
            <w:r w:rsidRPr="00D45200">
              <w:rPr>
                <w:rFonts w:ascii="Times New Roman" w:hAnsi="Times New Roman" w:cs="Times New Roman"/>
                <w:sz w:val="24"/>
                <w:szCs w:val="24"/>
              </w:rPr>
              <w:t>Для оценки степени достижения целей и решения задач муниципальной программы применяются следующие целевые показатели (индикаторы):</w:t>
            </w:r>
          </w:p>
          <w:p w:rsidR="00BA7CF9" w:rsidRDefault="00BA7CF9" w:rsidP="00BA7CF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поставленных на учет бесхозяйных автомобильных дорог, находящихся на территории Североуральского городского округа.</w:t>
            </w:r>
          </w:p>
          <w:p w:rsid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Количество объектов недвижимости,</w:t>
            </w:r>
            <w:r w:rsidR="009B7DC2">
              <w:rPr>
                <w:rFonts w:ascii="Times New Roman" w:hAnsi="Times New Roman" w:cs="Times New Roman"/>
                <w:sz w:val="24"/>
                <w:szCs w:val="24"/>
              </w:rPr>
              <w:t xml:space="preserve"> </w:t>
            </w:r>
            <w:r w:rsidRPr="00BA7CF9">
              <w:rPr>
                <w:rFonts w:ascii="Times New Roman" w:hAnsi="Times New Roman" w:cs="Times New Roman"/>
                <w:sz w:val="24"/>
                <w:szCs w:val="24"/>
              </w:rPr>
              <w:t>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r w:rsidR="009B7DC2">
              <w:rPr>
                <w:rFonts w:ascii="Times New Roman" w:hAnsi="Times New Roman" w:cs="Times New Roman"/>
                <w:sz w:val="24"/>
                <w:szCs w:val="24"/>
              </w:rPr>
              <w:t>.</w:t>
            </w:r>
          </w:p>
          <w:p w:rsidR="00BA7CF9" w:rsidRP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 xml:space="preserve">Количество проведенных работ по оценке объектов для внесения в реестр муниципальной собственности, передачи в пользование и приватизации </w:t>
            </w:r>
          </w:p>
          <w:p w:rsidR="00BA7CF9" w:rsidRDefault="00BA7CF9"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lastRenderedPageBreak/>
              <w:t xml:space="preserve">Количество </w:t>
            </w:r>
            <w:r w:rsidR="009B7DC2">
              <w:rPr>
                <w:rFonts w:ascii="Times New Roman" w:hAnsi="Times New Roman" w:cs="Times New Roman"/>
                <w:sz w:val="24"/>
                <w:szCs w:val="24"/>
              </w:rPr>
              <w:t xml:space="preserve">отремонтированных </w:t>
            </w:r>
            <w:r w:rsidRPr="00D45200">
              <w:rPr>
                <w:rFonts w:ascii="Times New Roman" w:hAnsi="Times New Roman" w:cs="Times New Roman"/>
                <w:sz w:val="24"/>
                <w:szCs w:val="24"/>
              </w:rPr>
              <w:t>объектов</w:t>
            </w:r>
            <w:r w:rsidR="009B7DC2">
              <w:rPr>
                <w:rFonts w:ascii="Times New Roman" w:hAnsi="Times New Roman" w:cs="Times New Roman"/>
                <w:sz w:val="24"/>
                <w:szCs w:val="24"/>
              </w:rPr>
              <w:t xml:space="preserve"> муниципального               недвижимого имущества</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Доля объектов</w:t>
            </w:r>
            <w:r w:rsidR="00C04775">
              <w:rPr>
                <w:rFonts w:ascii="Times New Roman" w:hAnsi="Times New Roman" w:cs="Times New Roman"/>
                <w:sz w:val="24"/>
                <w:szCs w:val="24"/>
              </w:rPr>
              <w:t>,</w:t>
            </w:r>
            <w:r>
              <w:rPr>
                <w:rFonts w:ascii="Times New Roman" w:hAnsi="Times New Roman" w:cs="Times New Roman"/>
                <w:sz w:val="24"/>
                <w:szCs w:val="24"/>
              </w:rPr>
              <w:t xml:space="preserve"> находящихся в муниципальной казне </w:t>
            </w:r>
            <w:r w:rsidR="00F672AE">
              <w:rPr>
                <w:rFonts w:ascii="Times New Roman" w:hAnsi="Times New Roman" w:cs="Times New Roman"/>
                <w:sz w:val="24"/>
                <w:szCs w:val="24"/>
              </w:rPr>
              <w:t>С</w:t>
            </w:r>
            <w:r>
              <w:rPr>
                <w:rFonts w:ascii="Times New Roman" w:hAnsi="Times New Roman" w:cs="Times New Roman"/>
                <w:sz w:val="24"/>
                <w:szCs w:val="24"/>
              </w:rPr>
              <w:t>евероуральского городского округа</w:t>
            </w:r>
            <w:r w:rsidR="00F672AE">
              <w:rPr>
                <w:rFonts w:ascii="Times New Roman" w:hAnsi="Times New Roman" w:cs="Times New Roman"/>
                <w:sz w:val="24"/>
                <w:szCs w:val="24"/>
              </w:rPr>
              <w:t>,</w:t>
            </w:r>
            <w:r w:rsidR="00C04775">
              <w:rPr>
                <w:rFonts w:ascii="Times New Roman" w:hAnsi="Times New Roman" w:cs="Times New Roman"/>
                <w:sz w:val="24"/>
                <w:szCs w:val="24"/>
              </w:rPr>
              <w:t xml:space="preserve"> </w:t>
            </w:r>
            <w:r w:rsidR="00F672AE">
              <w:rPr>
                <w:rFonts w:ascii="Times New Roman" w:hAnsi="Times New Roman" w:cs="Times New Roman"/>
                <w:sz w:val="24"/>
                <w:szCs w:val="24"/>
              </w:rPr>
              <w:t>подлежащих содержанию и</w:t>
            </w:r>
            <w:r>
              <w:rPr>
                <w:rFonts w:ascii="Times New Roman" w:hAnsi="Times New Roman" w:cs="Times New Roman"/>
                <w:sz w:val="24"/>
                <w:szCs w:val="24"/>
              </w:rPr>
              <w:t xml:space="preserve"> не переданных во владение.</w:t>
            </w:r>
          </w:p>
          <w:p w:rsidR="009B7DC2" w:rsidRDefault="009B7DC2"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объектов, на которых осуществляется физическая охрана</w:t>
            </w:r>
            <w:r>
              <w:rPr>
                <w:rFonts w:ascii="Times New Roman" w:hAnsi="Times New Roman" w:cs="Times New Roman"/>
                <w:sz w:val="24"/>
                <w:szCs w:val="24"/>
              </w:rPr>
              <w:t>, от общего количества объектов</w:t>
            </w:r>
            <w:r w:rsidR="00C04775">
              <w:rPr>
                <w:rFonts w:ascii="Times New Roman" w:hAnsi="Times New Roman" w:cs="Times New Roman"/>
                <w:sz w:val="24"/>
                <w:szCs w:val="24"/>
              </w:rPr>
              <w:t xml:space="preserve">, </w:t>
            </w:r>
            <w:r>
              <w:rPr>
                <w:rFonts w:ascii="Times New Roman" w:hAnsi="Times New Roman" w:cs="Times New Roman"/>
                <w:sz w:val="24"/>
                <w:szCs w:val="24"/>
              </w:rPr>
              <w:t>находящихся в муниципальной казне и не переданных в пользование либо владение.</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запаспортизированных автомобильных дорог общего пользования местного значения</w:t>
            </w:r>
            <w:r w:rsidR="00C04775">
              <w:rPr>
                <w:rFonts w:ascii="Times New Roman" w:hAnsi="Times New Roman" w:cs="Times New Roman"/>
                <w:sz w:val="24"/>
                <w:szCs w:val="24"/>
              </w:rPr>
              <w:t xml:space="preserve"> </w:t>
            </w:r>
            <w:r>
              <w:rPr>
                <w:rFonts w:ascii="Times New Roman" w:hAnsi="Times New Roman" w:cs="Times New Roman"/>
                <w:sz w:val="24"/>
                <w:szCs w:val="24"/>
              </w:rPr>
              <w:t>(улично-дорожная сеть),</w:t>
            </w:r>
            <w:r w:rsidR="00C04775">
              <w:rPr>
                <w:rFonts w:ascii="Times New Roman" w:hAnsi="Times New Roman" w:cs="Times New Roman"/>
                <w:sz w:val="24"/>
                <w:szCs w:val="24"/>
              </w:rPr>
              <w:t xml:space="preserve"> </w:t>
            </w:r>
            <w:r>
              <w:rPr>
                <w:rFonts w:ascii="Times New Roman" w:hAnsi="Times New Roman" w:cs="Times New Roman"/>
                <w:sz w:val="24"/>
                <w:szCs w:val="24"/>
              </w:rPr>
              <w:t>расположенных на территории Североуралького городского округа от общего количества дорог</w:t>
            </w:r>
            <w:r w:rsidR="0021017A">
              <w:rPr>
                <w:rFonts w:ascii="Times New Roman" w:hAnsi="Times New Roman" w:cs="Times New Roman"/>
                <w:sz w:val="24"/>
                <w:szCs w:val="24"/>
              </w:rPr>
              <w:t>,</w:t>
            </w:r>
            <w:r>
              <w:rPr>
                <w:rFonts w:ascii="Times New Roman" w:hAnsi="Times New Roman" w:cs="Times New Roman"/>
                <w:sz w:val="24"/>
                <w:szCs w:val="24"/>
              </w:rPr>
              <w:t xml:space="preserve"> находящихся в муниципальной собственности Североуральского городского округа.</w:t>
            </w:r>
          </w:p>
          <w:p w:rsidR="009B7DC2" w:rsidRDefault="009B7DC2" w:rsidP="00BB1219">
            <w:pPr>
              <w:pStyle w:val="ConsPlusNormal"/>
              <w:numPr>
                <w:ilvl w:val="0"/>
                <w:numId w:val="29"/>
              </w:numPr>
              <w:rPr>
                <w:rFonts w:ascii="Times New Roman" w:hAnsi="Times New Roman" w:cs="Times New Roman"/>
                <w:sz w:val="24"/>
                <w:szCs w:val="24"/>
              </w:rPr>
            </w:pPr>
            <w:r w:rsidRPr="00251A82">
              <w:rPr>
                <w:rFonts w:ascii="Times New Roman" w:hAnsi="Times New Roman" w:cs="Times New Roman"/>
                <w:sz w:val="24"/>
                <w:szCs w:val="24"/>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p w:rsidR="00251A82" w:rsidRDefault="00251A82" w:rsidP="00BB121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обновлений программного продукта </w:t>
            </w:r>
            <w:r w:rsidR="00C04775">
              <w:rPr>
                <w:rFonts w:ascii="Times New Roman" w:hAnsi="Times New Roman" w:cs="Times New Roman"/>
                <w:sz w:val="24"/>
                <w:szCs w:val="24"/>
              </w:rPr>
              <w:t>«</w:t>
            </w:r>
            <w:r w:rsidRPr="00D45200">
              <w:rPr>
                <w:rFonts w:ascii="Times New Roman" w:hAnsi="Times New Roman" w:cs="Times New Roman"/>
                <w:sz w:val="24"/>
                <w:szCs w:val="24"/>
              </w:rPr>
              <w:t>БАРС</w:t>
            </w:r>
            <w:r>
              <w:rPr>
                <w:rFonts w:ascii="Times New Roman" w:hAnsi="Times New Roman" w:cs="Times New Roman"/>
                <w:sz w:val="24"/>
                <w:szCs w:val="24"/>
              </w:rPr>
              <w:t>»</w:t>
            </w:r>
            <w:r w:rsidRPr="00D45200">
              <w:rPr>
                <w:rFonts w:ascii="Times New Roman" w:hAnsi="Times New Roman" w:cs="Times New Roman"/>
                <w:sz w:val="24"/>
                <w:szCs w:val="24"/>
              </w:rPr>
              <w:t>, используемого для ведения Реестра объектов муниципальной собственности и договоров аренды муниципального имущества</w:t>
            </w:r>
            <w:r>
              <w:rPr>
                <w:rFonts w:ascii="Times New Roman" w:hAnsi="Times New Roman" w:cs="Times New Roman"/>
                <w:sz w:val="24"/>
                <w:szCs w:val="24"/>
              </w:rPr>
              <w:t xml:space="preserve"> в год.</w:t>
            </w:r>
          </w:p>
          <w:p w:rsidR="00BA7CF9" w:rsidRDefault="00BA7CF9" w:rsidP="00BB1219">
            <w:pPr>
              <w:snapToGrid w:val="0"/>
              <w:ind w:firstLine="175"/>
              <w:rPr>
                <w:sz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Fonts w:ascii="Times New Roman" w:hAnsi="Times New Roman"/>
                <w:b/>
                <w:bCs/>
              </w:rPr>
            </w:pPr>
            <w:r>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C24666" w:rsidRPr="00140F7B" w:rsidRDefault="00BA7CF9" w:rsidP="00C24666">
            <w:pPr>
              <w:pStyle w:val="a5"/>
              <w:snapToGrid w:val="0"/>
              <w:rPr>
                <w:sz w:val="24"/>
                <w:szCs w:val="24"/>
              </w:rPr>
            </w:pPr>
            <w:r w:rsidRPr="008E65EF">
              <w:rPr>
                <w:sz w:val="24"/>
                <w:szCs w:val="24"/>
              </w:rPr>
              <w:t>ВСЕГО</w:t>
            </w:r>
            <w:r w:rsidR="00AD5ADF" w:rsidRPr="008E65EF">
              <w:rPr>
                <w:sz w:val="24"/>
                <w:szCs w:val="24"/>
              </w:rPr>
              <w:t xml:space="preserve">: </w:t>
            </w:r>
            <w:r w:rsidR="008F425A" w:rsidRPr="00140F7B">
              <w:rPr>
                <w:b/>
                <w:sz w:val="24"/>
                <w:szCs w:val="24"/>
              </w:rPr>
              <w:t>4</w:t>
            </w:r>
            <w:r w:rsidR="006C790A" w:rsidRPr="00140F7B">
              <w:rPr>
                <w:b/>
                <w:sz w:val="24"/>
                <w:szCs w:val="24"/>
              </w:rPr>
              <w:t>8 582</w:t>
            </w:r>
            <w:r w:rsidR="008F425A" w:rsidRPr="00140F7B">
              <w:rPr>
                <w:b/>
                <w:sz w:val="24"/>
                <w:szCs w:val="24"/>
              </w:rPr>
              <w:t>,</w:t>
            </w:r>
            <w:r w:rsidR="006C790A" w:rsidRPr="00140F7B">
              <w:rPr>
                <w:b/>
                <w:sz w:val="24"/>
                <w:szCs w:val="24"/>
              </w:rPr>
              <w:t>11043</w:t>
            </w:r>
            <w:r w:rsidR="008E65EF" w:rsidRPr="00140F7B">
              <w:rPr>
                <w:b/>
                <w:sz w:val="24"/>
                <w:szCs w:val="24"/>
              </w:rPr>
              <w:t xml:space="preserve"> </w:t>
            </w:r>
            <w:r w:rsidR="00C24666" w:rsidRPr="00140F7B">
              <w:rPr>
                <w:b/>
                <w:sz w:val="24"/>
                <w:szCs w:val="24"/>
              </w:rPr>
              <w:t>тыс. рублей</w:t>
            </w:r>
            <w:r w:rsidR="00C24666" w:rsidRPr="00140F7B">
              <w:rPr>
                <w:sz w:val="24"/>
                <w:szCs w:val="24"/>
              </w:rPr>
              <w:t>,</w:t>
            </w:r>
          </w:p>
          <w:p w:rsidR="00BA7CF9" w:rsidRPr="00C01B83" w:rsidRDefault="00C24666" w:rsidP="00C24666">
            <w:pPr>
              <w:pStyle w:val="a5"/>
              <w:snapToGrid w:val="0"/>
              <w:rPr>
                <w:sz w:val="24"/>
                <w:szCs w:val="24"/>
              </w:rPr>
            </w:pPr>
            <w:r w:rsidRPr="00140F7B">
              <w:rPr>
                <w:sz w:val="24"/>
                <w:szCs w:val="24"/>
              </w:rPr>
              <w:t xml:space="preserve">в т. ч. из средств местного бюджета </w:t>
            </w:r>
            <w:r w:rsidR="008F425A" w:rsidRPr="00140F7B">
              <w:rPr>
                <w:sz w:val="24"/>
                <w:szCs w:val="24"/>
              </w:rPr>
              <w:t>4</w:t>
            </w:r>
            <w:r w:rsidR="006C790A" w:rsidRPr="00140F7B">
              <w:rPr>
                <w:sz w:val="24"/>
                <w:szCs w:val="24"/>
              </w:rPr>
              <w:t>8 582</w:t>
            </w:r>
            <w:r w:rsidR="008F425A" w:rsidRPr="00140F7B">
              <w:rPr>
                <w:sz w:val="24"/>
                <w:szCs w:val="24"/>
              </w:rPr>
              <w:t>,</w:t>
            </w:r>
            <w:r w:rsidR="006C790A" w:rsidRPr="00140F7B">
              <w:rPr>
                <w:sz w:val="24"/>
                <w:szCs w:val="24"/>
              </w:rPr>
              <w:t>11043</w:t>
            </w:r>
            <w:r w:rsidR="008E65EF" w:rsidRPr="00140F7B">
              <w:rPr>
                <w:sz w:val="24"/>
                <w:szCs w:val="24"/>
              </w:rPr>
              <w:t xml:space="preserve"> </w:t>
            </w:r>
            <w:r w:rsidRPr="00140F7B">
              <w:rPr>
                <w:sz w:val="24"/>
                <w:szCs w:val="24"/>
              </w:rPr>
              <w:t>тыс. руб.</w:t>
            </w:r>
            <w:r w:rsidR="00BA7CF9" w:rsidRPr="00140F7B">
              <w:rPr>
                <w:sz w:val="24"/>
                <w:szCs w:val="24"/>
              </w:rPr>
              <w:t>, в</w:t>
            </w:r>
            <w:r w:rsidR="00BA7CF9" w:rsidRPr="008E65EF">
              <w:rPr>
                <w:sz w:val="24"/>
                <w:szCs w:val="24"/>
              </w:rPr>
              <w:t xml:space="preserve"> т. ч. по годам</w:t>
            </w:r>
            <w:r w:rsidR="00BA7CF9" w:rsidRPr="00C01B83">
              <w:rPr>
                <w:sz w:val="24"/>
                <w:szCs w:val="24"/>
              </w:rPr>
              <w:t xml:space="preserve"> реализации программы:</w:t>
            </w:r>
          </w:p>
          <w:p w:rsidR="00AD5ADF" w:rsidRPr="00C01B83" w:rsidRDefault="00AD5ADF" w:rsidP="00BB1219">
            <w:pPr>
              <w:pStyle w:val="a5"/>
              <w:snapToGrid w:val="0"/>
              <w:rPr>
                <w:sz w:val="24"/>
                <w:szCs w:val="24"/>
              </w:rPr>
            </w:pPr>
            <w:r w:rsidRPr="00C01B83">
              <w:rPr>
                <w:sz w:val="24"/>
                <w:szCs w:val="24"/>
              </w:rPr>
              <w:t>в 2015 году</w:t>
            </w:r>
            <w:r w:rsidR="0041266D">
              <w:rPr>
                <w:sz w:val="24"/>
                <w:szCs w:val="24"/>
              </w:rPr>
              <w:t xml:space="preserve"> </w:t>
            </w:r>
            <w:r w:rsidR="005C222C">
              <w:rPr>
                <w:sz w:val="24"/>
                <w:szCs w:val="24"/>
              </w:rPr>
              <w:t>-</w:t>
            </w:r>
            <w:r w:rsidR="0041266D">
              <w:rPr>
                <w:sz w:val="24"/>
                <w:szCs w:val="24"/>
              </w:rPr>
              <w:t xml:space="preserve"> </w:t>
            </w:r>
            <w:r w:rsidRPr="00C01B83">
              <w:rPr>
                <w:sz w:val="24"/>
                <w:szCs w:val="24"/>
              </w:rPr>
              <w:t xml:space="preserve"> </w:t>
            </w:r>
            <w:r w:rsidR="00692D94">
              <w:rPr>
                <w:sz w:val="24"/>
                <w:szCs w:val="24"/>
              </w:rPr>
              <w:t xml:space="preserve">  </w:t>
            </w:r>
            <w:r w:rsidRPr="00C01B83">
              <w:rPr>
                <w:sz w:val="24"/>
                <w:szCs w:val="24"/>
              </w:rPr>
              <w:t>1</w:t>
            </w:r>
            <w:r w:rsidR="0041266D">
              <w:rPr>
                <w:sz w:val="24"/>
                <w:szCs w:val="24"/>
              </w:rPr>
              <w:t>5</w:t>
            </w:r>
            <w:r w:rsidR="00D31ED0">
              <w:rPr>
                <w:sz w:val="24"/>
                <w:szCs w:val="24"/>
              </w:rPr>
              <w:t xml:space="preserve"> </w:t>
            </w:r>
            <w:r w:rsidR="0041266D">
              <w:rPr>
                <w:sz w:val="24"/>
                <w:szCs w:val="24"/>
              </w:rPr>
              <w:t>900,5</w:t>
            </w:r>
            <w:r w:rsidRPr="00C01B83">
              <w:rPr>
                <w:sz w:val="24"/>
                <w:szCs w:val="24"/>
              </w:rPr>
              <w:t xml:space="preserve"> тыс.</w:t>
            </w:r>
            <w:r w:rsidR="008E65EF">
              <w:rPr>
                <w:sz w:val="24"/>
                <w:szCs w:val="24"/>
              </w:rPr>
              <w:t xml:space="preserve"> </w:t>
            </w:r>
            <w:r w:rsidRPr="00C01B83">
              <w:rPr>
                <w:sz w:val="24"/>
                <w:szCs w:val="24"/>
              </w:rPr>
              <w:t>рублей;</w:t>
            </w:r>
          </w:p>
          <w:p w:rsidR="00BA7CF9" w:rsidRPr="00C01B83" w:rsidRDefault="00BA7CF9" w:rsidP="00BB1219">
            <w:pPr>
              <w:pStyle w:val="a5"/>
              <w:snapToGrid w:val="0"/>
              <w:rPr>
                <w:sz w:val="24"/>
                <w:szCs w:val="24"/>
              </w:rPr>
            </w:pPr>
            <w:r w:rsidRPr="00C01B83">
              <w:rPr>
                <w:sz w:val="24"/>
                <w:szCs w:val="24"/>
              </w:rPr>
              <w:t xml:space="preserve">в 2016 году – </w:t>
            </w:r>
            <w:r w:rsidR="00D31ED0">
              <w:rPr>
                <w:sz w:val="24"/>
                <w:szCs w:val="24"/>
              </w:rPr>
              <w:t xml:space="preserve">  </w:t>
            </w:r>
            <w:r w:rsidR="00944F4E" w:rsidRPr="00944F4E">
              <w:rPr>
                <w:sz w:val="24"/>
                <w:szCs w:val="24"/>
              </w:rPr>
              <w:t xml:space="preserve">7550,54791 </w:t>
            </w:r>
            <w:r w:rsidRPr="00C01B83">
              <w:rPr>
                <w:sz w:val="24"/>
                <w:szCs w:val="24"/>
              </w:rPr>
              <w:t>тыс. рублей;</w:t>
            </w:r>
          </w:p>
          <w:p w:rsidR="00BA7CF9" w:rsidRPr="00C01B83" w:rsidRDefault="00BA7CF9" w:rsidP="00BB1219">
            <w:pPr>
              <w:pStyle w:val="a5"/>
              <w:snapToGrid w:val="0"/>
              <w:rPr>
                <w:spacing w:val="-1"/>
                <w:sz w:val="24"/>
                <w:szCs w:val="24"/>
              </w:rPr>
            </w:pPr>
            <w:r w:rsidRPr="00140F7B">
              <w:rPr>
                <w:sz w:val="24"/>
                <w:szCs w:val="24"/>
              </w:rPr>
              <w:t xml:space="preserve">в 2017 году – </w:t>
            </w:r>
            <w:r w:rsidR="00692D94" w:rsidRPr="00140F7B">
              <w:rPr>
                <w:sz w:val="24"/>
                <w:szCs w:val="24"/>
              </w:rPr>
              <w:t xml:space="preserve">  </w:t>
            </w:r>
            <w:r w:rsidR="006C790A" w:rsidRPr="00140F7B">
              <w:rPr>
                <w:sz w:val="24"/>
                <w:szCs w:val="24"/>
              </w:rPr>
              <w:t>8956,16252</w:t>
            </w:r>
            <w:r w:rsidRPr="00140F7B">
              <w:rPr>
                <w:spacing w:val="-1"/>
                <w:sz w:val="24"/>
                <w:szCs w:val="24"/>
              </w:rPr>
              <w:t xml:space="preserve"> </w:t>
            </w:r>
            <w:r w:rsidRPr="00140F7B">
              <w:rPr>
                <w:sz w:val="24"/>
                <w:szCs w:val="24"/>
              </w:rPr>
              <w:t>тыс. рублей;</w:t>
            </w:r>
          </w:p>
          <w:p w:rsidR="00BA7CF9" w:rsidRPr="00C01B83" w:rsidRDefault="002A4906" w:rsidP="00BB1219">
            <w:pPr>
              <w:pStyle w:val="a5"/>
              <w:snapToGrid w:val="0"/>
              <w:rPr>
                <w:sz w:val="24"/>
                <w:szCs w:val="24"/>
              </w:rPr>
            </w:pPr>
            <w:r w:rsidRPr="00C01B83">
              <w:rPr>
                <w:sz w:val="24"/>
                <w:szCs w:val="24"/>
              </w:rPr>
              <w:t>в 2018 году –</w:t>
            </w:r>
            <w:r w:rsidR="009B016D">
              <w:rPr>
                <w:sz w:val="24"/>
                <w:szCs w:val="24"/>
              </w:rPr>
              <w:t xml:space="preserve"> </w:t>
            </w:r>
            <w:r w:rsidR="00692D94">
              <w:rPr>
                <w:sz w:val="24"/>
                <w:szCs w:val="24"/>
              </w:rPr>
              <w:t xml:space="preserve">  </w:t>
            </w:r>
            <w:r w:rsidR="00E558B7">
              <w:rPr>
                <w:sz w:val="24"/>
                <w:szCs w:val="24"/>
              </w:rPr>
              <w:t>4</w:t>
            </w:r>
            <w:r w:rsidR="008F425A">
              <w:rPr>
                <w:sz w:val="24"/>
                <w:szCs w:val="24"/>
              </w:rPr>
              <w:t>6</w:t>
            </w:r>
            <w:r w:rsidR="00DB3C0B">
              <w:rPr>
                <w:sz w:val="24"/>
                <w:szCs w:val="24"/>
              </w:rPr>
              <w:t>9</w:t>
            </w:r>
            <w:r w:rsidR="008F425A">
              <w:rPr>
                <w:sz w:val="24"/>
                <w:szCs w:val="24"/>
              </w:rPr>
              <w:t>7</w:t>
            </w:r>
            <w:r w:rsidR="00E558B7">
              <w:rPr>
                <w:sz w:val="24"/>
                <w:szCs w:val="24"/>
              </w:rPr>
              <w:t>,</w:t>
            </w:r>
            <w:r w:rsidR="008F425A">
              <w:rPr>
                <w:sz w:val="24"/>
                <w:szCs w:val="24"/>
              </w:rPr>
              <w:t>5</w:t>
            </w:r>
            <w:r w:rsidR="00E558B7">
              <w:rPr>
                <w:sz w:val="24"/>
                <w:szCs w:val="24"/>
              </w:rPr>
              <w:t>0000</w:t>
            </w:r>
            <w:r w:rsidR="00FD3EB0">
              <w:rPr>
                <w:sz w:val="24"/>
                <w:szCs w:val="24"/>
              </w:rPr>
              <w:t xml:space="preserve"> </w:t>
            </w:r>
            <w:r w:rsidR="00BA7CF9"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 xml:space="preserve">в 2019 году </w:t>
            </w:r>
            <w:r w:rsidR="009B016D">
              <w:rPr>
                <w:sz w:val="24"/>
                <w:szCs w:val="24"/>
              </w:rPr>
              <w:t>–</w:t>
            </w:r>
            <w:r w:rsidR="00692D94">
              <w:rPr>
                <w:sz w:val="24"/>
                <w:szCs w:val="24"/>
              </w:rPr>
              <w:t xml:space="preserve">   </w:t>
            </w:r>
            <w:r w:rsidR="00E558B7">
              <w:rPr>
                <w:sz w:val="24"/>
                <w:szCs w:val="24"/>
              </w:rPr>
              <w:t>4</w:t>
            </w:r>
            <w:r w:rsidR="008F425A">
              <w:rPr>
                <w:sz w:val="24"/>
                <w:szCs w:val="24"/>
              </w:rPr>
              <w:t>792,5</w:t>
            </w:r>
            <w:r w:rsidR="00E558B7">
              <w:rPr>
                <w:sz w:val="24"/>
                <w:szCs w:val="24"/>
              </w:rPr>
              <w:t>0000</w:t>
            </w:r>
            <w:r w:rsidR="00BA7CF9" w:rsidRPr="00C01B83">
              <w:rPr>
                <w:spacing w:val="-1"/>
                <w:sz w:val="24"/>
                <w:szCs w:val="24"/>
              </w:rPr>
              <w:t xml:space="preserve"> </w:t>
            </w:r>
            <w:r w:rsidR="00BA7CF9" w:rsidRPr="00C01B83">
              <w:rPr>
                <w:sz w:val="24"/>
                <w:szCs w:val="24"/>
              </w:rPr>
              <w:t xml:space="preserve">тыс. рублей;   </w:t>
            </w:r>
          </w:p>
          <w:p w:rsidR="00BA7CF9" w:rsidRPr="00C01B83" w:rsidRDefault="00AC09AE" w:rsidP="00BB1219">
            <w:pPr>
              <w:pStyle w:val="a5"/>
              <w:snapToGrid w:val="0"/>
              <w:rPr>
                <w:sz w:val="24"/>
                <w:szCs w:val="24"/>
              </w:rPr>
            </w:pPr>
            <w:r w:rsidRPr="00C01B83">
              <w:rPr>
                <w:sz w:val="24"/>
                <w:szCs w:val="24"/>
              </w:rPr>
              <w:t>в 2020</w:t>
            </w:r>
            <w:r w:rsidR="002A4906" w:rsidRPr="00C01B83">
              <w:rPr>
                <w:sz w:val="24"/>
                <w:szCs w:val="24"/>
              </w:rPr>
              <w:t xml:space="preserve"> году </w:t>
            </w:r>
            <w:r w:rsidR="009B016D">
              <w:rPr>
                <w:sz w:val="24"/>
                <w:szCs w:val="24"/>
              </w:rPr>
              <w:t>–</w:t>
            </w:r>
            <w:r w:rsidR="002A4906" w:rsidRPr="00C01B83">
              <w:rPr>
                <w:sz w:val="24"/>
                <w:szCs w:val="24"/>
              </w:rPr>
              <w:t xml:space="preserve"> </w:t>
            </w:r>
            <w:r w:rsidR="00692D94">
              <w:rPr>
                <w:sz w:val="24"/>
                <w:szCs w:val="24"/>
              </w:rPr>
              <w:t xml:space="preserve">  </w:t>
            </w:r>
            <w:r w:rsidR="00E558B7">
              <w:rPr>
                <w:sz w:val="24"/>
                <w:szCs w:val="24"/>
              </w:rPr>
              <w:t>6684,90000</w:t>
            </w:r>
            <w:r w:rsidR="00BA7CF9" w:rsidRPr="00C01B83">
              <w:rPr>
                <w:spacing w:val="-1"/>
                <w:sz w:val="24"/>
                <w:szCs w:val="24"/>
              </w:rPr>
              <w:t xml:space="preserve"> </w:t>
            </w:r>
            <w:r w:rsidR="00BA7CF9" w:rsidRPr="00C01B83">
              <w:rPr>
                <w:sz w:val="24"/>
                <w:szCs w:val="24"/>
              </w:rPr>
              <w:t xml:space="preserve">тыс. рублей;   </w:t>
            </w:r>
          </w:p>
          <w:p w:rsidR="00BA7CF9" w:rsidRPr="00F62937" w:rsidRDefault="00BA7CF9" w:rsidP="00BB1219">
            <w:pPr>
              <w:pStyle w:val="a5"/>
              <w:snapToGrid w:val="0"/>
              <w:rPr>
                <w:sz w:val="24"/>
                <w:szCs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BA7CF9" w:rsidRPr="00E061EC" w:rsidRDefault="00BA7CF9" w:rsidP="00BB121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r w:rsidRPr="00E061EC">
              <w:rPr>
                <w:sz w:val="24"/>
                <w:szCs w:val="24"/>
                <w:lang w:val="en-US"/>
              </w:rPr>
              <w:t>adm</w:t>
            </w:r>
            <w:r w:rsidRPr="00E061EC">
              <w:rPr>
                <w:sz w:val="24"/>
                <w:szCs w:val="24"/>
              </w:rPr>
              <w:t>-</w:t>
            </w:r>
            <w:r w:rsidRPr="00E061EC">
              <w:rPr>
                <w:sz w:val="24"/>
                <w:szCs w:val="24"/>
                <w:lang w:val="en-US"/>
              </w:rPr>
              <w:t>severouralsk</w:t>
            </w:r>
            <w:r w:rsidRPr="00E061EC">
              <w:rPr>
                <w:sz w:val="24"/>
                <w:szCs w:val="24"/>
              </w:rPr>
              <w:t>.</w:t>
            </w:r>
            <w:r w:rsidRPr="00E061EC">
              <w:rPr>
                <w:sz w:val="24"/>
                <w:szCs w:val="24"/>
                <w:lang w:val="en-US"/>
              </w:rPr>
              <w:t>ru</w:t>
            </w:r>
            <w:r w:rsidRPr="00E061EC">
              <w:rPr>
                <w:sz w:val="24"/>
                <w:szCs w:val="24"/>
              </w:rPr>
              <w:t xml:space="preserve">/.  </w:t>
            </w:r>
          </w:p>
        </w:tc>
      </w:tr>
    </w:tbl>
    <w:p w:rsidR="00BA7CF9" w:rsidRDefault="00BA7CF9" w:rsidP="00BA7CF9">
      <w:pPr>
        <w:tabs>
          <w:tab w:val="left" w:pos="2544"/>
        </w:tabs>
        <w:jc w:val="center"/>
        <w:rPr>
          <w:rStyle w:val="a3"/>
          <w:sz w:val="24"/>
          <w:szCs w:val="24"/>
        </w:rPr>
      </w:pPr>
    </w:p>
    <w:p w:rsidR="00CF22EB" w:rsidRDefault="00CF22EB" w:rsidP="00CF22EB">
      <w:pPr>
        <w:tabs>
          <w:tab w:val="left" w:pos="2544"/>
        </w:tabs>
        <w:jc w:val="center"/>
        <w:rPr>
          <w:rStyle w:val="a3"/>
          <w:sz w:val="28"/>
          <w:szCs w:val="28"/>
        </w:rPr>
      </w:pPr>
    </w:p>
    <w:p w:rsidR="00CF22EB" w:rsidRPr="007A7E06" w:rsidRDefault="00CF22EB" w:rsidP="00CF22EB">
      <w:pPr>
        <w:tabs>
          <w:tab w:val="left" w:pos="2544"/>
        </w:tabs>
        <w:jc w:val="center"/>
        <w:rPr>
          <w:sz w:val="28"/>
          <w:szCs w:val="28"/>
        </w:rPr>
      </w:pPr>
      <w:r w:rsidRPr="007A7E06">
        <w:rPr>
          <w:rStyle w:val="a3"/>
          <w:b w:val="0"/>
          <w:sz w:val="28"/>
          <w:szCs w:val="28"/>
        </w:rPr>
        <w:t xml:space="preserve">Раздел </w:t>
      </w:r>
      <w:r w:rsidRPr="007A7E06">
        <w:rPr>
          <w:rStyle w:val="a3"/>
          <w:b w:val="0"/>
          <w:sz w:val="28"/>
          <w:szCs w:val="28"/>
          <w:lang w:val="en-US"/>
        </w:rPr>
        <w:t>I</w:t>
      </w:r>
      <w:r w:rsidRPr="007A7E06">
        <w:rPr>
          <w:rStyle w:val="a3"/>
          <w:b w:val="0"/>
          <w:sz w:val="28"/>
          <w:szCs w:val="28"/>
        </w:rPr>
        <w:t xml:space="preserve">. </w:t>
      </w:r>
      <w:r w:rsidRPr="007A7E06">
        <w:rPr>
          <w:sz w:val="28"/>
          <w:szCs w:val="28"/>
        </w:rPr>
        <w:t>Характеристика и анализ текущего состояния сферы социально-экономического развития Североуральского городского округа</w:t>
      </w:r>
    </w:p>
    <w:p w:rsidR="00CF22EB" w:rsidRDefault="00CF22EB" w:rsidP="004161BD">
      <w:pPr>
        <w:pStyle w:val="a6"/>
        <w:numPr>
          <w:ilvl w:val="0"/>
          <w:numId w:val="14"/>
        </w:numPr>
        <w:snapToGrid w:val="0"/>
        <w:jc w:val="both"/>
        <w:rPr>
          <w:rStyle w:val="a3"/>
          <w:b w:val="0"/>
          <w:sz w:val="28"/>
          <w:szCs w:val="28"/>
        </w:rPr>
      </w:pPr>
      <w:r w:rsidRPr="007A7E06">
        <w:rPr>
          <w:rStyle w:val="a3"/>
          <w:b w:val="0"/>
          <w:sz w:val="28"/>
          <w:szCs w:val="28"/>
        </w:rPr>
        <w:t>Управление муниципальной собственностью Североуральского городского округа</w:t>
      </w:r>
    </w:p>
    <w:p w:rsidR="007A7E06" w:rsidRPr="007A7E06" w:rsidRDefault="007A7E06" w:rsidP="007A7E06">
      <w:pPr>
        <w:pStyle w:val="a6"/>
        <w:snapToGrid w:val="0"/>
        <w:ind w:left="450"/>
        <w:jc w:val="both"/>
        <w:rPr>
          <w:rStyle w:val="a3"/>
          <w:b w:val="0"/>
          <w:sz w:val="28"/>
          <w:szCs w:val="28"/>
        </w:rPr>
      </w:pPr>
    </w:p>
    <w:p w:rsidR="00CF22EB" w:rsidRDefault="00CF22EB" w:rsidP="00CF22EB">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Федеральным </w:t>
      </w:r>
      <w:hyperlink r:id="rId8" w:history="1">
        <w:r w:rsidRPr="008F51CB">
          <w:rPr>
            <w:rFonts w:eastAsiaTheme="minorHAnsi"/>
            <w:color w:val="000000" w:themeColor="text1"/>
            <w:sz w:val="28"/>
            <w:szCs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от 06.10.2003 года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CF22EB" w:rsidRDefault="00CF22EB" w:rsidP="00CF22EB">
      <w:pPr>
        <w:pStyle w:val="ConsPlusNormal"/>
        <w:ind w:firstLine="450"/>
        <w:jc w:val="both"/>
        <w:rPr>
          <w:rFonts w:ascii="Times New Roman" w:hAnsi="Times New Roman" w:cs="Times New Roman"/>
          <w:sz w:val="28"/>
          <w:szCs w:val="28"/>
        </w:rPr>
      </w:pPr>
      <w:r w:rsidRPr="0020616C">
        <w:rPr>
          <w:rFonts w:ascii="Times New Roman" w:hAnsi="Times New Roman" w:cs="Times New Roman"/>
          <w:sz w:val="28"/>
          <w:szCs w:val="28"/>
        </w:rPr>
        <w:t xml:space="preserve">Управление муниципальной собственностью, является неотъемлемой частью деятельности Администрации </w:t>
      </w:r>
      <w:r>
        <w:rPr>
          <w:rFonts w:ascii="Times New Roman" w:hAnsi="Times New Roman" w:cs="Times New Roman"/>
          <w:sz w:val="28"/>
          <w:szCs w:val="28"/>
        </w:rPr>
        <w:t xml:space="preserve">Североуральского </w:t>
      </w:r>
      <w:r w:rsidRPr="0020616C">
        <w:rPr>
          <w:rFonts w:ascii="Times New Roman" w:hAnsi="Times New Roman" w:cs="Times New Roman"/>
          <w:sz w:val="28"/>
          <w:szCs w:val="28"/>
        </w:rPr>
        <w:t xml:space="preserve">городского округа по решению </w:t>
      </w:r>
      <w:r w:rsidRPr="0020616C">
        <w:rPr>
          <w:rFonts w:ascii="Times New Roman" w:hAnsi="Times New Roman" w:cs="Times New Roman"/>
          <w:sz w:val="28"/>
          <w:szCs w:val="28"/>
        </w:rPr>
        <w:lastRenderedPageBreak/>
        <w:t>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городского округа.</w:t>
      </w:r>
    </w:p>
    <w:p w:rsidR="00CF22EB" w:rsidRDefault="00CF22EB" w:rsidP="00CF22EB">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CF22EB" w:rsidRPr="008F51CB" w:rsidRDefault="00CF22EB" w:rsidP="00CF22EB">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8F51CB">
        <w:rPr>
          <w:rFonts w:ascii="Times New Roman" w:hAnsi="Times New Roman" w:cs="Times New Roman"/>
          <w:sz w:val="28"/>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Эффективное использование и вовлечение в хозяйственный оборот объектов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 xml:space="preserve">, расположенных в границах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не может быть осуществлено без построения целостной системы учета таких объектов, а также их правообладателей.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На территории городского округа проводится комплексная работа по реализации полномочий органов местного самоуправления в сфере имущественных отношений.</w:t>
      </w:r>
    </w:p>
    <w:p w:rsidR="00CF22EB" w:rsidRPr="008F51CB" w:rsidRDefault="00CF22EB" w:rsidP="00CF2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Североуральского городского округа </w:t>
      </w:r>
      <w:r w:rsidRPr="008F51CB">
        <w:rPr>
          <w:rFonts w:ascii="Times New Roman" w:hAnsi="Times New Roman" w:cs="Times New Roman"/>
          <w:sz w:val="28"/>
          <w:szCs w:val="28"/>
        </w:rPr>
        <w:t xml:space="preserve">осуществляет полномочия, которые возложены на органы местного самоуправления в данной сфере, в том числе обеспечивает постановку </w:t>
      </w:r>
      <w:r>
        <w:rPr>
          <w:rFonts w:ascii="Times New Roman" w:hAnsi="Times New Roman" w:cs="Times New Roman"/>
          <w:sz w:val="28"/>
          <w:szCs w:val="28"/>
        </w:rPr>
        <w:t xml:space="preserve">объектов недвижимости </w:t>
      </w:r>
      <w:r w:rsidRPr="008F51CB">
        <w:rPr>
          <w:rFonts w:ascii="Times New Roman" w:hAnsi="Times New Roman" w:cs="Times New Roman"/>
          <w:sz w:val="28"/>
          <w:szCs w:val="28"/>
        </w:rPr>
        <w:t>на кадастровый учет, изготовление технической документации на объекты недвижимости, государственную регистрацию прав муниципальной собственности на муниципальные объекты недвижимости, формирует реестры объектов недвижимости</w:t>
      </w:r>
      <w:r>
        <w:rPr>
          <w:rFonts w:ascii="Times New Roman" w:hAnsi="Times New Roman" w:cs="Times New Roman"/>
          <w:sz w:val="28"/>
          <w:szCs w:val="28"/>
        </w:rPr>
        <w:t xml:space="preserve"> </w:t>
      </w:r>
      <w:r w:rsidRPr="008F51CB">
        <w:rPr>
          <w:rFonts w:ascii="Times New Roman" w:hAnsi="Times New Roman" w:cs="Times New Roman"/>
          <w:sz w:val="28"/>
          <w:szCs w:val="28"/>
        </w:rPr>
        <w:t xml:space="preserve">на основании данных государственной регистрации права собственности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осуществляет функции управления и распоряжения объектами недвижимости, обеспечивает эффективность их использования.</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w:t>
      </w:r>
      <w:r>
        <w:rPr>
          <w:rFonts w:ascii="Times New Roman" w:hAnsi="Times New Roman" w:cs="Times New Roman"/>
          <w:sz w:val="28"/>
          <w:szCs w:val="28"/>
        </w:rPr>
        <w:t xml:space="preserve">б </w:t>
      </w:r>
      <w:r w:rsidRPr="008F51CB">
        <w:rPr>
          <w:rFonts w:ascii="Times New Roman" w:hAnsi="Times New Roman" w:cs="Times New Roman"/>
          <w:sz w:val="28"/>
          <w:szCs w:val="28"/>
        </w:rPr>
        <w:t>объектах недвижимости.</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Свыше 50 процентов зданий, строений, сооружений, отдельных помещений имеют технические паспорта старого образца или вообще не поставлены на кадастровый учет в ГКН.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w:t>
      </w:r>
      <w:r>
        <w:rPr>
          <w:rFonts w:ascii="Times New Roman" w:hAnsi="Times New Roman" w:cs="Times New Roman"/>
          <w:sz w:val="28"/>
          <w:szCs w:val="28"/>
        </w:rPr>
        <w:t xml:space="preserve">. </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Решение проблем, связанных с решением вопросов </w:t>
      </w:r>
      <w:r>
        <w:rPr>
          <w:rFonts w:ascii="Times New Roman" w:hAnsi="Times New Roman" w:cs="Times New Roman"/>
          <w:sz w:val="28"/>
          <w:szCs w:val="28"/>
        </w:rPr>
        <w:t xml:space="preserve">в сфере </w:t>
      </w:r>
      <w:r w:rsidRPr="008F51CB">
        <w:rPr>
          <w:rFonts w:ascii="Times New Roman" w:hAnsi="Times New Roman" w:cs="Times New Roman"/>
          <w:sz w:val="28"/>
          <w:szCs w:val="28"/>
        </w:rPr>
        <w:t xml:space="preserve">имущественных отношений, программно-целевым методом обусловлено его высокой эффективностью, возможностью сбалансированного и последовательного </w:t>
      </w:r>
      <w:r w:rsidRPr="008F51CB">
        <w:rPr>
          <w:rFonts w:ascii="Times New Roman" w:hAnsi="Times New Roman" w:cs="Times New Roman"/>
          <w:sz w:val="28"/>
          <w:szCs w:val="28"/>
        </w:rPr>
        <w:lastRenderedPageBreak/>
        <w:t>выполнения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недостаточное ресурсное обеспечение запланированных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ухудшение социально-экономической ситуации</w:t>
      </w:r>
      <w:r>
        <w:rPr>
          <w:rFonts w:ascii="Times New Roman" w:hAnsi="Times New Roman" w:cs="Times New Roman"/>
          <w:sz w:val="28"/>
          <w:szCs w:val="28"/>
        </w:rPr>
        <w:t>.</w:t>
      </w:r>
    </w:p>
    <w:p w:rsidR="00CF22EB" w:rsidRPr="008F51CB" w:rsidRDefault="00CF22EB" w:rsidP="00CF2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Pr="008F51CB">
        <w:rPr>
          <w:rFonts w:ascii="Times New Roman" w:hAnsi="Times New Roman" w:cs="Times New Roman"/>
          <w:sz w:val="28"/>
          <w:szCs w:val="28"/>
        </w:rPr>
        <w:t xml:space="preserve">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w:t>
      </w:r>
      <w:r>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t xml:space="preserve">отношений, позволяющей обеспечить эффективное использование ресурсов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Целью настоящей программы является создание условий для эффективного управления и распоряжения муниципальным имуществом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 xml:space="preserve">городского округа в целях повышения доходной части бюджета городского округа, обеспечения своевременного поступления денежных средств в местный бюджет городского округа и их использования </w:t>
      </w:r>
      <w:r>
        <w:rPr>
          <w:rFonts w:ascii="Times New Roman" w:hAnsi="Times New Roman" w:cs="Times New Roman"/>
          <w:sz w:val="28"/>
          <w:szCs w:val="28"/>
        </w:rPr>
        <w:t xml:space="preserve">для </w:t>
      </w:r>
      <w:r w:rsidRPr="008F51CB">
        <w:rPr>
          <w:rFonts w:ascii="Times New Roman" w:hAnsi="Times New Roman" w:cs="Times New Roman"/>
          <w:sz w:val="28"/>
          <w:szCs w:val="28"/>
        </w:rPr>
        <w:t>успешно</w:t>
      </w:r>
      <w:r>
        <w:rPr>
          <w:rFonts w:ascii="Times New Roman" w:hAnsi="Times New Roman" w:cs="Times New Roman"/>
          <w:sz w:val="28"/>
          <w:szCs w:val="28"/>
        </w:rPr>
        <w:t>го</w:t>
      </w:r>
      <w:r w:rsidRPr="008F51CB">
        <w:rPr>
          <w:rFonts w:ascii="Times New Roman" w:hAnsi="Times New Roman" w:cs="Times New Roman"/>
          <w:sz w:val="28"/>
          <w:szCs w:val="28"/>
        </w:rPr>
        <w:t xml:space="preserve"> выполнени</w:t>
      </w:r>
      <w:r>
        <w:rPr>
          <w:rFonts w:ascii="Times New Roman" w:hAnsi="Times New Roman" w:cs="Times New Roman"/>
          <w:sz w:val="28"/>
          <w:szCs w:val="28"/>
        </w:rPr>
        <w:t>я</w:t>
      </w:r>
      <w:r w:rsidRPr="008F51CB">
        <w:rPr>
          <w:rFonts w:ascii="Times New Roman" w:hAnsi="Times New Roman" w:cs="Times New Roman"/>
          <w:sz w:val="28"/>
          <w:szCs w:val="28"/>
        </w:rPr>
        <w:t xml:space="preserve"> полномочий.</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сфере управления муниципальной собственностью </w:t>
      </w:r>
      <w:r w:rsidRPr="006C2898">
        <w:rPr>
          <w:rFonts w:ascii="Times New Roman" w:hAnsi="Times New Roman" w:cs="Times New Roman"/>
          <w:sz w:val="28"/>
          <w:szCs w:val="28"/>
        </w:rPr>
        <w:t>Администраци</w:t>
      </w:r>
      <w:r>
        <w:rPr>
          <w:rFonts w:ascii="Times New Roman" w:hAnsi="Times New Roman" w:cs="Times New Roman"/>
          <w:sz w:val="28"/>
          <w:szCs w:val="28"/>
        </w:rPr>
        <w:t>я</w:t>
      </w:r>
      <w:r w:rsidRPr="006C2898">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руководствуется следующими нормативными правовыми актами:</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Стратегией</w:t>
      </w:r>
      <w:r w:rsidRPr="00A83F94">
        <w:rPr>
          <w:rFonts w:ascii="Times New Roman" w:hAnsi="Times New Roman" w:cs="Times New Roman"/>
          <w:sz w:val="28"/>
          <w:szCs w:val="28"/>
        </w:rPr>
        <w:t xml:space="preserve"> социально-экономического развития Уральского федерального округа на </w:t>
      </w:r>
      <w:r>
        <w:rPr>
          <w:rFonts w:ascii="Times New Roman" w:hAnsi="Times New Roman" w:cs="Times New Roman"/>
          <w:sz w:val="28"/>
          <w:szCs w:val="28"/>
        </w:rPr>
        <w:t>период до 2020 года, утвержденной</w:t>
      </w:r>
      <w:r w:rsidRPr="00A83F94">
        <w:rPr>
          <w:rFonts w:ascii="Times New Roman" w:hAnsi="Times New Roman" w:cs="Times New Roman"/>
          <w:sz w:val="28"/>
          <w:szCs w:val="28"/>
        </w:rPr>
        <w:t xml:space="preserve"> Распоряжением Правительства Российской Федерации от 06.10.2011 года № 1757-р;</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Стратеги</w:t>
      </w:r>
      <w:r>
        <w:rPr>
          <w:rFonts w:ascii="Times New Roman" w:hAnsi="Times New Roman" w:cs="Times New Roman"/>
          <w:sz w:val="28"/>
          <w:szCs w:val="28"/>
        </w:rPr>
        <w:t>ей</w:t>
      </w:r>
      <w:r w:rsidRPr="00A83F94">
        <w:rPr>
          <w:rFonts w:ascii="Times New Roman" w:hAnsi="Times New Roman" w:cs="Times New Roman"/>
          <w:sz w:val="28"/>
          <w:szCs w:val="28"/>
        </w:rPr>
        <w:t xml:space="preserve"> социально-экономического развития Свердловской области на 2016-2030 годы, утвержденн</w:t>
      </w:r>
      <w:r>
        <w:rPr>
          <w:rFonts w:ascii="Times New Roman" w:hAnsi="Times New Roman" w:cs="Times New Roman"/>
          <w:sz w:val="28"/>
          <w:szCs w:val="28"/>
        </w:rPr>
        <w:t>ой</w:t>
      </w:r>
      <w:r w:rsidRPr="00A83F94">
        <w:rPr>
          <w:rFonts w:ascii="Times New Roman" w:hAnsi="Times New Roman" w:cs="Times New Roman"/>
          <w:sz w:val="28"/>
          <w:szCs w:val="28"/>
        </w:rPr>
        <w:t xml:space="preserve"> Законом Свердловской области от 21.12.2015</w:t>
      </w:r>
      <w:r>
        <w:rPr>
          <w:rFonts w:ascii="Times New Roman" w:hAnsi="Times New Roman" w:cs="Times New Roman"/>
          <w:sz w:val="28"/>
          <w:szCs w:val="28"/>
        </w:rPr>
        <w:t xml:space="preserve"> </w:t>
      </w:r>
      <w:r w:rsidRPr="00A83F94">
        <w:rPr>
          <w:rFonts w:ascii="Times New Roman" w:hAnsi="Times New Roman" w:cs="Times New Roman"/>
          <w:sz w:val="28"/>
          <w:szCs w:val="28"/>
        </w:rPr>
        <w:t>г</w:t>
      </w:r>
      <w:r>
        <w:rPr>
          <w:rFonts w:ascii="Times New Roman" w:hAnsi="Times New Roman" w:cs="Times New Roman"/>
          <w:sz w:val="28"/>
          <w:szCs w:val="28"/>
        </w:rPr>
        <w:t>ода</w:t>
      </w:r>
      <w:r w:rsidRPr="00A83F94">
        <w:rPr>
          <w:rFonts w:ascii="Times New Roman" w:hAnsi="Times New Roman" w:cs="Times New Roman"/>
          <w:sz w:val="28"/>
          <w:szCs w:val="28"/>
        </w:rPr>
        <w:t xml:space="preserve"> № 151-ОЗ «О стратегии социально-экономического развития Свердловской области на 2016-2030 годы»;</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Постановлением Правительства </w:t>
      </w:r>
      <w:r>
        <w:rPr>
          <w:rFonts w:ascii="Times New Roman" w:hAnsi="Times New Roman" w:cs="Times New Roman"/>
          <w:sz w:val="28"/>
          <w:szCs w:val="28"/>
        </w:rPr>
        <w:t>С</w:t>
      </w:r>
      <w:r w:rsidRPr="00A83F94">
        <w:rPr>
          <w:rFonts w:ascii="Times New Roman" w:hAnsi="Times New Roman" w:cs="Times New Roman"/>
          <w:sz w:val="28"/>
          <w:szCs w:val="28"/>
        </w:rPr>
        <w:t>вердловской области от 30.08.2016</w:t>
      </w:r>
      <w:r>
        <w:rPr>
          <w:rFonts w:ascii="Times New Roman" w:hAnsi="Times New Roman" w:cs="Times New Roman"/>
          <w:sz w:val="28"/>
          <w:szCs w:val="28"/>
        </w:rPr>
        <w:t xml:space="preserve"> </w:t>
      </w:r>
      <w:r w:rsidRPr="00A83F94">
        <w:rPr>
          <w:rFonts w:ascii="Times New Roman" w:hAnsi="Times New Roman" w:cs="Times New Roman"/>
          <w:sz w:val="28"/>
          <w:szCs w:val="28"/>
        </w:rPr>
        <w:t xml:space="preserve">№ 595-ПП «Об утверждении плана мероприятий по реализации Стратегии социально-экономического развития Свердловской области на 2016-2020 годы»; </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83F94">
        <w:rPr>
          <w:rFonts w:ascii="Times New Roman" w:hAnsi="Times New Roman" w:cs="Times New Roman"/>
          <w:sz w:val="28"/>
          <w:szCs w:val="28"/>
        </w:rPr>
        <w:t>Постановлением Правительства Свердловской области от 2</w:t>
      </w:r>
      <w:r>
        <w:rPr>
          <w:rFonts w:ascii="Times New Roman" w:hAnsi="Times New Roman" w:cs="Times New Roman"/>
          <w:sz w:val="28"/>
          <w:szCs w:val="28"/>
        </w:rPr>
        <w:t>1</w:t>
      </w:r>
      <w:r w:rsidRPr="00A83F94">
        <w:rPr>
          <w:rFonts w:ascii="Times New Roman" w:hAnsi="Times New Roman" w:cs="Times New Roman"/>
          <w:sz w:val="28"/>
          <w:szCs w:val="28"/>
        </w:rPr>
        <w:t>.10.2013</w:t>
      </w:r>
      <w:r>
        <w:rPr>
          <w:rFonts w:ascii="Times New Roman" w:hAnsi="Times New Roman" w:cs="Times New Roman"/>
          <w:sz w:val="28"/>
          <w:szCs w:val="28"/>
        </w:rPr>
        <w:t xml:space="preserve"> </w:t>
      </w:r>
      <w:r w:rsidRPr="00A83F94">
        <w:rPr>
          <w:rFonts w:ascii="Times New Roman" w:hAnsi="Times New Roman" w:cs="Times New Roman"/>
          <w:sz w:val="28"/>
          <w:szCs w:val="28"/>
        </w:rPr>
        <w:t>№ 12</w:t>
      </w:r>
      <w:r>
        <w:rPr>
          <w:rFonts w:ascii="Times New Roman" w:hAnsi="Times New Roman" w:cs="Times New Roman"/>
          <w:sz w:val="28"/>
          <w:szCs w:val="28"/>
        </w:rPr>
        <w:t>6</w:t>
      </w:r>
      <w:r w:rsidRPr="00A83F94">
        <w:rPr>
          <w:rFonts w:ascii="Times New Roman" w:hAnsi="Times New Roman" w:cs="Times New Roman"/>
          <w:sz w:val="28"/>
          <w:szCs w:val="28"/>
        </w:rPr>
        <w:t>4-ПП «Об утверждении государственной программы Свердловской области</w:t>
      </w:r>
      <w:r>
        <w:rPr>
          <w:rFonts w:ascii="Times New Roman" w:hAnsi="Times New Roman" w:cs="Times New Roman"/>
          <w:sz w:val="28"/>
          <w:szCs w:val="28"/>
        </w:rPr>
        <w:t xml:space="preserve"> «Повышение эффективностью управления государственной собственностью Свердловской области до 2020 года».</w:t>
      </w:r>
    </w:p>
    <w:p w:rsidR="00CF22EB" w:rsidRPr="0020616C"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Цели и задачи муниципальной программы соответствуют приоритетам вышеперечисленных стратегических документов.</w:t>
      </w:r>
    </w:p>
    <w:p w:rsidR="00BA7CF9" w:rsidRDefault="00CF22EB" w:rsidP="00CF22EB">
      <w:pPr>
        <w:pStyle w:val="ConsPlusNormal"/>
        <w:ind w:hanging="450"/>
        <w:jc w:val="both"/>
        <w:rPr>
          <w:rFonts w:ascii="Times New Roman" w:hAnsi="Times New Roman" w:cs="Times New Roman"/>
          <w:sz w:val="24"/>
          <w:szCs w:val="24"/>
        </w:rPr>
      </w:pPr>
      <w:r>
        <w:rPr>
          <w:rFonts w:ascii="Times New Roman" w:hAnsi="Times New Roman" w:cs="Times New Roman"/>
          <w:sz w:val="28"/>
          <w:szCs w:val="28"/>
        </w:rPr>
        <w:t xml:space="preserve">                 С</w:t>
      </w:r>
      <w:r w:rsidRPr="0020616C">
        <w:rPr>
          <w:rFonts w:ascii="Times New Roman" w:hAnsi="Times New Roman" w:cs="Times New Roman"/>
          <w:sz w:val="28"/>
          <w:szCs w:val="28"/>
        </w:rPr>
        <w:t>остав муниципального имущества, включенного в реестр объектов муниципальной собственности, и динамика его балансовой стоимости за период 201</w:t>
      </w:r>
      <w:r>
        <w:rPr>
          <w:rFonts w:ascii="Times New Roman" w:hAnsi="Times New Roman" w:cs="Times New Roman"/>
          <w:sz w:val="28"/>
          <w:szCs w:val="28"/>
        </w:rPr>
        <w:t>3</w:t>
      </w:r>
      <w:r w:rsidRPr="0020616C">
        <w:rPr>
          <w:rFonts w:ascii="Times New Roman" w:hAnsi="Times New Roman" w:cs="Times New Roman"/>
          <w:sz w:val="28"/>
          <w:szCs w:val="28"/>
        </w:rPr>
        <w:t xml:space="preserve"> - 201</w:t>
      </w:r>
      <w:r>
        <w:rPr>
          <w:rFonts w:ascii="Times New Roman" w:hAnsi="Times New Roman" w:cs="Times New Roman"/>
          <w:sz w:val="28"/>
          <w:szCs w:val="28"/>
        </w:rPr>
        <w:t>6</w:t>
      </w:r>
      <w:r w:rsidRPr="0020616C">
        <w:rPr>
          <w:rFonts w:ascii="Times New Roman" w:hAnsi="Times New Roman" w:cs="Times New Roman"/>
          <w:sz w:val="28"/>
          <w:szCs w:val="28"/>
        </w:rPr>
        <w:t xml:space="preserve"> гг. представлены в таблице 1.</w:t>
      </w:r>
      <w:bookmarkStart w:id="0" w:name="Par88"/>
      <w:bookmarkEnd w:id="0"/>
    </w:p>
    <w:p w:rsidR="00482879" w:rsidRDefault="00482879" w:rsidP="00BA7CF9">
      <w:pPr>
        <w:pStyle w:val="ConsPlusNormal"/>
        <w:ind w:left="450"/>
        <w:jc w:val="center"/>
        <w:outlineLvl w:val="2"/>
        <w:rPr>
          <w:rFonts w:ascii="Times New Roman" w:hAnsi="Times New Roman" w:cs="Times New Roman"/>
          <w:sz w:val="24"/>
          <w:szCs w:val="24"/>
        </w:rPr>
      </w:pPr>
    </w:p>
    <w:p w:rsidR="00CF22EB" w:rsidRPr="00E83BB6" w:rsidRDefault="00CF22EB" w:rsidP="00CF22EB">
      <w:pPr>
        <w:pStyle w:val="ConsPlusNormal"/>
        <w:ind w:left="450"/>
        <w:jc w:val="center"/>
        <w:outlineLvl w:val="2"/>
        <w:rPr>
          <w:rFonts w:ascii="Times New Roman" w:hAnsi="Times New Roman" w:cs="Times New Roman"/>
          <w:sz w:val="24"/>
          <w:szCs w:val="24"/>
        </w:rPr>
      </w:pPr>
      <w:r w:rsidRPr="00E83BB6">
        <w:rPr>
          <w:rFonts w:ascii="Times New Roman" w:hAnsi="Times New Roman" w:cs="Times New Roman"/>
          <w:sz w:val="24"/>
          <w:szCs w:val="24"/>
        </w:rPr>
        <w:t>Таблица 1 - СОСТАВ МУНИЦИПАЛЬНОГО ИМУЩЕСТВА,</w:t>
      </w:r>
    </w:p>
    <w:p w:rsidR="00CF22EB" w:rsidRPr="00E83BB6" w:rsidRDefault="00CF22EB" w:rsidP="00CF22EB">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ВКЛЮЧЕННОГО В РЕЕСТР ОБЪЕКТОВ МУНИЦИПАЛЬНОЙ СОБСТВЕННОСТИ</w:t>
      </w:r>
    </w:p>
    <w:p w:rsidR="00CF22EB" w:rsidRPr="00E83BB6" w:rsidRDefault="00CF22EB" w:rsidP="00CF22EB">
      <w:pPr>
        <w:pStyle w:val="ConsPlusNormal"/>
        <w:ind w:left="450"/>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Pr="00E83BB6">
        <w:rPr>
          <w:rFonts w:ascii="Times New Roman" w:hAnsi="Times New Roman" w:cs="Times New Roman"/>
          <w:sz w:val="24"/>
          <w:szCs w:val="24"/>
        </w:rPr>
        <w:t>ГОРОДСКОГО ОКРУГА, И ДИНАМИКА</w:t>
      </w:r>
    </w:p>
    <w:p w:rsidR="00CF22EB" w:rsidRDefault="00CF22EB" w:rsidP="00CF22EB">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ЕГО БАЛАНСОВОЙ СТОИМОСТИ, 201</w:t>
      </w:r>
      <w:r>
        <w:rPr>
          <w:rFonts w:ascii="Times New Roman" w:hAnsi="Times New Roman" w:cs="Times New Roman"/>
          <w:sz w:val="24"/>
          <w:szCs w:val="24"/>
        </w:rPr>
        <w:t>3</w:t>
      </w:r>
      <w:r w:rsidRPr="00E83BB6">
        <w:rPr>
          <w:rFonts w:ascii="Times New Roman" w:hAnsi="Times New Roman" w:cs="Times New Roman"/>
          <w:sz w:val="24"/>
          <w:szCs w:val="24"/>
        </w:rPr>
        <w:t xml:space="preserve"> - 201</w:t>
      </w:r>
      <w:r>
        <w:rPr>
          <w:rFonts w:ascii="Times New Roman" w:hAnsi="Times New Roman" w:cs="Times New Roman"/>
          <w:sz w:val="24"/>
          <w:szCs w:val="24"/>
        </w:rPr>
        <w:t>6</w:t>
      </w:r>
      <w:r w:rsidRPr="00E83BB6">
        <w:rPr>
          <w:rFonts w:ascii="Times New Roman" w:hAnsi="Times New Roman" w:cs="Times New Roman"/>
          <w:sz w:val="24"/>
          <w:szCs w:val="24"/>
        </w:rPr>
        <w:t xml:space="preserve"> ГГ.</w:t>
      </w:r>
    </w:p>
    <w:p w:rsidR="00CF22EB" w:rsidRPr="00E83BB6" w:rsidRDefault="00CF22EB" w:rsidP="00CF22EB">
      <w:pPr>
        <w:pStyle w:val="ConsPlusNormal"/>
        <w:ind w:left="450"/>
        <w:jc w:val="center"/>
        <w:rPr>
          <w:rFonts w:ascii="Times New Roman" w:hAnsi="Times New Roman" w:cs="Times New Roman"/>
          <w:sz w:val="24"/>
          <w:szCs w:val="24"/>
        </w:rPr>
      </w:pPr>
    </w:p>
    <w:p w:rsidR="00CF22EB" w:rsidRPr="00E83BB6" w:rsidRDefault="00CF22EB" w:rsidP="00CF22EB">
      <w:pPr>
        <w:pStyle w:val="ConsPlusNormal"/>
        <w:ind w:left="450"/>
        <w:jc w:val="center"/>
        <w:rPr>
          <w:sz w:val="24"/>
          <w:szCs w:val="24"/>
        </w:rPr>
      </w:pPr>
    </w:p>
    <w:tbl>
      <w:tblPr>
        <w:tblW w:w="11199" w:type="dxa"/>
        <w:tblCellSpacing w:w="5" w:type="nil"/>
        <w:tblInd w:w="-634" w:type="dxa"/>
        <w:tblLayout w:type="fixed"/>
        <w:tblCellMar>
          <w:left w:w="75" w:type="dxa"/>
          <w:right w:w="75" w:type="dxa"/>
        </w:tblCellMar>
        <w:tblLook w:val="0000" w:firstRow="0" w:lastRow="0" w:firstColumn="0" w:lastColumn="0" w:noHBand="0" w:noVBand="0"/>
      </w:tblPr>
      <w:tblGrid>
        <w:gridCol w:w="993"/>
        <w:gridCol w:w="709"/>
        <w:gridCol w:w="708"/>
        <w:gridCol w:w="851"/>
        <w:gridCol w:w="709"/>
        <w:gridCol w:w="850"/>
        <w:gridCol w:w="992"/>
        <w:gridCol w:w="1134"/>
        <w:gridCol w:w="709"/>
        <w:gridCol w:w="992"/>
        <w:gridCol w:w="851"/>
        <w:gridCol w:w="850"/>
        <w:gridCol w:w="851"/>
      </w:tblGrid>
      <w:tr w:rsidR="00CF22EB" w:rsidRPr="00434256" w:rsidTr="004161BD">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Показатель</w:t>
            </w:r>
          </w:p>
        </w:tc>
        <w:tc>
          <w:tcPr>
            <w:tcW w:w="8505" w:type="dxa"/>
            <w:gridSpan w:val="10"/>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Значение</w:t>
            </w:r>
          </w:p>
        </w:tc>
        <w:tc>
          <w:tcPr>
            <w:tcW w:w="1701" w:type="dxa"/>
            <w:gridSpan w:val="2"/>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center"/>
              <w:rPr>
                <w:rFonts w:ascii="Times New Roman" w:hAnsi="Times New Roman" w:cs="Times New Roman"/>
                <w:sz w:val="18"/>
                <w:szCs w:val="18"/>
              </w:rPr>
            </w:pPr>
            <w:r w:rsidRPr="00360C8B">
              <w:rPr>
                <w:rFonts w:ascii="Times New Roman" w:hAnsi="Times New Roman" w:cs="Times New Roman"/>
                <w:sz w:val="18"/>
                <w:szCs w:val="18"/>
              </w:rPr>
              <w:t>Изменение балансовой стоимости, 2016 / 2013</w:t>
            </w:r>
          </w:p>
        </w:tc>
      </w:tr>
      <w:tr w:rsidR="00CF22EB" w:rsidRPr="00434256" w:rsidTr="004161BD">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3</w:t>
            </w:r>
          </w:p>
        </w:tc>
        <w:tc>
          <w:tcPr>
            <w:tcW w:w="1560"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4</w:t>
            </w:r>
          </w:p>
        </w:tc>
        <w:tc>
          <w:tcPr>
            <w:tcW w:w="1842"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На 01.01.2016</w:t>
            </w:r>
          </w:p>
        </w:tc>
        <w:tc>
          <w:tcPr>
            <w:tcW w:w="1843"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360C8B">
              <w:rPr>
                <w:rFonts w:ascii="Times New Roman" w:hAnsi="Times New Roman" w:cs="Times New Roman"/>
              </w:rPr>
              <w:t>На 01.01.201</w:t>
            </w:r>
            <w:r>
              <w:rPr>
                <w:rFonts w:ascii="Times New Roman" w:hAnsi="Times New Roman" w:cs="Times New Roman"/>
              </w:rPr>
              <w:t>7</w:t>
            </w:r>
          </w:p>
        </w:tc>
        <w:tc>
          <w:tcPr>
            <w:tcW w:w="850"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Абс.,  руб.</w:t>
            </w:r>
          </w:p>
        </w:tc>
        <w:tc>
          <w:tcPr>
            <w:tcW w:w="851"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Относи</w:t>
            </w:r>
            <w:r>
              <w:rPr>
                <w:rFonts w:ascii="Times New Roman" w:hAnsi="Times New Roman" w:cs="Times New Roman"/>
              </w:rPr>
              <w:t>т</w:t>
            </w:r>
            <w:r w:rsidRPr="00434256">
              <w:rPr>
                <w:rFonts w:ascii="Times New Roman" w:hAnsi="Times New Roman" w:cs="Times New Roman"/>
              </w:rPr>
              <w:t>., %</w:t>
            </w:r>
          </w:p>
        </w:tc>
      </w:tr>
      <w:tr w:rsidR="00CF22EB" w:rsidRPr="00434256" w:rsidTr="004161BD">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22EB" w:rsidRPr="00B60290" w:rsidRDefault="00CF22EB" w:rsidP="004161BD">
            <w:pPr>
              <w:jc w:val="center"/>
            </w:pPr>
            <w:r w:rsidRPr="00B60290">
              <w:t>руб.</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4161BD">
            <w:pPr>
              <w:jc w:val="center"/>
            </w:pPr>
            <w:r w:rsidRPr="00B60290">
              <w:t>%</w:t>
            </w:r>
          </w:p>
        </w:tc>
        <w:tc>
          <w:tcPr>
            <w:tcW w:w="992" w:type="dxa"/>
            <w:tcBorders>
              <w:top w:val="single" w:sz="4" w:space="0" w:color="auto"/>
              <w:left w:val="single" w:sz="4" w:space="0" w:color="auto"/>
              <w:bottom w:val="single" w:sz="4" w:space="0" w:color="auto"/>
              <w:right w:val="single" w:sz="4" w:space="0" w:color="auto"/>
            </w:tcBorders>
          </w:tcPr>
          <w:p w:rsidR="00CF22EB" w:rsidRPr="003D5814" w:rsidRDefault="00CF22EB" w:rsidP="004161BD">
            <w:pPr>
              <w:jc w:val="center"/>
            </w:pPr>
            <w:r w:rsidRPr="003D5814">
              <w:t>руб.</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4161BD">
            <w:pPr>
              <w:jc w:val="center"/>
            </w:pPr>
            <w:r w:rsidRPr="003D5814">
              <w:t>%</w:t>
            </w:r>
          </w:p>
        </w:tc>
        <w:tc>
          <w:tcPr>
            <w:tcW w:w="850" w:type="dxa"/>
            <w:vMerge/>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p>
        </w:tc>
      </w:tr>
      <w:tr w:rsidR="00CF22EB" w:rsidRPr="00434256" w:rsidTr="004161BD">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rPr>
                <w:rFonts w:ascii="Times New Roman" w:hAnsi="Times New Roman" w:cs="Times New Roman"/>
                <w:sz w:val="18"/>
                <w:szCs w:val="18"/>
              </w:rPr>
            </w:pPr>
            <w:r w:rsidRPr="00360C8B">
              <w:rPr>
                <w:rFonts w:ascii="Times New Roman" w:hAnsi="Times New Roman" w:cs="Times New Roman"/>
                <w:sz w:val="18"/>
                <w:szCs w:val="18"/>
              </w:rPr>
              <w:t>Имущество всего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1 197 300 767</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1 235 963 411</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1 349 698 229</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1 361 061 302</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833 710 759</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4161BD">
            <w:pPr>
              <w:pStyle w:val="ConsPlusNormal"/>
              <w:jc w:val="center"/>
              <w:rPr>
                <w:rFonts w:ascii="Times New Roman" w:hAnsi="Times New Roman" w:cs="Times New Roman"/>
                <w:sz w:val="18"/>
                <w:szCs w:val="18"/>
              </w:rPr>
            </w:pPr>
            <w:r w:rsidRPr="008C1C7C">
              <w:rPr>
                <w:rFonts w:ascii="Times New Roman" w:hAnsi="Times New Roman" w:cs="Times New Roman"/>
                <w:sz w:val="18"/>
                <w:szCs w:val="18"/>
              </w:rPr>
              <w:t>-363 590 008</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69,63</w:t>
            </w:r>
          </w:p>
        </w:tc>
      </w:tr>
      <w:tr w:rsidR="00CF22EB" w:rsidRPr="00434256" w:rsidTr="004161BD">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rPr>
                <w:rFonts w:ascii="Times New Roman" w:hAnsi="Times New Roman" w:cs="Times New Roman"/>
                <w:sz w:val="18"/>
                <w:szCs w:val="18"/>
              </w:rPr>
            </w:pPr>
            <w:r w:rsidRPr="00360C8B">
              <w:rPr>
                <w:rFonts w:ascii="Times New Roman" w:hAnsi="Times New Roman" w:cs="Times New Roman"/>
                <w:sz w:val="18"/>
                <w:szCs w:val="18"/>
              </w:rPr>
              <w:t>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6 823 530</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0,57</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8 247 948</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0,67</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13 137 164</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0,97</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11 966 578</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0,89</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17 993 102</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2,16</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4161BD">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+11 169 572</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263,69</w:t>
            </w:r>
          </w:p>
        </w:tc>
      </w:tr>
      <w:tr w:rsidR="00CF22EB" w:rsidRPr="00434256" w:rsidTr="004161BD">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rPr>
                <w:rFonts w:ascii="Times New Roman" w:hAnsi="Times New Roman" w:cs="Times New Roman"/>
                <w:sz w:val="18"/>
                <w:szCs w:val="18"/>
              </w:rPr>
            </w:pPr>
            <w:r w:rsidRPr="00360C8B">
              <w:rPr>
                <w:rFonts w:ascii="Times New Roman" w:hAnsi="Times New Roman" w:cs="Times New Roman"/>
                <w:sz w:val="18"/>
                <w:szCs w:val="18"/>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1 190 477 237</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99,43</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1 227 715 464</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sidRPr="00434256">
              <w:rPr>
                <w:rFonts w:ascii="Times New Roman" w:hAnsi="Times New Roman" w:cs="Times New Roman"/>
              </w:rPr>
              <w:t>99,33</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1 336 561 065</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99,03</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1 349 094 724</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99,11</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4161BD">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815 717 657</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4161BD">
            <w:pPr>
              <w:pStyle w:val="ConsPlusNormal"/>
              <w:jc w:val="right"/>
              <w:rPr>
                <w:rFonts w:ascii="Times New Roman" w:hAnsi="Times New Roman" w:cs="Times New Roman"/>
              </w:rPr>
            </w:pPr>
            <w:r>
              <w:rPr>
                <w:rFonts w:ascii="Times New Roman" w:hAnsi="Times New Roman" w:cs="Times New Roman"/>
              </w:rPr>
              <w:t>97,84</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4161BD">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-374 759 580</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4161BD">
            <w:pPr>
              <w:pStyle w:val="ConsPlusNormal"/>
              <w:jc w:val="center"/>
              <w:rPr>
                <w:rFonts w:ascii="Times New Roman" w:hAnsi="Times New Roman" w:cs="Times New Roman"/>
              </w:rPr>
            </w:pPr>
            <w:r>
              <w:rPr>
                <w:rFonts w:ascii="Times New Roman" w:hAnsi="Times New Roman" w:cs="Times New Roman"/>
              </w:rPr>
              <w:t>68,52</w:t>
            </w:r>
          </w:p>
        </w:tc>
      </w:tr>
    </w:tbl>
    <w:p w:rsidR="00CF22EB" w:rsidRDefault="00CF22EB" w:rsidP="00CF22EB">
      <w:pPr>
        <w:pStyle w:val="ConsPlusNormal"/>
        <w:jc w:val="both"/>
      </w:pPr>
    </w:p>
    <w:p w:rsidR="00CF22EB" w:rsidRDefault="00CF22EB" w:rsidP="00CF22EB">
      <w:pPr>
        <w:pStyle w:val="ConsPlusNormal"/>
        <w:jc w:val="both"/>
      </w:pPr>
    </w:p>
    <w:p w:rsidR="00867C54"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Из </w:t>
      </w:r>
      <w:hyperlink w:anchor="Par88" w:tooltip="Ссылка на текущий документ" w:history="1">
        <w:r w:rsidRPr="00837174">
          <w:rPr>
            <w:rFonts w:ascii="Times New Roman" w:hAnsi="Times New Roman" w:cs="Times New Roman"/>
            <w:sz w:val="28"/>
            <w:szCs w:val="28"/>
          </w:rPr>
          <w:t>таблицы 1</w:t>
        </w:r>
      </w:hyperlink>
      <w:r w:rsidRPr="00434256">
        <w:rPr>
          <w:rFonts w:ascii="Times New Roman" w:hAnsi="Times New Roman" w:cs="Times New Roman"/>
          <w:sz w:val="28"/>
          <w:szCs w:val="28"/>
        </w:rPr>
        <w:t xml:space="preserve"> видно, что балансовая стоимость включенного в реестр объектов муниципальной собственности имущества ежегодно </w:t>
      </w:r>
      <w:r w:rsidR="00FE3AFC">
        <w:rPr>
          <w:rFonts w:ascii="Times New Roman" w:hAnsi="Times New Roman" w:cs="Times New Roman"/>
          <w:sz w:val="28"/>
          <w:szCs w:val="28"/>
        </w:rPr>
        <w:t>увеличивается</w:t>
      </w:r>
      <w:r w:rsidRPr="00434256">
        <w:rPr>
          <w:rFonts w:ascii="Times New Roman" w:hAnsi="Times New Roman" w:cs="Times New Roman"/>
          <w:sz w:val="28"/>
          <w:szCs w:val="28"/>
        </w:rPr>
        <w:t xml:space="preserve">. За анализируемый период такое </w:t>
      </w:r>
      <w:r w:rsidR="00FE3AFC">
        <w:rPr>
          <w:rFonts w:ascii="Times New Roman" w:hAnsi="Times New Roman" w:cs="Times New Roman"/>
          <w:sz w:val="28"/>
          <w:szCs w:val="28"/>
        </w:rPr>
        <w:t>увеличение</w:t>
      </w:r>
      <w:r w:rsidR="00510F0E">
        <w:rPr>
          <w:rFonts w:ascii="Times New Roman" w:hAnsi="Times New Roman" w:cs="Times New Roman"/>
          <w:sz w:val="28"/>
          <w:szCs w:val="28"/>
        </w:rPr>
        <w:t>:</w:t>
      </w:r>
    </w:p>
    <w:p w:rsidR="00867C54"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 </w:t>
      </w:r>
      <w:r w:rsidR="00510F0E" w:rsidRPr="006C1521">
        <w:rPr>
          <w:rFonts w:ascii="Times New Roman" w:hAnsi="Times New Roman" w:cs="Times New Roman"/>
          <w:sz w:val="28"/>
          <w:szCs w:val="28"/>
        </w:rPr>
        <w:t>Балансовая стоимость недвижимого имущества за период 201</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- 201</w:t>
      </w:r>
      <w:r w:rsidR="00F50D3F">
        <w:rPr>
          <w:rFonts w:ascii="Times New Roman" w:hAnsi="Times New Roman" w:cs="Times New Roman"/>
          <w:sz w:val="28"/>
          <w:szCs w:val="28"/>
        </w:rPr>
        <w:t>6</w:t>
      </w:r>
      <w:r w:rsidR="00510F0E" w:rsidRPr="006C1521">
        <w:rPr>
          <w:rFonts w:ascii="Times New Roman" w:hAnsi="Times New Roman" w:cs="Times New Roman"/>
          <w:sz w:val="28"/>
          <w:szCs w:val="28"/>
        </w:rPr>
        <w:t xml:space="preserve"> гг. </w:t>
      </w:r>
      <w:r w:rsidR="00510F0E">
        <w:rPr>
          <w:rFonts w:ascii="Times New Roman" w:hAnsi="Times New Roman" w:cs="Times New Roman"/>
          <w:sz w:val="28"/>
          <w:szCs w:val="28"/>
        </w:rPr>
        <w:t>увеличилась</w:t>
      </w:r>
      <w:r w:rsidR="00510F0E" w:rsidRPr="006C1521">
        <w:rPr>
          <w:rFonts w:ascii="Times New Roman" w:hAnsi="Times New Roman" w:cs="Times New Roman"/>
          <w:sz w:val="28"/>
          <w:szCs w:val="28"/>
        </w:rPr>
        <w:t xml:space="preserve"> на </w:t>
      </w:r>
      <w:r w:rsidR="00F50D3F">
        <w:rPr>
          <w:rFonts w:ascii="Times New Roman" w:hAnsi="Times New Roman" w:cs="Times New Roman"/>
          <w:sz w:val="28"/>
          <w:szCs w:val="28"/>
        </w:rPr>
        <w:t>170 584,8</w:t>
      </w:r>
      <w:r w:rsidR="00510F0E" w:rsidRPr="006C1521">
        <w:rPr>
          <w:rFonts w:ascii="Times New Roman" w:hAnsi="Times New Roman" w:cs="Times New Roman"/>
          <w:sz w:val="28"/>
          <w:szCs w:val="28"/>
        </w:rPr>
        <w:t xml:space="preserve"> тыс. рублей или </w:t>
      </w:r>
      <w:r w:rsidR="00510F0E">
        <w:rPr>
          <w:rFonts w:ascii="Times New Roman" w:hAnsi="Times New Roman" w:cs="Times New Roman"/>
          <w:sz w:val="28"/>
          <w:szCs w:val="28"/>
        </w:rPr>
        <w:t>11</w:t>
      </w:r>
      <w:r w:rsidR="00F50D3F">
        <w:rPr>
          <w:rFonts w:ascii="Times New Roman" w:hAnsi="Times New Roman" w:cs="Times New Roman"/>
          <w:sz w:val="28"/>
          <w:szCs w:val="28"/>
        </w:rPr>
        <w:t>4</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Причинами </w:t>
      </w:r>
      <w:r w:rsidR="00510F0E">
        <w:rPr>
          <w:rFonts w:ascii="Times New Roman" w:hAnsi="Times New Roman" w:cs="Times New Roman"/>
          <w:sz w:val="28"/>
          <w:szCs w:val="28"/>
        </w:rPr>
        <w:t>увеличения является строительство жилых домов и приобретения жилых помещений в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 признанных непригодными для проживания и (или) с высоким уровнем износа.</w:t>
      </w:r>
    </w:p>
    <w:p w:rsidR="00BA7CF9" w:rsidRPr="00704E0A" w:rsidRDefault="00BA7CF9" w:rsidP="00BA7CF9">
      <w:pPr>
        <w:pStyle w:val="ConsPlusNormal"/>
        <w:ind w:firstLine="450"/>
        <w:jc w:val="both"/>
        <w:rPr>
          <w:rFonts w:ascii="Times New Roman" w:hAnsi="Times New Roman" w:cs="Times New Roman"/>
          <w:sz w:val="28"/>
          <w:szCs w:val="28"/>
        </w:rPr>
      </w:pPr>
      <w:r w:rsidRPr="00434256">
        <w:rPr>
          <w:rFonts w:ascii="Times New Roman" w:hAnsi="Times New Roman" w:cs="Times New Roman"/>
          <w:sz w:val="28"/>
          <w:szCs w:val="28"/>
        </w:rPr>
        <w:t xml:space="preserve">Балансовая стоимость движимого имущества </w:t>
      </w:r>
      <w:r w:rsidR="0042314C">
        <w:rPr>
          <w:rFonts w:ascii="Times New Roman" w:hAnsi="Times New Roman" w:cs="Times New Roman"/>
          <w:sz w:val="28"/>
          <w:szCs w:val="28"/>
        </w:rPr>
        <w:t>за период 2013-201</w:t>
      </w:r>
      <w:r w:rsidR="00DC759D">
        <w:rPr>
          <w:rFonts w:ascii="Times New Roman" w:hAnsi="Times New Roman" w:cs="Times New Roman"/>
          <w:sz w:val="28"/>
          <w:szCs w:val="28"/>
        </w:rPr>
        <w:t>6</w:t>
      </w:r>
      <w:r w:rsidR="0042314C">
        <w:rPr>
          <w:rFonts w:ascii="Times New Roman" w:hAnsi="Times New Roman" w:cs="Times New Roman"/>
          <w:sz w:val="28"/>
          <w:szCs w:val="28"/>
        </w:rPr>
        <w:t>г.г.</w:t>
      </w:r>
      <w:r w:rsidRPr="00434256">
        <w:rPr>
          <w:rFonts w:ascii="Times New Roman" w:hAnsi="Times New Roman" w:cs="Times New Roman"/>
          <w:sz w:val="28"/>
          <w:szCs w:val="28"/>
        </w:rPr>
        <w:t xml:space="preserve"> </w:t>
      </w:r>
      <w:r w:rsidR="00FE3AFC">
        <w:rPr>
          <w:rFonts w:ascii="Times New Roman" w:hAnsi="Times New Roman" w:cs="Times New Roman"/>
          <w:sz w:val="28"/>
          <w:szCs w:val="28"/>
        </w:rPr>
        <w:t>увелич</w:t>
      </w:r>
      <w:r w:rsidR="0042314C">
        <w:rPr>
          <w:rFonts w:ascii="Times New Roman" w:hAnsi="Times New Roman" w:cs="Times New Roman"/>
          <w:sz w:val="28"/>
          <w:szCs w:val="28"/>
        </w:rPr>
        <w:t>илась на</w:t>
      </w:r>
      <w:r w:rsidRPr="00434256">
        <w:rPr>
          <w:rFonts w:ascii="Times New Roman" w:hAnsi="Times New Roman" w:cs="Times New Roman"/>
          <w:sz w:val="28"/>
          <w:szCs w:val="28"/>
        </w:rPr>
        <w:t xml:space="preserve"> </w:t>
      </w:r>
      <w:r w:rsidR="00F50D3F">
        <w:rPr>
          <w:rFonts w:ascii="Times New Roman" w:hAnsi="Times New Roman" w:cs="Times New Roman"/>
          <w:sz w:val="28"/>
          <w:szCs w:val="28"/>
        </w:rPr>
        <w:t>5143,1</w:t>
      </w:r>
      <w:r w:rsidRPr="00434256">
        <w:rPr>
          <w:rFonts w:ascii="Times New Roman" w:hAnsi="Times New Roman" w:cs="Times New Roman"/>
          <w:sz w:val="28"/>
          <w:szCs w:val="28"/>
        </w:rPr>
        <w:t xml:space="preserve"> тыс. рублей или </w:t>
      </w:r>
      <w:r w:rsidR="00FE3AFC">
        <w:rPr>
          <w:rFonts w:ascii="Times New Roman" w:hAnsi="Times New Roman" w:cs="Times New Roman"/>
          <w:sz w:val="28"/>
          <w:szCs w:val="28"/>
        </w:rPr>
        <w:t>1</w:t>
      </w:r>
      <w:r w:rsidR="00F50D3F">
        <w:rPr>
          <w:rFonts w:ascii="Times New Roman" w:hAnsi="Times New Roman" w:cs="Times New Roman"/>
          <w:sz w:val="28"/>
          <w:szCs w:val="28"/>
        </w:rPr>
        <w:t>75,4</w:t>
      </w:r>
      <w:r w:rsidRPr="00434256">
        <w:rPr>
          <w:rFonts w:ascii="Times New Roman" w:hAnsi="Times New Roman" w:cs="Times New Roman"/>
          <w:sz w:val="28"/>
          <w:szCs w:val="28"/>
        </w:rPr>
        <w:t xml:space="preserve">% и </w:t>
      </w:r>
      <w:r w:rsidRPr="00704E0A">
        <w:rPr>
          <w:rFonts w:ascii="Times New Roman" w:hAnsi="Times New Roman" w:cs="Times New Roman"/>
          <w:sz w:val="28"/>
          <w:szCs w:val="28"/>
        </w:rPr>
        <w:t xml:space="preserve">объясняется </w:t>
      </w:r>
      <w:r w:rsidR="00704E0A">
        <w:rPr>
          <w:rFonts w:ascii="Times New Roman" w:hAnsi="Times New Roman" w:cs="Times New Roman"/>
          <w:sz w:val="28"/>
          <w:szCs w:val="28"/>
        </w:rPr>
        <w:t>передачей в казну спортивно-игровых площадок.</w:t>
      </w:r>
    </w:p>
    <w:p w:rsidR="00BA7CF9" w:rsidRDefault="00BA7CF9" w:rsidP="00BA7CF9">
      <w:pPr>
        <w:pStyle w:val="ConsPlusNormal"/>
        <w:ind w:firstLine="540"/>
        <w:jc w:val="both"/>
        <w:rPr>
          <w:rFonts w:ascii="Times New Roman" w:hAnsi="Times New Roman" w:cs="Times New Roman"/>
          <w:sz w:val="28"/>
          <w:szCs w:val="28"/>
        </w:rPr>
      </w:pPr>
      <w:r w:rsidRPr="006C1521">
        <w:rPr>
          <w:rFonts w:ascii="Times New Roman" w:hAnsi="Times New Roman"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700202" w:rsidRDefault="00700202" w:rsidP="00F50D3F">
      <w:pPr>
        <w:pStyle w:val="ConsPlusNormal"/>
        <w:outlineLvl w:val="2"/>
        <w:rPr>
          <w:rFonts w:ascii="Times New Roman" w:hAnsi="Times New Roman" w:cs="Times New Roman"/>
          <w:sz w:val="24"/>
          <w:szCs w:val="24"/>
        </w:rPr>
      </w:pPr>
    </w:p>
    <w:p w:rsidR="00BA7CF9" w:rsidRPr="00C13AC9" w:rsidRDefault="00BA7CF9" w:rsidP="00BA7CF9">
      <w:pPr>
        <w:pStyle w:val="ConsPlusNormal"/>
        <w:jc w:val="center"/>
        <w:outlineLvl w:val="2"/>
        <w:rPr>
          <w:rFonts w:ascii="Times New Roman" w:hAnsi="Times New Roman" w:cs="Times New Roman"/>
          <w:sz w:val="24"/>
          <w:szCs w:val="24"/>
        </w:rPr>
      </w:pPr>
      <w:r w:rsidRPr="00C13AC9">
        <w:rPr>
          <w:rFonts w:ascii="Times New Roman" w:hAnsi="Times New Roman" w:cs="Times New Roman"/>
          <w:sz w:val="24"/>
          <w:szCs w:val="24"/>
        </w:rPr>
        <w:t>Таблица 2 - ДИНАМИКА ДОХОДОВ БЮДЖЕТА</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СЕВЕРОУРАЛЬСКОГО ГОРОДСКОГО ОКРУГА ОТ УПРАВЛЕНИЯ И</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РАСПОРЯЖЕНИЯ МУНИЦИПАЛЬНЫМ ИМУЩЕСТВОМ,</w:t>
      </w:r>
    </w:p>
    <w:p w:rsidR="00BA7CF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201</w:t>
      </w:r>
      <w:r w:rsidR="00D45441">
        <w:rPr>
          <w:rFonts w:ascii="Times New Roman" w:hAnsi="Times New Roman" w:cs="Times New Roman"/>
          <w:sz w:val="24"/>
          <w:szCs w:val="24"/>
        </w:rPr>
        <w:t>3</w:t>
      </w:r>
      <w:r w:rsidRPr="00C13AC9">
        <w:rPr>
          <w:rFonts w:ascii="Times New Roman" w:hAnsi="Times New Roman" w:cs="Times New Roman"/>
          <w:sz w:val="24"/>
          <w:szCs w:val="24"/>
        </w:rPr>
        <w:t xml:space="preserve"> - 201</w:t>
      </w:r>
      <w:r w:rsidR="00F50D3F">
        <w:rPr>
          <w:rFonts w:ascii="Times New Roman" w:hAnsi="Times New Roman" w:cs="Times New Roman"/>
          <w:sz w:val="24"/>
          <w:szCs w:val="24"/>
        </w:rPr>
        <w:t>6</w:t>
      </w:r>
      <w:r w:rsidRPr="00C13AC9">
        <w:rPr>
          <w:rFonts w:ascii="Times New Roman" w:hAnsi="Times New Roman" w:cs="Times New Roman"/>
          <w:sz w:val="24"/>
          <w:szCs w:val="24"/>
        </w:rPr>
        <w:t xml:space="preserve"> </w:t>
      </w:r>
      <w:r>
        <w:rPr>
          <w:rFonts w:ascii="Times New Roman" w:hAnsi="Times New Roman" w:cs="Times New Roman"/>
          <w:sz w:val="24"/>
          <w:szCs w:val="24"/>
        </w:rPr>
        <w:t>г.г.</w:t>
      </w:r>
    </w:p>
    <w:p w:rsidR="00BA7CF9" w:rsidRPr="00240FD7" w:rsidRDefault="00BA7CF9" w:rsidP="00BA7CF9">
      <w:pPr>
        <w:pStyle w:val="ConsPlusNormal"/>
        <w:jc w:val="center"/>
        <w:rPr>
          <w:rFonts w:ascii="Times New Roman" w:hAnsi="Times New Roman" w:cs="Times New Roman"/>
          <w:sz w:val="28"/>
          <w:szCs w:val="28"/>
        </w:rPr>
      </w:pPr>
    </w:p>
    <w:tbl>
      <w:tblPr>
        <w:tblW w:w="9856" w:type="dxa"/>
        <w:tblCellSpacing w:w="5" w:type="nil"/>
        <w:tblLayout w:type="fixed"/>
        <w:tblCellMar>
          <w:left w:w="75" w:type="dxa"/>
          <w:right w:w="75" w:type="dxa"/>
        </w:tblCellMar>
        <w:tblLook w:val="0000" w:firstRow="0" w:lastRow="0" w:firstColumn="0" w:lastColumn="0" w:noHBand="0" w:noVBand="0"/>
      </w:tblPr>
      <w:tblGrid>
        <w:gridCol w:w="680"/>
        <w:gridCol w:w="2372"/>
        <w:gridCol w:w="1134"/>
        <w:gridCol w:w="992"/>
        <w:gridCol w:w="1276"/>
        <w:gridCol w:w="992"/>
        <w:gridCol w:w="1134"/>
        <w:gridCol w:w="1276"/>
      </w:tblGrid>
      <w:tr w:rsidR="00F50D3F" w:rsidRPr="00240FD7" w:rsidTr="00F50D3F">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N п/п</w:t>
            </w:r>
          </w:p>
        </w:tc>
        <w:tc>
          <w:tcPr>
            <w:tcW w:w="2372"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Вид доходов</w:t>
            </w:r>
          </w:p>
        </w:tc>
        <w:tc>
          <w:tcPr>
            <w:tcW w:w="4394" w:type="dxa"/>
            <w:gridSpan w:val="4"/>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Поступления в бюджет, тыс. руб.</w:t>
            </w:r>
          </w:p>
        </w:tc>
        <w:tc>
          <w:tcPr>
            <w:tcW w:w="2410" w:type="dxa"/>
            <w:gridSpan w:val="2"/>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Изменение, 201</w:t>
            </w:r>
            <w:r>
              <w:rPr>
                <w:rFonts w:ascii="Times New Roman" w:hAnsi="Times New Roman" w:cs="Times New Roman"/>
                <w:sz w:val="24"/>
                <w:szCs w:val="24"/>
              </w:rPr>
              <w:t>6</w:t>
            </w:r>
            <w:r w:rsidRPr="00240FD7">
              <w:rPr>
                <w:rFonts w:ascii="Times New Roman" w:hAnsi="Times New Roman" w:cs="Times New Roman"/>
                <w:sz w:val="24"/>
                <w:szCs w:val="24"/>
              </w:rPr>
              <w:t>/201</w:t>
            </w:r>
            <w:r>
              <w:rPr>
                <w:rFonts w:ascii="Times New Roman" w:hAnsi="Times New Roman" w:cs="Times New Roman"/>
                <w:sz w:val="24"/>
                <w:szCs w:val="24"/>
              </w:rPr>
              <w:t>3</w:t>
            </w:r>
          </w:p>
        </w:tc>
      </w:tr>
      <w:tr w:rsidR="00F50D3F" w:rsidRPr="00240FD7" w:rsidTr="00F50D3F">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3</w:t>
            </w:r>
            <w:r w:rsidRPr="00240FD7">
              <w:rPr>
                <w:rFonts w:ascii="Times New Roman" w:hAnsi="Times New Roman" w:cs="Times New Roman"/>
                <w:sz w:val="24"/>
                <w:szCs w:val="24"/>
              </w:rPr>
              <w:t xml:space="preserve"> год (факт)</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4</w:t>
            </w:r>
            <w:r w:rsidRPr="00240FD7">
              <w:rPr>
                <w:rFonts w:ascii="Times New Roman" w:hAnsi="Times New Roman" w:cs="Times New Roman"/>
                <w:sz w:val="24"/>
                <w:szCs w:val="24"/>
              </w:rPr>
              <w:t xml:space="preserve"> (факт)</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5</w:t>
            </w:r>
            <w:r w:rsidRPr="00240FD7">
              <w:rPr>
                <w:rFonts w:ascii="Times New Roman" w:hAnsi="Times New Roman" w:cs="Times New Roman"/>
                <w:sz w:val="24"/>
                <w:szCs w:val="24"/>
              </w:rPr>
              <w:t xml:space="preserve"> (</w:t>
            </w:r>
            <w:r>
              <w:rPr>
                <w:rFonts w:ascii="Times New Roman" w:hAnsi="Times New Roman" w:cs="Times New Roman"/>
                <w:sz w:val="24"/>
                <w:szCs w:val="24"/>
              </w:rPr>
              <w:t>факт</w:t>
            </w:r>
            <w:r w:rsidRPr="00240FD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50D3F"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2016</w:t>
            </w:r>
          </w:p>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Абс., тыс. руб.</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Относит., %</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1</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приватизации 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3607,1</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Pr>
                <w:rFonts w:ascii="Times New Roman" w:hAnsi="Times New Roman" w:cs="Times New Roman"/>
                <w:sz w:val="24"/>
                <w:szCs w:val="24"/>
              </w:rPr>
              <w:t>4149,4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3397,0</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4535,5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+928,4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3075EA">
            <w:pPr>
              <w:pStyle w:val="ConsPlusNormal"/>
              <w:jc w:val="center"/>
              <w:rPr>
                <w:rFonts w:ascii="Times New Roman" w:hAnsi="Times New Roman" w:cs="Times New Roman"/>
                <w:sz w:val="24"/>
                <w:szCs w:val="24"/>
              </w:rPr>
            </w:pPr>
            <w:r>
              <w:rPr>
                <w:rFonts w:ascii="Times New Roman" w:hAnsi="Times New Roman" w:cs="Times New Roman"/>
                <w:sz w:val="24"/>
                <w:szCs w:val="24"/>
              </w:rPr>
              <w:t>+25,7</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аренды 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27469,8</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7821,4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6697,9</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5776,1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-21693,7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-79,0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lastRenderedPageBreak/>
              <w:t>3</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278,4</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249,0</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-278,4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4</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перечисления части прибыли МУП</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68,0</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4206,7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31423,3</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12244,5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14704,3</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10313,1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-21110,2</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-67,2</w:t>
            </w:r>
          </w:p>
        </w:tc>
      </w:tr>
    </w:tbl>
    <w:p w:rsidR="00BA7CF9" w:rsidRPr="00240FD7" w:rsidRDefault="00BA7CF9" w:rsidP="00BA7CF9">
      <w:pPr>
        <w:pStyle w:val="ConsPlusNormal"/>
        <w:jc w:val="both"/>
        <w:rPr>
          <w:rFonts w:ascii="Times New Roman" w:hAnsi="Times New Roman" w:cs="Times New Roman"/>
        </w:rPr>
      </w:pP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Данные, представленные в </w:t>
      </w:r>
      <w:hyperlink w:anchor="Par142" w:tooltip="Ссылка на текущий документ" w:history="1">
        <w:r w:rsidRPr="005744FC">
          <w:rPr>
            <w:rFonts w:ascii="Times New Roman" w:hAnsi="Times New Roman" w:cs="Times New Roman"/>
            <w:sz w:val="28"/>
            <w:szCs w:val="28"/>
          </w:rPr>
          <w:t>таблице 2</w:t>
        </w:r>
      </w:hyperlink>
      <w:r w:rsidRPr="00240FD7">
        <w:rPr>
          <w:rFonts w:ascii="Times New Roman" w:hAnsi="Times New Roman" w:cs="Times New Roman"/>
          <w:sz w:val="28"/>
          <w:szCs w:val="28"/>
        </w:rPr>
        <w:t xml:space="preserve">, свидетельствуют о сокращении общего объема доходов бюджета </w:t>
      </w:r>
      <w:r>
        <w:rPr>
          <w:rFonts w:ascii="Times New Roman" w:hAnsi="Times New Roman" w:cs="Times New Roman"/>
          <w:sz w:val="28"/>
          <w:szCs w:val="28"/>
        </w:rPr>
        <w:t xml:space="preserve">Североуральского </w:t>
      </w:r>
      <w:r w:rsidRPr="00240FD7">
        <w:rPr>
          <w:rFonts w:ascii="Times New Roman" w:hAnsi="Times New Roman" w:cs="Times New Roman"/>
          <w:sz w:val="28"/>
          <w:szCs w:val="28"/>
        </w:rPr>
        <w:t>городского округа от управления и распоряжения муниципальным имуществом за период 201</w:t>
      </w:r>
      <w:r w:rsidR="003075EA">
        <w:rPr>
          <w:rFonts w:ascii="Times New Roman" w:hAnsi="Times New Roman" w:cs="Times New Roman"/>
          <w:sz w:val="28"/>
          <w:szCs w:val="28"/>
        </w:rPr>
        <w:t>3</w:t>
      </w:r>
      <w:r w:rsidRPr="00240FD7">
        <w:rPr>
          <w:rFonts w:ascii="Times New Roman" w:hAnsi="Times New Roman" w:cs="Times New Roman"/>
          <w:sz w:val="28"/>
          <w:szCs w:val="28"/>
        </w:rPr>
        <w:t xml:space="preserve"> - 201</w:t>
      </w:r>
      <w:r w:rsidR="00D80D67">
        <w:rPr>
          <w:rFonts w:ascii="Times New Roman" w:hAnsi="Times New Roman" w:cs="Times New Roman"/>
          <w:sz w:val="28"/>
          <w:szCs w:val="28"/>
        </w:rPr>
        <w:t>6</w:t>
      </w:r>
      <w:r w:rsidRPr="00240FD7">
        <w:rPr>
          <w:rFonts w:ascii="Times New Roman" w:hAnsi="Times New Roman" w:cs="Times New Roman"/>
          <w:sz w:val="28"/>
          <w:szCs w:val="28"/>
        </w:rPr>
        <w:t xml:space="preserve"> гг. на </w:t>
      </w:r>
      <w:r w:rsidR="003075EA">
        <w:rPr>
          <w:rFonts w:ascii="Times New Roman" w:hAnsi="Times New Roman" w:cs="Times New Roman"/>
          <w:sz w:val="28"/>
          <w:szCs w:val="28"/>
        </w:rPr>
        <w:t>21</w:t>
      </w:r>
      <w:r w:rsidR="00D80D67">
        <w:rPr>
          <w:rFonts w:ascii="Times New Roman" w:hAnsi="Times New Roman" w:cs="Times New Roman"/>
          <w:sz w:val="28"/>
          <w:szCs w:val="28"/>
        </w:rPr>
        <w:t>11</w:t>
      </w:r>
      <w:r w:rsidR="003075EA">
        <w:rPr>
          <w:rFonts w:ascii="Times New Roman" w:hAnsi="Times New Roman" w:cs="Times New Roman"/>
          <w:sz w:val="28"/>
          <w:szCs w:val="28"/>
        </w:rPr>
        <w:t>0,</w:t>
      </w:r>
      <w:r w:rsidR="00D80D67">
        <w:rPr>
          <w:rFonts w:ascii="Times New Roman" w:hAnsi="Times New Roman" w:cs="Times New Roman"/>
          <w:sz w:val="28"/>
          <w:szCs w:val="28"/>
        </w:rPr>
        <w:t>2</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6</w:t>
      </w:r>
      <w:r w:rsidR="00D80D67">
        <w:rPr>
          <w:rFonts w:ascii="Times New Roman" w:hAnsi="Times New Roman" w:cs="Times New Roman"/>
          <w:sz w:val="28"/>
          <w:szCs w:val="28"/>
        </w:rPr>
        <w:t>7</w:t>
      </w:r>
      <w:r w:rsidR="003075EA">
        <w:rPr>
          <w:rFonts w:ascii="Times New Roman" w:hAnsi="Times New Roman" w:cs="Times New Roman"/>
          <w:sz w:val="28"/>
          <w:szCs w:val="28"/>
        </w:rPr>
        <w:t>,</w:t>
      </w:r>
      <w:r w:rsidR="00D80D67">
        <w:rPr>
          <w:rFonts w:ascii="Times New Roman" w:hAnsi="Times New Roman" w:cs="Times New Roman"/>
          <w:sz w:val="28"/>
          <w:szCs w:val="28"/>
        </w:rPr>
        <w:t>2</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структуре доходов сокращение отмечается по следующим статьям:</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аренды имущества на </w:t>
      </w:r>
      <w:r w:rsidR="003075EA">
        <w:rPr>
          <w:rFonts w:ascii="Times New Roman" w:hAnsi="Times New Roman" w:cs="Times New Roman"/>
          <w:sz w:val="28"/>
          <w:szCs w:val="28"/>
        </w:rPr>
        <w:t>2</w:t>
      </w:r>
      <w:r w:rsidR="00D80D67">
        <w:rPr>
          <w:rFonts w:ascii="Times New Roman" w:hAnsi="Times New Roman" w:cs="Times New Roman"/>
          <w:sz w:val="28"/>
          <w:szCs w:val="28"/>
        </w:rPr>
        <w:t>1693,7</w:t>
      </w:r>
      <w:r w:rsidRPr="00240FD7">
        <w:rPr>
          <w:rFonts w:ascii="Times New Roman" w:hAnsi="Times New Roman" w:cs="Times New Roman"/>
          <w:sz w:val="28"/>
          <w:szCs w:val="28"/>
        </w:rPr>
        <w:t xml:space="preserve"> тыс. рублей или </w:t>
      </w:r>
      <w:r w:rsidR="003075EA">
        <w:rPr>
          <w:rFonts w:ascii="Times New Roman" w:hAnsi="Times New Roman" w:cs="Times New Roman"/>
          <w:sz w:val="28"/>
          <w:szCs w:val="28"/>
        </w:rPr>
        <w:t>7</w:t>
      </w:r>
      <w:r w:rsidR="00D80D67">
        <w:rPr>
          <w:rFonts w:ascii="Times New Roman" w:hAnsi="Times New Roman" w:cs="Times New Roman"/>
          <w:sz w:val="28"/>
          <w:szCs w:val="28"/>
        </w:rPr>
        <w:t>9,0</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продажи земельных участков на </w:t>
      </w:r>
      <w:r w:rsidR="003075EA">
        <w:rPr>
          <w:rFonts w:ascii="Times New Roman" w:hAnsi="Times New Roman" w:cs="Times New Roman"/>
          <w:sz w:val="28"/>
          <w:szCs w:val="28"/>
        </w:rPr>
        <w:t>2</w:t>
      </w:r>
      <w:r w:rsidR="00D80D67">
        <w:rPr>
          <w:rFonts w:ascii="Times New Roman" w:hAnsi="Times New Roman" w:cs="Times New Roman"/>
          <w:sz w:val="28"/>
          <w:szCs w:val="28"/>
        </w:rPr>
        <w:t>78</w:t>
      </w:r>
      <w:r w:rsidR="003075EA">
        <w:rPr>
          <w:rFonts w:ascii="Times New Roman" w:hAnsi="Times New Roman" w:cs="Times New Roman"/>
          <w:sz w:val="28"/>
          <w:szCs w:val="28"/>
        </w:rPr>
        <w:t>,4</w:t>
      </w:r>
      <w:r w:rsidRPr="00240FD7">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100</w:t>
      </w:r>
      <w:r w:rsidRPr="00240FD7">
        <w:rPr>
          <w:rFonts w:ascii="Times New Roman" w:hAnsi="Times New Roman" w:cs="Times New Roman"/>
          <w:sz w:val="28"/>
          <w:szCs w:val="28"/>
        </w:rPr>
        <w:t>%;</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перечисления части прибыли МУП на </w:t>
      </w:r>
      <w:r w:rsidR="00D80D67">
        <w:rPr>
          <w:rFonts w:ascii="Times New Roman" w:hAnsi="Times New Roman" w:cs="Times New Roman"/>
          <w:sz w:val="28"/>
          <w:szCs w:val="28"/>
        </w:rPr>
        <w:t>66,5</w:t>
      </w:r>
      <w:r>
        <w:rPr>
          <w:rFonts w:ascii="Times New Roman" w:hAnsi="Times New Roman" w:cs="Times New Roman"/>
          <w:sz w:val="28"/>
          <w:szCs w:val="28"/>
        </w:rPr>
        <w:t xml:space="preserve"> </w:t>
      </w:r>
      <w:r w:rsidRPr="00240FD7">
        <w:rPr>
          <w:rFonts w:ascii="Times New Roman" w:hAnsi="Times New Roman" w:cs="Times New Roman"/>
          <w:sz w:val="28"/>
          <w:szCs w:val="28"/>
        </w:rPr>
        <w:t xml:space="preserve">тыс. рублей или </w:t>
      </w:r>
      <w:r w:rsidR="00D80D67">
        <w:rPr>
          <w:rFonts w:ascii="Times New Roman" w:hAnsi="Times New Roman" w:cs="Times New Roman"/>
          <w:sz w:val="28"/>
          <w:szCs w:val="28"/>
        </w:rPr>
        <w:t>97,8</w:t>
      </w:r>
      <w:r w:rsidRPr="00240FD7">
        <w:rPr>
          <w:rFonts w:ascii="Times New Roman" w:hAnsi="Times New Roman" w:cs="Times New Roman"/>
          <w:sz w:val="28"/>
          <w:szCs w:val="28"/>
        </w:rPr>
        <w:t>%.</w:t>
      </w:r>
    </w:p>
    <w:p w:rsidR="00D80D67" w:rsidRDefault="00D80D67"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отмечается по статье:</w:t>
      </w:r>
    </w:p>
    <w:p w:rsidR="003075EA" w:rsidRPr="00240FD7" w:rsidRDefault="003075EA"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3075EA">
        <w:rPr>
          <w:rFonts w:ascii="Times New Roman" w:hAnsi="Times New Roman" w:cs="Times New Roman"/>
          <w:sz w:val="28"/>
          <w:szCs w:val="28"/>
        </w:rPr>
        <w:t>оходы от приватизации имущества</w:t>
      </w:r>
      <w:r>
        <w:rPr>
          <w:rFonts w:ascii="Times New Roman" w:hAnsi="Times New Roman" w:cs="Times New Roman"/>
          <w:sz w:val="28"/>
          <w:szCs w:val="28"/>
        </w:rPr>
        <w:t xml:space="preserve"> на </w:t>
      </w:r>
      <w:r w:rsidR="00D80D67">
        <w:rPr>
          <w:rFonts w:ascii="Times New Roman" w:hAnsi="Times New Roman" w:cs="Times New Roman"/>
          <w:sz w:val="28"/>
          <w:szCs w:val="28"/>
        </w:rPr>
        <w:t>928,4</w:t>
      </w:r>
      <w:r>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25,7</w:t>
      </w:r>
      <w:r>
        <w:rPr>
          <w:rFonts w:ascii="Times New Roman" w:hAnsi="Times New Roman" w:cs="Times New Roman"/>
          <w:sz w:val="28"/>
          <w:szCs w:val="28"/>
        </w:rPr>
        <w:t xml:space="preserve"> %.</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статье компенсируются увеличением поступлений по статье "Доходы от реализации объектов нежилого фонда</w:t>
      </w:r>
      <w:r>
        <w:rPr>
          <w:rFonts w:ascii="Times New Roman" w:hAnsi="Times New Roman" w:cs="Times New Roman"/>
          <w:sz w:val="28"/>
          <w:szCs w:val="28"/>
        </w:rPr>
        <w:t>,</w:t>
      </w:r>
      <w:r w:rsidRPr="00240FD7">
        <w:rPr>
          <w:rFonts w:ascii="Times New Roman" w:hAnsi="Times New Roman" w:cs="Times New Roman"/>
          <w:sz w:val="28"/>
          <w:szCs w:val="28"/>
        </w:rPr>
        <w:t xml:space="preserve"> находящегося в собственности городских округов".</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качестве основной причины снижения объема отчислений части прибыли МУП можно обозначить высокую степень изношенности оборудования, используемого МУП для осуществления уставной деятельности, низкий уровень финансовой устойчивости предприятий жилищно-коммунального комплекса.</w:t>
      </w:r>
    </w:p>
    <w:p w:rsidR="00761250" w:rsidRPr="00FE3744" w:rsidRDefault="00761250" w:rsidP="00761250">
      <w:pPr>
        <w:suppressAutoHyphens w:val="0"/>
        <w:autoSpaceDN w:val="0"/>
        <w:adjustRightInd w:val="0"/>
        <w:ind w:firstLine="567"/>
        <w:jc w:val="both"/>
        <w:rPr>
          <w:sz w:val="28"/>
          <w:szCs w:val="28"/>
          <w:lang w:eastAsia="ru-RU"/>
        </w:rPr>
      </w:pPr>
      <w:r>
        <w:rPr>
          <w:sz w:val="28"/>
          <w:szCs w:val="28"/>
          <w:lang w:eastAsia="ru-RU"/>
        </w:rPr>
        <w:t>В Североуральский городской округ</w:t>
      </w:r>
      <w:r w:rsidRPr="00FE3744">
        <w:rPr>
          <w:sz w:val="28"/>
          <w:szCs w:val="28"/>
          <w:lang w:eastAsia="ru-RU"/>
        </w:rPr>
        <w:t xml:space="preserve"> в</w:t>
      </w:r>
      <w:r>
        <w:rPr>
          <w:sz w:val="28"/>
          <w:szCs w:val="28"/>
          <w:lang w:eastAsia="ru-RU"/>
        </w:rPr>
        <w:t>ходят по состоянию на 01.01.201</w:t>
      </w:r>
      <w:r w:rsidR="00D80D67">
        <w:rPr>
          <w:sz w:val="28"/>
          <w:szCs w:val="28"/>
          <w:lang w:eastAsia="ru-RU"/>
        </w:rPr>
        <w:t>6</w:t>
      </w:r>
      <w:r>
        <w:rPr>
          <w:sz w:val="28"/>
          <w:szCs w:val="28"/>
          <w:lang w:eastAsia="ru-RU"/>
        </w:rPr>
        <w:t xml:space="preserve"> г. -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w:t>
      </w:r>
      <w:r w:rsidR="00D80D67">
        <w:rPr>
          <w:sz w:val="28"/>
          <w:szCs w:val="28"/>
          <w:lang w:eastAsia="ru-RU"/>
        </w:rPr>
        <w:t>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 по состоянию на 01.01.201</w:t>
      </w:r>
      <w:r w:rsidR="00D80D67">
        <w:rPr>
          <w:sz w:val="28"/>
          <w:szCs w:val="28"/>
          <w:lang w:eastAsia="ru-RU"/>
        </w:rPr>
        <w:t>7</w:t>
      </w:r>
      <w:r>
        <w:rPr>
          <w:sz w:val="28"/>
          <w:szCs w:val="28"/>
          <w:lang w:eastAsia="ru-RU"/>
        </w:rPr>
        <w:t xml:space="preserve"> года-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w:t>
      </w:r>
    </w:p>
    <w:p w:rsidR="00761250" w:rsidRDefault="00761250" w:rsidP="00761250">
      <w:pPr>
        <w:snapToGrid w:val="0"/>
        <w:ind w:firstLine="709"/>
        <w:jc w:val="both"/>
        <w:rPr>
          <w:sz w:val="28"/>
          <w:szCs w:val="28"/>
        </w:rPr>
      </w:pPr>
      <w:r>
        <w:rPr>
          <w:sz w:val="28"/>
          <w:szCs w:val="28"/>
        </w:rPr>
        <w:t>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761250" w:rsidRDefault="00761250" w:rsidP="00761250">
      <w:pPr>
        <w:snapToGrid w:val="0"/>
        <w:ind w:firstLine="709"/>
        <w:jc w:val="both"/>
        <w:rPr>
          <w:sz w:val="28"/>
          <w:szCs w:val="28"/>
        </w:rPr>
      </w:pPr>
      <w:r>
        <w:rPr>
          <w:sz w:val="28"/>
          <w:szCs w:val="28"/>
        </w:rPr>
        <w:t xml:space="preserve">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Указом Президента РФ от 07.05.2012 г. № 600 «О мерах по обеспечению граждан РФ доступным и комфортным жильем и повышению качества жилищно-коммунальных услуг» Правительству РФ, до 2020 года необходимо обеспечить предоставление доступного и комфортного жилья 60 процентам Российских семей, желающих улучшить свои жилищные условия. Статьей 86 Жилищного Кодекса РФ установлена обязанность предоставления других благоустроенных жилых помещений по договору социально найма органом, принявшим решение о сносе дома. </w:t>
      </w:r>
      <w:r>
        <w:rPr>
          <w:sz w:val="28"/>
          <w:szCs w:val="28"/>
        </w:rPr>
        <w:lastRenderedPageBreak/>
        <w:t>С целью реализации данных направлений в программу внесены соответствующие мероприятия:</w:t>
      </w:r>
    </w:p>
    <w:p w:rsidR="00761250" w:rsidRDefault="00761250" w:rsidP="00761250">
      <w:pPr>
        <w:snapToGrid w:val="0"/>
        <w:ind w:firstLine="709"/>
        <w:jc w:val="both"/>
        <w:rPr>
          <w:sz w:val="28"/>
          <w:szCs w:val="28"/>
        </w:rPr>
      </w:pPr>
      <w:r>
        <w:rPr>
          <w:sz w:val="28"/>
          <w:szCs w:val="28"/>
        </w:rPr>
        <w:t>приобретение жилья гражданам, нуждающимся в улучшении жилищных условий;</w:t>
      </w:r>
    </w:p>
    <w:p w:rsidR="00761250" w:rsidRDefault="00761250" w:rsidP="00761250">
      <w:pPr>
        <w:snapToGrid w:val="0"/>
        <w:ind w:firstLine="709"/>
        <w:jc w:val="both"/>
        <w:rPr>
          <w:sz w:val="28"/>
          <w:szCs w:val="28"/>
        </w:rPr>
      </w:pPr>
      <w:r>
        <w:rPr>
          <w:sz w:val="28"/>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761250" w:rsidRPr="00240FD7" w:rsidRDefault="00761250" w:rsidP="00BA7CF9">
      <w:pPr>
        <w:pStyle w:val="ConsPlusNormal"/>
        <w:ind w:firstLine="540"/>
        <w:jc w:val="both"/>
        <w:rPr>
          <w:rFonts w:ascii="Times New Roman" w:hAnsi="Times New Roman" w:cs="Times New Roman"/>
          <w:sz w:val="28"/>
          <w:szCs w:val="28"/>
        </w:rPr>
      </w:pPr>
    </w:p>
    <w:p w:rsidR="00BA7CF9" w:rsidRPr="00FA1596" w:rsidRDefault="00BA7CF9" w:rsidP="00BA7CF9">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BC6174" w:rsidRPr="00BC6174" w:rsidRDefault="00BC6174" w:rsidP="00BC6174">
      <w:pPr>
        <w:pStyle w:val="a6"/>
        <w:numPr>
          <w:ilvl w:val="0"/>
          <w:numId w:val="30"/>
        </w:numPr>
        <w:tabs>
          <w:tab w:val="left" w:pos="8640"/>
        </w:tabs>
        <w:suppressAutoHyphens w:val="0"/>
        <w:autoSpaceDN w:val="0"/>
        <w:adjustRightInd w:val="0"/>
        <w:jc w:val="both"/>
        <w:rPr>
          <w:sz w:val="28"/>
          <w:szCs w:val="28"/>
          <w:lang w:eastAsia="ru-RU"/>
        </w:rPr>
      </w:pPr>
      <w:r w:rsidRPr="00BC6174">
        <w:rPr>
          <w:sz w:val="28"/>
          <w:szCs w:val="28"/>
          <w:lang w:eastAsia="ru-RU"/>
        </w:rPr>
        <w:t>отсутствие технических документов,</w:t>
      </w:r>
      <w:r w:rsidR="0067021D">
        <w:rPr>
          <w:sz w:val="28"/>
          <w:szCs w:val="28"/>
          <w:lang w:eastAsia="ru-RU"/>
        </w:rPr>
        <w:t xml:space="preserve"> к</w:t>
      </w:r>
      <w:r w:rsidRPr="00BC6174">
        <w:rPr>
          <w:sz w:val="28"/>
          <w:szCs w:val="28"/>
          <w:lang w:eastAsia="ru-RU"/>
        </w:rPr>
        <w:t>адастровых паспортов на объекты недвижимого имущества,</w:t>
      </w:r>
    </w:p>
    <w:p w:rsidR="00E45C15" w:rsidRDefault="00BC6174" w:rsidP="0067021D">
      <w:pPr>
        <w:pStyle w:val="a6"/>
        <w:numPr>
          <w:ilvl w:val="0"/>
          <w:numId w:val="30"/>
        </w:numPr>
        <w:tabs>
          <w:tab w:val="left" w:pos="8640"/>
        </w:tabs>
        <w:suppressAutoHyphens w:val="0"/>
        <w:autoSpaceDN w:val="0"/>
        <w:adjustRightInd w:val="0"/>
        <w:jc w:val="both"/>
        <w:rPr>
          <w:sz w:val="28"/>
          <w:szCs w:val="28"/>
          <w:lang w:eastAsia="ru-RU"/>
        </w:rPr>
      </w:pPr>
      <w:r>
        <w:rPr>
          <w:sz w:val="28"/>
          <w:szCs w:val="28"/>
          <w:lang w:eastAsia="ru-RU"/>
        </w:rPr>
        <w:t xml:space="preserve">состояние </w:t>
      </w:r>
      <w:r w:rsidR="00E45C15">
        <w:rPr>
          <w:sz w:val="28"/>
          <w:szCs w:val="28"/>
          <w:lang w:eastAsia="ru-RU"/>
        </w:rPr>
        <w:t xml:space="preserve">недвижимого имущества </w:t>
      </w:r>
      <w:r>
        <w:rPr>
          <w:sz w:val="28"/>
          <w:szCs w:val="28"/>
          <w:lang w:eastAsia="ru-RU"/>
        </w:rPr>
        <w:t>характеризуется высокой степенью износа,</w:t>
      </w:r>
      <w:r w:rsidR="0067021D">
        <w:rPr>
          <w:sz w:val="28"/>
          <w:szCs w:val="28"/>
          <w:lang w:eastAsia="ru-RU"/>
        </w:rPr>
        <w:t xml:space="preserve"> </w:t>
      </w:r>
      <w:r>
        <w:rPr>
          <w:sz w:val="28"/>
          <w:szCs w:val="28"/>
          <w:lang w:eastAsia="ru-RU"/>
        </w:rPr>
        <w:t>что в</w:t>
      </w:r>
      <w:r w:rsidR="0067021D">
        <w:rPr>
          <w:sz w:val="28"/>
          <w:szCs w:val="28"/>
          <w:lang w:eastAsia="ru-RU"/>
        </w:rPr>
        <w:t xml:space="preserve"> </w:t>
      </w:r>
      <w:r>
        <w:rPr>
          <w:sz w:val="28"/>
          <w:szCs w:val="28"/>
          <w:lang w:eastAsia="ru-RU"/>
        </w:rPr>
        <w:t xml:space="preserve">свою очередь приводит к увеличению затрат на </w:t>
      </w:r>
      <w:r w:rsidR="0067021D">
        <w:rPr>
          <w:sz w:val="28"/>
          <w:szCs w:val="28"/>
          <w:lang w:eastAsia="ru-RU"/>
        </w:rPr>
        <w:t xml:space="preserve">его </w:t>
      </w:r>
      <w:r w:rsidR="00E45C15">
        <w:rPr>
          <w:sz w:val="28"/>
          <w:szCs w:val="28"/>
          <w:lang w:eastAsia="ru-RU"/>
        </w:rPr>
        <w:t>содержание,</w:t>
      </w:r>
    </w:p>
    <w:p w:rsidR="00E45C15" w:rsidRDefault="00E45C15" w:rsidP="00E45C15">
      <w:pPr>
        <w:pStyle w:val="a6"/>
        <w:tabs>
          <w:tab w:val="left" w:pos="8640"/>
        </w:tabs>
        <w:suppressAutoHyphens w:val="0"/>
        <w:autoSpaceDN w:val="0"/>
        <w:adjustRightInd w:val="0"/>
        <w:ind w:left="1556"/>
        <w:jc w:val="both"/>
        <w:rPr>
          <w:sz w:val="28"/>
          <w:szCs w:val="28"/>
          <w:lang w:eastAsia="ru-RU"/>
        </w:rPr>
      </w:pPr>
    </w:p>
    <w:p w:rsidR="00BA7CF9" w:rsidRDefault="00BA7CF9" w:rsidP="00761250">
      <w:pPr>
        <w:suppressAutoHyphens w:val="0"/>
        <w:autoSpaceDN w:val="0"/>
        <w:adjustRightInd w:val="0"/>
        <w:ind w:firstLine="567"/>
        <w:jc w:val="both"/>
        <w:rPr>
          <w:sz w:val="28"/>
          <w:szCs w:val="28"/>
        </w:rPr>
      </w:pPr>
      <w:r>
        <w:rPr>
          <w:sz w:val="28"/>
          <w:szCs w:val="28"/>
          <w:lang w:eastAsia="ru-RU"/>
        </w:rPr>
        <w:t xml:space="preserve"> </w:t>
      </w:r>
      <w:r w:rsidR="00761250">
        <w:rPr>
          <w:sz w:val="28"/>
          <w:szCs w:val="28"/>
          <w:lang w:eastAsia="ru-RU"/>
        </w:rPr>
        <w:t xml:space="preserve"> </w:t>
      </w:r>
      <w:r>
        <w:rPr>
          <w:sz w:val="28"/>
          <w:szCs w:val="28"/>
        </w:rPr>
        <w:t xml:space="preserve">Реализация программы позволит эффективно распоряжаться </w:t>
      </w:r>
      <w:r w:rsidR="006D6DD2">
        <w:rPr>
          <w:sz w:val="28"/>
          <w:szCs w:val="28"/>
        </w:rPr>
        <w:t xml:space="preserve">муниципальной </w:t>
      </w:r>
      <w:r>
        <w:rPr>
          <w:sz w:val="28"/>
          <w:szCs w:val="28"/>
        </w:rPr>
        <w:t xml:space="preserve">собственностью </w:t>
      </w:r>
      <w:r w:rsidR="00761250">
        <w:rPr>
          <w:sz w:val="28"/>
          <w:szCs w:val="28"/>
        </w:rPr>
        <w:t xml:space="preserve">и получать доходы </w:t>
      </w:r>
      <w:r w:rsidR="006D6DD2">
        <w:rPr>
          <w:sz w:val="28"/>
          <w:szCs w:val="28"/>
        </w:rPr>
        <w:t xml:space="preserve">в </w:t>
      </w:r>
      <w:r w:rsidR="00761250">
        <w:rPr>
          <w:sz w:val="28"/>
          <w:szCs w:val="28"/>
        </w:rPr>
        <w:t>бюджет Североуральского городского округа</w:t>
      </w:r>
      <w:r w:rsidR="006D6DD2">
        <w:rPr>
          <w:sz w:val="28"/>
          <w:szCs w:val="28"/>
        </w:rPr>
        <w:t xml:space="preserve"> от управления и распоряжения муниципальным имуществом</w:t>
      </w:r>
      <w:r w:rsidR="00761250">
        <w:rPr>
          <w:sz w:val="28"/>
          <w:szCs w:val="28"/>
        </w:rPr>
        <w:t>.</w:t>
      </w:r>
    </w:p>
    <w:p w:rsidR="00884626" w:rsidRDefault="00884626" w:rsidP="00BA7CF9">
      <w:pPr>
        <w:shd w:val="clear" w:color="auto" w:fill="FFFFFF"/>
        <w:spacing w:line="322" w:lineRule="exact"/>
        <w:ind w:left="14" w:right="72" w:firstLine="629"/>
        <w:jc w:val="center"/>
        <w:rPr>
          <w:b/>
          <w:color w:val="000000"/>
          <w:spacing w:val="-1"/>
          <w:sz w:val="28"/>
          <w:szCs w:val="28"/>
        </w:rPr>
      </w:pPr>
    </w:p>
    <w:p w:rsidR="00BA7CF9" w:rsidRPr="007A7E06" w:rsidRDefault="00BA7CF9" w:rsidP="00BA7CF9">
      <w:pPr>
        <w:shd w:val="clear" w:color="auto" w:fill="FFFFFF"/>
        <w:spacing w:line="322" w:lineRule="exact"/>
        <w:ind w:left="14" w:right="72" w:firstLine="629"/>
        <w:jc w:val="center"/>
        <w:rPr>
          <w:color w:val="000000"/>
          <w:spacing w:val="-1"/>
          <w:sz w:val="28"/>
          <w:szCs w:val="28"/>
        </w:rPr>
      </w:pPr>
      <w:r w:rsidRPr="007A7E06">
        <w:rPr>
          <w:color w:val="000000"/>
          <w:spacing w:val="-1"/>
          <w:sz w:val="28"/>
          <w:szCs w:val="28"/>
        </w:rPr>
        <w:t xml:space="preserve">Раздел </w:t>
      </w:r>
      <w:r w:rsidRPr="007A7E06">
        <w:rPr>
          <w:color w:val="000000"/>
          <w:spacing w:val="-1"/>
          <w:sz w:val="28"/>
          <w:szCs w:val="28"/>
          <w:lang w:val="en-US"/>
        </w:rPr>
        <w:t>II</w:t>
      </w:r>
      <w:r w:rsidRPr="007A7E06">
        <w:rPr>
          <w:color w:val="000000"/>
          <w:spacing w:val="-1"/>
          <w:sz w:val="28"/>
          <w:szCs w:val="28"/>
        </w:rPr>
        <w:t>. Цели и задачи муниципальной программы, целевые показатели реализации муниципальной программы.</w:t>
      </w:r>
    </w:p>
    <w:p w:rsidR="00BA7CF9" w:rsidRPr="007A7E06" w:rsidRDefault="00BA7CF9" w:rsidP="00BA7CF9">
      <w:pPr>
        <w:shd w:val="clear" w:color="auto" w:fill="FFFFFF"/>
        <w:spacing w:line="322" w:lineRule="exact"/>
        <w:ind w:left="14" w:right="72" w:firstLine="629"/>
        <w:jc w:val="center"/>
        <w:rPr>
          <w:color w:val="000000"/>
          <w:spacing w:val="-1"/>
          <w:sz w:val="28"/>
          <w:szCs w:val="28"/>
        </w:rPr>
      </w:pPr>
    </w:p>
    <w:p w:rsidR="00884626"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w:t>
      </w:r>
      <w:r>
        <w:rPr>
          <w:rFonts w:ascii="Times New Roman" w:hAnsi="Times New Roman" w:cs="Times New Roman"/>
          <w:sz w:val="28"/>
          <w:szCs w:val="28"/>
        </w:rPr>
        <w:t>государственную</w:t>
      </w:r>
      <w:r w:rsidRPr="00A57C96">
        <w:rPr>
          <w:rFonts w:ascii="Times New Roman" w:hAnsi="Times New Roman" w:cs="Times New Roman"/>
          <w:sz w:val="28"/>
          <w:szCs w:val="28"/>
        </w:rPr>
        <w:t xml:space="preserve">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имуществом и увеличить долю неналоговых доходов бюджета </w:t>
      </w:r>
      <w:r>
        <w:rPr>
          <w:rFonts w:ascii="Times New Roman" w:hAnsi="Times New Roman" w:cs="Times New Roman"/>
          <w:sz w:val="28"/>
          <w:szCs w:val="28"/>
        </w:rPr>
        <w:t xml:space="preserve">Североуральского </w:t>
      </w:r>
      <w:r w:rsidRPr="00A57C96">
        <w:rPr>
          <w:rFonts w:ascii="Times New Roman" w:hAnsi="Times New Roman" w:cs="Times New Roman"/>
          <w:sz w:val="28"/>
          <w:szCs w:val="28"/>
        </w:rPr>
        <w:t>городского округа</w:t>
      </w:r>
      <w:r>
        <w:rPr>
          <w:rFonts w:ascii="Times New Roman" w:hAnsi="Times New Roman" w:cs="Times New Roman"/>
          <w:sz w:val="28"/>
          <w:szCs w:val="28"/>
        </w:rPr>
        <w:t>.</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w:t>
      </w:r>
      <w:r>
        <w:rPr>
          <w:rFonts w:ascii="Times New Roman" w:hAnsi="Times New Roman" w:cs="Times New Roman"/>
          <w:sz w:val="28"/>
          <w:szCs w:val="28"/>
        </w:rPr>
        <w:t>объектов муниципальной собственности</w:t>
      </w:r>
      <w:r w:rsidRPr="00A57C96">
        <w:rPr>
          <w:rFonts w:ascii="Times New Roman" w:hAnsi="Times New Roman" w:cs="Times New Roman"/>
          <w:sz w:val="28"/>
          <w:szCs w:val="28"/>
        </w:rPr>
        <w:t>, повышение прибыльности муниципальных унитарных предприятий, улучшение качественных характеристик муниципального имущества.</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BA7CF9" w:rsidRDefault="00BA7CF9" w:rsidP="00BA7CF9">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w:t>
      </w:r>
      <w:r w:rsidR="0021017A">
        <w:rPr>
          <w:sz w:val="28"/>
          <w:szCs w:val="28"/>
        </w:rPr>
        <w:t xml:space="preserve"> </w:t>
      </w:r>
      <w:r>
        <w:rPr>
          <w:sz w:val="28"/>
          <w:szCs w:val="28"/>
        </w:rPr>
        <w:t>приведен в Паспорте настоящей муниципальной программы.</w:t>
      </w:r>
    </w:p>
    <w:p w:rsidR="00BA7CF9" w:rsidRDefault="00BA7CF9" w:rsidP="00BA7CF9">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BA7CF9" w:rsidRDefault="00BA7CF9" w:rsidP="00BA7CF9">
      <w:pPr>
        <w:rPr>
          <w:rStyle w:val="a3"/>
          <w:sz w:val="28"/>
          <w:szCs w:val="28"/>
        </w:rPr>
      </w:pPr>
    </w:p>
    <w:p w:rsidR="00BA7CF9" w:rsidRPr="007A7E06" w:rsidRDefault="00BA7CF9" w:rsidP="00BA7CF9">
      <w:pPr>
        <w:jc w:val="center"/>
        <w:rPr>
          <w:rStyle w:val="a3"/>
          <w:b w:val="0"/>
          <w:sz w:val="28"/>
          <w:szCs w:val="28"/>
        </w:rPr>
      </w:pPr>
      <w:r w:rsidRPr="007A7E06">
        <w:rPr>
          <w:rStyle w:val="a3"/>
          <w:b w:val="0"/>
          <w:sz w:val="28"/>
          <w:szCs w:val="28"/>
        </w:rPr>
        <w:t xml:space="preserve">Раздел </w:t>
      </w:r>
      <w:r w:rsidRPr="007A7E06">
        <w:rPr>
          <w:rStyle w:val="a3"/>
          <w:b w:val="0"/>
          <w:sz w:val="28"/>
          <w:szCs w:val="28"/>
          <w:lang w:val="en-US"/>
        </w:rPr>
        <w:t>III</w:t>
      </w:r>
      <w:r w:rsidRPr="007A7E06">
        <w:rPr>
          <w:rStyle w:val="a3"/>
          <w:b w:val="0"/>
          <w:sz w:val="28"/>
          <w:szCs w:val="28"/>
        </w:rPr>
        <w:t>. План мероприятий по выполнению муниципальной программы</w:t>
      </w:r>
    </w:p>
    <w:p w:rsidR="00BA7CF9" w:rsidRPr="00AB7DBE" w:rsidRDefault="00BA7CF9" w:rsidP="00BA7CF9">
      <w:pPr>
        <w:jc w:val="center"/>
        <w:rPr>
          <w:rStyle w:val="a3"/>
          <w:sz w:val="28"/>
          <w:szCs w:val="28"/>
        </w:rPr>
      </w:pPr>
    </w:p>
    <w:p w:rsidR="00BA7CF9" w:rsidRPr="0021586B"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 xml:space="preserve">Муниципальная программа "Управление муниципальной собственностью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 на 201</w:t>
      </w:r>
      <w:r>
        <w:rPr>
          <w:rFonts w:ascii="Times New Roman" w:hAnsi="Times New Roman" w:cs="Times New Roman"/>
          <w:sz w:val="28"/>
          <w:szCs w:val="28"/>
        </w:rPr>
        <w:t>5</w:t>
      </w:r>
      <w:r w:rsidRPr="0021586B">
        <w:rPr>
          <w:rFonts w:ascii="Times New Roman" w:hAnsi="Times New Roman" w:cs="Times New Roman"/>
          <w:sz w:val="28"/>
          <w:szCs w:val="28"/>
        </w:rPr>
        <w:t xml:space="preserve"> - 20</w:t>
      </w:r>
      <w:r>
        <w:rPr>
          <w:rFonts w:ascii="Times New Roman" w:hAnsi="Times New Roman" w:cs="Times New Roman"/>
          <w:sz w:val="28"/>
          <w:szCs w:val="28"/>
        </w:rPr>
        <w:t>20</w:t>
      </w:r>
      <w:r w:rsidRPr="0021586B">
        <w:rPr>
          <w:rFonts w:ascii="Times New Roman" w:hAnsi="Times New Roman" w:cs="Times New Roman"/>
          <w:sz w:val="28"/>
          <w:szCs w:val="28"/>
        </w:rPr>
        <w:t xml:space="preserve"> годы" представляет собой </w:t>
      </w:r>
      <w:r w:rsidRPr="0021586B">
        <w:rPr>
          <w:rFonts w:ascii="Times New Roman" w:hAnsi="Times New Roman" w:cs="Times New Roman"/>
          <w:sz w:val="28"/>
          <w:szCs w:val="28"/>
        </w:rPr>
        <w:lastRenderedPageBreak/>
        <w:t xml:space="preserve">комплекс взаимоувязанных мероприятий, направленных на эффективное управление муниципальным имуществом, расположенными на территории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w:t>
      </w:r>
    </w:p>
    <w:p w:rsidR="00BA7CF9"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BA7CF9" w:rsidRDefault="00BA7CF9" w:rsidP="00BA7CF9">
      <w:pPr>
        <w:snapToGrid w:val="0"/>
        <w:ind w:firstLine="175"/>
        <w:jc w:val="both"/>
        <w:rPr>
          <w:sz w:val="28"/>
          <w:szCs w:val="28"/>
        </w:rPr>
      </w:pPr>
      <w:r w:rsidRPr="00F07F4D">
        <w:rPr>
          <w:sz w:val="28"/>
          <w:szCs w:val="28"/>
        </w:rPr>
        <w:t xml:space="preserve">Задачи 1.1. Оптимизация количественного и качественного состава муниципального имущества, </w:t>
      </w:r>
    </w:p>
    <w:p w:rsidR="00BA7CF9" w:rsidRPr="00F07F4D" w:rsidRDefault="00BA7CF9" w:rsidP="00BA7CF9">
      <w:pPr>
        <w:snapToGrid w:val="0"/>
        <w:ind w:firstLine="175"/>
        <w:jc w:val="both"/>
        <w:rPr>
          <w:sz w:val="28"/>
          <w:szCs w:val="28"/>
        </w:rPr>
      </w:pPr>
      <w:r w:rsidRPr="00F07F4D">
        <w:rPr>
          <w:sz w:val="28"/>
          <w:szCs w:val="28"/>
        </w:rPr>
        <w:t xml:space="preserve">Задачи 1.2. </w:t>
      </w:r>
      <w:r>
        <w:rPr>
          <w:sz w:val="28"/>
          <w:szCs w:val="28"/>
        </w:rPr>
        <w:t>О</w:t>
      </w:r>
      <w:r w:rsidRPr="00F07F4D">
        <w:rPr>
          <w:sz w:val="28"/>
          <w:szCs w:val="28"/>
        </w:rPr>
        <w:t xml:space="preserve">существление обязанностей собственника по содержанию имущества, </w:t>
      </w:r>
    </w:p>
    <w:p w:rsidR="00BA7CF9" w:rsidRPr="00F07F4D" w:rsidRDefault="00BA7CF9" w:rsidP="00BA7CF9">
      <w:pPr>
        <w:snapToGrid w:val="0"/>
        <w:ind w:firstLine="175"/>
        <w:jc w:val="both"/>
        <w:rPr>
          <w:bCs/>
          <w:sz w:val="28"/>
          <w:szCs w:val="28"/>
        </w:rPr>
      </w:pPr>
      <w:r w:rsidRPr="00F07F4D">
        <w:rPr>
          <w:sz w:val="28"/>
          <w:szCs w:val="28"/>
        </w:rPr>
        <w:t>Задача 1.3.</w:t>
      </w:r>
      <w:r>
        <w:rPr>
          <w:sz w:val="28"/>
          <w:szCs w:val="28"/>
        </w:rPr>
        <w:t xml:space="preserve">   </w:t>
      </w:r>
      <w:r w:rsidRPr="00F07F4D">
        <w:rPr>
          <w:sz w:val="28"/>
          <w:szCs w:val="28"/>
        </w:rPr>
        <w:t>Повышение комфортности и безопасности проживания населения для отдельных категорий граждан,</w:t>
      </w:r>
    </w:p>
    <w:p w:rsidR="00BA7CF9" w:rsidRPr="00F07F4D" w:rsidRDefault="00BA7CF9" w:rsidP="00BA7CF9">
      <w:pPr>
        <w:snapToGrid w:val="0"/>
        <w:ind w:firstLine="175"/>
        <w:jc w:val="both"/>
        <w:rPr>
          <w:sz w:val="28"/>
          <w:szCs w:val="28"/>
        </w:rPr>
      </w:pPr>
      <w:r w:rsidRPr="00F07F4D">
        <w:rPr>
          <w:sz w:val="28"/>
          <w:szCs w:val="28"/>
        </w:rPr>
        <w:t xml:space="preserve">Задачи 1.4. </w:t>
      </w:r>
      <w:r>
        <w:rPr>
          <w:sz w:val="28"/>
          <w:szCs w:val="28"/>
        </w:rPr>
        <w:t xml:space="preserve"> А</w:t>
      </w:r>
      <w:r w:rsidRPr="00F07F4D">
        <w:rPr>
          <w:sz w:val="28"/>
          <w:szCs w:val="28"/>
        </w:rPr>
        <w:t>втоматизация процесса учета муниципального имущества</w:t>
      </w:r>
    </w:p>
    <w:p w:rsidR="00BA7CF9" w:rsidRDefault="00BA7CF9" w:rsidP="00BA7CF9">
      <w:pPr>
        <w:pStyle w:val="ConsPlusNormal"/>
        <w:ind w:firstLine="540"/>
        <w:jc w:val="both"/>
        <w:rPr>
          <w:rFonts w:ascii="Times New Roman" w:hAnsi="Times New Roman" w:cs="Times New Roman"/>
          <w:sz w:val="28"/>
          <w:szCs w:val="28"/>
        </w:rPr>
      </w:pPr>
    </w:p>
    <w:p w:rsidR="00BA7CF9" w:rsidRPr="00D10FFB" w:rsidRDefault="00BA7CF9" w:rsidP="00BA7CF9">
      <w:pPr>
        <w:shd w:val="clear" w:color="auto" w:fill="FFFFFF"/>
        <w:spacing w:line="322" w:lineRule="exact"/>
        <w:ind w:left="14" w:right="72" w:firstLine="629"/>
        <w:jc w:val="both"/>
        <w:rPr>
          <w:sz w:val="28"/>
          <w:szCs w:val="28"/>
        </w:rPr>
      </w:pPr>
      <w:r>
        <w:rPr>
          <w:sz w:val="28"/>
          <w:szCs w:val="28"/>
        </w:rPr>
        <w:t>Ответственным исполнителем по реализации мероприятий муниципальной программы Североуральского городского округа «У</w:t>
      </w:r>
      <w:r w:rsidRPr="00FA2C1D">
        <w:rPr>
          <w:rStyle w:val="a3"/>
          <w:b w:val="0"/>
          <w:sz w:val="28"/>
          <w:szCs w:val="28"/>
        </w:rPr>
        <w:t>правлени</w:t>
      </w:r>
      <w:r>
        <w:rPr>
          <w:rStyle w:val="a3"/>
          <w:b w:val="0"/>
          <w:sz w:val="28"/>
          <w:szCs w:val="28"/>
        </w:rPr>
        <w:t>е</w:t>
      </w:r>
      <w:r w:rsidRPr="00FA2C1D">
        <w:rPr>
          <w:rStyle w:val="a3"/>
          <w:b w:val="0"/>
          <w:sz w:val="28"/>
          <w:szCs w:val="28"/>
        </w:rPr>
        <w:t xml:space="preserve"> муниципальной собственностью Североуральского городского округа</w:t>
      </w:r>
      <w:r>
        <w:rPr>
          <w:sz w:val="28"/>
          <w:szCs w:val="28"/>
        </w:rPr>
        <w:t xml:space="preserve">» на 2015-2020 годы» является </w:t>
      </w:r>
      <w:r w:rsidR="007A7E06">
        <w:rPr>
          <w:sz w:val="28"/>
          <w:szCs w:val="28"/>
        </w:rPr>
        <w:t xml:space="preserve">Отдел по управлению </w:t>
      </w:r>
      <w:r w:rsidRPr="00D10FFB">
        <w:rPr>
          <w:sz w:val="28"/>
          <w:szCs w:val="28"/>
        </w:rPr>
        <w:t>муниципальным имуществом Администрации Североуральского городского округа.</w:t>
      </w:r>
    </w:p>
    <w:p w:rsidR="00BA7CF9" w:rsidRDefault="00BA7CF9" w:rsidP="00BA7CF9">
      <w:pPr>
        <w:pStyle w:val="a6"/>
        <w:shd w:val="clear" w:color="auto" w:fill="FFFFFF"/>
        <w:spacing w:line="322" w:lineRule="exact"/>
        <w:ind w:left="0" w:right="72" w:firstLine="142"/>
        <w:jc w:val="both"/>
        <w:rPr>
          <w:sz w:val="28"/>
          <w:szCs w:val="28"/>
        </w:rPr>
      </w:pPr>
      <w:r>
        <w:rPr>
          <w:sz w:val="28"/>
          <w:szCs w:val="28"/>
        </w:rPr>
        <w:tab/>
      </w:r>
      <w:r w:rsidR="007A7E06">
        <w:rPr>
          <w:sz w:val="28"/>
          <w:szCs w:val="28"/>
        </w:rPr>
        <w:t xml:space="preserve">Отдел </w:t>
      </w:r>
      <w:r w:rsidRPr="00D10FFB">
        <w:rPr>
          <w:sz w:val="28"/>
          <w:szCs w:val="28"/>
        </w:rPr>
        <w:t>по управлению муниципальным имуществом Администрации Североуральского городского округа</w:t>
      </w:r>
      <w:r>
        <w:rPr>
          <w:sz w:val="28"/>
          <w:szCs w:val="28"/>
        </w:rPr>
        <w:t xml:space="preserve">  ежеквартально, в течение 20 дней после окончания отчетного периода,  направляет в отдел экономики и потребительского рынка</w:t>
      </w:r>
      <w:r w:rsidRPr="0075457E">
        <w:rPr>
          <w:sz w:val="28"/>
          <w:szCs w:val="28"/>
        </w:rPr>
        <w:t xml:space="preserve"> </w:t>
      </w:r>
      <w:r>
        <w:rPr>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 1237.</w:t>
      </w:r>
    </w:p>
    <w:p w:rsidR="00BA7CF9" w:rsidRDefault="00BA7CF9" w:rsidP="00BA7CF9">
      <w:pPr>
        <w:shd w:val="clear" w:color="auto" w:fill="FFFFFF"/>
        <w:spacing w:line="322" w:lineRule="exact"/>
        <w:ind w:right="72" w:firstLine="142"/>
        <w:jc w:val="both"/>
        <w:rPr>
          <w:sz w:val="28"/>
          <w:szCs w:val="28"/>
        </w:rPr>
      </w:pPr>
      <w:r>
        <w:rPr>
          <w:sz w:val="28"/>
          <w:szCs w:val="28"/>
          <w:lang w:eastAsia="ru-RU"/>
        </w:rPr>
        <w:tab/>
      </w: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sectPr w:rsidR="00BA7CF9" w:rsidSect="00482879">
          <w:pgSz w:w="11907" w:h="16840" w:code="9"/>
          <w:pgMar w:top="567" w:right="567" w:bottom="709" w:left="1134" w:header="720" w:footer="720" w:gutter="0"/>
          <w:cols w:space="720"/>
          <w:titlePg/>
          <w:docGrid w:linePitch="272"/>
        </w:sectPr>
      </w:pPr>
    </w:p>
    <w:p w:rsidR="007F5811" w:rsidRDefault="007F5811" w:rsidP="007F5811">
      <w:pPr>
        <w:shd w:val="clear" w:color="auto" w:fill="FFFFFF"/>
        <w:autoSpaceDN w:val="0"/>
        <w:jc w:val="right"/>
        <w:rPr>
          <w:color w:val="000000"/>
          <w:sz w:val="24"/>
          <w:szCs w:val="24"/>
          <w:lang w:eastAsia="ru-RU"/>
        </w:rPr>
      </w:pPr>
      <w:r>
        <w:rPr>
          <w:color w:val="000000"/>
          <w:sz w:val="24"/>
          <w:szCs w:val="24"/>
          <w:lang w:eastAsia="ru-RU"/>
        </w:rPr>
        <w:lastRenderedPageBreak/>
        <w:t>Приложение №1</w:t>
      </w:r>
    </w:p>
    <w:p w:rsidR="007F5811" w:rsidRPr="00357E8A" w:rsidRDefault="007F5811" w:rsidP="007F5811">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7F5811" w:rsidRPr="00357E8A" w:rsidRDefault="007F5811" w:rsidP="007F5811">
      <w:pPr>
        <w:shd w:val="clear" w:color="auto" w:fill="FFFFFF"/>
        <w:autoSpaceDN w:val="0"/>
        <w:jc w:val="right"/>
        <w:rPr>
          <w:bCs/>
          <w:sz w:val="24"/>
          <w:szCs w:val="24"/>
          <w:lang w:eastAsia="ru-RU"/>
        </w:rPr>
      </w:pPr>
      <w:r w:rsidRPr="00357E8A">
        <w:rPr>
          <w:color w:val="000000"/>
          <w:spacing w:val="-1"/>
          <w:sz w:val="24"/>
          <w:szCs w:val="24"/>
          <w:lang w:eastAsia="ru-RU"/>
        </w:rPr>
        <w:t>«</w:t>
      </w:r>
      <w:r>
        <w:rPr>
          <w:bCs/>
          <w:sz w:val="24"/>
          <w:szCs w:val="24"/>
          <w:lang w:eastAsia="ru-RU"/>
        </w:rPr>
        <w:t>У</w:t>
      </w:r>
      <w:r w:rsidRPr="00357E8A">
        <w:rPr>
          <w:bCs/>
          <w:sz w:val="24"/>
          <w:szCs w:val="24"/>
          <w:lang w:eastAsia="ru-RU"/>
        </w:rPr>
        <w:t>правлени</w:t>
      </w:r>
      <w:r>
        <w:rPr>
          <w:bCs/>
          <w:sz w:val="24"/>
          <w:szCs w:val="24"/>
          <w:lang w:eastAsia="ru-RU"/>
        </w:rPr>
        <w:t>е</w:t>
      </w:r>
      <w:r w:rsidRPr="00357E8A">
        <w:rPr>
          <w:bCs/>
          <w:sz w:val="24"/>
          <w:szCs w:val="24"/>
          <w:lang w:eastAsia="ru-RU"/>
        </w:rPr>
        <w:t xml:space="preserve"> муниципальной собственностью </w:t>
      </w:r>
    </w:p>
    <w:p w:rsidR="007F5811" w:rsidRPr="00357E8A" w:rsidRDefault="007F5811" w:rsidP="007F5811">
      <w:pPr>
        <w:shd w:val="clear" w:color="auto" w:fill="FFFFFF"/>
        <w:autoSpaceDN w:val="0"/>
        <w:jc w:val="right"/>
        <w:rPr>
          <w:sz w:val="24"/>
          <w:szCs w:val="24"/>
          <w:lang w:eastAsia="ru-RU"/>
        </w:rPr>
      </w:pPr>
      <w:r w:rsidRPr="00357E8A">
        <w:rPr>
          <w:bCs/>
          <w:sz w:val="24"/>
          <w:szCs w:val="24"/>
          <w:lang w:eastAsia="ru-RU"/>
        </w:rPr>
        <w:t>Североуральского городского округа</w:t>
      </w:r>
      <w:r w:rsidRPr="00357E8A">
        <w:rPr>
          <w:color w:val="000000"/>
          <w:spacing w:val="-1"/>
          <w:sz w:val="24"/>
          <w:szCs w:val="24"/>
          <w:lang w:eastAsia="ru-RU"/>
        </w:rPr>
        <w:t>» на 201</w:t>
      </w:r>
      <w:r>
        <w:rPr>
          <w:color w:val="000000"/>
          <w:spacing w:val="-1"/>
          <w:sz w:val="24"/>
          <w:szCs w:val="24"/>
          <w:lang w:eastAsia="ru-RU"/>
        </w:rPr>
        <w:t>5</w:t>
      </w:r>
      <w:r w:rsidRPr="00357E8A">
        <w:rPr>
          <w:color w:val="000000"/>
          <w:spacing w:val="-1"/>
          <w:sz w:val="24"/>
          <w:szCs w:val="24"/>
          <w:lang w:eastAsia="ru-RU"/>
        </w:rPr>
        <w:t>-2020 годы</w:t>
      </w:r>
    </w:p>
    <w:p w:rsidR="007F5811" w:rsidRPr="00927F52" w:rsidRDefault="007F5811" w:rsidP="007F5811">
      <w:pPr>
        <w:shd w:val="clear" w:color="auto" w:fill="FFFFFF"/>
        <w:autoSpaceDN w:val="0"/>
        <w:ind w:right="2938"/>
        <w:rPr>
          <w:b/>
          <w:bCs/>
          <w:color w:val="000000"/>
          <w:spacing w:val="2"/>
          <w:sz w:val="28"/>
          <w:szCs w:val="28"/>
          <w:lang w:eastAsia="ru-RU"/>
        </w:rPr>
      </w:pPr>
    </w:p>
    <w:p w:rsidR="007F5811" w:rsidRPr="00927F52" w:rsidRDefault="0021017A" w:rsidP="007F5811">
      <w:pPr>
        <w:shd w:val="clear" w:color="auto" w:fill="FFFFFF"/>
        <w:autoSpaceDN w:val="0"/>
        <w:ind w:right="2938"/>
        <w:jc w:val="center"/>
        <w:rPr>
          <w:b/>
          <w:bCs/>
          <w:color w:val="000000"/>
          <w:spacing w:val="2"/>
          <w:sz w:val="28"/>
          <w:szCs w:val="28"/>
          <w:lang w:eastAsia="ru-RU"/>
        </w:rPr>
      </w:pPr>
      <w:r>
        <w:rPr>
          <w:b/>
          <w:bCs/>
          <w:color w:val="000000"/>
          <w:spacing w:val="2"/>
          <w:sz w:val="28"/>
          <w:szCs w:val="28"/>
          <w:lang w:eastAsia="ru-RU"/>
        </w:rPr>
        <w:t xml:space="preserve">            </w:t>
      </w:r>
      <w:r w:rsidR="007A7E06">
        <w:rPr>
          <w:b/>
          <w:bCs/>
          <w:color w:val="000000"/>
          <w:spacing w:val="2"/>
          <w:sz w:val="28"/>
          <w:szCs w:val="28"/>
          <w:lang w:eastAsia="ru-RU"/>
        </w:rPr>
        <w:t xml:space="preserve">                              </w:t>
      </w:r>
      <w:r>
        <w:rPr>
          <w:b/>
          <w:bCs/>
          <w:color w:val="000000"/>
          <w:spacing w:val="2"/>
          <w:sz w:val="28"/>
          <w:szCs w:val="28"/>
          <w:lang w:eastAsia="ru-RU"/>
        </w:rPr>
        <w:t xml:space="preserve"> </w:t>
      </w:r>
      <w:r w:rsidR="007F5811" w:rsidRPr="00927F52">
        <w:rPr>
          <w:b/>
          <w:bCs/>
          <w:color w:val="000000"/>
          <w:spacing w:val="2"/>
          <w:sz w:val="28"/>
          <w:szCs w:val="28"/>
          <w:lang w:eastAsia="ru-RU"/>
        </w:rPr>
        <w:t>ЦЕЛИ, ЗАДАЧИ И ЦЕЛЕВЫЕ ПОКАЗАТЕЛИ</w:t>
      </w:r>
    </w:p>
    <w:p w:rsidR="007F5811" w:rsidRPr="00927F52" w:rsidRDefault="007A7E06" w:rsidP="007F5811">
      <w:pPr>
        <w:shd w:val="clear" w:color="auto" w:fill="FFFFFF"/>
        <w:tabs>
          <w:tab w:val="left" w:pos="13056"/>
        </w:tabs>
        <w:autoSpaceDN w:val="0"/>
        <w:ind w:right="1252"/>
        <w:jc w:val="center"/>
        <w:rPr>
          <w:b/>
          <w:bCs/>
          <w:color w:val="000000"/>
          <w:spacing w:val="3"/>
          <w:sz w:val="28"/>
          <w:szCs w:val="28"/>
          <w:lang w:eastAsia="ru-RU"/>
        </w:rPr>
      </w:pPr>
      <w:r>
        <w:rPr>
          <w:b/>
          <w:bCs/>
          <w:color w:val="000000"/>
          <w:spacing w:val="3"/>
          <w:sz w:val="28"/>
          <w:szCs w:val="28"/>
          <w:lang w:eastAsia="ru-RU"/>
        </w:rPr>
        <w:t xml:space="preserve">          </w:t>
      </w:r>
      <w:r w:rsidR="007F5811" w:rsidRPr="00927F52">
        <w:rPr>
          <w:b/>
          <w:bCs/>
          <w:color w:val="000000"/>
          <w:spacing w:val="3"/>
          <w:sz w:val="28"/>
          <w:szCs w:val="28"/>
          <w:lang w:eastAsia="ru-RU"/>
        </w:rPr>
        <w:t>реализации муниципальной программы Североуральского городского округа</w:t>
      </w:r>
    </w:p>
    <w:p w:rsidR="007F5811" w:rsidRPr="00927F52" w:rsidRDefault="007A7E06" w:rsidP="007F5811">
      <w:pPr>
        <w:shd w:val="clear" w:color="auto" w:fill="FFFFFF"/>
        <w:tabs>
          <w:tab w:val="left" w:pos="13056"/>
        </w:tabs>
        <w:autoSpaceDN w:val="0"/>
        <w:ind w:right="1252"/>
        <w:jc w:val="center"/>
        <w:rPr>
          <w:b/>
          <w:sz w:val="28"/>
          <w:szCs w:val="28"/>
          <w:lang w:eastAsia="ru-RU"/>
        </w:rPr>
      </w:pPr>
      <w:r>
        <w:rPr>
          <w:b/>
          <w:sz w:val="28"/>
          <w:szCs w:val="28"/>
          <w:lang w:eastAsia="ru-RU"/>
        </w:rPr>
        <w:t xml:space="preserve">            </w:t>
      </w:r>
      <w:r w:rsidR="007F5811" w:rsidRPr="00E75E63">
        <w:rPr>
          <w:b/>
          <w:sz w:val="28"/>
          <w:szCs w:val="28"/>
          <w:lang w:eastAsia="ru-RU"/>
        </w:rPr>
        <w:t>«</w:t>
      </w:r>
      <w:r w:rsidR="007F5811">
        <w:rPr>
          <w:sz w:val="28"/>
          <w:szCs w:val="28"/>
          <w:lang w:eastAsia="ru-RU"/>
        </w:rPr>
        <w:t>У</w:t>
      </w:r>
      <w:r w:rsidR="007F5811" w:rsidRPr="00927F52">
        <w:rPr>
          <w:b/>
          <w:bCs/>
          <w:sz w:val="28"/>
          <w:szCs w:val="28"/>
          <w:lang w:eastAsia="ru-RU"/>
        </w:rPr>
        <w:t>правлени</w:t>
      </w:r>
      <w:r w:rsidR="007F5811">
        <w:rPr>
          <w:b/>
          <w:bCs/>
          <w:sz w:val="28"/>
          <w:szCs w:val="28"/>
          <w:lang w:eastAsia="ru-RU"/>
        </w:rPr>
        <w:t>е</w:t>
      </w:r>
      <w:r w:rsidR="007F5811" w:rsidRPr="00927F52">
        <w:rPr>
          <w:b/>
          <w:bCs/>
          <w:sz w:val="28"/>
          <w:szCs w:val="28"/>
          <w:lang w:eastAsia="ru-RU"/>
        </w:rPr>
        <w:t xml:space="preserve"> муниципальной собственностью Североуральского городского округа</w:t>
      </w:r>
      <w:r w:rsidR="007F5811" w:rsidRPr="00927F52">
        <w:rPr>
          <w:b/>
          <w:sz w:val="28"/>
          <w:szCs w:val="28"/>
          <w:lang w:eastAsia="ru-RU"/>
        </w:rPr>
        <w:t>» на 201</w:t>
      </w:r>
      <w:r w:rsidR="007F5811">
        <w:rPr>
          <w:b/>
          <w:sz w:val="28"/>
          <w:szCs w:val="28"/>
          <w:lang w:eastAsia="ru-RU"/>
        </w:rPr>
        <w:t>5</w:t>
      </w:r>
      <w:r w:rsidR="007F5811" w:rsidRPr="00927F52">
        <w:rPr>
          <w:b/>
          <w:sz w:val="28"/>
          <w:szCs w:val="28"/>
          <w:lang w:eastAsia="ru-RU"/>
        </w:rPr>
        <w:t>-</w:t>
      </w:r>
      <w:r>
        <w:rPr>
          <w:b/>
          <w:sz w:val="28"/>
          <w:szCs w:val="28"/>
          <w:lang w:eastAsia="ru-RU"/>
        </w:rPr>
        <w:t xml:space="preserve">                 </w:t>
      </w:r>
      <w:r w:rsidR="007F5811" w:rsidRPr="00927F52">
        <w:rPr>
          <w:b/>
          <w:sz w:val="28"/>
          <w:szCs w:val="28"/>
          <w:lang w:eastAsia="ru-RU"/>
        </w:rPr>
        <w:t>20</w:t>
      </w:r>
      <w:r w:rsidR="007F5811">
        <w:rPr>
          <w:b/>
          <w:sz w:val="28"/>
          <w:szCs w:val="28"/>
          <w:lang w:eastAsia="ru-RU"/>
        </w:rPr>
        <w:t xml:space="preserve">20 </w:t>
      </w:r>
      <w:r w:rsidR="007F5811" w:rsidRPr="00927F52">
        <w:rPr>
          <w:b/>
          <w:sz w:val="28"/>
          <w:szCs w:val="28"/>
          <w:lang w:eastAsia="ru-RU"/>
        </w:rPr>
        <w:t>годы</w:t>
      </w:r>
    </w:p>
    <w:p w:rsidR="007F5811" w:rsidRPr="00927F52" w:rsidRDefault="007F5811" w:rsidP="007F5811">
      <w:pPr>
        <w:shd w:val="clear" w:color="auto" w:fill="FFFFFF"/>
        <w:tabs>
          <w:tab w:val="left" w:pos="13056"/>
        </w:tabs>
        <w:autoSpaceDN w:val="0"/>
        <w:ind w:right="1252"/>
        <w:jc w:val="center"/>
        <w:rPr>
          <w:sz w:val="28"/>
          <w:szCs w:val="28"/>
          <w:lang w:eastAsia="ru-RU"/>
        </w:rPr>
      </w:pPr>
    </w:p>
    <w:tbl>
      <w:tblPr>
        <w:tblW w:w="15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45"/>
        <w:gridCol w:w="992"/>
        <w:gridCol w:w="992"/>
        <w:gridCol w:w="992"/>
        <w:gridCol w:w="993"/>
        <w:gridCol w:w="992"/>
        <w:gridCol w:w="992"/>
        <w:gridCol w:w="851"/>
        <w:gridCol w:w="3023"/>
        <w:gridCol w:w="23"/>
        <w:gridCol w:w="12"/>
        <w:gridCol w:w="9"/>
      </w:tblGrid>
      <w:tr w:rsidR="007F5811" w:rsidRPr="00511CA5" w:rsidTr="0066326B">
        <w:trPr>
          <w:gridAfter w:val="1"/>
          <w:wAfter w:w="9" w:type="dxa"/>
          <w:trHeight w:val="545"/>
          <w:jc w:val="center"/>
        </w:trPr>
        <w:tc>
          <w:tcPr>
            <w:tcW w:w="6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 строки</w:t>
            </w:r>
          </w:p>
        </w:tc>
        <w:tc>
          <w:tcPr>
            <w:tcW w:w="52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5"/>
                <w:sz w:val="24"/>
                <w:szCs w:val="24"/>
                <w:lang w:eastAsia="ru-RU"/>
              </w:rPr>
              <w:t>Наименование цели (целей) и задач, целевых показателей</w:t>
            </w:r>
          </w:p>
        </w:tc>
        <w:tc>
          <w:tcPr>
            <w:tcW w:w="992"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Единица измере-ния</w:t>
            </w:r>
            <w:r w:rsidR="007D5221">
              <w:rPr>
                <w:spacing w:val="3"/>
                <w:sz w:val="24"/>
                <w:szCs w:val="24"/>
                <w:lang w:eastAsia="ru-RU"/>
              </w:rPr>
              <w:t xml:space="preserve">            </w:t>
            </w:r>
            <w:r w:rsidR="00D80D67">
              <w:rPr>
                <w:spacing w:val="3"/>
                <w:sz w:val="24"/>
                <w:szCs w:val="24"/>
                <w:lang w:eastAsia="ru-RU"/>
              </w:rPr>
              <w:t>(в год)</w:t>
            </w:r>
          </w:p>
        </w:tc>
        <w:tc>
          <w:tcPr>
            <w:tcW w:w="5812" w:type="dxa"/>
            <w:gridSpan w:val="6"/>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4"/>
                <w:sz w:val="24"/>
                <w:szCs w:val="24"/>
                <w:lang w:eastAsia="ru-RU"/>
              </w:rPr>
              <w:t>Значение целевого показателя реализации муниципальной программы</w:t>
            </w:r>
          </w:p>
        </w:tc>
        <w:tc>
          <w:tcPr>
            <w:tcW w:w="3058" w:type="dxa"/>
            <w:gridSpan w:val="3"/>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Источник значений показателей</w:t>
            </w:r>
          </w:p>
        </w:tc>
      </w:tr>
      <w:tr w:rsidR="0066326B" w:rsidRPr="00511CA5" w:rsidTr="0066326B">
        <w:trPr>
          <w:gridAfter w:val="1"/>
          <w:wAfter w:w="9" w:type="dxa"/>
          <w:trHeight w:val="558"/>
          <w:jc w:val="center"/>
        </w:trPr>
        <w:tc>
          <w:tcPr>
            <w:tcW w:w="645"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5245" w:type="dxa"/>
            <w:vMerge/>
            <w:shd w:val="clear" w:color="auto" w:fill="auto"/>
          </w:tcPr>
          <w:p w:rsidR="0066326B" w:rsidRPr="00511CA5" w:rsidRDefault="0066326B" w:rsidP="00307804">
            <w:pPr>
              <w:autoSpaceDN w:val="0"/>
              <w:ind w:right="48"/>
              <w:jc w:val="center"/>
              <w:rPr>
                <w:bCs/>
                <w:spacing w:val="-5"/>
                <w:sz w:val="24"/>
                <w:szCs w:val="24"/>
                <w:lang w:eastAsia="ru-RU"/>
              </w:rPr>
            </w:pPr>
          </w:p>
        </w:tc>
        <w:tc>
          <w:tcPr>
            <w:tcW w:w="992"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2015</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2016</w:t>
            </w:r>
            <w:r w:rsidRPr="00511CA5">
              <w:rPr>
                <w:bCs/>
                <w:spacing w:val="-4"/>
                <w:sz w:val="24"/>
                <w:szCs w:val="24"/>
                <w:lang w:eastAsia="ru-RU"/>
              </w:rPr>
              <w:t xml:space="preserve"> год</w:t>
            </w:r>
          </w:p>
        </w:tc>
        <w:tc>
          <w:tcPr>
            <w:tcW w:w="993"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2017</w:t>
            </w:r>
            <w:r w:rsidRPr="00511CA5">
              <w:rPr>
                <w:bCs/>
                <w:spacing w:val="-4"/>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2018</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2019</w:t>
            </w:r>
            <w:r w:rsidRPr="00511CA5">
              <w:rPr>
                <w:bCs/>
                <w:spacing w:val="-4"/>
                <w:sz w:val="24"/>
                <w:szCs w:val="24"/>
                <w:lang w:eastAsia="ru-RU"/>
              </w:rPr>
              <w:t xml:space="preserve"> год</w:t>
            </w:r>
          </w:p>
        </w:tc>
        <w:tc>
          <w:tcPr>
            <w:tcW w:w="851"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5"/>
                <w:sz w:val="24"/>
                <w:szCs w:val="24"/>
                <w:lang w:eastAsia="ru-RU"/>
              </w:rPr>
              <w:t>2020</w:t>
            </w:r>
            <w:r w:rsidRPr="00511CA5">
              <w:rPr>
                <w:bCs/>
                <w:spacing w:val="-5"/>
                <w:sz w:val="24"/>
                <w:szCs w:val="24"/>
                <w:lang w:eastAsia="ru-RU"/>
              </w:rPr>
              <w:t xml:space="preserve"> год</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w:t>
            </w:r>
          </w:p>
        </w:tc>
        <w:tc>
          <w:tcPr>
            <w:tcW w:w="52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2</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3</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4</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5</w:t>
            </w:r>
          </w:p>
        </w:tc>
        <w:tc>
          <w:tcPr>
            <w:tcW w:w="993"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6</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7</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8</w:t>
            </w:r>
          </w:p>
        </w:tc>
        <w:tc>
          <w:tcPr>
            <w:tcW w:w="851"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9</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11</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2</w:t>
            </w:r>
          </w:p>
        </w:tc>
        <w:tc>
          <w:tcPr>
            <w:tcW w:w="15072" w:type="dxa"/>
            <w:gridSpan w:val="9"/>
            <w:shd w:val="clear" w:color="auto" w:fill="auto"/>
          </w:tcPr>
          <w:p w:rsidR="007F5811" w:rsidRPr="00511CA5" w:rsidRDefault="007F5811" w:rsidP="00307804">
            <w:pPr>
              <w:autoSpaceDN w:val="0"/>
              <w:snapToGrid w:val="0"/>
              <w:jc w:val="both"/>
              <w:rPr>
                <w:sz w:val="24"/>
                <w:szCs w:val="24"/>
                <w:lang w:eastAsia="ru-RU"/>
              </w:rPr>
            </w:pPr>
            <w:r w:rsidRPr="00511CA5">
              <w:rPr>
                <w:b/>
                <w:i/>
                <w:spacing w:val="3"/>
                <w:sz w:val="24"/>
                <w:szCs w:val="24"/>
                <w:lang w:eastAsia="ru-RU"/>
              </w:rPr>
              <w:t xml:space="preserve">Цель </w:t>
            </w:r>
            <w:r>
              <w:rPr>
                <w:b/>
                <w:i/>
                <w:spacing w:val="3"/>
                <w:sz w:val="24"/>
                <w:szCs w:val="24"/>
                <w:lang w:eastAsia="ru-RU"/>
              </w:rPr>
              <w:t>1</w:t>
            </w:r>
            <w:r w:rsidRPr="00511CA5">
              <w:rPr>
                <w:spacing w:val="3"/>
                <w:sz w:val="24"/>
                <w:szCs w:val="24"/>
                <w:lang w:eastAsia="ru-RU"/>
              </w:rPr>
              <w:t>:</w:t>
            </w:r>
            <w:r w:rsidRPr="00511CA5">
              <w:rPr>
                <w:sz w:val="24"/>
                <w:szCs w:val="24"/>
                <w:lang w:eastAsia="ru-RU"/>
              </w:rPr>
              <w:t xml:space="preserve"> </w:t>
            </w:r>
            <w:r w:rsidRPr="009D42B2">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sidRPr="00511CA5">
              <w:rPr>
                <w:b/>
                <w:bCs/>
                <w:sz w:val="24"/>
                <w:szCs w:val="24"/>
                <w:lang w:eastAsia="ru-RU"/>
              </w:rPr>
              <w:t xml:space="preserve"> </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3</w:t>
            </w:r>
          </w:p>
        </w:tc>
        <w:tc>
          <w:tcPr>
            <w:tcW w:w="15072" w:type="dxa"/>
            <w:gridSpan w:val="9"/>
            <w:shd w:val="clear" w:color="auto" w:fill="auto"/>
          </w:tcPr>
          <w:p w:rsidR="007F5811" w:rsidRPr="005B008D" w:rsidRDefault="007F5811" w:rsidP="0021017A">
            <w:pPr>
              <w:autoSpaceDN w:val="0"/>
              <w:ind w:right="48"/>
              <w:rPr>
                <w:b/>
                <w:spacing w:val="3"/>
                <w:sz w:val="24"/>
                <w:szCs w:val="24"/>
                <w:lang w:eastAsia="ru-RU"/>
              </w:rPr>
            </w:pPr>
            <w:r w:rsidRPr="005B008D">
              <w:rPr>
                <w:b/>
                <w:spacing w:val="3"/>
                <w:sz w:val="24"/>
                <w:szCs w:val="24"/>
                <w:lang w:eastAsia="ru-RU"/>
              </w:rPr>
              <w:t>Задача 1.1:</w:t>
            </w:r>
            <w:r w:rsidRPr="005B008D">
              <w:rPr>
                <w:b/>
                <w:sz w:val="28"/>
                <w:szCs w:val="28"/>
                <w:lang w:eastAsia="ru-RU"/>
              </w:rPr>
              <w:t xml:space="preserve"> </w:t>
            </w:r>
            <w:r w:rsidRPr="005B008D">
              <w:rPr>
                <w:b/>
                <w:sz w:val="24"/>
                <w:szCs w:val="24"/>
                <w:lang w:eastAsia="ru-RU"/>
              </w:rPr>
              <w:t>Оптимизация количественного и качественного состава муниципального имущества</w:t>
            </w:r>
          </w:p>
        </w:tc>
      </w:tr>
      <w:tr w:rsidR="0066326B" w:rsidRPr="00511CA5" w:rsidTr="0066326B">
        <w:trPr>
          <w:gridAfter w:val="1"/>
          <w:wAfter w:w="9" w:type="dxa"/>
          <w:trHeight w:val="1385"/>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4</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1</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Default="0066326B" w:rsidP="002D0EEC">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trHeight w:val="1669"/>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5</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Pr>
                <w:spacing w:val="-2"/>
                <w:sz w:val="24"/>
                <w:szCs w:val="24"/>
                <w:lang w:eastAsia="ru-RU"/>
              </w:rPr>
              <w:t>Целевой показатель 2.</w:t>
            </w:r>
          </w:p>
          <w:p w:rsidR="0066326B" w:rsidRPr="00511CA5" w:rsidRDefault="0066326B" w:rsidP="0021017A">
            <w:pPr>
              <w:autoSpaceDN w:val="0"/>
              <w:spacing w:line="278" w:lineRule="exact"/>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50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30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40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6</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3</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pacing w:val="-2"/>
                <w:sz w:val="24"/>
                <w:szCs w:val="24"/>
                <w:lang w:eastAsia="ru-RU"/>
              </w:rPr>
              <w:t>Количество проведенных работ по оценке объектов для внесения в реестр муниципальной собственности, передачи в пользование и приватизации</w:t>
            </w:r>
          </w:p>
        </w:tc>
        <w:tc>
          <w:tcPr>
            <w:tcW w:w="992" w:type="dxa"/>
            <w:shd w:val="clear" w:color="auto" w:fill="auto"/>
          </w:tcPr>
          <w:p w:rsidR="0066326B" w:rsidRPr="00511CA5"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Pr="00025859" w:rsidRDefault="0066326B" w:rsidP="00225F3D">
            <w:pPr>
              <w:autoSpaceDN w:val="0"/>
              <w:spacing w:line="278" w:lineRule="exact"/>
              <w:ind w:right="-6"/>
              <w:jc w:val="center"/>
              <w:rPr>
                <w:spacing w:val="-2"/>
                <w:sz w:val="24"/>
                <w:szCs w:val="24"/>
                <w:lang w:eastAsia="ru-RU"/>
              </w:rPr>
            </w:pPr>
            <w:r>
              <w:rPr>
                <w:spacing w:val="-2"/>
                <w:sz w:val="24"/>
                <w:szCs w:val="24"/>
                <w:lang w:eastAsia="ru-RU"/>
              </w:rPr>
              <w:t>70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57</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37</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r w:rsidR="00BA2500">
              <w:rPr>
                <w:spacing w:val="3"/>
                <w:sz w:val="24"/>
                <w:szCs w:val="24"/>
                <w:lang w:eastAsia="ru-RU"/>
              </w:rPr>
              <w:t xml:space="preserve">, «Прогнозный план приватизации муниципального </w:t>
            </w:r>
            <w:r w:rsidR="00BA2500">
              <w:rPr>
                <w:spacing w:val="3"/>
                <w:sz w:val="24"/>
                <w:szCs w:val="24"/>
                <w:lang w:eastAsia="ru-RU"/>
              </w:rPr>
              <w:lastRenderedPageBreak/>
              <w:t>имущества СГО на 2017-2019 годы»</w:t>
            </w:r>
          </w:p>
          <w:p w:rsidR="0066326B" w:rsidRDefault="0066326B" w:rsidP="00307804">
            <w:pPr>
              <w:autoSpaceDN w:val="0"/>
              <w:spacing w:line="278" w:lineRule="exact"/>
              <w:ind w:right="-6"/>
              <w:jc w:val="center"/>
              <w:rPr>
                <w:spacing w:val="3"/>
                <w:lang w:eastAsia="ru-RU"/>
              </w:rPr>
            </w:pPr>
          </w:p>
          <w:p w:rsidR="0066326B" w:rsidRPr="00511CA5" w:rsidRDefault="0066326B" w:rsidP="00307804">
            <w:pPr>
              <w:autoSpaceDN w:val="0"/>
              <w:spacing w:line="278" w:lineRule="exact"/>
              <w:ind w:right="-6"/>
              <w:jc w:val="center"/>
              <w:rPr>
                <w:spacing w:val="3"/>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lastRenderedPageBreak/>
              <w:t>7</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Pr>
                <w:spacing w:val="-2"/>
                <w:sz w:val="24"/>
                <w:szCs w:val="24"/>
                <w:lang w:eastAsia="ru-RU"/>
              </w:rPr>
              <w:t>Целевой показатель 4.</w:t>
            </w:r>
          </w:p>
          <w:p w:rsidR="0066326B" w:rsidRPr="00511CA5" w:rsidRDefault="0066326B" w:rsidP="00307804">
            <w:pPr>
              <w:autoSpaceDN w:val="0"/>
              <w:spacing w:line="278" w:lineRule="exact"/>
              <w:ind w:right="-6"/>
              <w:rPr>
                <w:spacing w:val="-2"/>
                <w:sz w:val="24"/>
                <w:szCs w:val="24"/>
                <w:lang w:eastAsia="ru-RU"/>
              </w:rPr>
            </w:pPr>
            <w:r>
              <w:rPr>
                <w:spacing w:val="-2"/>
                <w:sz w:val="24"/>
                <w:szCs w:val="24"/>
                <w:lang w:eastAsia="ru-RU"/>
              </w:rPr>
              <w:t>Количество отремонтированных объектов муниципального недвижимого имущества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C32BB4" w:rsidRDefault="0066326B" w:rsidP="00307804">
            <w:pPr>
              <w:autoSpaceDN w:val="0"/>
              <w:spacing w:line="278" w:lineRule="exact"/>
              <w:ind w:right="-6"/>
              <w:jc w:val="center"/>
              <w:rPr>
                <w:spacing w:val="3"/>
                <w:lang w:eastAsia="ru-RU"/>
              </w:rPr>
            </w:pPr>
            <w:r w:rsidRPr="00C32BB4">
              <w:rPr>
                <w:spacing w:val="3"/>
                <w:lang w:eastAsia="ru-RU"/>
              </w:rPr>
              <w:t>Договоры, акты выполненных работ</w:t>
            </w:r>
            <w:r w:rsidR="00BA2500">
              <w:rPr>
                <w:spacing w:val="3"/>
                <w:lang w:eastAsia="ru-RU"/>
              </w:rPr>
              <w:t>, сметы.</w:t>
            </w:r>
          </w:p>
        </w:tc>
      </w:tr>
      <w:tr w:rsidR="007F5811" w:rsidRPr="00511CA5" w:rsidTr="0066326B">
        <w:trPr>
          <w:gridAfter w:val="3"/>
          <w:wAfter w:w="44" w:type="dxa"/>
          <w:trHeight w:val="270"/>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8</w:t>
            </w:r>
          </w:p>
        </w:tc>
        <w:tc>
          <w:tcPr>
            <w:tcW w:w="15072" w:type="dxa"/>
            <w:gridSpan w:val="9"/>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1.2</w:t>
            </w:r>
            <w:r>
              <w:rPr>
                <w:b/>
                <w:spacing w:val="3"/>
                <w:sz w:val="24"/>
                <w:szCs w:val="24"/>
                <w:lang w:eastAsia="ru-RU"/>
              </w:rPr>
              <w:t>.</w:t>
            </w:r>
            <w:r w:rsidRPr="005B008D">
              <w:rPr>
                <w:b/>
                <w:spacing w:val="3"/>
                <w:sz w:val="24"/>
                <w:szCs w:val="24"/>
                <w:lang w:eastAsia="ru-RU"/>
              </w:rPr>
              <w:t xml:space="preserve"> </w:t>
            </w:r>
            <w:r w:rsidRPr="005B008D">
              <w:rPr>
                <w:b/>
                <w:sz w:val="24"/>
                <w:szCs w:val="24"/>
                <w:lang w:eastAsia="ru-RU"/>
              </w:rPr>
              <w:t>Осуществление обязанностей собственника по содержанию имущества</w:t>
            </w:r>
          </w:p>
        </w:tc>
      </w:tr>
      <w:tr w:rsidR="0066326B" w:rsidRPr="00511CA5" w:rsidTr="0066326B">
        <w:trPr>
          <w:gridAfter w:val="2"/>
          <w:wAfter w:w="21" w:type="dxa"/>
          <w:jc w:val="center"/>
        </w:trPr>
        <w:tc>
          <w:tcPr>
            <w:tcW w:w="645" w:type="dxa"/>
            <w:shd w:val="clear" w:color="auto" w:fill="auto"/>
          </w:tcPr>
          <w:p w:rsidR="0066326B" w:rsidRPr="00137B78" w:rsidRDefault="0066326B" w:rsidP="00307804">
            <w:pPr>
              <w:autoSpaceDN w:val="0"/>
              <w:ind w:right="48"/>
              <w:jc w:val="center"/>
              <w:rPr>
                <w:spacing w:val="3"/>
                <w:sz w:val="24"/>
                <w:szCs w:val="24"/>
                <w:lang w:eastAsia="ru-RU"/>
              </w:rPr>
            </w:pPr>
            <w:r w:rsidRPr="00137B78">
              <w:rPr>
                <w:spacing w:val="3"/>
                <w:sz w:val="24"/>
                <w:szCs w:val="24"/>
                <w:lang w:eastAsia="ru-RU"/>
              </w:rPr>
              <w:t>9</w:t>
            </w:r>
          </w:p>
        </w:tc>
        <w:tc>
          <w:tcPr>
            <w:tcW w:w="5245" w:type="dxa"/>
            <w:shd w:val="clear" w:color="auto" w:fill="auto"/>
          </w:tcPr>
          <w:p w:rsidR="0066326B" w:rsidRPr="00137B78" w:rsidRDefault="0066326B" w:rsidP="00307804">
            <w:pPr>
              <w:autoSpaceDN w:val="0"/>
              <w:spacing w:line="278" w:lineRule="exact"/>
              <w:ind w:right="-6"/>
              <w:rPr>
                <w:spacing w:val="-2"/>
                <w:sz w:val="24"/>
                <w:szCs w:val="24"/>
                <w:lang w:eastAsia="ru-RU"/>
              </w:rPr>
            </w:pPr>
            <w:r w:rsidRPr="00137B78">
              <w:rPr>
                <w:spacing w:val="-2"/>
                <w:sz w:val="24"/>
                <w:szCs w:val="24"/>
                <w:lang w:eastAsia="ru-RU"/>
              </w:rPr>
              <w:t>Целевой показатель 5.</w:t>
            </w:r>
          </w:p>
          <w:p w:rsidR="0066326B" w:rsidRPr="00137B78" w:rsidRDefault="0066326B" w:rsidP="00C32BB4">
            <w:pPr>
              <w:autoSpaceDN w:val="0"/>
              <w:spacing w:line="278" w:lineRule="exact"/>
              <w:ind w:right="-6"/>
              <w:jc w:val="both"/>
              <w:rPr>
                <w:spacing w:val="-2"/>
                <w:sz w:val="24"/>
                <w:szCs w:val="24"/>
                <w:lang w:eastAsia="ru-RU"/>
              </w:rPr>
            </w:pPr>
            <w:r w:rsidRPr="00137B78">
              <w:rPr>
                <w:spacing w:val="-2"/>
                <w:sz w:val="24"/>
                <w:szCs w:val="24"/>
                <w:lang w:eastAsia="ru-RU"/>
              </w:rPr>
              <w:t>Доля объектов   находящихся в муниципальной казне Североуральского городского округа</w:t>
            </w:r>
            <w:r>
              <w:rPr>
                <w:spacing w:val="-2"/>
                <w:sz w:val="24"/>
                <w:szCs w:val="24"/>
                <w:lang w:eastAsia="ru-RU"/>
              </w:rPr>
              <w:t xml:space="preserve">, подлежащих содержанию </w:t>
            </w:r>
            <w:r w:rsidRPr="00137B78">
              <w:rPr>
                <w:spacing w:val="-2"/>
                <w:sz w:val="24"/>
                <w:szCs w:val="24"/>
                <w:lang w:eastAsia="ru-RU"/>
              </w:rPr>
              <w:t>и не переданных во владение</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lang w:eastAsia="ru-RU"/>
              </w:rPr>
            </w:pPr>
            <w:r w:rsidRPr="00137B78">
              <w:rPr>
                <w:spacing w:val="-2"/>
                <w:lang w:eastAsia="ru-RU"/>
              </w:rPr>
              <w:t>%</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3"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851"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Pr>
                <w:spacing w:val="-2"/>
                <w:sz w:val="24"/>
                <w:szCs w:val="24"/>
                <w:lang w:eastAsia="ru-RU"/>
              </w:rPr>
              <w:t>100</w:t>
            </w:r>
          </w:p>
        </w:tc>
        <w:tc>
          <w:tcPr>
            <w:tcW w:w="3046" w:type="dxa"/>
            <w:gridSpan w:val="2"/>
            <w:shd w:val="clear" w:color="auto" w:fill="auto"/>
            <w:vAlign w:val="center"/>
          </w:tcPr>
          <w:p w:rsidR="0066326B" w:rsidRPr="00137B78" w:rsidRDefault="0066326B" w:rsidP="00307804">
            <w:pPr>
              <w:autoSpaceDN w:val="0"/>
              <w:spacing w:line="278" w:lineRule="exact"/>
              <w:ind w:right="-6"/>
              <w:jc w:val="center"/>
              <w:rPr>
                <w:spacing w:val="3"/>
                <w:sz w:val="24"/>
                <w:szCs w:val="24"/>
                <w:lang w:eastAsia="ru-RU"/>
              </w:rPr>
            </w:pPr>
            <w:r w:rsidRPr="00137B78">
              <w:rPr>
                <w:spacing w:val="3"/>
                <w:sz w:val="24"/>
                <w:szCs w:val="24"/>
                <w:lang w:eastAsia="ru-RU"/>
              </w:rPr>
              <w:t>Реестр муниципальной собственности</w:t>
            </w:r>
          </w:p>
          <w:p w:rsidR="0066326B" w:rsidRPr="00137B78" w:rsidRDefault="0066326B" w:rsidP="00307804">
            <w:pPr>
              <w:autoSpaceDN w:val="0"/>
              <w:spacing w:line="278" w:lineRule="exact"/>
              <w:ind w:right="-6"/>
              <w:jc w:val="center"/>
              <w:rPr>
                <w:spacing w:val="-2"/>
                <w:sz w:val="24"/>
                <w:szCs w:val="24"/>
                <w:lang w:eastAsia="ru-RU"/>
              </w:rPr>
            </w:pPr>
          </w:p>
        </w:tc>
      </w:tr>
      <w:tr w:rsidR="0066326B" w:rsidRPr="00511CA5" w:rsidTr="0066326B">
        <w:trPr>
          <w:gridAfter w:val="2"/>
          <w:wAfter w:w="21" w:type="dxa"/>
          <w:trHeight w:val="1717"/>
          <w:jc w:val="center"/>
        </w:trPr>
        <w:tc>
          <w:tcPr>
            <w:tcW w:w="645" w:type="dxa"/>
            <w:shd w:val="clear" w:color="auto" w:fill="auto"/>
          </w:tcPr>
          <w:p w:rsidR="0066326B" w:rsidRPr="00FD18C4" w:rsidRDefault="0066326B" w:rsidP="00307804">
            <w:pPr>
              <w:autoSpaceDN w:val="0"/>
              <w:ind w:right="48"/>
              <w:jc w:val="center"/>
              <w:rPr>
                <w:spacing w:val="3"/>
                <w:sz w:val="24"/>
                <w:szCs w:val="24"/>
                <w:lang w:eastAsia="ru-RU"/>
              </w:rPr>
            </w:pPr>
            <w:r>
              <w:rPr>
                <w:spacing w:val="3"/>
                <w:sz w:val="24"/>
                <w:szCs w:val="24"/>
                <w:lang w:eastAsia="ru-RU"/>
              </w:rPr>
              <w:t>10</w:t>
            </w:r>
          </w:p>
        </w:tc>
        <w:tc>
          <w:tcPr>
            <w:tcW w:w="5245" w:type="dxa"/>
            <w:shd w:val="clear" w:color="auto" w:fill="auto"/>
          </w:tcPr>
          <w:p w:rsidR="0066326B" w:rsidRPr="00FD18C4" w:rsidRDefault="0066326B" w:rsidP="00307804">
            <w:pPr>
              <w:autoSpaceDN w:val="0"/>
              <w:spacing w:line="278" w:lineRule="exact"/>
              <w:ind w:right="-6"/>
              <w:rPr>
                <w:spacing w:val="-2"/>
                <w:sz w:val="24"/>
                <w:szCs w:val="24"/>
                <w:lang w:eastAsia="ru-RU"/>
              </w:rPr>
            </w:pPr>
            <w:r w:rsidRPr="00FD18C4">
              <w:rPr>
                <w:spacing w:val="-2"/>
                <w:sz w:val="24"/>
                <w:szCs w:val="24"/>
                <w:lang w:eastAsia="ru-RU"/>
              </w:rPr>
              <w:t>Целевой показатель 6.</w:t>
            </w:r>
          </w:p>
          <w:p w:rsidR="0066326B" w:rsidRPr="00FD18C4" w:rsidRDefault="0066326B" w:rsidP="00C32BB4">
            <w:pPr>
              <w:autoSpaceDN w:val="0"/>
              <w:spacing w:line="278" w:lineRule="exact"/>
              <w:ind w:right="-6"/>
              <w:jc w:val="both"/>
              <w:rPr>
                <w:spacing w:val="-2"/>
                <w:sz w:val="24"/>
                <w:szCs w:val="24"/>
                <w:lang w:eastAsia="ru-RU"/>
              </w:rPr>
            </w:pPr>
            <w:r w:rsidRPr="00FD18C4">
              <w:rPr>
                <w:spacing w:val="-2"/>
                <w:sz w:val="24"/>
                <w:szCs w:val="24"/>
                <w:lang w:eastAsia="ru-RU"/>
              </w:rPr>
              <w:t>Количество объектов, на которы</w:t>
            </w:r>
            <w:r>
              <w:rPr>
                <w:spacing w:val="-2"/>
                <w:sz w:val="24"/>
                <w:szCs w:val="24"/>
                <w:lang w:eastAsia="ru-RU"/>
              </w:rPr>
              <w:t>е</w:t>
            </w:r>
            <w:r w:rsidRPr="00FD18C4">
              <w:rPr>
                <w:spacing w:val="-2"/>
                <w:sz w:val="24"/>
                <w:szCs w:val="24"/>
                <w:lang w:eastAsia="ru-RU"/>
              </w:rPr>
              <w:t xml:space="preserve"> осуществляется физическая охрана, от общего количества объектов</w:t>
            </w:r>
            <w:r w:rsidR="0021017A">
              <w:rPr>
                <w:spacing w:val="-2"/>
                <w:sz w:val="24"/>
                <w:szCs w:val="24"/>
                <w:lang w:eastAsia="ru-RU"/>
              </w:rPr>
              <w:t>,</w:t>
            </w:r>
            <w:r w:rsidRPr="00FD18C4">
              <w:rPr>
                <w:spacing w:val="-2"/>
                <w:sz w:val="24"/>
                <w:szCs w:val="24"/>
                <w:lang w:eastAsia="ru-RU"/>
              </w:rPr>
              <w:t xml:space="preserve"> находящихся в муниципальной казне и не переданных в пользование либо владение</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lang w:eastAsia="ru-RU"/>
              </w:rPr>
            </w:pPr>
            <w:r w:rsidRPr="00FD18C4">
              <w:rPr>
                <w:spacing w:val="3"/>
                <w:lang w:eastAsia="ru-RU"/>
              </w:rPr>
              <w:t>Единиц</w:t>
            </w:r>
          </w:p>
        </w:tc>
        <w:tc>
          <w:tcPr>
            <w:tcW w:w="992" w:type="dxa"/>
            <w:shd w:val="clear" w:color="auto" w:fill="auto"/>
            <w:vAlign w:val="center"/>
          </w:tcPr>
          <w:p w:rsidR="0066326B" w:rsidRPr="00FD18C4" w:rsidRDefault="0066326B" w:rsidP="00225F3D">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sidRPr="00FD18C4">
              <w:rPr>
                <w:spacing w:val="-2"/>
                <w:sz w:val="24"/>
                <w:szCs w:val="24"/>
                <w:lang w:eastAsia="ru-RU"/>
              </w:rPr>
              <w:t>договоры</w:t>
            </w:r>
          </w:p>
        </w:tc>
      </w:tr>
      <w:tr w:rsidR="0066326B" w:rsidRPr="00511CA5" w:rsidTr="0066326B">
        <w:trPr>
          <w:gridAfter w:val="2"/>
          <w:wAfter w:w="21"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11</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7</w:t>
            </w:r>
            <w:r w:rsidRPr="00511CA5">
              <w:rPr>
                <w:spacing w:val="-2"/>
                <w:sz w:val="24"/>
                <w:szCs w:val="24"/>
                <w:lang w:eastAsia="ru-RU"/>
              </w:rPr>
              <w:t>.</w:t>
            </w:r>
          </w:p>
          <w:p w:rsidR="0066326B" w:rsidRPr="00511CA5" w:rsidRDefault="0066326B" w:rsidP="0021017A">
            <w:pPr>
              <w:autoSpaceDN w:val="0"/>
              <w:spacing w:line="278" w:lineRule="exact"/>
              <w:ind w:right="-6"/>
              <w:jc w:val="both"/>
              <w:rPr>
                <w:spacing w:val="-2"/>
                <w:sz w:val="24"/>
                <w:szCs w:val="24"/>
                <w:lang w:eastAsia="ru-RU"/>
              </w:rPr>
            </w:pPr>
            <w:r>
              <w:rPr>
                <w:spacing w:val="-2"/>
                <w:sz w:val="24"/>
                <w:szCs w:val="24"/>
                <w:lang w:eastAsia="ru-RU"/>
              </w:rPr>
              <w:t>Количество</w:t>
            </w:r>
            <w:r w:rsidR="0021017A">
              <w:rPr>
                <w:spacing w:val="-2"/>
                <w:sz w:val="24"/>
                <w:szCs w:val="24"/>
                <w:lang w:eastAsia="ru-RU"/>
              </w:rPr>
              <w:t xml:space="preserve"> </w:t>
            </w:r>
            <w:r>
              <w:rPr>
                <w:spacing w:val="-2"/>
                <w:sz w:val="24"/>
                <w:szCs w:val="24"/>
                <w:lang w:eastAsia="ru-RU"/>
              </w:rPr>
              <w:t>запаспортизированных автомобильных дорог общего пользования местного значения (улично-дорожная сеть), расположенных на территории Североуральского городского округа от общего количества дорог</w:t>
            </w:r>
            <w:r w:rsidR="0021017A">
              <w:rPr>
                <w:spacing w:val="-2"/>
                <w:sz w:val="24"/>
                <w:szCs w:val="24"/>
                <w:lang w:eastAsia="ru-RU"/>
              </w:rPr>
              <w:t>,</w:t>
            </w:r>
            <w:r>
              <w:rPr>
                <w:spacing w:val="-2"/>
                <w:sz w:val="24"/>
                <w:szCs w:val="24"/>
                <w:lang w:eastAsia="ru-RU"/>
              </w:rPr>
              <w:t xml:space="preserve"> находящихся в муниципальной собственности Североуральского городского округа </w:t>
            </w:r>
          </w:p>
        </w:tc>
        <w:tc>
          <w:tcPr>
            <w:tcW w:w="992" w:type="dxa"/>
            <w:shd w:val="clear" w:color="auto" w:fill="auto"/>
            <w:vAlign w:val="center"/>
          </w:tcPr>
          <w:p w:rsidR="0066326B" w:rsidRPr="00511CA5" w:rsidRDefault="0066326B" w:rsidP="00307804">
            <w:pPr>
              <w:autoSpaceDN w:val="0"/>
              <w:spacing w:line="278" w:lineRule="exact"/>
              <w:ind w:right="-6"/>
              <w:jc w:val="center"/>
              <w:rPr>
                <w:spacing w:val="3"/>
                <w:lang w:eastAsia="ru-RU"/>
              </w:rPr>
            </w:pPr>
            <w:r>
              <w:rPr>
                <w:spacing w:val="3"/>
                <w:lang w:eastAsia="ru-RU"/>
              </w:rPr>
              <w:t>Единиц</w:t>
            </w:r>
          </w:p>
        </w:tc>
        <w:tc>
          <w:tcPr>
            <w:tcW w:w="992" w:type="dxa"/>
            <w:shd w:val="clear" w:color="auto" w:fill="auto"/>
            <w:vAlign w:val="center"/>
          </w:tcPr>
          <w:p w:rsidR="0066326B" w:rsidRPr="000C01C9" w:rsidRDefault="0066326B" w:rsidP="00307804">
            <w:pPr>
              <w:autoSpaceDN w:val="0"/>
              <w:spacing w:line="278" w:lineRule="exact"/>
              <w:ind w:right="-6"/>
              <w:jc w:val="center"/>
              <w:rPr>
                <w:spacing w:val="-2"/>
                <w:sz w:val="24"/>
                <w:szCs w:val="24"/>
                <w:lang w:eastAsia="ru-RU"/>
              </w:rPr>
            </w:pPr>
            <w:r>
              <w:rPr>
                <w:spacing w:val="-2"/>
                <w:sz w:val="24"/>
                <w:szCs w:val="24"/>
                <w:lang w:eastAsia="ru-RU"/>
              </w:rPr>
              <w:t>10</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договоры</w:t>
            </w: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12</w:t>
            </w:r>
          </w:p>
        </w:tc>
        <w:tc>
          <w:tcPr>
            <w:tcW w:w="15107" w:type="dxa"/>
            <w:gridSpan w:val="11"/>
            <w:shd w:val="clear" w:color="auto" w:fill="auto"/>
          </w:tcPr>
          <w:p w:rsidR="007F5811" w:rsidRPr="00BA2DB0" w:rsidRDefault="007F5811" w:rsidP="00307804">
            <w:pPr>
              <w:tabs>
                <w:tab w:val="left" w:pos="1068"/>
              </w:tabs>
              <w:autoSpaceDN w:val="0"/>
              <w:spacing w:line="278" w:lineRule="exact"/>
              <w:ind w:right="-6"/>
              <w:rPr>
                <w:b/>
                <w:spacing w:val="-2"/>
                <w:sz w:val="24"/>
                <w:szCs w:val="24"/>
                <w:lang w:eastAsia="ru-RU"/>
              </w:rPr>
            </w:pPr>
            <w:r w:rsidRPr="00BA2DB0">
              <w:rPr>
                <w:b/>
                <w:spacing w:val="-2"/>
                <w:sz w:val="24"/>
                <w:szCs w:val="24"/>
                <w:lang w:eastAsia="ru-RU"/>
              </w:rPr>
              <w:t xml:space="preserve">Задача 1.3.Повышение </w:t>
            </w:r>
            <w:r>
              <w:rPr>
                <w:b/>
                <w:spacing w:val="-2"/>
                <w:sz w:val="24"/>
                <w:szCs w:val="24"/>
                <w:lang w:eastAsia="ru-RU"/>
              </w:rPr>
              <w:t>комфортности и безопасности проживания населения для отдельных категорий граждан</w:t>
            </w:r>
          </w:p>
        </w:tc>
      </w:tr>
      <w:tr w:rsidR="0066326B" w:rsidRPr="00511CA5" w:rsidTr="0066326B">
        <w:trPr>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13</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8</w:t>
            </w:r>
            <w:r w:rsidRPr="00511CA5">
              <w:rPr>
                <w:spacing w:val="-2"/>
                <w:sz w:val="24"/>
                <w:szCs w:val="24"/>
                <w:lang w:eastAsia="ru-RU"/>
              </w:rPr>
              <w:t>.</w:t>
            </w:r>
          </w:p>
          <w:p w:rsidR="0066326B" w:rsidRDefault="0066326B" w:rsidP="0021017A">
            <w:pPr>
              <w:autoSpaceDN w:val="0"/>
              <w:spacing w:line="278" w:lineRule="exact"/>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tc>
        <w:tc>
          <w:tcPr>
            <w:tcW w:w="992" w:type="dxa"/>
            <w:shd w:val="clear" w:color="auto" w:fill="auto"/>
            <w:vAlign w:val="center"/>
          </w:tcPr>
          <w:p w:rsidR="0066326B" w:rsidRPr="00511CA5" w:rsidRDefault="0021017A" w:rsidP="0021017A">
            <w:pPr>
              <w:autoSpaceDN w:val="0"/>
              <w:spacing w:line="278" w:lineRule="exact"/>
              <w:ind w:right="-6"/>
              <w:jc w:val="center"/>
              <w:rPr>
                <w:spacing w:val="3"/>
                <w:lang w:eastAsia="ru-RU"/>
              </w:rPr>
            </w:pPr>
            <w:r>
              <w:rPr>
                <w:spacing w:val="3"/>
                <w:lang w:eastAsia="ru-RU"/>
              </w:rPr>
              <w:t>к</w:t>
            </w:r>
            <w:r w:rsidR="0066326B">
              <w:rPr>
                <w:spacing w:val="3"/>
                <w:lang w:eastAsia="ru-RU"/>
              </w:rPr>
              <w:t>в.</w:t>
            </w:r>
            <w:r>
              <w:rPr>
                <w:spacing w:val="3"/>
                <w:lang w:eastAsia="ru-RU"/>
              </w:rPr>
              <w:t xml:space="preserve"> </w:t>
            </w:r>
            <w:r w:rsidR="0066326B">
              <w:rPr>
                <w:spacing w:val="3"/>
                <w:lang w:eastAsia="ru-RU"/>
              </w:rPr>
              <w:t>м</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680,5</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43,2</w:t>
            </w:r>
          </w:p>
        </w:tc>
        <w:tc>
          <w:tcPr>
            <w:tcW w:w="993" w:type="dxa"/>
            <w:shd w:val="clear" w:color="auto" w:fill="auto"/>
            <w:vAlign w:val="center"/>
          </w:tcPr>
          <w:p w:rsidR="0066326B" w:rsidRPr="007533D2" w:rsidRDefault="0066326B" w:rsidP="00965BAF">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851"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3064" w:type="dxa"/>
            <w:gridSpan w:val="4"/>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муниципальные контракты</w:t>
            </w:r>
            <w:r w:rsidR="00BA2500">
              <w:rPr>
                <w:spacing w:val="3"/>
                <w:sz w:val="24"/>
                <w:szCs w:val="24"/>
                <w:lang w:eastAsia="ru-RU"/>
              </w:rPr>
              <w:t>, Постановление Администрации СГО о</w:t>
            </w:r>
            <w:r w:rsidR="000C2095">
              <w:rPr>
                <w:spacing w:val="3"/>
                <w:sz w:val="24"/>
                <w:szCs w:val="24"/>
                <w:lang w:eastAsia="ru-RU"/>
              </w:rPr>
              <w:t xml:space="preserve">б утверждении средней рыночной стоимости 1 </w:t>
            </w:r>
            <w:r w:rsidR="0021017A">
              <w:rPr>
                <w:spacing w:val="3"/>
                <w:sz w:val="24"/>
                <w:szCs w:val="24"/>
                <w:lang w:eastAsia="ru-RU"/>
              </w:rPr>
              <w:t xml:space="preserve">           </w:t>
            </w:r>
            <w:r w:rsidR="000C2095">
              <w:rPr>
                <w:spacing w:val="3"/>
                <w:sz w:val="24"/>
                <w:szCs w:val="24"/>
                <w:lang w:eastAsia="ru-RU"/>
              </w:rPr>
              <w:t>кв.</w:t>
            </w:r>
            <w:r w:rsidR="0021017A">
              <w:rPr>
                <w:spacing w:val="3"/>
                <w:sz w:val="24"/>
                <w:szCs w:val="24"/>
                <w:lang w:eastAsia="ru-RU"/>
              </w:rPr>
              <w:t xml:space="preserve"> </w:t>
            </w:r>
            <w:r w:rsidR="000C2095">
              <w:rPr>
                <w:spacing w:val="3"/>
                <w:sz w:val="24"/>
                <w:szCs w:val="24"/>
                <w:lang w:eastAsia="ru-RU"/>
              </w:rPr>
              <w:t>м. жилых</w:t>
            </w:r>
            <w:r w:rsidR="00BA2500">
              <w:rPr>
                <w:spacing w:val="3"/>
                <w:sz w:val="24"/>
                <w:szCs w:val="24"/>
                <w:lang w:eastAsia="ru-RU"/>
              </w:rPr>
              <w:t xml:space="preserve"> помещени</w:t>
            </w:r>
            <w:r w:rsidR="000C2095">
              <w:rPr>
                <w:spacing w:val="3"/>
                <w:sz w:val="24"/>
                <w:szCs w:val="24"/>
                <w:lang w:eastAsia="ru-RU"/>
              </w:rPr>
              <w:t>й</w:t>
            </w:r>
            <w:r w:rsidR="00BA2500">
              <w:rPr>
                <w:spacing w:val="3"/>
                <w:sz w:val="24"/>
                <w:szCs w:val="24"/>
                <w:lang w:eastAsia="ru-RU"/>
              </w:rPr>
              <w:t>.</w:t>
            </w:r>
          </w:p>
          <w:p w:rsidR="0066326B" w:rsidRPr="007533D2" w:rsidRDefault="0066326B" w:rsidP="00307804">
            <w:pPr>
              <w:autoSpaceDN w:val="0"/>
              <w:spacing w:line="278" w:lineRule="exact"/>
              <w:ind w:right="-6"/>
              <w:jc w:val="center"/>
              <w:rPr>
                <w:spacing w:val="-2"/>
                <w:lang w:eastAsia="ru-RU"/>
              </w:rPr>
            </w:pP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lastRenderedPageBreak/>
              <w:t>14</w:t>
            </w:r>
          </w:p>
        </w:tc>
        <w:tc>
          <w:tcPr>
            <w:tcW w:w="15107" w:type="dxa"/>
            <w:gridSpan w:val="11"/>
            <w:shd w:val="clear" w:color="auto" w:fill="auto"/>
          </w:tcPr>
          <w:p w:rsidR="007F5811" w:rsidRPr="00BA2DB0" w:rsidRDefault="007F5811" w:rsidP="0021017A">
            <w:pPr>
              <w:autoSpaceDN w:val="0"/>
              <w:spacing w:line="278" w:lineRule="exact"/>
              <w:ind w:right="-6"/>
              <w:rPr>
                <w:b/>
                <w:spacing w:val="-2"/>
                <w:sz w:val="24"/>
                <w:szCs w:val="24"/>
                <w:lang w:eastAsia="ru-RU"/>
              </w:rPr>
            </w:pPr>
            <w:r w:rsidRPr="00BA2DB0">
              <w:rPr>
                <w:b/>
                <w:spacing w:val="-2"/>
                <w:sz w:val="24"/>
                <w:szCs w:val="24"/>
                <w:lang w:eastAsia="ru-RU"/>
              </w:rPr>
              <w:t>Задача 1.4.</w:t>
            </w:r>
            <w:r w:rsidR="0021017A">
              <w:rPr>
                <w:b/>
                <w:spacing w:val="-2"/>
                <w:sz w:val="24"/>
                <w:szCs w:val="24"/>
                <w:lang w:eastAsia="ru-RU"/>
              </w:rPr>
              <w:t xml:space="preserve"> </w:t>
            </w:r>
            <w:r w:rsidRPr="00BA2DB0">
              <w:rPr>
                <w:b/>
                <w:spacing w:val="-2"/>
                <w:sz w:val="24"/>
                <w:szCs w:val="24"/>
                <w:lang w:eastAsia="ru-RU"/>
              </w:rPr>
              <w:t>Автоматизация процесс</w:t>
            </w:r>
            <w:r>
              <w:rPr>
                <w:b/>
                <w:spacing w:val="-2"/>
                <w:sz w:val="24"/>
                <w:szCs w:val="24"/>
                <w:lang w:eastAsia="ru-RU"/>
              </w:rPr>
              <w:t>а</w:t>
            </w:r>
            <w:r w:rsidRPr="00BA2DB0">
              <w:rPr>
                <w:b/>
                <w:spacing w:val="-2"/>
                <w:sz w:val="24"/>
                <w:szCs w:val="24"/>
                <w:lang w:eastAsia="ru-RU"/>
              </w:rPr>
              <w:t xml:space="preserve"> учета муниципального имущества</w:t>
            </w:r>
          </w:p>
        </w:tc>
      </w:tr>
      <w:tr w:rsidR="0066326B" w:rsidRPr="00511CA5" w:rsidTr="0066326B">
        <w:trPr>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Pr>
                <w:spacing w:val="3"/>
                <w:sz w:val="24"/>
                <w:szCs w:val="24"/>
                <w:lang w:eastAsia="ru-RU"/>
              </w:rPr>
              <w:t>15</w:t>
            </w:r>
          </w:p>
        </w:tc>
        <w:tc>
          <w:tcPr>
            <w:tcW w:w="5245" w:type="dxa"/>
            <w:shd w:val="clear" w:color="auto" w:fill="auto"/>
          </w:tcPr>
          <w:p w:rsidR="0066326B" w:rsidRPr="00511CA5"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9</w:t>
            </w:r>
            <w:r w:rsidRPr="00511CA5">
              <w:rPr>
                <w:spacing w:val="-2"/>
                <w:sz w:val="24"/>
                <w:szCs w:val="24"/>
                <w:lang w:eastAsia="ru-RU"/>
              </w:rPr>
              <w:t>.</w:t>
            </w:r>
          </w:p>
          <w:p w:rsidR="0066326B" w:rsidRPr="00511CA5" w:rsidRDefault="0066326B" w:rsidP="0021017A">
            <w:pPr>
              <w:autoSpaceDN w:val="0"/>
              <w:spacing w:line="278" w:lineRule="exact"/>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Раз</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3"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851"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3067" w:type="dxa"/>
            <w:gridSpan w:val="4"/>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sidRPr="00C32BB4">
              <w:rPr>
                <w:spacing w:val="-2"/>
                <w:sz w:val="24"/>
                <w:szCs w:val="24"/>
                <w:lang w:eastAsia="ru-RU"/>
              </w:rPr>
              <w:t>Договоры, акты выполненных работ</w:t>
            </w:r>
          </w:p>
        </w:tc>
      </w:tr>
    </w:tbl>
    <w:p w:rsidR="00AE40B7" w:rsidRPr="00927F52" w:rsidRDefault="00AE40B7" w:rsidP="00AE40B7">
      <w:pPr>
        <w:shd w:val="clear" w:color="auto" w:fill="FFFFFF"/>
        <w:autoSpaceDN w:val="0"/>
        <w:ind w:right="48"/>
        <w:jc w:val="center"/>
        <w:rPr>
          <w:color w:val="000000"/>
          <w:spacing w:val="3"/>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AE40B7" w:rsidRPr="00927F52" w:rsidRDefault="00AE40B7" w:rsidP="00AE40B7">
      <w:pPr>
        <w:shd w:val="clear" w:color="auto" w:fill="FFFFFF"/>
        <w:autoSpaceDN w:val="0"/>
        <w:jc w:val="right"/>
        <w:rPr>
          <w:color w:val="000000"/>
          <w:sz w:val="28"/>
          <w:szCs w:val="28"/>
          <w:lang w:eastAsia="ru-RU"/>
        </w:rPr>
      </w:pPr>
      <w:r w:rsidRPr="00927F52">
        <w:rPr>
          <w:color w:val="000000"/>
          <w:sz w:val="28"/>
          <w:szCs w:val="28"/>
          <w:lang w:eastAsia="ru-RU"/>
        </w:rPr>
        <w:t>Приложение № 2</w:t>
      </w:r>
    </w:p>
    <w:p w:rsidR="00AE40B7" w:rsidRDefault="00AE40B7" w:rsidP="00AE40B7">
      <w:pPr>
        <w:shd w:val="clear" w:color="auto" w:fill="FFFFFF"/>
        <w:autoSpaceDN w:val="0"/>
        <w:jc w:val="right"/>
        <w:rPr>
          <w:color w:val="000000"/>
          <w:spacing w:val="-1"/>
          <w:sz w:val="28"/>
          <w:szCs w:val="28"/>
          <w:lang w:eastAsia="ru-RU"/>
        </w:rPr>
      </w:pPr>
      <w:r w:rsidRPr="00927F52">
        <w:rPr>
          <w:color w:val="000000"/>
          <w:sz w:val="28"/>
          <w:szCs w:val="28"/>
          <w:lang w:eastAsia="ru-RU"/>
        </w:rPr>
        <w:t>к муниципаль</w:t>
      </w:r>
      <w:r w:rsidRPr="00927F52">
        <w:rPr>
          <w:color w:val="000000"/>
          <w:spacing w:val="-1"/>
          <w:sz w:val="28"/>
          <w:szCs w:val="28"/>
          <w:lang w:eastAsia="ru-RU"/>
        </w:rPr>
        <w:t xml:space="preserve">ной программе Североуральского городского округа </w:t>
      </w:r>
    </w:p>
    <w:p w:rsidR="00AE40B7" w:rsidRDefault="00AE40B7" w:rsidP="00AE40B7">
      <w:pPr>
        <w:shd w:val="clear" w:color="auto" w:fill="FFFFFF"/>
        <w:autoSpaceDN w:val="0"/>
        <w:jc w:val="right"/>
        <w:rPr>
          <w:bCs/>
          <w:sz w:val="28"/>
          <w:szCs w:val="28"/>
          <w:lang w:eastAsia="ru-RU"/>
        </w:rPr>
      </w:pPr>
      <w:r w:rsidRPr="00927F52">
        <w:rPr>
          <w:color w:val="000000"/>
          <w:spacing w:val="-1"/>
          <w:sz w:val="28"/>
          <w:szCs w:val="28"/>
          <w:lang w:eastAsia="ru-RU"/>
        </w:rPr>
        <w:t>«</w:t>
      </w:r>
      <w:r w:rsidR="004D009F">
        <w:rPr>
          <w:color w:val="000000"/>
          <w:spacing w:val="-1"/>
          <w:sz w:val="28"/>
          <w:szCs w:val="28"/>
          <w:lang w:eastAsia="ru-RU"/>
        </w:rPr>
        <w:t>У</w:t>
      </w:r>
      <w:r w:rsidRPr="00927F52">
        <w:rPr>
          <w:bCs/>
          <w:sz w:val="28"/>
          <w:szCs w:val="28"/>
          <w:lang w:eastAsia="ru-RU"/>
        </w:rPr>
        <w:t>правлени</w:t>
      </w:r>
      <w:r w:rsidR="004D009F">
        <w:rPr>
          <w:bCs/>
          <w:sz w:val="28"/>
          <w:szCs w:val="28"/>
          <w:lang w:eastAsia="ru-RU"/>
        </w:rPr>
        <w:t>е</w:t>
      </w:r>
      <w:r w:rsidRPr="00927F52">
        <w:rPr>
          <w:bCs/>
          <w:sz w:val="28"/>
          <w:szCs w:val="28"/>
          <w:lang w:eastAsia="ru-RU"/>
        </w:rPr>
        <w:t xml:space="preserve"> муниципальной собственностью </w:t>
      </w:r>
      <w:r w:rsidR="0056258F">
        <w:rPr>
          <w:bCs/>
          <w:sz w:val="28"/>
          <w:szCs w:val="28"/>
          <w:lang w:eastAsia="ru-RU"/>
        </w:rPr>
        <w:t xml:space="preserve">  </w:t>
      </w:r>
    </w:p>
    <w:p w:rsidR="00AE40B7" w:rsidRPr="00927F52" w:rsidRDefault="00AE40B7" w:rsidP="00AE40B7">
      <w:pPr>
        <w:shd w:val="clear" w:color="auto" w:fill="FFFFFF"/>
        <w:autoSpaceDN w:val="0"/>
        <w:jc w:val="right"/>
        <w:rPr>
          <w:sz w:val="28"/>
          <w:szCs w:val="28"/>
          <w:lang w:eastAsia="ru-RU"/>
        </w:rPr>
      </w:pPr>
      <w:r w:rsidRPr="00927F52">
        <w:rPr>
          <w:bCs/>
          <w:sz w:val="28"/>
          <w:szCs w:val="28"/>
          <w:lang w:eastAsia="ru-RU"/>
        </w:rPr>
        <w:t>Североуральского городского округа</w:t>
      </w:r>
      <w:r w:rsidRPr="00927F52">
        <w:rPr>
          <w:color w:val="000000"/>
          <w:spacing w:val="-1"/>
          <w:sz w:val="28"/>
          <w:szCs w:val="28"/>
          <w:lang w:eastAsia="ru-RU"/>
        </w:rPr>
        <w:t>» на 201</w:t>
      </w:r>
      <w:r w:rsidR="007E4E97">
        <w:rPr>
          <w:color w:val="000000"/>
          <w:spacing w:val="-1"/>
          <w:sz w:val="28"/>
          <w:szCs w:val="28"/>
          <w:lang w:eastAsia="ru-RU"/>
        </w:rPr>
        <w:t>5</w:t>
      </w:r>
      <w:r w:rsidRPr="00927F52">
        <w:rPr>
          <w:color w:val="000000"/>
          <w:spacing w:val="-1"/>
          <w:sz w:val="28"/>
          <w:szCs w:val="28"/>
          <w:lang w:eastAsia="ru-RU"/>
        </w:rPr>
        <w:t>-20</w:t>
      </w:r>
      <w:r w:rsidR="007E0EEA">
        <w:rPr>
          <w:color w:val="000000"/>
          <w:spacing w:val="-1"/>
          <w:sz w:val="28"/>
          <w:szCs w:val="28"/>
          <w:lang w:eastAsia="ru-RU"/>
        </w:rPr>
        <w:t>20</w:t>
      </w:r>
      <w:r w:rsidRPr="00927F52">
        <w:rPr>
          <w:color w:val="000000"/>
          <w:spacing w:val="-1"/>
          <w:sz w:val="28"/>
          <w:szCs w:val="28"/>
          <w:lang w:eastAsia="ru-RU"/>
        </w:rPr>
        <w:t xml:space="preserve"> годы</w:t>
      </w:r>
    </w:p>
    <w:p w:rsidR="00E558B7" w:rsidRDefault="00E558B7" w:rsidP="00E558B7">
      <w:pPr>
        <w:shd w:val="clear" w:color="auto" w:fill="FFFFFF"/>
        <w:autoSpaceDN w:val="0"/>
        <w:rPr>
          <w:color w:val="000000"/>
          <w:spacing w:val="-1"/>
          <w:sz w:val="28"/>
          <w:szCs w:val="28"/>
          <w:lang w:eastAsia="ru-RU"/>
        </w:rPr>
      </w:pPr>
    </w:p>
    <w:p w:rsidR="00E558B7" w:rsidRDefault="00E558B7" w:rsidP="00AE40B7">
      <w:pPr>
        <w:shd w:val="clear" w:color="auto" w:fill="FFFFFF"/>
        <w:autoSpaceDN w:val="0"/>
        <w:jc w:val="right"/>
        <w:rPr>
          <w:color w:val="000000"/>
          <w:spacing w:val="-1"/>
          <w:sz w:val="28"/>
          <w:szCs w:val="28"/>
          <w:lang w:eastAsia="ru-RU"/>
        </w:rPr>
      </w:pPr>
    </w:p>
    <w:p w:rsidR="00AE40B7" w:rsidRPr="00927F52" w:rsidRDefault="00AE40B7" w:rsidP="00AE40B7">
      <w:pPr>
        <w:shd w:val="clear" w:color="auto" w:fill="FFFFFF"/>
        <w:autoSpaceDN w:val="0"/>
        <w:ind w:right="-31"/>
        <w:jc w:val="center"/>
        <w:rPr>
          <w:b/>
          <w:bCs/>
          <w:color w:val="000000"/>
          <w:sz w:val="28"/>
          <w:szCs w:val="28"/>
          <w:lang w:eastAsia="ru-RU"/>
        </w:rPr>
      </w:pPr>
      <w:r>
        <w:rPr>
          <w:b/>
          <w:bCs/>
          <w:color w:val="000000"/>
          <w:sz w:val="28"/>
          <w:szCs w:val="28"/>
          <w:lang w:eastAsia="ru-RU"/>
        </w:rPr>
        <w:t>ПЛАН МЕРОПРИЯТИЙ</w:t>
      </w:r>
    </w:p>
    <w:p w:rsidR="00AE40B7" w:rsidRPr="00927F52" w:rsidRDefault="00AE40B7" w:rsidP="00AE40B7">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w:t>
      </w:r>
      <w:r w:rsidR="00D97D22">
        <w:rPr>
          <w:b/>
          <w:color w:val="000000"/>
          <w:spacing w:val="-1"/>
          <w:sz w:val="28"/>
          <w:szCs w:val="28"/>
          <w:lang w:eastAsia="ru-RU"/>
        </w:rPr>
        <w:t xml:space="preserve">Управление </w:t>
      </w:r>
      <w:r w:rsidRPr="00927F52">
        <w:rPr>
          <w:b/>
          <w:color w:val="000000"/>
          <w:spacing w:val="-1"/>
          <w:sz w:val="28"/>
          <w:szCs w:val="28"/>
          <w:lang w:eastAsia="ru-RU"/>
        </w:rPr>
        <w:t>муниципальной собственностью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на 201</w:t>
      </w:r>
      <w:r w:rsidR="007E4E97">
        <w:rPr>
          <w:b/>
          <w:color w:val="000000"/>
          <w:spacing w:val="-1"/>
          <w:sz w:val="28"/>
          <w:szCs w:val="28"/>
          <w:lang w:eastAsia="ru-RU"/>
        </w:rPr>
        <w:t>5</w:t>
      </w:r>
      <w:r w:rsidRPr="00927F52">
        <w:rPr>
          <w:b/>
          <w:color w:val="000000"/>
          <w:spacing w:val="-1"/>
          <w:sz w:val="28"/>
          <w:szCs w:val="28"/>
          <w:lang w:eastAsia="ru-RU"/>
        </w:rPr>
        <w:t>-20</w:t>
      </w:r>
      <w:r w:rsidR="00B240FF">
        <w:rPr>
          <w:b/>
          <w:color w:val="000000"/>
          <w:spacing w:val="-1"/>
          <w:sz w:val="28"/>
          <w:szCs w:val="28"/>
          <w:lang w:eastAsia="ru-RU"/>
        </w:rPr>
        <w:t>20</w:t>
      </w:r>
      <w:r w:rsidRPr="00927F52">
        <w:rPr>
          <w:b/>
          <w:color w:val="000000"/>
          <w:spacing w:val="-1"/>
          <w:sz w:val="28"/>
          <w:szCs w:val="28"/>
          <w:lang w:eastAsia="ru-RU"/>
        </w:rPr>
        <w:t xml:space="preserve"> годы</w:t>
      </w:r>
    </w:p>
    <w:p w:rsidR="00AE40B7" w:rsidRPr="00927F52" w:rsidRDefault="00AE40B7" w:rsidP="00AE40B7">
      <w:pPr>
        <w:shd w:val="clear" w:color="auto" w:fill="FFFFFF"/>
        <w:autoSpaceDN w:val="0"/>
        <w:jc w:val="center"/>
        <w:rPr>
          <w:b/>
          <w:color w:val="000000"/>
          <w:spacing w:val="-1"/>
          <w:sz w:val="24"/>
          <w:szCs w:val="24"/>
          <w:lang w:eastAsia="ru-RU"/>
        </w:rPr>
      </w:pPr>
    </w:p>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87"/>
        <w:gridCol w:w="1600"/>
        <w:gridCol w:w="1119"/>
        <w:gridCol w:w="62"/>
        <w:gridCol w:w="1466"/>
        <w:gridCol w:w="1449"/>
        <w:gridCol w:w="1559"/>
        <w:gridCol w:w="1559"/>
        <w:gridCol w:w="1626"/>
        <w:gridCol w:w="1276"/>
        <w:gridCol w:w="53"/>
      </w:tblGrid>
      <w:tr w:rsidR="00AE40B7" w:rsidRPr="00511CA5" w:rsidTr="00061EE5">
        <w:trPr>
          <w:gridAfter w:val="1"/>
          <w:wAfter w:w="53" w:type="dxa"/>
          <w:trHeight w:val="727"/>
          <w:jc w:val="center"/>
        </w:trPr>
        <w:tc>
          <w:tcPr>
            <w:tcW w:w="710" w:type="dxa"/>
            <w:vMerge w:val="restart"/>
            <w:shd w:val="clear" w:color="auto" w:fill="auto"/>
          </w:tcPr>
          <w:p w:rsidR="00AE40B7" w:rsidRPr="00511CA5" w:rsidRDefault="00AE40B7" w:rsidP="00946C2D">
            <w:pPr>
              <w:autoSpaceDN w:val="0"/>
              <w:ind w:right="-163"/>
              <w:jc w:val="center"/>
              <w:rPr>
                <w:b/>
                <w:spacing w:val="-1"/>
                <w:sz w:val="24"/>
                <w:szCs w:val="24"/>
                <w:lang w:eastAsia="ru-RU"/>
              </w:rPr>
            </w:pPr>
            <w:r w:rsidRPr="00511CA5">
              <w:rPr>
                <w:b/>
                <w:spacing w:val="-1"/>
                <w:sz w:val="24"/>
                <w:szCs w:val="24"/>
                <w:lang w:eastAsia="ru-RU"/>
              </w:rPr>
              <w:t>№ строки</w:t>
            </w:r>
          </w:p>
        </w:tc>
        <w:tc>
          <w:tcPr>
            <w:tcW w:w="3587" w:type="dxa"/>
            <w:vMerge w:val="restart"/>
            <w:shd w:val="clear" w:color="auto" w:fill="auto"/>
          </w:tcPr>
          <w:p w:rsidR="00AE40B7" w:rsidRPr="00511CA5" w:rsidRDefault="00AE40B7" w:rsidP="00057A68">
            <w:pPr>
              <w:shd w:val="clear" w:color="auto" w:fill="FFFFFF"/>
              <w:autoSpaceDN w:val="0"/>
              <w:jc w:val="center"/>
              <w:rPr>
                <w:sz w:val="24"/>
                <w:szCs w:val="24"/>
                <w:lang w:eastAsia="ru-RU"/>
              </w:rPr>
            </w:pPr>
            <w:r w:rsidRPr="00511CA5">
              <w:rPr>
                <w:b/>
                <w:bCs/>
                <w:spacing w:val="-5"/>
                <w:sz w:val="24"/>
                <w:szCs w:val="24"/>
                <w:lang w:eastAsia="ru-RU"/>
              </w:rPr>
              <w:t>Наименование мероприя</w:t>
            </w:r>
            <w:r w:rsidRPr="00511CA5">
              <w:rPr>
                <w:b/>
                <w:bCs/>
                <w:spacing w:val="-5"/>
                <w:sz w:val="24"/>
                <w:szCs w:val="24"/>
                <w:lang w:eastAsia="ru-RU"/>
              </w:rPr>
              <w:softHyphen/>
              <w:t xml:space="preserve">тия/ Источники расходов </w:t>
            </w:r>
            <w:r w:rsidRPr="00511CA5">
              <w:rPr>
                <w:b/>
                <w:bCs/>
                <w:spacing w:val="-4"/>
                <w:sz w:val="24"/>
                <w:szCs w:val="24"/>
                <w:lang w:eastAsia="ru-RU"/>
              </w:rPr>
              <w:t>на финансирование</w:t>
            </w:r>
          </w:p>
          <w:p w:rsidR="00AE40B7" w:rsidRPr="00511CA5" w:rsidRDefault="00AE40B7" w:rsidP="00057A68">
            <w:pPr>
              <w:autoSpaceDN w:val="0"/>
              <w:jc w:val="center"/>
              <w:rPr>
                <w:b/>
                <w:spacing w:val="-1"/>
                <w:sz w:val="24"/>
                <w:szCs w:val="24"/>
                <w:lang w:eastAsia="ru-RU"/>
              </w:rPr>
            </w:pPr>
          </w:p>
        </w:tc>
        <w:tc>
          <w:tcPr>
            <w:tcW w:w="10440" w:type="dxa"/>
            <w:gridSpan w:val="8"/>
            <w:shd w:val="clear" w:color="auto" w:fill="auto"/>
          </w:tcPr>
          <w:p w:rsidR="00AE40B7" w:rsidRPr="00511CA5" w:rsidRDefault="00AE40B7" w:rsidP="00057A68">
            <w:pPr>
              <w:autoSpaceDN w:val="0"/>
              <w:jc w:val="center"/>
              <w:rPr>
                <w:b/>
                <w:spacing w:val="-1"/>
                <w:sz w:val="24"/>
                <w:szCs w:val="24"/>
                <w:lang w:eastAsia="ru-RU"/>
              </w:rPr>
            </w:pPr>
            <w:r w:rsidRPr="00511CA5">
              <w:rPr>
                <w:b/>
                <w:bCs/>
                <w:spacing w:val="-5"/>
                <w:sz w:val="24"/>
                <w:szCs w:val="24"/>
                <w:lang w:eastAsia="ru-RU"/>
              </w:rPr>
              <w:t xml:space="preserve">Объем расходов на выполнение мероприятия </w:t>
            </w:r>
            <w:r w:rsidRPr="00511CA5">
              <w:rPr>
                <w:b/>
                <w:spacing w:val="-4"/>
                <w:sz w:val="24"/>
                <w:szCs w:val="24"/>
                <w:lang w:eastAsia="ru-RU"/>
              </w:rPr>
              <w:t xml:space="preserve">за </w:t>
            </w:r>
            <w:r w:rsidRPr="00511CA5">
              <w:rPr>
                <w:b/>
                <w:bCs/>
                <w:spacing w:val="-4"/>
                <w:sz w:val="24"/>
                <w:szCs w:val="24"/>
                <w:lang w:eastAsia="ru-RU"/>
              </w:rPr>
              <w:t>счет всех источников ресурсного обеспечения, тыс. руб.</w:t>
            </w:r>
          </w:p>
        </w:tc>
        <w:tc>
          <w:tcPr>
            <w:tcW w:w="1276" w:type="dxa"/>
            <w:shd w:val="clear" w:color="auto" w:fill="auto"/>
          </w:tcPr>
          <w:p w:rsidR="00AE40B7" w:rsidRPr="00040A00" w:rsidRDefault="00AE40B7" w:rsidP="00057A68">
            <w:pPr>
              <w:shd w:val="clear" w:color="auto" w:fill="FFFFFF"/>
              <w:autoSpaceDN w:val="0"/>
              <w:jc w:val="center"/>
              <w:rPr>
                <w:b/>
                <w:spacing w:val="-1"/>
                <w:sz w:val="18"/>
                <w:szCs w:val="18"/>
                <w:lang w:eastAsia="ru-RU"/>
              </w:rPr>
            </w:pPr>
            <w:r w:rsidRPr="00040A00">
              <w:rPr>
                <w:b/>
                <w:bCs/>
                <w:spacing w:val="-4"/>
                <w:sz w:val="18"/>
                <w:szCs w:val="18"/>
                <w:lang w:eastAsia="ru-RU"/>
              </w:rPr>
              <w:t xml:space="preserve">Номер строки </w:t>
            </w:r>
            <w:r w:rsidRPr="00040A00">
              <w:rPr>
                <w:b/>
                <w:bCs/>
                <w:spacing w:val="-5"/>
                <w:sz w:val="18"/>
                <w:szCs w:val="18"/>
                <w:lang w:eastAsia="ru-RU"/>
              </w:rPr>
              <w:t>целевых пока</w:t>
            </w:r>
            <w:r w:rsidRPr="00040A00">
              <w:rPr>
                <w:b/>
                <w:bCs/>
                <w:spacing w:val="-5"/>
                <w:sz w:val="18"/>
                <w:szCs w:val="18"/>
                <w:lang w:eastAsia="ru-RU"/>
              </w:rPr>
              <w:softHyphen/>
            </w:r>
            <w:r w:rsidRPr="00040A00">
              <w:rPr>
                <w:b/>
                <w:bCs/>
                <w:spacing w:val="-2"/>
                <w:sz w:val="18"/>
                <w:szCs w:val="18"/>
                <w:lang w:eastAsia="ru-RU"/>
              </w:rPr>
              <w:t xml:space="preserve">зателей, на </w:t>
            </w:r>
            <w:r w:rsidRPr="00040A00">
              <w:rPr>
                <w:b/>
                <w:bCs/>
                <w:spacing w:val="-3"/>
                <w:sz w:val="18"/>
                <w:szCs w:val="18"/>
                <w:lang w:eastAsia="ru-RU"/>
              </w:rPr>
              <w:t xml:space="preserve">достижение </w:t>
            </w:r>
            <w:r w:rsidRPr="00040A00">
              <w:rPr>
                <w:b/>
                <w:bCs/>
                <w:spacing w:val="-4"/>
                <w:sz w:val="18"/>
                <w:szCs w:val="18"/>
                <w:lang w:eastAsia="ru-RU"/>
              </w:rPr>
              <w:t xml:space="preserve">которых </w:t>
            </w:r>
            <w:r w:rsidRPr="00040A00">
              <w:rPr>
                <w:b/>
                <w:bCs/>
                <w:spacing w:val="-8"/>
                <w:sz w:val="18"/>
                <w:szCs w:val="18"/>
                <w:lang w:eastAsia="ru-RU"/>
              </w:rPr>
              <w:t>направлены мероприятия</w:t>
            </w:r>
          </w:p>
        </w:tc>
      </w:tr>
      <w:tr w:rsidR="0066326B" w:rsidRPr="00511CA5" w:rsidTr="00061EE5">
        <w:trPr>
          <w:gridAfter w:val="1"/>
          <w:wAfter w:w="53" w:type="dxa"/>
          <w:trHeight w:val="376"/>
          <w:jc w:val="center"/>
        </w:trPr>
        <w:tc>
          <w:tcPr>
            <w:tcW w:w="710" w:type="dxa"/>
            <w:vMerge/>
            <w:shd w:val="clear" w:color="auto" w:fill="auto"/>
          </w:tcPr>
          <w:p w:rsidR="0066326B" w:rsidRPr="00511CA5" w:rsidRDefault="0066326B" w:rsidP="00057A68">
            <w:pPr>
              <w:autoSpaceDN w:val="0"/>
              <w:jc w:val="center"/>
              <w:rPr>
                <w:b/>
                <w:spacing w:val="-1"/>
                <w:sz w:val="24"/>
                <w:szCs w:val="24"/>
                <w:lang w:eastAsia="ru-RU"/>
              </w:rPr>
            </w:pPr>
          </w:p>
        </w:tc>
        <w:tc>
          <w:tcPr>
            <w:tcW w:w="3587" w:type="dxa"/>
            <w:vMerge/>
            <w:shd w:val="clear" w:color="auto" w:fill="auto"/>
          </w:tcPr>
          <w:p w:rsidR="0066326B" w:rsidRPr="00511CA5" w:rsidRDefault="0066326B" w:rsidP="00057A68">
            <w:pPr>
              <w:shd w:val="clear" w:color="auto" w:fill="FFFFFF"/>
              <w:autoSpaceDN w:val="0"/>
              <w:jc w:val="center"/>
              <w:rPr>
                <w:b/>
                <w:bCs/>
                <w:spacing w:val="-5"/>
                <w:sz w:val="24"/>
                <w:szCs w:val="24"/>
                <w:lang w:eastAsia="ru-RU"/>
              </w:rPr>
            </w:pPr>
          </w:p>
        </w:tc>
        <w:tc>
          <w:tcPr>
            <w:tcW w:w="1600" w:type="dxa"/>
            <w:shd w:val="clear" w:color="auto" w:fill="auto"/>
          </w:tcPr>
          <w:p w:rsidR="0066326B" w:rsidRPr="00511CA5" w:rsidRDefault="0066326B" w:rsidP="00057A68">
            <w:pPr>
              <w:autoSpaceDN w:val="0"/>
              <w:jc w:val="center"/>
              <w:rPr>
                <w:b/>
                <w:bCs/>
                <w:spacing w:val="-5"/>
                <w:sz w:val="24"/>
                <w:szCs w:val="24"/>
                <w:lang w:eastAsia="ru-RU"/>
              </w:rPr>
            </w:pPr>
            <w:r w:rsidRPr="00511CA5">
              <w:rPr>
                <w:b/>
                <w:bCs/>
                <w:spacing w:val="-5"/>
                <w:sz w:val="24"/>
                <w:szCs w:val="24"/>
                <w:lang w:eastAsia="ru-RU"/>
              </w:rPr>
              <w:t>Всего</w:t>
            </w:r>
          </w:p>
        </w:tc>
        <w:tc>
          <w:tcPr>
            <w:tcW w:w="111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2015</w:t>
            </w:r>
            <w:r w:rsidRPr="00511CA5">
              <w:rPr>
                <w:b/>
                <w:bCs/>
                <w:spacing w:val="-5"/>
                <w:sz w:val="24"/>
                <w:szCs w:val="24"/>
                <w:lang w:eastAsia="ru-RU"/>
              </w:rPr>
              <w:t>год</w:t>
            </w:r>
          </w:p>
        </w:tc>
        <w:tc>
          <w:tcPr>
            <w:tcW w:w="1528" w:type="dxa"/>
            <w:gridSpan w:val="2"/>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2016</w:t>
            </w:r>
            <w:r w:rsidRPr="00511CA5">
              <w:rPr>
                <w:b/>
                <w:bCs/>
                <w:spacing w:val="-5"/>
                <w:sz w:val="24"/>
                <w:szCs w:val="24"/>
                <w:lang w:eastAsia="ru-RU"/>
              </w:rPr>
              <w:t xml:space="preserve"> год</w:t>
            </w:r>
          </w:p>
        </w:tc>
        <w:tc>
          <w:tcPr>
            <w:tcW w:w="1449" w:type="dxa"/>
            <w:shd w:val="clear" w:color="auto" w:fill="auto"/>
          </w:tcPr>
          <w:p w:rsidR="0066326B" w:rsidRPr="00F518AC" w:rsidRDefault="0066326B" w:rsidP="00057A68">
            <w:pPr>
              <w:autoSpaceDN w:val="0"/>
              <w:jc w:val="center"/>
              <w:rPr>
                <w:b/>
                <w:bCs/>
                <w:spacing w:val="-5"/>
                <w:sz w:val="24"/>
                <w:szCs w:val="24"/>
                <w:highlight w:val="yellow"/>
                <w:lang w:eastAsia="ru-RU"/>
              </w:rPr>
            </w:pPr>
            <w:r w:rsidRPr="00C3246A">
              <w:rPr>
                <w:b/>
                <w:bCs/>
                <w:spacing w:val="-5"/>
                <w:sz w:val="24"/>
                <w:szCs w:val="24"/>
                <w:lang w:eastAsia="ru-RU"/>
              </w:rPr>
              <w:t>2017 год</w:t>
            </w:r>
          </w:p>
        </w:tc>
        <w:tc>
          <w:tcPr>
            <w:tcW w:w="1559" w:type="dxa"/>
            <w:shd w:val="clear" w:color="auto" w:fill="auto"/>
          </w:tcPr>
          <w:p w:rsidR="0066326B" w:rsidRPr="00511CA5" w:rsidRDefault="0066326B" w:rsidP="00040A00">
            <w:pPr>
              <w:autoSpaceDN w:val="0"/>
              <w:jc w:val="center"/>
              <w:rPr>
                <w:b/>
                <w:bCs/>
                <w:spacing w:val="-5"/>
                <w:sz w:val="24"/>
                <w:szCs w:val="24"/>
                <w:lang w:eastAsia="ru-RU"/>
              </w:rPr>
            </w:pPr>
            <w:r>
              <w:rPr>
                <w:b/>
                <w:bCs/>
                <w:spacing w:val="-5"/>
                <w:sz w:val="24"/>
                <w:szCs w:val="24"/>
                <w:lang w:eastAsia="ru-RU"/>
              </w:rPr>
              <w:t>2018</w:t>
            </w:r>
            <w:r w:rsidRPr="00511CA5">
              <w:rPr>
                <w:b/>
                <w:bCs/>
                <w:spacing w:val="-5"/>
                <w:sz w:val="24"/>
                <w:szCs w:val="24"/>
                <w:lang w:eastAsia="ru-RU"/>
              </w:rPr>
              <w:t xml:space="preserve"> год</w:t>
            </w:r>
          </w:p>
        </w:tc>
        <w:tc>
          <w:tcPr>
            <w:tcW w:w="155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2019</w:t>
            </w:r>
            <w:r w:rsidRPr="00511CA5">
              <w:rPr>
                <w:b/>
                <w:bCs/>
                <w:spacing w:val="-5"/>
                <w:sz w:val="24"/>
                <w:szCs w:val="24"/>
                <w:lang w:eastAsia="ru-RU"/>
              </w:rPr>
              <w:t xml:space="preserve"> год</w:t>
            </w:r>
          </w:p>
        </w:tc>
        <w:tc>
          <w:tcPr>
            <w:tcW w:w="1626" w:type="dxa"/>
            <w:shd w:val="clear" w:color="auto" w:fill="auto"/>
          </w:tcPr>
          <w:p w:rsidR="0066326B" w:rsidRPr="00D41CE0" w:rsidRDefault="0066326B" w:rsidP="00057A68">
            <w:pPr>
              <w:autoSpaceDN w:val="0"/>
              <w:jc w:val="center"/>
              <w:rPr>
                <w:b/>
                <w:bCs/>
                <w:spacing w:val="-5"/>
                <w:sz w:val="22"/>
                <w:szCs w:val="22"/>
                <w:lang w:eastAsia="ru-RU"/>
              </w:rPr>
            </w:pPr>
            <w:r>
              <w:rPr>
                <w:b/>
                <w:bCs/>
                <w:spacing w:val="-5"/>
                <w:sz w:val="22"/>
                <w:szCs w:val="22"/>
                <w:lang w:eastAsia="ru-RU"/>
              </w:rPr>
              <w:t>2020</w:t>
            </w:r>
            <w:r w:rsidRPr="00D41CE0">
              <w:rPr>
                <w:b/>
                <w:bCs/>
                <w:spacing w:val="-5"/>
                <w:sz w:val="22"/>
                <w:szCs w:val="22"/>
                <w:lang w:eastAsia="ru-RU"/>
              </w:rPr>
              <w:t xml:space="preserve"> год</w:t>
            </w:r>
          </w:p>
        </w:tc>
        <w:tc>
          <w:tcPr>
            <w:tcW w:w="1276" w:type="dxa"/>
            <w:shd w:val="clear" w:color="auto" w:fill="auto"/>
          </w:tcPr>
          <w:p w:rsidR="0066326B" w:rsidRPr="00511CA5" w:rsidRDefault="0066326B" w:rsidP="00057A68">
            <w:pPr>
              <w:shd w:val="clear" w:color="auto" w:fill="FFFFFF"/>
              <w:autoSpaceDN w:val="0"/>
              <w:jc w:val="center"/>
              <w:rPr>
                <w:b/>
                <w:bCs/>
                <w:spacing w:val="-4"/>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1</w:t>
            </w:r>
          </w:p>
        </w:tc>
        <w:tc>
          <w:tcPr>
            <w:tcW w:w="3587" w:type="dxa"/>
            <w:shd w:val="clear" w:color="auto" w:fill="auto"/>
          </w:tcPr>
          <w:p w:rsidR="0066326B" w:rsidRPr="006227B5" w:rsidRDefault="0066326B" w:rsidP="00057A68">
            <w:pPr>
              <w:autoSpaceDN w:val="0"/>
              <w:rPr>
                <w:b/>
                <w:i/>
                <w:spacing w:val="-1"/>
                <w:sz w:val="24"/>
                <w:szCs w:val="24"/>
                <w:lang w:eastAsia="ru-RU"/>
              </w:rPr>
            </w:pPr>
            <w:r w:rsidRPr="006227B5">
              <w:rPr>
                <w:b/>
                <w:i/>
                <w:spacing w:val="-1"/>
                <w:sz w:val="24"/>
                <w:szCs w:val="24"/>
                <w:lang w:eastAsia="ru-RU"/>
              </w:rPr>
              <w:t>ВСЕГО по муниципальной программе, в том числе:</w:t>
            </w:r>
          </w:p>
        </w:tc>
        <w:tc>
          <w:tcPr>
            <w:tcW w:w="1600" w:type="dxa"/>
          </w:tcPr>
          <w:p w:rsidR="0066326B" w:rsidRPr="00140F7B" w:rsidRDefault="0066326B" w:rsidP="00833982">
            <w:pPr>
              <w:pStyle w:val="a4"/>
              <w:jc w:val="center"/>
              <w:rPr>
                <w:rFonts w:ascii="Times New Roman" w:hAnsi="Times New Roman"/>
                <w:b/>
                <w:sz w:val="24"/>
                <w:szCs w:val="24"/>
              </w:rPr>
            </w:pPr>
          </w:p>
          <w:p w:rsidR="0066326B" w:rsidRPr="00140F7B" w:rsidRDefault="008F425A" w:rsidP="00972ECB">
            <w:pPr>
              <w:jc w:val="center"/>
              <w:rPr>
                <w:b/>
                <w:sz w:val="24"/>
                <w:szCs w:val="24"/>
              </w:rPr>
            </w:pPr>
            <w:r w:rsidRPr="00140F7B">
              <w:rPr>
                <w:b/>
                <w:sz w:val="24"/>
                <w:szCs w:val="24"/>
              </w:rPr>
              <w:t>4</w:t>
            </w:r>
            <w:r w:rsidR="00972ECB" w:rsidRPr="00140F7B">
              <w:rPr>
                <w:b/>
                <w:sz w:val="24"/>
                <w:szCs w:val="24"/>
              </w:rPr>
              <w:t>8582,11043</w:t>
            </w:r>
          </w:p>
        </w:tc>
        <w:tc>
          <w:tcPr>
            <w:tcW w:w="1119" w:type="dxa"/>
          </w:tcPr>
          <w:p w:rsidR="0066326B" w:rsidRPr="00140F7B" w:rsidRDefault="0066326B" w:rsidP="00FC6CBE">
            <w:pPr>
              <w:pStyle w:val="a4"/>
              <w:jc w:val="center"/>
              <w:rPr>
                <w:rFonts w:ascii="Times New Roman" w:hAnsi="Times New Roman"/>
                <w:b/>
                <w:sz w:val="24"/>
                <w:szCs w:val="24"/>
              </w:rPr>
            </w:pPr>
          </w:p>
          <w:p w:rsidR="0066326B" w:rsidRPr="00140F7B" w:rsidRDefault="0066326B" w:rsidP="00225F3D">
            <w:pPr>
              <w:jc w:val="center"/>
              <w:rPr>
                <w:sz w:val="24"/>
                <w:szCs w:val="24"/>
              </w:rPr>
            </w:pPr>
            <w:r w:rsidRPr="00140F7B">
              <w:rPr>
                <w:b/>
                <w:sz w:val="24"/>
                <w:szCs w:val="24"/>
              </w:rPr>
              <w:t>15900,5</w:t>
            </w:r>
          </w:p>
        </w:tc>
        <w:tc>
          <w:tcPr>
            <w:tcW w:w="1528" w:type="dxa"/>
            <w:gridSpan w:val="2"/>
          </w:tcPr>
          <w:p w:rsidR="0066326B" w:rsidRPr="00140F7B" w:rsidRDefault="0066326B" w:rsidP="00EE3D04">
            <w:pPr>
              <w:pStyle w:val="a4"/>
              <w:jc w:val="center"/>
              <w:rPr>
                <w:rFonts w:ascii="Times New Roman" w:hAnsi="Times New Roman"/>
                <w:b/>
                <w:sz w:val="24"/>
                <w:szCs w:val="24"/>
              </w:rPr>
            </w:pPr>
          </w:p>
          <w:p w:rsidR="0066326B" w:rsidRPr="00140F7B" w:rsidRDefault="0066326B" w:rsidP="00EE3D04">
            <w:pPr>
              <w:pStyle w:val="a4"/>
              <w:jc w:val="center"/>
              <w:rPr>
                <w:rFonts w:ascii="Times New Roman" w:hAnsi="Times New Roman"/>
                <w:b/>
                <w:sz w:val="24"/>
                <w:szCs w:val="24"/>
              </w:rPr>
            </w:pPr>
            <w:r w:rsidRPr="00140F7B">
              <w:rPr>
                <w:rFonts w:ascii="Times New Roman" w:hAnsi="Times New Roman"/>
                <w:b/>
                <w:sz w:val="24"/>
                <w:szCs w:val="24"/>
              </w:rPr>
              <w:t>7550,54791</w:t>
            </w:r>
          </w:p>
        </w:tc>
        <w:tc>
          <w:tcPr>
            <w:tcW w:w="1449" w:type="dxa"/>
          </w:tcPr>
          <w:p w:rsidR="0066326B" w:rsidRPr="00140F7B" w:rsidRDefault="0066326B" w:rsidP="00FC6CBE">
            <w:pPr>
              <w:pStyle w:val="a4"/>
              <w:jc w:val="center"/>
              <w:rPr>
                <w:rFonts w:ascii="Times New Roman" w:hAnsi="Times New Roman"/>
                <w:b/>
                <w:sz w:val="24"/>
                <w:szCs w:val="24"/>
              </w:rPr>
            </w:pPr>
          </w:p>
          <w:p w:rsidR="0066326B" w:rsidRPr="00140F7B" w:rsidRDefault="00AB3AD4" w:rsidP="00AB3AD4">
            <w:pPr>
              <w:pStyle w:val="a4"/>
              <w:jc w:val="center"/>
              <w:rPr>
                <w:rFonts w:ascii="Times New Roman" w:hAnsi="Times New Roman"/>
                <w:b/>
                <w:sz w:val="24"/>
                <w:szCs w:val="24"/>
              </w:rPr>
            </w:pPr>
            <w:r w:rsidRPr="00140F7B">
              <w:rPr>
                <w:rFonts w:ascii="Times New Roman" w:hAnsi="Times New Roman"/>
                <w:b/>
                <w:sz w:val="24"/>
                <w:szCs w:val="24"/>
              </w:rPr>
              <w:t>8956,16252</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211560">
            <w:pPr>
              <w:pStyle w:val="a4"/>
              <w:jc w:val="center"/>
              <w:rPr>
                <w:rFonts w:ascii="Times New Roman" w:hAnsi="Times New Roman"/>
                <w:b/>
                <w:sz w:val="24"/>
                <w:szCs w:val="24"/>
              </w:rPr>
            </w:pPr>
            <w:r>
              <w:rPr>
                <w:rFonts w:ascii="Times New Roman" w:hAnsi="Times New Roman"/>
                <w:b/>
                <w:sz w:val="24"/>
                <w:szCs w:val="24"/>
              </w:rPr>
              <w:t>4</w:t>
            </w:r>
            <w:r w:rsidR="008F425A">
              <w:rPr>
                <w:rFonts w:ascii="Times New Roman" w:hAnsi="Times New Roman"/>
                <w:b/>
                <w:sz w:val="24"/>
                <w:szCs w:val="24"/>
              </w:rPr>
              <w:t>6</w:t>
            </w:r>
            <w:r w:rsidR="00211560">
              <w:rPr>
                <w:rFonts w:ascii="Times New Roman" w:hAnsi="Times New Roman"/>
                <w:b/>
                <w:sz w:val="24"/>
                <w:szCs w:val="24"/>
              </w:rPr>
              <w:t>9</w:t>
            </w:r>
            <w:r w:rsidR="008F425A">
              <w:rPr>
                <w:rFonts w:ascii="Times New Roman" w:hAnsi="Times New Roman"/>
                <w:b/>
                <w:sz w:val="24"/>
                <w:szCs w:val="24"/>
              </w:rPr>
              <w:t>7</w:t>
            </w:r>
            <w:r>
              <w:rPr>
                <w:rFonts w:ascii="Times New Roman" w:hAnsi="Times New Roman"/>
                <w:b/>
                <w:sz w:val="24"/>
                <w:szCs w:val="24"/>
              </w:rPr>
              <w:t>,</w:t>
            </w:r>
            <w:r w:rsidR="008F425A">
              <w:rPr>
                <w:rFonts w:ascii="Times New Roman" w:hAnsi="Times New Roman"/>
                <w:b/>
                <w:sz w:val="24"/>
                <w:szCs w:val="24"/>
              </w:rPr>
              <w:t>5</w:t>
            </w:r>
            <w:r>
              <w:rPr>
                <w:rFonts w:ascii="Times New Roman" w:hAnsi="Times New Roman"/>
                <w:b/>
                <w:sz w:val="24"/>
                <w:szCs w:val="24"/>
              </w:rPr>
              <w:t>0000</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8F425A">
            <w:pPr>
              <w:pStyle w:val="a4"/>
              <w:jc w:val="center"/>
              <w:rPr>
                <w:rFonts w:ascii="Times New Roman" w:hAnsi="Times New Roman"/>
                <w:b/>
                <w:sz w:val="24"/>
                <w:szCs w:val="24"/>
              </w:rPr>
            </w:pPr>
            <w:r>
              <w:rPr>
                <w:rFonts w:ascii="Times New Roman" w:hAnsi="Times New Roman"/>
                <w:b/>
                <w:sz w:val="24"/>
                <w:szCs w:val="24"/>
              </w:rPr>
              <w:t>4</w:t>
            </w:r>
            <w:r w:rsidR="008F425A">
              <w:rPr>
                <w:rFonts w:ascii="Times New Roman" w:hAnsi="Times New Roman"/>
                <w:b/>
                <w:sz w:val="24"/>
                <w:szCs w:val="24"/>
              </w:rPr>
              <w:t>79</w:t>
            </w:r>
            <w:r>
              <w:rPr>
                <w:rFonts w:ascii="Times New Roman" w:hAnsi="Times New Roman"/>
                <w:b/>
                <w:sz w:val="24"/>
                <w:szCs w:val="24"/>
              </w:rPr>
              <w:t>2,</w:t>
            </w:r>
            <w:r w:rsidR="008F425A">
              <w:rPr>
                <w:rFonts w:ascii="Times New Roman" w:hAnsi="Times New Roman"/>
                <w:b/>
                <w:sz w:val="24"/>
                <w:szCs w:val="24"/>
              </w:rPr>
              <w:t>5</w:t>
            </w:r>
            <w:r>
              <w:rPr>
                <w:rFonts w:ascii="Times New Roman" w:hAnsi="Times New Roman"/>
                <w:b/>
                <w:sz w:val="24"/>
                <w:szCs w:val="24"/>
              </w:rPr>
              <w:t>0000</w:t>
            </w:r>
          </w:p>
        </w:tc>
        <w:tc>
          <w:tcPr>
            <w:tcW w:w="1626" w:type="dxa"/>
          </w:tcPr>
          <w:p w:rsidR="0066326B" w:rsidRPr="00D41CE0" w:rsidRDefault="0066326B" w:rsidP="00FC6CBE">
            <w:pPr>
              <w:jc w:val="center"/>
              <w:rPr>
                <w:b/>
                <w:sz w:val="24"/>
                <w:szCs w:val="24"/>
              </w:rPr>
            </w:pPr>
          </w:p>
          <w:p w:rsidR="0066326B" w:rsidRPr="00D41CE0" w:rsidRDefault="00663847" w:rsidP="00247782">
            <w:pPr>
              <w:jc w:val="center"/>
              <w:rPr>
                <w:b/>
                <w:sz w:val="24"/>
                <w:szCs w:val="24"/>
              </w:rPr>
            </w:pPr>
            <w:r>
              <w:rPr>
                <w:b/>
                <w:sz w:val="24"/>
                <w:szCs w:val="24"/>
              </w:rPr>
              <w:t>6684,90000</w:t>
            </w:r>
          </w:p>
        </w:tc>
        <w:tc>
          <w:tcPr>
            <w:tcW w:w="1276"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061EE5">
        <w:trPr>
          <w:gridAfter w:val="1"/>
          <w:wAfter w:w="53" w:type="dxa"/>
          <w:trHeight w:val="325"/>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2</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tcPr>
          <w:p w:rsidR="0066326B" w:rsidRPr="00140F7B" w:rsidRDefault="009D6A1F" w:rsidP="00972ECB">
            <w:pPr>
              <w:pStyle w:val="a4"/>
              <w:jc w:val="center"/>
              <w:rPr>
                <w:rFonts w:ascii="Times New Roman" w:hAnsi="Times New Roman"/>
                <w:sz w:val="24"/>
                <w:szCs w:val="24"/>
              </w:rPr>
            </w:pPr>
            <w:r w:rsidRPr="00140F7B">
              <w:rPr>
                <w:rFonts w:ascii="Times New Roman" w:hAnsi="Times New Roman"/>
                <w:sz w:val="24"/>
                <w:szCs w:val="24"/>
              </w:rPr>
              <w:t>4</w:t>
            </w:r>
            <w:r w:rsidR="00972ECB" w:rsidRPr="00140F7B">
              <w:rPr>
                <w:rFonts w:ascii="Times New Roman" w:hAnsi="Times New Roman"/>
                <w:sz w:val="24"/>
                <w:szCs w:val="24"/>
              </w:rPr>
              <w:t>8582</w:t>
            </w:r>
            <w:r w:rsidR="008F425A" w:rsidRPr="00140F7B">
              <w:rPr>
                <w:rFonts w:ascii="Times New Roman" w:hAnsi="Times New Roman"/>
                <w:sz w:val="24"/>
                <w:szCs w:val="24"/>
              </w:rPr>
              <w:t>,</w:t>
            </w:r>
            <w:r w:rsidR="00972ECB" w:rsidRPr="00140F7B">
              <w:rPr>
                <w:rFonts w:ascii="Times New Roman" w:hAnsi="Times New Roman"/>
                <w:sz w:val="24"/>
                <w:szCs w:val="24"/>
              </w:rPr>
              <w:t>11043</w:t>
            </w:r>
          </w:p>
        </w:tc>
        <w:tc>
          <w:tcPr>
            <w:tcW w:w="1119" w:type="dxa"/>
          </w:tcPr>
          <w:p w:rsidR="0066326B" w:rsidRPr="00140F7B" w:rsidRDefault="0066326B" w:rsidP="00225F3D">
            <w:pPr>
              <w:pStyle w:val="a4"/>
              <w:jc w:val="center"/>
              <w:rPr>
                <w:rFonts w:ascii="Times New Roman" w:hAnsi="Times New Roman"/>
                <w:sz w:val="24"/>
                <w:szCs w:val="24"/>
              </w:rPr>
            </w:pPr>
            <w:r w:rsidRPr="00140F7B">
              <w:rPr>
                <w:rFonts w:ascii="Times New Roman" w:hAnsi="Times New Roman"/>
                <w:sz w:val="24"/>
                <w:szCs w:val="24"/>
              </w:rPr>
              <w:t>15900,5</w:t>
            </w:r>
          </w:p>
        </w:tc>
        <w:tc>
          <w:tcPr>
            <w:tcW w:w="1528" w:type="dxa"/>
            <w:gridSpan w:val="2"/>
          </w:tcPr>
          <w:p w:rsidR="0066326B" w:rsidRPr="00140F7B" w:rsidRDefault="0066326B" w:rsidP="00EE3D04">
            <w:pPr>
              <w:pStyle w:val="a4"/>
              <w:jc w:val="center"/>
              <w:rPr>
                <w:rFonts w:ascii="Times New Roman" w:hAnsi="Times New Roman"/>
                <w:sz w:val="24"/>
                <w:szCs w:val="24"/>
              </w:rPr>
            </w:pPr>
            <w:r w:rsidRPr="00140F7B">
              <w:rPr>
                <w:rFonts w:ascii="Times New Roman" w:hAnsi="Times New Roman"/>
                <w:sz w:val="24"/>
                <w:szCs w:val="24"/>
              </w:rPr>
              <w:t>7550,54791</w:t>
            </w:r>
          </w:p>
        </w:tc>
        <w:tc>
          <w:tcPr>
            <w:tcW w:w="1449" w:type="dxa"/>
          </w:tcPr>
          <w:p w:rsidR="0066326B" w:rsidRPr="00140F7B" w:rsidRDefault="00AB3AD4" w:rsidP="00AB3AD4">
            <w:pPr>
              <w:pStyle w:val="a4"/>
              <w:jc w:val="center"/>
              <w:rPr>
                <w:rFonts w:ascii="Times New Roman" w:hAnsi="Times New Roman"/>
                <w:sz w:val="24"/>
                <w:szCs w:val="24"/>
              </w:rPr>
            </w:pPr>
            <w:r w:rsidRPr="00140F7B">
              <w:rPr>
                <w:rFonts w:ascii="Times New Roman" w:hAnsi="Times New Roman"/>
                <w:sz w:val="24"/>
                <w:szCs w:val="24"/>
              </w:rPr>
              <w:t>8956</w:t>
            </w:r>
            <w:r w:rsidR="00663847" w:rsidRPr="00140F7B">
              <w:rPr>
                <w:rFonts w:ascii="Times New Roman" w:hAnsi="Times New Roman"/>
                <w:sz w:val="24"/>
                <w:szCs w:val="24"/>
              </w:rPr>
              <w:t>,</w:t>
            </w:r>
            <w:r w:rsidRPr="00140F7B">
              <w:rPr>
                <w:rFonts w:ascii="Times New Roman" w:hAnsi="Times New Roman"/>
                <w:sz w:val="24"/>
                <w:szCs w:val="24"/>
              </w:rPr>
              <w:t>16252</w:t>
            </w:r>
          </w:p>
        </w:tc>
        <w:tc>
          <w:tcPr>
            <w:tcW w:w="1559" w:type="dxa"/>
          </w:tcPr>
          <w:p w:rsidR="0066326B" w:rsidRPr="00AC09AE" w:rsidRDefault="00663847" w:rsidP="00211560">
            <w:pPr>
              <w:pStyle w:val="a4"/>
              <w:jc w:val="center"/>
              <w:rPr>
                <w:rFonts w:ascii="Times New Roman" w:hAnsi="Times New Roman"/>
                <w:sz w:val="24"/>
                <w:szCs w:val="24"/>
              </w:rPr>
            </w:pPr>
            <w:r>
              <w:rPr>
                <w:rFonts w:ascii="Times New Roman" w:hAnsi="Times New Roman"/>
                <w:sz w:val="24"/>
                <w:szCs w:val="24"/>
              </w:rPr>
              <w:t>4</w:t>
            </w:r>
            <w:r w:rsidR="008F425A">
              <w:rPr>
                <w:rFonts w:ascii="Times New Roman" w:hAnsi="Times New Roman"/>
                <w:sz w:val="24"/>
                <w:szCs w:val="24"/>
              </w:rPr>
              <w:t>6</w:t>
            </w:r>
            <w:r w:rsidR="00211560">
              <w:rPr>
                <w:rFonts w:ascii="Times New Roman" w:hAnsi="Times New Roman"/>
                <w:sz w:val="24"/>
                <w:szCs w:val="24"/>
              </w:rPr>
              <w:t>9</w:t>
            </w:r>
            <w:r w:rsidR="008F425A">
              <w:rPr>
                <w:rFonts w:ascii="Times New Roman" w:hAnsi="Times New Roman"/>
                <w:sz w:val="24"/>
                <w:szCs w:val="24"/>
              </w:rPr>
              <w:t>7</w:t>
            </w:r>
            <w:r>
              <w:rPr>
                <w:rFonts w:ascii="Times New Roman" w:hAnsi="Times New Roman"/>
                <w:sz w:val="24"/>
                <w:szCs w:val="24"/>
              </w:rPr>
              <w:t>,</w:t>
            </w:r>
            <w:r w:rsidR="008F425A">
              <w:rPr>
                <w:rFonts w:ascii="Times New Roman" w:hAnsi="Times New Roman"/>
                <w:sz w:val="24"/>
                <w:szCs w:val="24"/>
              </w:rPr>
              <w:t>5</w:t>
            </w:r>
            <w:r>
              <w:rPr>
                <w:rFonts w:ascii="Times New Roman" w:hAnsi="Times New Roman"/>
                <w:sz w:val="24"/>
                <w:szCs w:val="24"/>
              </w:rPr>
              <w:t>0000</w:t>
            </w:r>
          </w:p>
        </w:tc>
        <w:tc>
          <w:tcPr>
            <w:tcW w:w="1559" w:type="dxa"/>
          </w:tcPr>
          <w:p w:rsidR="0066326B" w:rsidRPr="00AC09AE" w:rsidRDefault="00663847" w:rsidP="008F425A">
            <w:pPr>
              <w:pStyle w:val="a4"/>
              <w:jc w:val="center"/>
              <w:rPr>
                <w:rFonts w:ascii="Times New Roman" w:hAnsi="Times New Roman"/>
                <w:sz w:val="24"/>
                <w:szCs w:val="24"/>
              </w:rPr>
            </w:pPr>
            <w:r>
              <w:rPr>
                <w:rFonts w:ascii="Times New Roman" w:hAnsi="Times New Roman"/>
                <w:sz w:val="24"/>
                <w:szCs w:val="24"/>
              </w:rPr>
              <w:t>4</w:t>
            </w:r>
            <w:r w:rsidR="008F425A">
              <w:rPr>
                <w:rFonts w:ascii="Times New Roman" w:hAnsi="Times New Roman"/>
                <w:sz w:val="24"/>
                <w:szCs w:val="24"/>
              </w:rPr>
              <w:t>79</w:t>
            </w:r>
            <w:r>
              <w:rPr>
                <w:rFonts w:ascii="Times New Roman" w:hAnsi="Times New Roman"/>
                <w:sz w:val="24"/>
                <w:szCs w:val="24"/>
              </w:rPr>
              <w:t>2,</w:t>
            </w:r>
            <w:r w:rsidR="008F425A">
              <w:rPr>
                <w:rFonts w:ascii="Times New Roman" w:hAnsi="Times New Roman"/>
                <w:sz w:val="24"/>
                <w:szCs w:val="24"/>
              </w:rPr>
              <w:t>5</w:t>
            </w:r>
            <w:r>
              <w:rPr>
                <w:rFonts w:ascii="Times New Roman" w:hAnsi="Times New Roman"/>
                <w:sz w:val="24"/>
                <w:szCs w:val="24"/>
              </w:rPr>
              <w:t>0000</w:t>
            </w:r>
          </w:p>
        </w:tc>
        <w:tc>
          <w:tcPr>
            <w:tcW w:w="1626" w:type="dxa"/>
          </w:tcPr>
          <w:p w:rsidR="0066326B" w:rsidRPr="00D8480F" w:rsidRDefault="00663847" w:rsidP="00247782">
            <w:pPr>
              <w:pStyle w:val="a4"/>
              <w:jc w:val="center"/>
              <w:rPr>
                <w:rFonts w:ascii="Times New Roman" w:hAnsi="Times New Roman"/>
                <w:sz w:val="24"/>
                <w:szCs w:val="24"/>
              </w:rPr>
            </w:pPr>
            <w:r>
              <w:rPr>
                <w:rFonts w:ascii="Times New Roman" w:hAnsi="Times New Roman"/>
                <w:sz w:val="24"/>
                <w:szCs w:val="24"/>
              </w:rPr>
              <w:t>6684,90000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3</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11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28" w:type="dxa"/>
            <w:gridSpan w:val="2"/>
          </w:tcPr>
          <w:p w:rsidR="0066326B" w:rsidRPr="00511CA5" w:rsidRDefault="0066326B" w:rsidP="00EE3D04">
            <w:pPr>
              <w:pStyle w:val="a4"/>
              <w:jc w:val="center"/>
              <w:rPr>
                <w:rFonts w:ascii="Times New Roman" w:hAnsi="Times New Roman"/>
                <w:sz w:val="24"/>
                <w:szCs w:val="24"/>
              </w:rPr>
            </w:pPr>
            <w:r>
              <w:rPr>
                <w:rFonts w:ascii="Times New Roman" w:hAnsi="Times New Roman"/>
                <w:sz w:val="24"/>
                <w:szCs w:val="24"/>
              </w:rPr>
              <w:t>0</w:t>
            </w:r>
          </w:p>
        </w:tc>
        <w:tc>
          <w:tcPr>
            <w:tcW w:w="1449" w:type="dxa"/>
          </w:tcPr>
          <w:p w:rsidR="0066326B" w:rsidRPr="00F51CEF" w:rsidRDefault="0066326B" w:rsidP="00FC6CBE">
            <w:pPr>
              <w:pStyle w:val="a4"/>
              <w:jc w:val="center"/>
              <w:rPr>
                <w:rFonts w:ascii="Times New Roman" w:hAnsi="Times New Roman"/>
                <w:sz w:val="24"/>
                <w:szCs w:val="24"/>
              </w:rPr>
            </w:pPr>
            <w:r w:rsidRPr="00F51CEF">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626" w:type="dxa"/>
          </w:tcPr>
          <w:p w:rsidR="0066326B" w:rsidRPr="00511CA5" w:rsidRDefault="0066326B" w:rsidP="00FC6CBE">
            <w:pPr>
              <w:pStyle w:val="a4"/>
              <w:jc w:val="center"/>
              <w:rPr>
                <w:rFonts w:ascii="Times New Roman" w:hAnsi="Times New Roman"/>
                <w:sz w:val="24"/>
                <w:szCs w:val="24"/>
              </w:rPr>
            </w:pP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4</w:t>
            </w:r>
          </w:p>
        </w:tc>
        <w:tc>
          <w:tcPr>
            <w:tcW w:w="3587" w:type="dxa"/>
            <w:shd w:val="clear" w:color="auto" w:fill="auto"/>
          </w:tcPr>
          <w:p w:rsidR="0066326B" w:rsidRPr="00511CA5" w:rsidRDefault="0066326B" w:rsidP="00057A68">
            <w:pPr>
              <w:autoSpaceDN w:val="0"/>
              <w:rPr>
                <w:b/>
                <w:i/>
                <w:spacing w:val="-1"/>
                <w:sz w:val="24"/>
                <w:szCs w:val="24"/>
                <w:lang w:eastAsia="ru-RU"/>
              </w:rPr>
            </w:pPr>
            <w:r w:rsidRPr="00511CA5">
              <w:rPr>
                <w:b/>
                <w:i/>
                <w:spacing w:val="-1"/>
                <w:sz w:val="24"/>
                <w:szCs w:val="24"/>
                <w:lang w:eastAsia="ru-RU"/>
              </w:rPr>
              <w:t>Капитальные вложения</w:t>
            </w:r>
          </w:p>
        </w:tc>
        <w:tc>
          <w:tcPr>
            <w:tcW w:w="1600" w:type="dxa"/>
            <w:shd w:val="clear" w:color="auto" w:fill="auto"/>
            <w:vAlign w:val="center"/>
          </w:tcPr>
          <w:p w:rsidR="0066326B" w:rsidRPr="00140F7B" w:rsidRDefault="00AB3AD4" w:rsidP="00AB3AD4">
            <w:pPr>
              <w:autoSpaceDN w:val="0"/>
              <w:jc w:val="center"/>
              <w:rPr>
                <w:b/>
                <w:spacing w:val="-1"/>
                <w:sz w:val="24"/>
                <w:szCs w:val="24"/>
                <w:lang w:eastAsia="ru-RU"/>
              </w:rPr>
            </w:pPr>
            <w:r w:rsidRPr="00140F7B">
              <w:rPr>
                <w:b/>
                <w:spacing w:val="-1"/>
                <w:sz w:val="24"/>
                <w:szCs w:val="24"/>
                <w:lang w:eastAsia="ru-RU"/>
              </w:rPr>
              <w:t>20782,5625</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225F3D">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EE3D04">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F51CEF" w:rsidP="00AB3AD4">
            <w:pPr>
              <w:autoSpaceDN w:val="0"/>
              <w:snapToGrid w:val="0"/>
              <w:spacing w:line="100" w:lineRule="atLeast"/>
              <w:jc w:val="center"/>
              <w:rPr>
                <w:rFonts w:eastAsia="Calibri"/>
                <w:b/>
                <w:sz w:val="24"/>
                <w:szCs w:val="24"/>
                <w:lang w:eastAsia="ru-RU"/>
              </w:rPr>
            </w:pPr>
            <w:bookmarkStart w:id="1" w:name="_GoBack"/>
            <w:r w:rsidRPr="00140F7B">
              <w:rPr>
                <w:rFonts w:eastAsia="Calibri"/>
                <w:b/>
                <w:sz w:val="24"/>
                <w:szCs w:val="24"/>
                <w:lang w:eastAsia="ru-RU"/>
              </w:rPr>
              <w:t>345</w:t>
            </w:r>
            <w:r w:rsidR="00AB3AD4" w:rsidRPr="00140F7B">
              <w:rPr>
                <w:rFonts w:eastAsia="Calibri"/>
                <w:b/>
                <w:sz w:val="24"/>
                <w:szCs w:val="24"/>
                <w:lang w:eastAsia="ru-RU"/>
              </w:rPr>
              <w:t>3</w:t>
            </w:r>
            <w:r w:rsidRPr="00140F7B">
              <w:rPr>
                <w:rFonts w:eastAsia="Calibri"/>
                <w:b/>
                <w:sz w:val="24"/>
                <w:szCs w:val="24"/>
                <w:lang w:eastAsia="ru-RU"/>
              </w:rPr>
              <w:t>,</w:t>
            </w:r>
            <w:r w:rsidR="00AB3AD4" w:rsidRPr="00140F7B">
              <w:rPr>
                <w:rFonts w:eastAsia="Calibri"/>
                <w:b/>
                <w:sz w:val="24"/>
                <w:szCs w:val="24"/>
                <w:lang w:eastAsia="ru-RU"/>
              </w:rPr>
              <w:t>46500</w:t>
            </w:r>
            <w:bookmarkEnd w:id="1"/>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626"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5</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shd w:val="clear" w:color="auto" w:fill="auto"/>
            <w:vAlign w:val="center"/>
          </w:tcPr>
          <w:p w:rsidR="0066326B" w:rsidRPr="00140F7B" w:rsidRDefault="00AB3AD4" w:rsidP="00AB3AD4">
            <w:pPr>
              <w:autoSpaceDN w:val="0"/>
              <w:jc w:val="center"/>
              <w:rPr>
                <w:spacing w:val="-1"/>
                <w:sz w:val="24"/>
                <w:szCs w:val="24"/>
                <w:lang w:eastAsia="ru-RU"/>
              </w:rPr>
            </w:pPr>
            <w:r w:rsidRPr="00140F7B">
              <w:rPr>
                <w:spacing w:val="-1"/>
                <w:sz w:val="24"/>
                <w:szCs w:val="24"/>
                <w:lang w:eastAsia="ru-RU"/>
              </w:rPr>
              <w:t>20782,5625</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225F3D">
            <w:pPr>
              <w:autoSpaceDN w:val="0"/>
              <w:snapToGrid w:val="0"/>
              <w:spacing w:line="100" w:lineRule="atLeast"/>
              <w:jc w:val="center"/>
              <w:rPr>
                <w:rFonts w:eastAsia="Calibri"/>
                <w:sz w:val="24"/>
                <w:szCs w:val="24"/>
                <w:lang w:eastAsia="ru-RU"/>
              </w:rPr>
            </w:pPr>
            <w:r w:rsidRPr="00140F7B">
              <w:rPr>
                <w:rFonts w:eastAsia="Calibri"/>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EE3D04">
            <w:pPr>
              <w:autoSpaceDN w:val="0"/>
              <w:snapToGrid w:val="0"/>
              <w:spacing w:line="100" w:lineRule="atLeast"/>
              <w:jc w:val="center"/>
              <w:rPr>
                <w:rFonts w:eastAsia="Calibri"/>
                <w:sz w:val="24"/>
                <w:szCs w:val="24"/>
                <w:lang w:eastAsia="ru-RU"/>
              </w:rPr>
            </w:pPr>
            <w:r w:rsidRPr="00140F7B">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F51CEF" w:rsidP="00AB3AD4">
            <w:pPr>
              <w:autoSpaceDN w:val="0"/>
              <w:snapToGrid w:val="0"/>
              <w:spacing w:line="100" w:lineRule="atLeast"/>
              <w:jc w:val="center"/>
              <w:rPr>
                <w:rFonts w:eastAsia="Calibri"/>
                <w:sz w:val="24"/>
                <w:szCs w:val="24"/>
                <w:lang w:eastAsia="ru-RU"/>
              </w:rPr>
            </w:pPr>
            <w:r w:rsidRPr="00140F7B">
              <w:rPr>
                <w:rFonts w:eastAsia="Calibri"/>
                <w:sz w:val="24"/>
                <w:szCs w:val="24"/>
                <w:lang w:eastAsia="ru-RU"/>
              </w:rPr>
              <w:t>345</w:t>
            </w:r>
            <w:r w:rsidR="00AB3AD4" w:rsidRPr="00140F7B">
              <w:rPr>
                <w:rFonts w:eastAsia="Calibri"/>
                <w:sz w:val="24"/>
                <w:szCs w:val="24"/>
                <w:lang w:eastAsia="ru-RU"/>
              </w:rPr>
              <w:t>3</w:t>
            </w:r>
            <w:r w:rsidRPr="00140F7B">
              <w:rPr>
                <w:rFonts w:eastAsia="Calibri"/>
                <w:sz w:val="24"/>
                <w:szCs w:val="24"/>
                <w:lang w:eastAsia="ru-RU"/>
              </w:rPr>
              <w:t>,</w:t>
            </w:r>
            <w:r w:rsidR="00AB3AD4" w:rsidRPr="00140F7B">
              <w:rPr>
                <w:rFonts w:eastAsia="Calibri"/>
                <w:sz w:val="24"/>
                <w:szCs w:val="24"/>
                <w:lang w:eastAsia="ru-RU"/>
              </w:rPr>
              <w:t>46500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626" w:type="dxa"/>
            <w:shd w:val="clear" w:color="auto" w:fill="auto"/>
            <w:vAlign w:val="center"/>
          </w:tcPr>
          <w:p w:rsidR="0066326B" w:rsidRPr="00D7061B" w:rsidRDefault="0066326B" w:rsidP="00FC6CBE">
            <w:pPr>
              <w:autoSpaceDN w:val="0"/>
              <w:jc w:val="center"/>
              <w:rPr>
                <w:spacing w:val="-1"/>
                <w:sz w:val="24"/>
                <w:szCs w:val="24"/>
                <w:lang w:eastAsia="ru-RU"/>
              </w:rPr>
            </w:pPr>
            <w:r>
              <w:rPr>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8F425A" w:rsidRPr="00511CA5" w:rsidTr="00061EE5">
        <w:trPr>
          <w:gridAfter w:val="1"/>
          <w:wAfter w:w="53" w:type="dxa"/>
          <w:jc w:val="center"/>
        </w:trPr>
        <w:tc>
          <w:tcPr>
            <w:tcW w:w="710"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6</w:t>
            </w:r>
          </w:p>
        </w:tc>
        <w:tc>
          <w:tcPr>
            <w:tcW w:w="3587" w:type="dxa"/>
            <w:shd w:val="clear" w:color="auto" w:fill="auto"/>
          </w:tcPr>
          <w:p w:rsidR="008F425A" w:rsidRPr="00511CA5" w:rsidRDefault="008F425A" w:rsidP="00057A68">
            <w:pPr>
              <w:autoSpaceDN w:val="0"/>
              <w:rPr>
                <w:b/>
                <w:i/>
                <w:spacing w:val="-1"/>
                <w:sz w:val="24"/>
                <w:szCs w:val="24"/>
                <w:lang w:eastAsia="ru-RU"/>
              </w:rPr>
            </w:pPr>
            <w:r w:rsidRPr="00511CA5">
              <w:rPr>
                <w:b/>
                <w:i/>
                <w:spacing w:val="-1"/>
                <w:sz w:val="24"/>
                <w:szCs w:val="24"/>
                <w:lang w:eastAsia="ru-RU"/>
              </w:rPr>
              <w:t>Прочие нужды</w:t>
            </w:r>
          </w:p>
        </w:tc>
        <w:tc>
          <w:tcPr>
            <w:tcW w:w="1600" w:type="dxa"/>
            <w:vAlign w:val="center"/>
          </w:tcPr>
          <w:p w:rsidR="008F425A" w:rsidRPr="00D7061B" w:rsidRDefault="008F425A" w:rsidP="00D97A99">
            <w:pPr>
              <w:autoSpaceDN w:val="0"/>
              <w:snapToGrid w:val="0"/>
              <w:spacing w:line="100" w:lineRule="atLeast"/>
              <w:jc w:val="center"/>
              <w:rPr>
                <w:rFonts w:eastAsia="Calibri"/>
                <w:b/>
                <w:sz w:val="24"/>
                <w:szCs w:val="24"/>
                <w:lang w:eastAsia="ru-RU"/>
              </w:rPr>
            </w:pPr>
            <w:r>
              <w:rPr>
                <w:rFonts w:eastAsia="Calibri"/>
                <w:b/>
                <w:sz w:val="24"/>
                <w:szCs w:val="24"/>
                <w:lang w:eastAsia="ru-RU"/>
              </w:rPr>
              <w:t>27</w:t>
            </w:r>
            <w:r w:rsidR="00D31417">
              <w:rPr>
                <w:rFonts w:eastAsia="Calibri"/>
                <w:b/>
                <w:sz w:val="24"/>
                <w:szCs w:val="24"/>
                <w:lang w:eastAsia="ru-RU"/>
              </w:rPr>
              <w:t>7</w:t>
            </w:r>
            <w:r w:rsidR="00D97A99">
              <w:rPr>
                <w:rFonts w:eastAsia="Calibri"/>
                <w:b/>
                <w:sz w:val="24"/>
                <w:szCs w:val="24"/>
                <w:lang w:eastAsia="ru-RU"/>
              </w:rPr>
              <w:t>9</w:t>
            </w:r>
            <w:r w:rsidR="00D31417">
              <w:rPr>
                <w:rFonts w:eastAsia="Calibri"/>
                <w:b/>
                <w:sz w:val="24"/>
                <w:szCs w:val="24"/>
                <w:lang w:eastAsia="ru-RU"/>
              </w:rPr>
              <w:t>9,</w:t>
            </w:r>
            <w:r>
              <w:rPr>
                <w:rFonts w:eastAsia="Calibri"/>
                <w:b/>
                <w:sz w:val="24"/>
                <w:szCs w:val="24"/>
                <w:lang w:eastAsia="ru-RU"/>
              </w:rPr>
              <w:t>5</w:t>
            </w:r>
            <w:r w:rsidR="00D31417">
              <w:rPr>
                <w:rFonts w:eastAsia="Calibri"/>
                <w:b/>
                <w:sz w:val="24"/>
                <w:szCs w:val="24"/>
                <w:lang w:eastAsia="ru-RU"/>
              </w:rPr>
              <w:t>479</w:t>
            </w:r>
            <w:r w:rsidR="00D97A99">
              <w:rPr>
                <w:rFonts w:eastAsia="Calibri"/>
                <w:b/>
                <w:sz w:val="24"/>
                <w:szCs w:val="24"/>
                <w:lang w:eastAsia="ru-RU"/>
              </w:rPr>
              <w:t>3</w:t>
            </w:r>
          </w:p>
        </w:tc>
        <w:tc>
          <w:tcPr>
            <w:tcW w:w="1119" w:type="dxa"/>
            <w:vAlign w:val="center"/>
          </w:tcPr>
          <w:p w:rsidR="008F425A" w:rsidRPr="00C645C2" w:rsidRDefault="008F425A"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528" w:type="dxa"/>
            <w:gridSpan w:val="2"/>
            <w:vAlign w:val="center"/>
          </w:tcPr>
          <w:p w:rsidR="008F425A" w:rsidRPr="00C645C2" w:rsidRDefault="008F425A"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vAlign w:val="center"/>
          </w:tcPr>
          <w:p w:rsidR="008F425A" w:rsidRPr="00B471FE" w:rsidRDefault="008F425A" w:rsidP="00B471FE">
            <w:pPr>
              <w:autoSpaceDN w:val="0"/>
              <w:snapToGrid w:val="0"/>
              <w:spacing w:line="100" w:lineRule="atLeast"/>
              <w:jc w:val="center"/>
              <w:rPr>
                <w:rFonts w:eastAsia="Calibri"/>
                <w:b/>
                <w:sz w:val="24"/>
                <w:szCs w:val="24"/>
                <w:lang w:eastAsia="ru-RU"/>
              </w:rPr>
            </w:pPr>
            <w:r w:rsidRPr="00B471FE">
              <w:rPr>
                <w:rFonts w:eastAsia="Calibri"/>
                <w:b/>
                <w:sz w:val="24"/>
                <w:szCs w:val="24"/>
                <w:lang w:eastAsia="ru-RU"/>
              </w:rPr>
              <w:t>5</w:t>
            </w:r>
            <w:r w:rsidR="00B471FE" w:rsidRPr="00B471FE">
              <w:rPr>
                <w:rFonts w:eastAsia="Calibri"/>
                <w:b/>
                <w:sz w:val="24"/>
                <w:szCs w:val="24"/>
                <w:lang w:eastAsia="ru-RU"/>
              </w:rPr>
              <w:t>502</w:t>
            </w:r>
            <w:r w:rsidRPr="00B471FE">
              <w:rPr>
                <w:rFonts w:eastAsia="Calibri"/>
                <w:b/>
                <w:sz w:val="24"/>
                <w:szCs w:val="24"/>
                <w:lang w:eastAsia="ru-RU"/>
              </w:rPr>
              <w:t>,</w:t>
            </w:r>
            <w:r w:rsidR="00B471FE" w:rsidRPr="00B471FE">
              <w:rPr>
                <w:rFonts w:eastAsia="Calibri"/>
                <w:b/>
                <w:sz w:val="24"/>
                <w:szCs w:val="24"/>
                <w:lang w:eastAsia="ru-RU"/>
              </w:rPr>
              <w:t>6975</w:t>
            </w:r>
            <w:r w:rsidR="00AF2A26">
              <w:rPr>
                <w:rFonts w:eastAsia="Calibri"/>
                <w:b/>
                <w:sz w:val="24"/>
                <w:szCs w:val="24"/>
                <w:lang w:eastAsia="ru-RU"/>
              </w:rPr>
              <w:t>2</w:t>
            </w:r>
          </w:p>
        </w:tc>
        <w:tc>
          <w:tcPr>
            <w:tcW w:w="1559" w:type="dxa"/>
            <w:vAlign w:val="center"/>
          </w:tcPr>
          <w:p w:rsidR="008F425A" w:rsidRPr="00C645C2" w:rsidRDefault="008F425A" w:rsidP="00211560">
            <w:pPr>
              <w:autoSpaceDN w:val="0"/>
              <w:snapToGrid w:val="0"/>
              <w:spacing w:line="100" w:lineRule="atLeast"/>
              <w:jc w:val="center"/>
              <w:rPr>
                <w:rFonts w:eastAsia="Calibri"/>
                <w:b/>
                <w:sz w:val="24"/>
                <w:szCs w:val="24"/>
                <w:lang w:eastAsia="ru-RU"/>
              </w:rPr>
            </w:pPr>
            <w:r>
              <w:rPr>
                <w:rFonts w:eastAsia="Calibri"/>
                <w:b/>
                <w:sz w:val="24"/>
                <w:szCs w:val="24"/>
                <w:lang w:eastAsia="ru-RU"/>
              </w:rPr>
              <w:t>31</w:t>
            </w:r>
            <w:r w:rsidR="00211560">
              <w:rPr>
                <w:rFonts w:eastAsia="Calibri"/>
                <w:b/>
                <w:sz w:val="24"/>
                <w:szCs w:val="24"/>
                <w:lang w:eastAsia="ru-RU"/>
              </w:rPr>
              <w:t>9</w:t>
            </w:r>
            <w:r>
              <w:rPr>
                <w:rFonts w:eastAsia="Calibri"/>
                <w:b/>
                <w:sz w:val="24"/>
                <w:szCs w:val="24"/>
                <w:lang w:eastAsia="ru-RU"/>
              </w:rPr>
              <w:t>7,50000</w:t>
            </w:r>
          </w:p>
        </w:tc>
        <w:tc>
          <w:tcPr>
            <w:tcW w:w="1559" w:type="dxa"/>
            <w:vAlign w:val="center"/>
          </w:tcPr>
          <w:p w:rsidR="008F425A" w:rsidRPr="00C645C2" w:rsidRDefault="008F425A" w:rsidP="008F425A">
            <w:pPr>
              <w:autoSpaceDN w:val="0"/>
              <w:snapToGrid w:val="0"/>
              <w:spacing w:line="100" w:lineRule="atLeast"/>
              <w:jc w:val="center"/>
              <w:rPr>
                <w:rFonts w:eastAsia="Calibri"/>
                <w:b/>
                <w:sz w:val="24"/>
                <w:szCs w:val="24"/>
                <w:lang w:eastAsia="ru-RU"/>
              </w:rPr>
            </w:pPr>
            <w:r>
              <w:rPr>
                <w:rFonts w:eastAsia="Calibri"/>
                <w:b/>
                <w:sz w:val="24"/>
                <w:szCs w:val="24"/>
                <w:lang w:eastAsia="ru-RU"/>
              </w:rPr>
              <w:t>3292,50000</w:t>
            </w:r>
          </w:p>
        </w:tc>
        <w:tc>
          <w:tcPr>
            <w:tcW w:w="1626" w:type="dxa"/>
            <w:vAlign w:val="center"/>
          </w:tcPr>
          <w:p w:rsidR="008F425A" w:rsidRPr="00C645C2" w:rsidRDefault="008F425A"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276"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Х</w:t>
            </w:r>
          </w:p>
        </w:tc>
      </w:tr>
      <w:tr w:rsidR="008F425A" w:rsidRPr="00511CA5" w:rsidTr="00061EE5">
        <w:trPr>
          <w:gridAfter w:val="1"/>
          <w:wAfter w:w="53" w:type="dxa"/>
          <w:jc w:val="center"/>
        </w:trPr>
        <w:tc>
          <w:tcPr>
            <w:tcW w:w="710"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7</w:t>
            </w:r>
          </w:p>
        </w:tc>
        <w:tc>
          <w:tcPr>
            <w:tcW w:w="3587" w:type="dxa"/>
            <w:shd w:val="clear" w:color="auto" w:fill="auto"/>
          </w:tcPr>
          <w:p w:rsidR="008F425A" w:rsidRPr="00511CA5" w:rsidRDefault="008F425A" w:rsidP="00057A68">
            <w:pPr>
              <w:autoSpaceDN w:val="0"/>
              <w:rPr>
                <w:spacing w:val="-1"/>
                <w:sz w:val="24"/>
                <w:szCs w:val="24"/>
                <w:lang w:eastAsia="ru-RU"/>
              </w:rPr>
            </w:pPr>
            <w:r w:rsidRPr="00511CA5">
              <w:rPr>
                <w:spacing w:val="-1"/>
                <w:sz w:val="24"/>
                <w:szCs w:val="24"/>
                <w:lang w:eastAsia="ru-RU"/>
              </w:rPr>
              <w:t>Местный бюджет</w:t>
            </w:r>
          </w:p>
        </w:tc>
        <w:tc>
          <w:tcPr>
            <w:tcW w:w="1600" w:type="dxa"/>
            <w:vAlign w:val="center"/>
          </w:tcPr>
          <w:p w:rsidR="008F425A" w:rsidRPr="00C95E03" w:rsidRDefault="008F425A" w:rsidP="00D97A99">
            <w:pPr>
              <w:autoSpaceDN w:val="0"/>
              <w:snapToGrid w:val="0"/>
              <w:spacing w:line="100" w:lineRule="atLeast"/>
              <w:jc w:val="center"/>
              <w:rPr>
                <w:rFonts w:eastAsia="Calibri"/>
                <w:sz w:val="24"/>
                <w:szCs w:val="24"/>
                <w:lang w:eastAsia="ru-RU"/>
              </w:rPr>
            </w:pPr>
            <w:r>
              <w:rPr>
                <w:rFonts w:eastAsia="Calibri"/>
                <w:sz w:val="24"/>
                <w:szCs w:val="24"/>
                <w:lang w:eastAsia="ru-RU"/>
              </w:rPr>
              <w:t>27</w:t>
            </w:r>
            <w:r w:rsidR="00D31417">
              <w:rPr>
                <w:rFonts w:eastAsia="Calibri"/>
                <w:sz w:val="24"/>
                <w:szCs w:val="24"/>
                <w:lang w:eastAsia="ru-RU"/>
              </w:rPr>
              <w:t>7</w:t>
            </w:r>
            <w:r w:rsidR="00D97A99">
              <w:rPr>
                <w:rFonts w:eastAsia="Calibri"/>
                <w:sz w:val="24"/>
                <w:szCs w:val="24"/>
                <w:lang w:eastAsia="ru-RU"/>
              </w:rPr>
              <w:t>9</w:t>
            </w:r>
            <w:r w:rsidR="00D31417">
              <w:rPr>
                <w:rFonts w:eastAsia="Calibri"/>
                <w:sz w:val="24"/>
                <w:szCs w:val="24"/>
                <w:lang w:eastAsia="ru-RU"/>
              </w:rPr>
              <w:t>9</w:t>
            </w:r>
            <w:r>
              <w:rPr>
                <w:rFonts w:eastAsia="Calibri"/>
                <w:sz w:val="24"/>
                <w:szCs w:val="24"/>
                <w:lang w:eastAsia="ru-RU"/>
              </w:rPr>
              <w:t>,5</w:t>
            </w:r>
            <w:r w:rsidR="00D97A99">
              <w:rPr>
                <w:rFonts w:eastAsia="Calibri"/>
                <w:sz w:val="24"/>
                <w:szCs w:val="24"/>
                <w:lang w:eastAsia="ru-RU"/>
              </w:rPr>
              <w:t>4793</w:t>
            </w:r>
          </w:p>
        </w:tc>
        <w:tc>
          <w:tcPr>
            <w:tcW w:w="1119" w:type="dxa"/>
            <w:vAlign w:val="center"/>
          </w:tcPr>
          <w:p w:rsidR="008F425A" w:rsidRPr="00E46181" w:rsidRDefault="008F425A" w:rsidP="00225F3D">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528" w:type="dxa"/>
            <w:gridSpan w:val="2"/>
            <w:vAlign w:val="center"/>
          </w:tcPr>
          <w:p w:rsidR="008F425A" w:rsidRPr="00E46181" w:rsidRDefault="008F425A"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vAlign w:val="center"/>
          </w:tcPr>
          <w:p w:rsidR="008F425A" w:rsidRPr="00B471FE" w:rsidRDefault="008F425A" w:rsidP="00B471FE">
            <w:pPr>
              <w:autoSpaceDN w:val="0"/>
              <w:snapToGrid w:val="0"/>
              <w:spacing w:line="100" w:lineRule="atLeast"/>
              <w:jc w:val="center"/>
              <w:rPr>
                <w:rFonts w:eastAsia="Calibri"/>
                <w:sz w:val="24"/>
                <w:szCs w:val="24"/>
                <w:lang w:eastAsia="ru-RU"/>
              </w:rPr>
            </w:pPr>
            <w:r w:rsidRPr="00B471FE">
              <w:rPr>
                <w:rFonts w:eastAsia="Calibri"/>
                <w:sz w:val="24"/>
                <w:szCs w:val="24"/>
                <w:lang w:eastAsia="ru-RU"/>
              </w:rPr>
              <w:t>5</w:t>
            </w:r>
            <w:r w:rsidR="00B471FE" w:rsidRPr="00B471FE">
              <w:rPr>
                <w:rFonts w:eastAsia="Calibri"/>
                <w:sz w:val="24"/>
                <w:szCs w:val="24"/>
                <w:lang w:eastAsia="ru-RU"/>
              </w:rPr>
              <w:t>502</w:t>
            </w:r>
            <w:r w:rsidRPr="00B471FE">
              <w:rPr>
                <w:rFonts w:eastAsia="Calibri"/>
                <w:sz w:val="24"/>
                <w:szCs w:val="24"/>
                <w:lang w:eastAsia="ru-RU"/>
              </w:rPr>
              <w:t>,</w:t>
            </w:r>
            <w:r w:rsidR="00B471FE" w:rsidRPr="00B471FE">
              <w:rPr>
                <w:rFonts w:eastAsia="Calibri"/>
                <w:sz w:val="24"/>
                <w:szCs w:val="24"/>
                <w:lang w:eastAsia="ru-RU"/>
              </w:rPr>
              <w:t>6975</w:t>
            </w:r>
            <w:r w:rsidR="00AF2A26">
              <w:rPr>
                <w:rFonts w:eastAsia="Calibri"/>
                <w:sz w:val="24"/>
                <w:szCs w:val="24"/>
                <w:lang w:eastAsia="ru-RU"/>
              </w:rPr>
              <w:t>2</w:t>
            </w:r>
          </w:p>
        </w:tc>
        <w:tc>
          <w:tcPr>
            <w:tcW w:w="1559" w:type="dxa"/>
            <w:vAlign w:val="center"/>
          </w:tcPr>
          <w:p w:rsidR="008F425A" w:rsidRPr="00E46181" w:rsidRDefault="008F425A" w:rsidP="00211560">
            <w:pPr>
              <w:autoSpaceDN w:val="0"/>
              <w:snapToGrid w:val="0"/>
              <w:spacing w:line="100" w:lineRule="atLeast"/>
              <w:jc w:val="center"/>
              <w:rPr>
                <w:rFonts w:eastAsia="Calibri"/>
                <w:sz w:val="24"/>
                <w:szCs w:val="24"/>
                <w:lang w:eastAsia="ru-RU"/>
              </w:rPr>
            </w:pPr>
            <w:r>
              <w:rPr>
                <w:rFonts w:eastAsia="Calibri"/>
                <w:sz w:val="24"/>
                <w:szCs w:val="24"/>
                <w:lang w:eastAsia="ru-RU"/>
              </w:rPr>
              <w:t>31</w:t>
            </w:r>
            <w:r w:rsidR="00211560">
              <w:rPr>
                <w:rFonts w:eastAsia="Calibri"/>
                <w:sz w:val="24"/>
                <w:szCs w:val="24"/>
                <w:lang w:eastAsia="ru-RU"/>
              </w:rPr>
              <w:t>9</w:t>
            </w:r>
            <w:r>
              <w:rPr>
                <w:rFonts w:eastAsia="Calibri"/>
                <w:sz w:val="24"/>
                <w:szCs w:val="24"/>
                <w:lang w:eastAsia="ru-RU"/>
              </w:rPr>
              <w:t>7,50000</w:t>
            </w:r>
          </w:p>
        </w:tc>
        <w:tc>
          <w:tcPr>
            <w:tcW w:w="1559" w:type="dxa"/>
            <w:vAlign w:val="center"/>
          </w:tcPr>
          <w:p w:rsidR="008F425A" w:rsidRPr="00E46181" w:rsidRDefault="008F425A" w:rsidP="008F425A">
            <w:pPr>
              <w:autoSpaceDN w:val="0"/>
              <w:snapToGrid w:val="0"/>
              <w:spacing w:line="100" w:lineRule="atLeast"/>
              <w:jc w:val="center"/>
              <w:rPr>
                <w:rFonts w:eastAsia="Calibri"/>
                <w:sz w:val="24"/>
                <w:szCs w:val="24"/>
                <w:lang w:eastAsia="ru-RU"/>
              </w:rPr>
            </w:pPr>
            <w:r>
              <w:rPr>
                <w:rFonts w:eastAsia="Calibri"/>
                <w:sz w:val="24"/>
                <w:szCs w:val="24"/>
                <w:lang w:eastAsia="ru-RU"/>
              </w:rPr>
              <w:t>3292,50000</w:t>
            </w:r>
          </w:p>
        </w:tc>
        <w:tc>
          <w:tcPr>
            <w:tcW w:w="1626" w:type="dxa"/>
            <w:vAlign w:val="center"/>
          </w:tcPr>
          <w:p w:rsidR="008F425A" w:rsidRPr="00D7061B" w:rsidRDefault="008F425A" w:rsidP="00247782">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276"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8</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1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28" w:type="dxa"/>
            <w:gridSpan w:val="2"/>
            <w:vAlign w:val="center"/>
          </w:tcPr>
          <w:p w:rsidR="0066326B" w:rsidRPr="001859B4"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vAlign w:val="center"/>
          </w:tcPr>
          <w:p w:rsidR="0066326B" w:rsidRPr="00B471FE" w:rsidRDefault="0066326B" w:rsidP="00FC6CBE">
            <w:pPr>
              <w:autoSpaceDN w:val="0"/>
              <w:snapToGrid w:val="0"/>
              <w:spacing w:line="100" w:lineRule="atLeast"/>
              <w:jc w:val="center"/>
              <w:rPr>
                <w:rFonts w:eastAsia="Calibri"/>
                <w:sz w:val="24"/>
                <w:szCs w:val="24"/>
                <w:lang w:eastAsia="ru-RU"/>
              </w:rPr>
            </w:pPr>
            <w:r w:rsidRPr="00B471FE">
              <w:rPr>
                <w:rFonts w:eastAsia="Calibri"/>
                <w:sz w:val="24"/>
                <w:szCs w:val="24"/>
                <w:lang w:eastAsia="ru-RU"/>
              </w:rPr>
              <w:t>0</w:t>
            </w:r>
          </w:p>
        </w:tc>
        <w:tc>
          <w:tcPr>
            <w:tcW w:w="1559" w:type="dxa"/>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vAlign w:val="center"/>
          </w:tcPr>
          <w:p w:rsidR="0066326B" w:rsidRPr="00511CA5" w:rsidRDefault="0066326B" w:rsidP="00FC6CBE">
            <w:pPr>
              <w:autoSpaceDN w:val="0"/>
              <w:snapToGrid w:val="0"/>
              <w:spacing w:line="100" w:lineRule="atLeast"/>
              <w:jc w:val="center"/>
              <w:rPr>
                <w:rFonts w:eastAsia="Calibri"/>
                <w:sz w:val="24"/>
                <w:szCs w:val="24"/>
                <w:lang w:eastAsia="ru-RU"/>
              </w:rPr>
            </w:pP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061EE5">
        <w:trPr>
          <w:gridAfter w:val="1"/>
          <w:wAfter w:w="53" w:type="dxa"/>
          <w:jc w:val="center"/>
        </w:trPr>
        <w:tc>
          <w:tcPr>
            <w:tcW w:w="710" w:type="dxa"/>
            <w:shd w:val="clear" w:color="auto" w:fill="auto"/>
          </w:tcPr>
          <w:p w:rsidR="00E46181" w:rsidRPr="00511CA5" w:rsidRDefault="00E46181" w:rsidP="00414D10">
            <w:pPr>
              <w:autoSpaceDN w:val="0"/>
              <w:jc w:val="center"/>
              <w:rPr>
                <w:spacing w:val="-1"/>
                <w:sz w:val="24"/>
                <w:szCs w:val="24"/>
                <w:lang w:eastAsia="ru-RU"/>
              </w:rPr>
            </w:pPr>
            <w:r>
              <w:rPr>
                <w:spacing w:val="-1"/>
                <w:sz w:val="24"/>
                <w:szCs w:val="24"/>
                <w:lang w:eastAsia="ru-RU"/>
              </w:rPr>
              <w:t>9</w:t>
            </w:r>
          </w:p>
        </w:tc>
        <w:tc>
          <w:tcPr>
            <w:tcW w:w="15303" w:type="dxa"/>
            <w:gridSpan w:val="10"/>
            <w:shd w:val="clear" w:color="auto" w:fill="auto"/>
          </w:tcPr>
          <w:p w:rsidR="00E46181" w:rsidRPr="00F51CEF" w:rsidRDefault="002C151D" w:rsidP="00FC6CBE">
            <w:pPr>
              <w:autoSpaceDN w:val="0"/>
              <w:jc w:val="center"/>
              <w:rPr>
                <w:b/>
                <w:spacing w:val="-1"/>
                <w:sz w:val="24"/>
                <w:szCs w:val="24"/>
                <w:lang w:eastAsia="ru-RU"/>
              </w:rPr>
            </w:pPr>
            <w:r w:rsidRPr="00F51CEF">
              <w:rPr>
                <w:b/>
                <w:spacing w:val="-1"/>
                <w:sz w:val="24"/>
                <w:szCs w:val="24"/>
                <w:lang w:eastAsia="ru-RU"/>
              </w:rPr>
              <w:t>1.Капитальные вложения</w:t>
            </w:r>
          </w:p>
        </w:tc>
      </w:tr>
      <w:tr w:rsidR="0066326B" w:rsidRPr="00511CA5" w:rsidTr="00061EE5">
        <w:trPr>
          <w:gridAfter w:val="1"/>
          <w:wAfter w:w="53" w:type="dxa"/>
          <w:jc w:val="center"/>
        </w:trPr>
        <w:tc>
          <w:tcPr>
            <w:tcW w:w="710" w:type="dxa"/>
            <w:shd w:val="clear" w:color="auto" w:fill="auto"/>
          </w:tcPr>
          <w:p w:rsidR="0066326B" w:rsidRPr="006227B5" w:rsidRDefault="0066326B" w:rsidP="00B233A9">
            <w:pPr>
              <w:autoSpaceDN w:val="0"/>
              <w:jc w:val="center"/>
              <w:rPr>
                <w:spacing w:val="-1"/>
                <w:sz w:val="24"/>
                <w:szCs w:val="24"/>
                <w:lang w:eastAsia="ru-RU"/>
              </w:rPr>
            </w:pPr>
            <w:r w:rsidRPr="006227B5">
              <w:rPr>
                <w:spacing w:val="-1"/>
                <w:sz w:val="24"/>
                <w:szCs w:val="24"/>
                <w:lang w:eastAsia="ru-RU"/>
              </w:rPr>
              <w:t>10</w:t>
            </w:r>
          </w:p>
        </w:tc>
        <w:tc>
          <w:tcPr>
            <w:tcW w:w="3587" w:type="dxa"/>
            <w:shd w:val="clear" w:color="auto" w:fill="auto"/>
          </w:tcPr>
          <w:p w:rsidR="0066326B" w:rsidRPr="006227B5" w:rsidRDefault="0066326B" w:rsidP="00E45A63">
            <w:pPr>
              <w:autoSpaceDN w:val="0"/>
              <w:rPr>
                <w:b/>
                <w:spacing w:val="-1"/>
                <w:sz w:val="24"/>
                <w:szCs w:val="24"/>
                <w:lang w:eastAsia="ru-RU"/>
              </w:rPr>
            </w:pPr>
            <w:r w:rsidRPr="006227B5">
              <w:rPr>
                <w:b/>
                <w:spacing w:val="-1"/>
                <w:sz w:val="24"/>
                <w:szCs w:val="24"/>
                <w:lang w:eastAsia="ru-RU"/>
              </w:rPr>
              <w:t xml:space="preserve">Всего по </w:t>
            </w:r>
            <w:r>
              <w:rPr>
                <w:b/>
                <w:spacing w:val="-1"/>
                <w:sz w:val="24"/>
                <w:szCs w:val="24"/>
                <w:lang w:eastAsia="ru-RU"/>
              </w:rPr>
              <w:t>направлению</w:t>
            </w:r>
            <w:r w:rsidRPr="006227B5">
              <w:rPr>
                <w:b/>
                <w:spacing w:val="-1"/>
                <w:sz w:val="24"/>
                <w:szCs w:val="24"/>
                <w:lang w:eastAsia="ru-RU"/>
              </w:rPr>
              <w:t xml:space="preserve"> «Капитальные вложения»</w:t>
            </w:r>
          </w:p>
        </w:tc>
        <w:tc>
          <w:tcPr>
            <w:tcW w:w="1600" w:type="dxa"/>
            <w:shd w:val="clear" w:color="auto" w:fill="auto"/>
            <w:vAlign w:val="center"/>
          </w:tcPr>
          <w:p w:rsidR="0066326B" w:rsidRPr="00C645C2" w:rsidRDefault="0066326B" w:rsidP="00625A67">
            <w:pPr>
              <w:autoSpaceDN w:val="0"/>
              <w:jc w:val="center"/>
              <w:rPr>
                <w:b/>
                <w:spacing w:val="-1"/>
                <w:sz w:val="24"/>
                <w:szCs w:val="24"/>
                <w:lang w:eastAsia="ru-RU"/>
              </w:rPr>
            </w:pPr>
            <w:r>
              <w:rPr>
                <w:b/>
                <w:spacing w:val="-1"/>
                <w:sz w:val="24"/>
                <w:szCs w:val="24"/>
                <w:lang w:eastAsia="ru-RU"/>
              </w:rPr>
              <w:t>1</w:t>
            </w:r>
            <w:r w:rsidR="00625A67">
              <w:rPr>
                <w:b/>
                <w:spacing w:val="-1"/>
                <w:sz w:val="24"/>
                <w:szCs w:val="24"/>
                <w:lang w:eastAsia="ru-RU"/>
              </w:rPr>
              <w:t>7674</w:t>
            </w:r>
            <w:r>
              <w:rPr>
                <w:b/>
                <w:spacing w:val="-1"/>
                <w:sz w:val="24"/>
                <w:szCs w:val="24"/>
                <w:lang w:eastAsia="ru-RU"/>
              </w:rPr>
              <w:t>,</w:t>
            </w:r>
            <w:r w:rsidR="00625A67">
              <w:rPr>
                <w:b/>
                <w:spacing w:val="-1"/>
                <w:sz w:val="24"/>
                <w:szCs w:val="24"/>
                <w:lang w:eastAsia="ru-RU"/>
              </w:rPr>
              <w:t>4425</w:t>
            </w:r>
            <w:r w:rsidR="008F69EF">
              <w:rPr>
                <w:b/>
                <w:spacing w:val="-1"/>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345,3450</w:t>
            </w:r>
            <w:r w:rsidR="00AF2A26">
              <w:rPr>
                <w:rFonts w:eastAsia="Calibri"/>
                <w:b/>
                <w:sz w:val="24"/>
                <w:szCs w:val="24"/>
                <w:lang w:eastAsia="ru-RU"/>
              </w:rPr>
              <w:t>0</w:t>
            </w:r>
            <w:r w:rsidRPr="00F51CEF">
              <w:rPr>
                <w:rFonts w:eastAsia="Calibri"/>
                <w:b/>
                <w:sz w:val="24"/>
                <w:szCs w:val="24"/>
                <w:lang w:eastAsia="ru-RU"/>
              </w:rPr>
              <w:t xml:space="preserve"> </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626" w:type="dxa"/>
            <w:shd w:val="clear" w:color="auto" w:fill="auto"/>
            <w:vAlign w:val="center"/>
          </w:tcPr>
          <w:p w:rsidR="0066326B" w:rsidRPr="006227B5" w:rsidRDefault="0066326B" w:rsidP="00FC6CBE">
            <w:pPr>
              <w:autoSpaceDN w:val="0"/>
              <w:jc w:val="center"/>
              <w:rPr>
                <w:b/>
                <w:spacing w:val="-1"/>
                <w:sz w:val="24"/>
                <w:szCs w:val="24"/>
                <w:lang w:eastAsia="ru-RU"/>
              </w:rPr>
            </w:pPr>
            <w:r>
              <w:rPr>
                <w:b/>
                <w:spacing w:val="-1"/>
                <w:sz w:val="24"/>
                <w:szCs w:val="24"/>
                <w:lang w:eastAsia="ru-RU"/>
              </w:rPr>
              <w:t>4938,00000</w:t>
            </w:r>
          </w:p>
        </w:tc>
        <w:tc>
          <w:tcPr>
            <w:tcW w:w="1276"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B233A9">
            <w:pPr>
              <w:autoSpaceDN w:val="0"/>
              <w:jc w:val="center"/>
              <w:rPr>
                <w:spacing w:val="-1"/>
                <w:sz w:val="24"/>
                <w:szCs w:val="24"/>
                <w:lang w:eastAsia="ru-RU"/>
              </w:rPr>
            </w:pPr>
            <w:r>
              <w:rPr>
                <w:spacing w:val="-1"/>
                <w:sz w:val="24"/>
                <w:szCs w:val="24"/>
                <w:lang w:eastAsia="ru-RU"/>
              </w:rPr>
              <w:t>11</w:t>
            </w:r>
          </w:p>
        </w:tc>
        <w:tc>
          <w:tcPr>
            <w:tcW w:w="3587" w:type="dxa"/>
            <w:shd w:val="clear" w:color="auto" w:fill="auto"/>
          </w:tcPr>
          <w:p w:rsidR="0066326B" w:rsidRPr="00511CA5" w:rsidRDefault="0066326B" w:rsidP="00057A68">
            <w:pPr>
              <w:autoSpaceDN w:val="0"/>
              <w:rPr>
                <w:b/>
                <w:spacing w:val="-1"/>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Pr="00E46181" w:rsidRDefault="0066326B" w:rsidP="00625A67">
            <w:pPr>
              <w:autoSpaceDN w:val="0"/>
              <w:jc w:val="center"/>
              <w:rPr>
                <w:spacing w:val="-1"/>
                <w:sz w:val="24"/>
                <w:szCs w:val="24"/>
                <w:lang w:eastAsia="ru-RU"/>
              </w:rPr>
            </w:pPr>
            <w:r>
              <w:rPr>
                <w:spacing w:val="-1"/>
                <w:sz w:val="24"/>
                <w:szCs w:val="24"/>
                <w:lang w:eastAsia="ru-RU"/>
              </w:rPr>
              <w:t>1</w:t>
            </w:r>
            <w:r w:rsidR="00625A67">
              <w:rPr>
                <w:spacing w:val="-1"/>
                <w:sz w:val="24"/>
                <w:szCs w:val="24"/>
                <w:lang w:eastAsia="ru-RU"/>
              </w:rPr>
              <w:t>7674</w:t>
            </w:r>
            <w:r>
              <w:rPr>
                <w:spacing w:val="-1"/>
                <w:sz w:val="24"/>
                <w:szCs w:val="24"/>
                <w:lang w:eastAsia="ru-RU"/>
              </w:rPr>
              <w:t>,</w:t>
            </w:r>
            <w:r w:rsidR="00625A67">
              <w:rPr>
                <w:spacing w:val="-1"/>
                <w:sz w:val="24"/>
                <w:szCs w:val="24"/>
                <w:lang w:eastAsia="ru-RU"/>
              </w:rPr>
              <w:t>4425</w:t>
            </w:r>
            <w:r w:rsidR="008F69EF">
              <w:rPr>
                <w:spacing w:val="-1"/>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AF2A26">
            <w:pPr>
              <w:autoSpaceDN w:val="0"/>
              <w:snapToGrid w:val="0"/>
              <w:spacing w:line="100" w:lineRule="atLeast"/>
              <w:jc w:val="center"/>
              <w:rPr>
                <w:rFonts w:eastAsia="Calibri"/>
                <w:sz w:val="24"/>
                <w:szCs w:val="24"/>
                <w:lang w:eastAsia="ru-RU"/>
              </w:rPr>
            </w:pPr>
            <w:r w:rsidRPr="00F51CEF">
              <w:rPr>
                <w:rFonts w:eastAsia="Calibri"/>
                <w:sz w:val="24"/>
                <w:szCs w:val="24"/>
                <w:lang w:eastAsia="ru-RU"/>
              </w:rPr>
              <w:t>345,3450</w:t>
            </w:r>
            <w:r w:rsidR="00AF2A26">
              <w:rPr>
                <w:rFonts w:eastAsia="Calibri"/>
                <w:sz w:val="24"/>
                <w:szCs w:val="24"/>
                <w:lang w:eastAsia="ru-RU"/>
              </w:rPr>
              <w:t>0</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626" w:type="dxa"/>
            <w:shd w:val="clear" w:color="auto" w:fill="auto"/>
            <w:vAlign w:val="center"/>
          </w:tcPr>
          <w:p w:rsidR="0066326B" w:rsidRPr="002E085C" w:rsidRDefault="0066326B" w:rsidP="00FC6CBE">
            <w:pPr>
              <w:autoSpaceDN w:val="0"/>
              <w:jc w:val="center"/>
              <w:rPr>
                <w:spacing w:val="-1"/>
                <w:sz w:val="24"/>
                <w:szCs w:val="24"/>
                <w:lang w:eastAsia="ru-RU"/>
              </w:rPr>
            </w:pPr>
            <w:r>
              <w:rPr>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061EE5">
        <w:trPr>
          <w:gridAfter w:val="1"/>
          <w:wAfter w:w="53" w:type="dxa"/>
          <w:trHeight w:val="413"/>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lastRenderedPageBreak/>
              <w:t>12</w:t>
            </w:r>
          </w:p>
        </w:tc>
        <w:tc>
          <w:tcPr>
            <w:tcW w:w="15303" w:type="dxa"/>
            <w:gridSpan w:val="10"/>
            <w:shd w:val="clear" w:color="auto" w:fill="auto"/>
          </w:tcPr>
          <w:p w:rsidR="00E46181" w:rsidRPr="00964D49" w:rsidRDefault="00E46181" w:rsidP="00FC6CBE">
            <w:pPr>
              <w:autoSpaceDN w:val="0"/>
              <w:jc w:val="center"/>
              <w:rPr>
                <w:b/>
                <w:spacing w:val="-1"/>
                <w:sz w:val="24"/>
                <w:szCs w:val="24"/>
                <w:lang w:eastAsia="ru-RU"/>
              </w:rPr>
            </w:pPr>
            <w:r w:rsidRPr="00964D49">
              <w:rPr>
                <w:b/>
                <w:spacing w:val="-1"/>
                <w:sz w:val="24"/>
                <w:szCs w:val="24"/>
                <w:lang w:eastAsia="ru-RU"/>
              </w:rPr>
              <w:t>1.1.Бюджетные инвестиции в объекты капитального строительства</w:t>
            </w: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13</w:t>
            </w:r>
          </w:p>
        </w:tc>
        <w:tc>
          <w:tcPr>
            <w:tcW w:w="3587" w:type="dxa"/>
            <w:shd w:val="clear" w:color="auto" w:fill="auto"/>
          </w:tcPr>
          <w:p w:rsidR="0066326B" w:rsidRPr="00964D49" w:rsidRDefault="0066326B" w:rsidP="00964D49">
            <w:pPr>
              <w:autoSpaceDN w:val="0"/>
              <w:rPr>
                <w:b/>
                <w:sz w:val="24"/>
                <w:szCs w:val="24"/>
                <w:lang w:eastAsia="ru-RU"/>
              </w:rPr>
            </w:pPr>
            <w:r w:rsidRPr="00964D49">
              <w:rPr>
                <w:b/>
                <w:sz w:val="24"/>
                <w:szCs w:val="24"/>
                <w:lang w:eastAsia="ru-RU"/>
              </w:rPr>
              <w:t>Бюджетные инвестиции в объекты капитального строительства</w:t>
            </w:r>
            <w:r>
              <w:rPr>
                <w:b/>
                <w:sz w:val="24"/>
                <w:szCs w:val="24"/>
                <w:lang w:eastAsia="ru-RU"/>
              </w:rPr>
              <w:t>, в том числе</w:t>
            </w:r>
          </w:p>
        </w:tc>
        <w:tc>
          <w:tcPr>
            <w:tcW w:w="1600"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626"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276" w:type="dxa"/>
            <w:shd w:val="clear" w:color="auto" w:fill="auto"/>
          </w:tcPr>
          <w:p w:rsidR="0066326B" w:rsidRPr="00964D49" w:rsidRDefault="0066326B" w:rsidP="003665BA">
            <w:pPr>
              <w:autoSpaceDN w:val="0"/>
              <w:rPr>
                <w:b/>
                <w:spacing w:val="-1"/>
                <w:sz w:val="24"/>
                <w:szCs w:val="24"/>
                <w:lang w:eastAsia="ru-RU"/>
              </w:rPr>
            </w:pPr>
            <w:r>
              <w:rPr>
                <w:spacing w:val="-2"/>
                <w:sz w:val="24"/>
                <w:szCs w:val="24"/>
                <w:lang w:eastAsia="ru-RU"/>
              </w:rPr>
              <w:t xml:space="preserve">          </w:t>
            </w: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14</w:t>
            </w:r>
          </w:p>
        </w:tc>
        <w:tc>
          <w:tcPr>
            <w:tcW w:w="3587" w:type="dxa"/>
            <w:shd w:val="clear" w:color="auto" w:fill="auto"/>
          </w:tcPr>
          <w:p w:rsidR="0066326B" w:rsidRPr="00511CA5" w:rsidRDefault="0066326B" w:rsidP="00057A68">
            <w:pPr>
              <w:autoSpaceDN w:val="0"/>
              <w:rPr>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15</w:t>
            </w:r>
          </w:p>
        </w:tc>
        <w:tc>
          <w:tcPr>
            <w:tcW w:w="3587" w:type="dxa"/>
            <w:shd w:val="clear" w:color="auto" w:fill="auto"/>
          </w:tcPr>
          <w:p w:rsidR="0066326B" w:rsidRPr="00511CA5" w:rsidRDefault="0066326B" w:rsidP="00057A68">
            <w:pPr>
              <w:autoSpaceDN w:val="0"/>
              <w:rPr>
                <w:sz w:val="24"/>
                <w:szCs w:val="24"/>
                <w:lang w:eastAsia="ru-RU"/>
              </w:rPr>
            </w:pPr>
            <w:r>
              <w:rPr>
                <w:sz w:val="24"/>
                <w:szCs w:val="24"/>
                <w:lang w:eastAsia="ru-RU"/>
              </w:rPr>
              <w:t>Реконструкция нежилого помещения под библиотеку</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16</w:t>
            </w:r>
          </w:p>
        </w:tc>
        <w:tc>
          <w:tcPr>
            <w:tcW w:w="3587" w:type="dxa"/>
            <w:shd w:val="clear" w:color="auto" w:fill="auto"/>
          </w:tcPr>
          <w:p w:rsidR="0066326B" w:rsidRDefault="0066326B" w:rsidP="00057A68">
            <w:pPr>
              <w:autoSpaceDN w:val="0"/>
              <w:rPr>
                <w:sz w:val="24"/>
                <w:szCs w:val="24"/>
                <w:lang w:eastAsia="ru-RU"/>
              </w:rPr>
            </w:pPr>
            <w:r>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061EE5">
        <w:trPr>
          <w:gridAfter w:val="1"/>
          <w:wAfter w:w="53" w:type="dxa"/>
          <w:jc w:val="center"/>
        </w:trPr>
        <w:tc>
          <w:tcPr>
            <w:tcW w:w="710" w:type="dxa"/>
            <w:shd w:val="clear" w:color="auto" w:fill="auto"/>
          </w:tcPr>
          <w:p w:rsidR="00E46181" w:rsidRDefault="00AD5ADF" w:rsidP="00416412">
            <w:pPr>
              <w:autoSpaceDN w:val="0"/>
              <w:jc w:val="center"/>
              <w:rPr>
                <w:spacing w:val="-1"/>
                <w:sz w:val="24"/>
                <w:szCs w:val="24"/>
                <w:lang w:eastAsia="ru-RU"/>
              </w:rPr>
            </w:pPr>
            <w:r>
              <w:rPr>
                <w:spacing w:val="-1"/>
                <w:sz w:val="24"/>
                <w:szCs w:val="24"/>
                <w:lang w:eastAsia="ru-RU"/>
              </w:rPr>
              <w:t>17</w:t>
            </w:r>
          </w:p>
        </w:tc>
        <w:tc>
          <w:tcPr>
            <w:tcW w:w="15303" w:type="dxa"/>
            <w:gridSpan w:val="10"/>
            <w:shd w:val="clear" w:color="auto" w:fill="auto"/>
          </w:tcPr>
          <w:p w:rsidR="00E46181" w:rsidRPr="00260137" w:rsidRDefault="00E46181" w:rsidP="00FC6CBE">
            <w:pPr>
              <w:autoSpaceDN w:val="0"/>
              <w:jc w:val="center"/>
              <w:rPr>
                <w:b/>
                <w:spacing w:val="-1"/>
                <w:sz w:val="24"/>
                <w:szCs w:val="24"/>
                <w:lang w:eastAsia="ru-RU"/>
              </w:rPr>
            </w:pPr>
            <w:r w:rsidRPr="00260137">
              <w:rPr>
                <w:b/>
                <w:spacing w:val="-1"/>
                <w:sz w:val="24"/>
                <w:szCs w:val="24"/>
                <w:lang w:eastAsia="ru-RU"/>
              </w:rPr>
              <w:t>1.</w:t>
            </w:r>
            <w:r>
              <w:rPr>
                <w:b/>
                <w:spacing w:val="-1"/>
                <w:sz w:val="24"/>
                <w:szCs w:val="24"/>
                <w:lang w:eastAsia="ru-RU"/>
              </w:rPr>
              <w:t>2</w:t>
            </w:r>
            <w:r w:rsidRPr="00260137">
              <w:rPr>
                <w:b/>
                <w:spacing w:val="-1"/>
                <w:sz w:val="24"/>
                <w:szCs w:val="24"/>
                <w:lang w:eastAsia="ru-RU"/>
              </w:rPr>
              <w:t>. Иные капитальные вложения</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1</w:t>
            </w:r>
          </w:p>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Приобретение жилья гражданам, нуждающимся в улучшении жилищных условий</w:t>
            </w:r>
            <w:r w:rsidRPr="00511CA5">
              <w:rPr>
                <w:b/>
                <w:i/>
                <w:lang w:eastAsia="ru-RU"/>
              </w:rPr>
              <w:t>, всего,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rFonts w:eastAsia="Calibri"/>
                <w:sz w:val="24"/>
                <w:szCs w:val="24"/>
                <w:lang w:eastAsia="ru-RU"/>
              </w:rPr>
            </w:pPr>
            <w:r w:rsidRPr="00511CA5">
              <w:rPr>
                <w:spacing w:val="-2"/>
                <w:sz w:val="24"/>
                <w:szCs w:val="24"/>
                <w:lang w:eastAsia="ru-RU"/>
              </w:rPr>
              <w:t xml:space="preserve">Стр. </w:t>
            </w:r>
            <w:r>
              <w:rPr>
                <w:spacing w:val="-2"/>
                <w:sz w:val="24"/>
                <w:szCs w:val="24"/>
                <w:lang w:eastAsia="ru-RU"/>
              </w:rPr>
              <w:t>13</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785C8A"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329" w:type="dxa"/>
            <w:gridSpan w:val="2"/>
            <w:vMerge/>
            <w:tcBorders>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jc w:val="center"/>
        </w:trPr>
        <w:tc>
          <w:tcPr>
            <w:tcW w:w="710" w:type="dxa"/>
            <w:shd w:val="clear" w:color="auto" w:fill="auto"/>
          </w:tcPr>
          <w:p w:rsidR="0066326B" w:rsidRPr="006227B5" w:rsidRDefault="0066326B" w:rsidP="00AD5ADF">
            <w:pPr>
              <w:autoSpaceDN w:val="0"/>
              <w:jc w:val="center"/>
              <w:rPr>
                <w:spacing w:val="-1"/>
                <w:sz w:val="24"/>
                <w:szCs w:val="24"/>
                <w:lang w:eastAsia="ru-RU"/>
              </w:rPr>
            </w:pPr>
            <w:r>
              <w:rPr>
                <w:spacing w:val="-1"/>
                <w:sz w:val="24"/>
                <w:szCs w:val="24"/>
                <w:lang w:eastAsia="ru-RU"/>
              </w:rPr>
              <w:t>20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2</w:t>
            </w:r>
          </w:p>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6118AA">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1</w:t>
            </w:r>
            <w:r w:rsidR="006118AA" w:rsidRPr="00140F7B">
              <w:rPr>
                <w:rFonts w:eastAsia="Calibri"/>
                <w:b/>
                <w:sz w:val="24"/>
                <w:szCs w:val="24"/>
                <w:lang w:eastAsia="ru-RU"/>
              </w:rPr>
              <w:t>9430</w:t>
            </w:r>
            <w:r w:rsidR="000E53E7" w:rsidRPr="00140F7B">
              <w:rPr>
                <w:rFonts w:eastAsia="Calibri"/>
                <w:b/>
                <w:sz w:val="24"/>
                <w:szCs w:val="24"/>
                <w:lang w:eastAsia="ru-RU"/>
              </w:rPr>
              <w:t>,</w:t>
            </w:r>
            <w:r w:rsidR="006118AA" w:rsidRPr="00140F7B">
              <w:rPr>
                <w:rFonts w:eastAsia="Calibri"/>
                <w:b/>
                <w:sz w:val="24"/>
                <w:szCs w:val="24"/>
                <w:lang w:eastAsia="ru-RU"/>
              </w:rPr>
              <w:t>0625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225F3D">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FC6CBE">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F51CEF" w:rsidP="006118AA">
            <w:pPr>
              <w:autoSpaceDN w:val="0"/>
              <w:snapToGrid w:val="0"/>
              <w:spacing w:line="100" w:lineRule="atLeast"/>
              <w:jc w:val="center"/>
              <w:rPr>
                <w:rFonts w:eastAsia="Calibri"/>
                <w:b/>
                <w:sz w:val="24"/>
                <w:szCs w:val="24"/>
                <w:lang w:eastAsia="ru-RU"/>
              </w:rPr>
            </w:pPr>
            <w:r w:rsidRPr="00140F7B">
              <w:rPr>
                <w:rFonts w:eastAsia="Calibri"/>
                <w:b/>
                <w:sz w:val="24"/>
                <w:szCs w:val="24"/>
                <w:lang w:eastAsia="ru-RU"/>
              </w:rPr>
              <w:t>345</w:t>
            </w:r>
            <w:r w:rsidR="006118AA" w:rsidRPr="00140F7B">
              <w:rPr>
                <w:rFonts w:eastAsia="Calibri"/>
                <w:b/>
                <w:sz w:val="24"/>
                <w:szCs w:val="24"/>
                <w:lang w:eastAsia="ru-RU"/>
              </w:rPr>
              <w:t>3</w:t>
            </w:r>
            <w:r w:rsidRPr="00140F7B">
              <w:rPr>
                <w:rFonts w:eastAsia="Calibri"/>
                <w:b/>
                <w:sz w:val="24"/>
                <w:szCs w:val="24"/>
                <w:lang w:eastAsia="ru-RU"/>
              </w:rPr>
              <w:t>,</w:t>
            </w:r>
            <w:r w:rsidR="006118AA" w:rsidRPr="00140F7B">
              <w:rPr>
                <w:rFonts w:eastAsia="Calibri"/>
                <w:b/>
                <w:sz w:val="24"/>
                <w:szCs w:val="24"/>
                <w:lang w:eastAsia="ru-RU"/>
              </w:rPr>
              <w:t>465</w:t>
            </w:r>
            <w:r w:rsidRPr="00140F7B">
              <w:rPr>
                <w:rFonts w:eastAsia="Calibri"/>
                <w:b/>
                <w:sz w:val="24"/>
                <w:szCs w:val="24"/>
                <w:lang w:eastAsia="ru-RU"/>
              </w:rPr>
              <w:t>0</w:t>
            </w:r>
            <w:r w:rsidR="00AF2A26" w:rsidRPr="00140F7B">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jc w:val="center"/>
              <w:rPr>
                <w:spacing w:val="-2"/>
                <w:sz w:val="24"/>
                <w:szCs w:val="24"/>
                <w:lang w:eastAsia="ru-RU"/>
              </w:rPr>
            </w:pPr>
          </w:p>
          <w:p w:rsidR="0066326B" w:rsidRPr="006227B5" w:rsidRDefault="0066326B" w:rsidP="007F34B2">
            <w:pPr>
              <w:autoSpaceDN w:val="0"/>
              <w:snapToGrid w:val="0"/>
              <w:spacing w:line="100" w:lineRule="atLeast"/>
              <w:jc w:val="center"/>
              <w:rPr>
                <w:spacing w:val="-2"/>
                <w:sz w:val="24"/>
                <w:szCs w:val="24"/>
                <w:lang w:eastAsia="ru-RU"/>
              </w:rPr>
            </w:pPr>
            <w:r w:rsidRPr="006227B5">
              <w:rPr>
                <w:spacing w:val="-2"/>
                <w:sz w:val="24"/>
                <w:szCs w:val="24"/>
                <w:lang w:eastAsia="ru-RU"/>
              </w:rPr>
              <w:t>Стр. 1</w:t>
            </w:r>
            <w:r>
              <w:rPr>
                <w:spacing w:val="-2"/>
                <w:sz w:val="24"/>
                <w:szCs w:val="24"/>
                <w:lang w:eastAsia="ru-RU"/>
              </w:rPr>
              <w:t>3</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6118AA">
            <w:pPr>
              <w:autoSpaceDN w:val="0"/>
              <w:snapToGrid w:val="0"/>
              <w:spacing w:line="100" w:lineRule="atLeast"/>
              <w:jc w:val="center"/>
              <w:rPr>
                <w:rFonts w:eastAsia="Calibri"/>
                <w:sz w:val="24"/>
                <w:szCs w:val="24"/>
                <w:lang w:eastAsia="ru-RU"/>
              </w:rPr>
            </w:pPr>
            <w:r w:rsidRPr="00140F7B">
              <w:rPr>
                <w:rFonts w:eastAsia="Calibri"/>
                <w:sz w:val="24"/>
                <w:szCs w:val="24"/>
                <w:lang w:eastAsia="ru-RU"/>
              </w:rPr>
              <w:t>1</w:t>
            </w:r>
            <w:r w:rsidR="006118AA" w:rsidRPr="00140F7B">
              <w:rPr>
                <w:rFonts w:eastAsia="Calibri"/>
                <w:sz w:val="24"/>
                <w:szCs w:val="24"/>
                <w:lang w:eastAsia="ru-RU"/>
              </w:rPr>
              <w:t>9430</w:t>
            </w:r>
            <w:r w:rsidRPr="00140F7B">
              <w:rPr>
                <w:rFonts w:eastAsia="Calibri"/>
                <w:sz w:val="24"/>
                <w:szCs w:val="24"/>
                <w:lang w:eastAsia="ru-RU"/>
              </w:rPr>
              <w:t>,</w:t>
            </w:r>
            <w:r w:rsidR="006118AA" w:rsidRPr="00140F7B">
              <w:rPr>
                <w:rFonts w:eastAsia="Calibri"/>
                <w:sz w:val="24"/>
                <w:szCs w:val="24"/>
                <w:lang w:eastAsia="ru-RU"/>
              </w:rPr>
              <w:t>0625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225F3D">
            <w:pPr>
              <w:autoSpaceDN w:val="0"/>
              <w:snapToGrid w:val="0"/>
              <w:spacing w:line="100" w:lineRule="atLeast"/>
              <w:jc w:val="center"/>
              <w:rPr>
                <w:rFonts w:eastAsia="Calibri"/>
                <w:sz w:val="24"/>
                <w:szCs w:val="24"/>
                <w:lang w:eastAsia="ru-RU"/>
              </w:rPr>
            </w:pPr>
            <w:r w:rsidRPr="00140F7B">
              <w:rPr>
                <w:rFonts w:eastAsia="Calibri"/>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66326B" w:rsidP="00FC6CBE">
            <w:pPr>
              <w:autoSpaceDN w:val="0"/>
              <w:snapToGrid w:val="0"/>
              <w:spacing w:line="100" w:lineRule="atLeast"/>
              <w:jc w:val="center"/>
              <w:rPr>
                <w:rFonts w:eastAsia="Calibri"/>
                <w:sz w:val="24"/>
                <w:szCs w:val="24"/>
                <w:lang w:eastAsia="ru-RU"/>
              </w:rPr>
            </w:pPr>
            <w:r w:rsidRPr="00140F7B">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140F7B" w:rsidRDefault="00F51CEF" w:rsidP="006118AA">
            <w:pPr>
              <w:autoSpaceDN w:val="0"/>
              <w:snapToGrid w:val="0"/>
              <w:spacing w:line="100" w:lineRule="atLeast"/>
              <w:jc w:val="center"/>
              <w:rPr>
                <w:rFonts w:eastAsia="Calibri"/>
                <w:sz w:val="24"/>
                <w:szCs w:val="24"/>
                <w:lang w:eastAsia="ru-RU"/>
              </w:rPr>
            </w:pPr>
            <w:r w:rsidRPr="00140F7B">
              <w:rPr>
                <w:rFonts w:eastAsia="Calibri"/>
                <w:sz w:val="24"/>
                <w:szCs w:val="24"/>
                <w:lang w:eastAsia="ru-RU"/>
              </w:rPr>
              <w:t>345</w:t>
            </w:r>
            <w:r w:rsidR="006118AA" w:rsidRPr="00140F7B">
              <w:rPr>
                <w:rFonts w:eastAsia="Calibri"/>
                <w:sz w:val="24"/>
                <w:szCs w:val="24"/>
                <w:lang w:eastAsia="ru-RU"/>
              </w:rPr>
              <w:t>3</w:t>
            </w:r>
            <w:r w:rsidRPr="00140F7B">
              <w:rPr>
                <w:rFonts w:eastAsia="Calibri"/>
                <w:sz w:val="24"/>
                <w:szCs w:val="24"/>
                <w:lang w:eastAsia="ru-RU"/>
              </w:rPr>
              <w:t>,</w:t>
            </w:r>
            <w:r w:rsidR="006118AA" w:rsidRPr="00140F7B">
              <w:rPr>
                <w:rFonts w:eastAsia="Calibri"/>
                <w:sz w:val="24"/>
                <w:szCs w:val="24"/>
                <w:lang w:eastAsia="ru-RU"/>
              </w:rPr>
              <w:t>465</w:t>
            </w:r>
            <w:r w:rsidRPr="00140F7B">
              <w:rPr>
                <w:rFonts w:eastAsia="Calibri"/>
                <w:sz w:val="24"/>
                <w:szCs w:val="24"/>
                <w:lang w:eastAsia="ru-RU"/>
              </w:rPr>
              <w:t>0</w:t>
            </w:r>
            <w:r w:rsidR="00AF2A26" w:rsidRPr="00140F7B">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3600,00000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140F7B" w:rsidTr="00061EE5">
        <w:trPr>
          <w:gridAfter w:val="11"/>
          <w:wAfter w:w="15356"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22</w:t>
            </w:r>
          </w:p>
        </w:tc>
      </w:tr>
      <w:tr w:rsidR="00663847" w:rsidRPr="00511CA5" w:rsidTr="00061EE5">
        <w:trPr>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23</w:t>
            </w:r>
          </w:p>
        </w:tc>
        <w:tc>
          <w:tcPr>
            <w:tcW w:w="3587" w:type="dxa"/>
            <w:shd w:val="clear" w:color="auto" w:fill="auto"/>
          </w:tcPr>
          <w:p w:rsidR="00663847" w:rsidRPr="00511CA5" w:rsidRDefault="00663847" w:rsidP="00057A68">
            <w:pPr>
              <w:autoSpaceDN w:val="0"/>
              <w:rPr>
                <w:b/>
                <w:spacing w:val="-1"/>
                <w:sz w:val="24"/>
                <w:szCs w:val="24"/>
                <w:lang w:eastAsia="ru-RU"/>
              </w:rPr>
            </w:pPr>
            <w:r w:rsidRPr="00511CA5">
              <w:rPr>
                <w:b/>
                <w:spacing w:val="-1"/>
                <w:sz w:val="24"/>
                <w:szCs w:val="24"/>
                <w:lang w:eastAsia="ru-RU"/>
              </w:rPr>
              <w:t>Всего по направлению «Прочие нужды», в том числе:</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4A6113">
            <w:pPr>
              <w:autoSpaceDN w:val="0"/>
              <w:snapToGrid w:val="0"/>
              <w:spacing w:line="100" w:lineRule="atLeast"/>
              <w:jc w:val="center"/>
              <w:rPr>
                <w:rFonts w:eastAsia="Calibri"/>
                <w:b/>
                <w:sz w:val="24"/>
                <w:szCs w:val="24"/>
                <w:lang w:eastAsia="ru-RU"/>
              </w:rPr>
            </w:pPr>
            <w:r>
              <w:rPr>
                <w:rFonts w:eastAsia="Calibri"/>
                <w:b/>
                <w:sz w:val="24"/>
                <w:szCs w:val="24"/>
                <w:lang w:eastAsia="ru-RU"/>
              </w:rPr>
              <w:t>27</w:t>
            </w:r>
            <w:r w:rsidR="005501A7">
              <w:rPr>
                <w:rFonts w:eastAsia="Calibri"/>
                <w:b/>
                <w:sz w:val="24"/>
                <w:szCs w:val="24"/>
                <w:lang w:eastAsia="ru-RU"/>
              </w:rPr>
              <w:t>7</w:t>
            </w:r>
            <w:r w:rsidR="004A6113">
              <w:rPr>
                <w:rFonts w:eastAsia="Calibri"/>
                <w:b/>
                <w:sz w:val="24"/>
                <w:szCs w:val="24"/>
                <w:lang w:eastAsia="ru-RU"/>
              </w:rPr>
              <w:t>9</w:t>
            </w:r>
            <w:r w:rsidR="005501A7">
              <w:rPr>
                <w:rFonts w:eastAsia="Calibri"/>
                <w:b/>
                <w:sz w:val="24"/>
                <w:szCs w:val="24"/>
                <w:lang w:eastAsia="ru-RU"/>
              </w:rPr>
              <w:t>9</w:t>
            </w:r>
            <w:r w:rsidR="008F425A">
              <w:rPr>
                <w:rFonts w:eastAsia="Calibri"/>
                <w:b/>
                <w:sz w:val="24"/>
                <w:szCs w:val="24"/>
                <w:lang w:eastAsia="ru-RU"/>
              </w:rPr>
              <w:t>,5</w:t>
            </w:r>
            <w:r w:rsidR="005501A7">
              <w:rPr>
                <w:rFonts w:eastAsia="Calibri"/>
                <w:b/>
                <w:sz w:val="24"/>
                <w:szCs w:val="24"/>
                <w:lang w:eastAsia="ru-RU"/>
              </w:rPr>
              <w:t>479</w:t>
            </w:r>
            <w:r w:rsidR="004A6113">
              <w:rPr>
                <w:rFonts w:eastAsia="Calibri"/>
                <w:b/>
                <w:sz w:val="24"/>
                <w:szCs w:val="24"/>
                <w:lang w:eastAsia="ru-RU"/>
              </w:rPr>
              <w:t>3</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536D45">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B471FE" w:rsidRDefault="00663847" w:rsidP="00B471FE">
            <w:pPr>
              <w:autoSpaceDN w:val="0"/>
              <w:snapToGrid w:val="0"/>
              <w:spacing w:line="100" w:lineRule="atLeast"/>
              <w:jc w:val="center"/>
              <w:rPr>
                <w:rFonts w:eastAsia="Calibri"/>
                <w:b/>
                <w:sz w:val="24"/>
                <w:szCs w:val="24"/>
                <w:lang w:eastAsia="ru-RU"/>
              </w:rPr>
            </w:pPr>
            <w:r w:rsidRPr="00B471FE">
              <w:rPr>
                <w:rFonts w:eastAsia="Calibri"/>
                <w:b/>
                <w:sz w:val="24"/>
                <w:szCs w:val="24"/>
                <w:lang w:eastAsia="ru-RU"/>
              </w:rPr>
              <w:t>5</w:t>
            </w:r>
            <w:r w:rsidR="00B471FE" w:rsidRPr="00B471FE">
              <w:rPr>
                <w:rFonts w:eastAsia="Calibri"/>
                <w:b/>
                <w:sz w:val="24"/>
                <w:szCs w:val="24"/>
                <w:lang w:eastAsia="ru-RU"/>
              </w:rPr>
              <w:t>502</w:t>
            </w:r>
            <w:r w:rsidRPr="00B471FE">
              <w:rPr>
                <w:rFonts w:eastAsia="Calibri"/>
                <w:b/>
                <w:sz w:val="24"/>
                <w:szCs w:val="24"/>
                <w:lang w:eastAsia="ru-RU"/>
              </w:rPr>
              <w:t>,</w:t>
            </w:r>
            <w:r w:rsidR="00B471FE" w:rsidRPr="00B471FE">
              <w:rPr>
                <w:rFonts w:eastAsia="Calibri"/>
                <w:b/>
                <w:sz w:val="24"/>
                <w:szCs w:val="24"/>
                <w:lang w:eastAsia="ru-RU"/>
              </w:rPr>
              <w:t>6975</w:t>
            </w:r>
            <w:r w:rsidR="00AF2A26">
              <w:rPr>
                <w:rFonts w:eastAsia="Calibri"/>
                <w:b/>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8F425A" w:rsidP="00211560">
            <w:pPr>
              <w:autoSpaceDN w:val="0"/>
              <w:snapToGrid w:val="0"/>
              <w:spacing w:line="100" w:lineRule="atLeast"/>
              <w:jc w:val="center"/>
              <w:rPr>
                <w:rFonts w:eastAsia="Calibri"/>
                <w:b/>
                <w:sz w:val="24"/>
                <w:szCs w:val="24"/>
                <w:lang w:eastAsia="ru-RU"/>
              </w:rPr>
            </w:pPr>
            <w:r>
              <w:rPr>
                <w:rFonts w:eastAsia="Calibri"/>
                <w:b/>
                <w:sz w:val="24"/>
                <w:szCs w:val="24"/>
                <w:lang w:eastAsia="ru-RU"/>
              </w:rPr>
              <w:t>31</w:t>
            </w:r>
            <w:r w:rsidR="00211560">
              <w:rPr>
                <w:rFonts w:eastAsia="Calibri"/>
                <w:b/>
                <w:sz w:val="24"/>
                <w:szCs w:val="24"/>
                <w:lang w:eastAsia="ru-RU"/>
              </w:rPr>
              <w:t>9</w:t>
            </w:r>
            <w:r>
              <w:rPr>
                <w:rFonts w:eastAsia="Calibri"/>
                <w:b/>
                <w:sz w:val="24"/>
                <w:szCs w:val="24"/>
                <w:lang w:eastAsia="ru-RU"/>
              </w:rPr>
              <w:t>7,5</w:t>
            </w:r>
            <w:r w:rsidR="00663847">
              <w:rPr>
                <w:rFonts w:eastAsia="Calibri"/>
                <w:b/>
                <w:sz w:val="24"/>
                <w:szCs w:val="24"/>
                <w:lang w:eastAsia="ru-RU"/>
              </w:rPr>
              <w:t>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8F425A">
            <w:pPr>
              <w:autoSpaceDN w:val="0"/>
              <w:snapToGrid w:val="0"/>
              <w:spacing w:line="100" w:lineRule="atLeast"/>
              <w:jc w:val="center"/>
              <w:rPr>
                <w:rFonts w:eastAsia="Calibri"/>
                <w:b/>
                <w:sz w:val="24"/>
                <w:szCs w:val="24"/>
                <w:lang w:eastAsia="ru-RU"/>
              </w:rPr>
            </w:pPr>
            <w:r>
              <w:rPr>
                <w:rFonts w:eastAsia="Calibri"/>
                <w:b/>
                <w:sz w:val="24"/>
                <w:szCs w:val="24"/>
                <w:lang w:eastAsia="ru-RU"/>
              </w:rPr>
              <w:t>3</w:t>
            </w:r>
            <w:r w:rsidR="008F425A">
              <w:rPr>
                <w:rFonts w:eastAsia="Calibri"/>
                <w:b/>
                <w:sz w:val="24"/>
                <w:szCs w:val="24"/>
                <w:lang w:eastAsia="ru-RU"/>
              </w:rPr>
              <w:t>292,5</w:t>
            </w:r>
            <w:r>
              <w:rPr>
                <w:rFonts w:eastAsia="Calibri"/>
                <w:b/>
                <w:sz w:val="24"/>
                <w:szCs w:val="24"/>
                <w:lang w:eastAsia="ru-RU"/>
              </w:rPr>
              <w:t>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329" w:type="dxa"/>
            <w:gridSpan w:val="2"/>
            <w:vMerge w:val="restart"/>
            <w:shd w:val="clear" w:color="auto" w:fill="auto"/>
            <w:vAlign w:val="center"/>
          </w:tcPr>
          <w:p w:rsidR="00663847" w:rsidRPr="00511CA5" w:rsidRDefault="00663847" w:rsidP="00057A68">
            <w:pPr>
              <w:autoSpaceDN w:val="0"/>
              <w:jc w:val="center"/>
              <w:rPr>
                <w:b/>
                <w:spacing w:val="-1"/>
                <w:sz w:val="24"/>
                <w:szCs w:val="24"/>
                <w:lang w:eastAsia="ru-RU"/>
              </w:rPr>
            </w:pPr>
            <w:r w:rsidRPr="00511CA5">
              <w:rPr>
                <w:b/>
                <w:spacing w:val="-1"/>
                <w:sz w:val="24"/>
                <w:szCs w:val="24"/>
                <w:lang w:eastAsia="ru-RU"/>
              </w:rPr>
              <w:t>Х</w:t>
            </w:r>
          </w:p>
        </w:tc>
      </w:tr>
      <w:tr w:rsidR="00663847" w:rsidRPr="00511CA5" w:rsidTr="00061EE5">
        <w:trPr>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24</w:t>
            </w:r>
          </w:p>
        </w:tc>
        <w:tc>
          <w:tcPr>
            <w:tcW w:w="3587" w:type="dxa"/>
            <w:shd w:val="clear" w:color="auto" w:fill="auto"/>
            <w:vAlign w:val="center"/>
          </w:tcPr>
          <w:p w:rsidR="00663847" w:rsidRPr="00511CA5" w:rsidRDefault="00663847" w:rsidP="00057A68">
            <w:pPr>
              <w:autoSpaceDN w:val="0"/>
              <w:rPr>
                <w:spacing w:val="-1"/>
                <w:sz w:val="24"/>
                <w:szCs w:val="24"/>
                <w:lang w:eastAsia="ru-RU"/>
              </w:rPr>
            </w:pPr>
            <w:r w:rsidRPr="00511CA5">
              <w:rPr>
                <w:spacing w:val="-1"/>
                <w:sz w:val="24"/>
                <w:szCs w:val="24"/>
                <w:lang w:eastAsia="ru-RU"/>
              </w:rPr>
              <w:t>Местный бюджет</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4A6113">
            <w:pPr>
              <w:autoSpaceDN w:val="0"/>
              <w:snapToGrid w:val="0"/>
              <w:spacing w:line="100" w:lineRule="atLeast"/>
              <w:jc w:val="center"/>
              <w:rPr>
                <w:rFonts w:eastAsia="Calibri"/>
                <w:sz w:val="24"/>
                <w:szCs w:val="24"/>
                <w:lang w:eastAsia="ru-RU"/>
              </w:rPr>
            </w:pPr>
            <w:r>
              <w:rPr>
                <w:rFonts w:eastAsia="Calibri"/>
                <w:sz w:val="24"/>
                <w:szCs w:val="24"/>
                <w:lang w:eastAsia="ru-RU"/>
              </w:rPr>
              <w:t>27</w:t>
            </w:r>
            <w:r w:rsidR="005501A7">
              <w:rPr>
                <w:rFonts w:eastAsia="Calibri"/>
                <w:sz w:val="24"/>
                <w:szCs w:val="24"/>
                <w:lang w:eastAsia="ru-RU"/>
              </w:rPr>
              <w:t>7</w:t>
            </w:r>
            <w:r w:rsidR="004A6113">
              <w:rPr>
                <w:rFonts w:eastAsia="Calibri"/>
                <w:sz w:val="24"/>
                <w:szCs w:val="24"/>
                <w:lang w:eastAsia="ru-RU"/>
              </w:rPr>
              <w:t>9</w:t>
            </w:r>
            <w:r w:rsidR="005501A7">
              <w:rPr>
                <w:rFonts w:eastAsia="Calibri"/>
                <w:sz w:val="24"/>
                <w:szCs w:val="24"/>
                <w:lang w:eastAsia="ru-RU"/>
              </w:rPr>
              <w:t>9,5479</w:t>
            </w:r>
            <w:r w:rsidR="004A6113">
              <w:rPr>
                <w:rFonts w:eastAsia="Calibri"/>
                <w:sz w:val="24"/>
                <w:szCs w:val="24"/>
                <w:lang w:eastAsia="ru-RU"/>
              </w:rPr>
              <w:t>3</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536D45">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B471FE" w:rsidRDefault="00663847" w:rsidP="00B471FE">
            <w:pPr>
              <w:autoSpaceDN w:val="0"/>
              <w:snapToGrid w:val="0"/>
              <w:spacing w:line="100" w:lineRule="atLeast"/>
              <w:jc w:val="center"/>
              <w:rPr>
                <w:rFonts w:eastAsia="Calibri"/>
                <w:sz w:val="24"/>
                <w:szCs w:val="24"/>
                <w:lang w:eastAsia="ru-RU"/>
              </w:rPr>
            </w:pPr>
            <w:r w:rsidRPr="00B471FE">
              <w:rPr>
                <w:rFonts w:eastAsia="Calibri"/>
                <w:sz w:val="24"/>
                <w:szCs w:val="24"/>
                <w:lang w:eastAsia="ru-RU"/>
              </w:rPr>
              <w:t>5</w:t>
            </w:r>
            <w:r w:rsidR="00B471FE" w:rsidRPr="00B471FE">
              <w:rPr>
                <w:rFonts w:eastAsia="Calibri"/>
                <w:sz w:val="24"/>
                <w:szCs w:val="24"/>
                <w:lang w:eastAsia="ru-RU"/>
              </w:rPr>
              <w:t>502</w:t>
            </w:r>
            <w:r w:rsidRPr="00B471FE">
              <w:rPr>
                <w:rFonts w:eastAsia="Calibri"/>
                <w:sz w:val="24"/>
                <w:szCs w:val="24"/>
                <w:lang w:eastAsia="ru-RU"/>
              </w:rPr>
              <w:t>,</w:t>
            </w:r>
            <w:r w:rsidR="00B471FE" w:rsidRPr="00B471FE">
              <w:rPr>
                <w:rFonts w:eastAsia="Calibri"/>
                <w:sz w:val="24"/>
                <w:szCs w:val="24"/>
                <w:lang w:eastAsia="ru-RU"/>
              </w:rPr>
              <w:t>6975</w:t>
            </w:r>
            <w:r w:rsidR="00AF2A26">
              <w:rPr>
                <w:rFonts w:eastAsia="Calibri"/>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8F425A" w:rsidP="00211560">
            <w:pPr>
              <w:autoSpaceDN w:val="0"/>
              <w:snapToGrid w:val="0"/>
              <w:spacing w:line="100" w:lineRule="atLeast"/>
              <w:jc w:val="center"/>
              <w:rPr>
                <w:rFonts w:eastAsia="Calibri"/>
                <w:sz w:val="24"/>
                <w:szCs w:val="24"/>
                <w:lang w:eastAsia="ru-RU"/>
              </w:rPr>
            </w:pPr>
            <w:r>
              <w:rPr>
                <w:rFonts w:eastAsia="Calibri"/>
                <w:sz w:val="24"/>
                <w:szCs w:val="24"/>
                <w:lang w:eastAsia="ru-RU"/>
              </w:rPr>
              <w:t>31</w:t>
            </w:r>
            <w:r w:rsidR="00211560">
              <w:rPr>
                <w:rFonts w:eastAsia="Calibri"/>
                <w:sz w:val="24"/>
                <w:szCs w:val="24"/>
                <w:lang w:eastAsia="ru-RU"/>
              </w:rPr>
              <w:t>9</w:t>
            </w:r>
            <w:r>
              <w:rPr>
                <w:rFonts w:eastAsia="Calibri"/>
                <w:sz w:val="24"/>
                <w:szCs w:val="24"/>
                <w:lang w:eastAsia="ru-RU"/>
              </w:rPr>
              <w:t>7,5</w:t>
            </w:r>
            <w:r w:rsidR="00663847">
              <w:rPr>
                <w:rFonts w:eastAsia="Calibri"/>
                <w:sz w:val="24"/>
                <w:szCs w:val="24"/>
                <w:lang w:eastAsia="ru-RU"/>
              </w:rPr>
              <w:t>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663847" w:rsidP="008F425A">
            <w:pPr>
              <w:autoSpaceDN w:val="0"/>
              <w:snapToGrid w:val="0"/>
              <w:spacing w:line="100" w:lineRule="atLeast"/>
              <w:jc w:val="center"/>
              <w:rPr>
                <w:rFonts w:eastAsia="Calibri"/>
                <w:sz w:val="24"/>
                <w:szCs w:val="24"/>
                <w:lang w:eastAsia="ru-RU"/>
              </w:rPr>
            </w:pPr>
            <w:r>
              <w:rPr>
                <w:rFonts w:eastAsia="Calibri"/>
                <w:sz w:val="24"/>
                <w:szCs w:val="24"/>
                <w:lang w:eastAsia="ru-RU"/>
              </w:rPr>
              <w:t>3</w:t>
            </w:r>
            <w:r w:rsidR="008F425A">
              <w:rPr>
                <w:rFonts w:eastAsia="Calibri"/>
                <w:sz w:val="24"/>
                <w:szCs w:val="24"/>
                <w:lang w:eastAsia="ru-RU"/>
              </w:rPr>
              <w:t>29</w:t>
            </w:r>
            <w:r>
              <w:rPr>
                <w:rFonts w:eastAsia="Calibri"/>
                <w:sz w:val="24"/>
                <w:szCs w:val="24"/>
                <w:lang w:eastAsia="ru-RU"/>
              </w:rPr>
              <w:t>2,</w:t>
            </w:r>
            <w:r w:rsidR="008F425A">
              <w:rPr>
                <w:rFonts w:eastAsia="Calibri"/>
                <w:sz w:val="24"/>
                <w:szCs w:val="24"/>
                <w:lang w:eastAsia="ru-RU"/>
              </w:rPr>
              <w:t>5</w:t>
            </w:r>
            <w:r>
              <w:rPr>
                <w:rFonts w:eastAsia="Calibri"/>
                <w:sz w:val="24"/>
                <w:szCs w:val="24"/>
                <w:lang w:eastAsia="ru-RU"/>
              </w:rPr>
              <w:t>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D7061B"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329" w:type="dxa"/>
            <w:gridSpan w:val="2"/>
            <w:vMerge/>
            <w:shd w:val="clear" w:color="auto" w:fill="auto"/>
            <w:vAlign w:val="center"/>
          </w:tcPr>
          <w:p w:rsidR="00663847" w:rsidRPr="00511CA5" w:rsidRDefault="00663847" w:rsidP="00057A68">
            <w:pPr>
              <w:autoSpaceDN w:val="0"/>
              <w:jc w:val="center"/>
              <w:rPr>
                <w:b/>
                <w:spacing w:val="-1"/>
                <w:sz w:val="24"/>
                <w:szCs w:val="24"/>
                <w:lang w:eastAsia="ru-RU"/>
              </w:rPr>
            </w:pPr>
          </w:p>
        </w:tc>
      </w:tr>
      <w:tr w:rsidR="0066326B" w:rsidRPr="00511CA5" w:rsidTr="00061EE5">
        <w:trPr>
          <w:jc w:val="center"/>
        </w:trPr>
        <w:tc>
          <w:tcPr>
            <w:tcW w:w="710" w:type="dxa"/>
            <w:shd w:val="clear" w:color="auto" w:fill="auto"/>
          </w:tcPr>
          <w:p w:rsidR="0066326B" w:rsidRPr="006227B5" w:rsidRDefault="0066326B" w:rsidP="00416412">
            <w:pPr>
              <w:autoSpaceDN w:val="0"/>
              <w:jc w:val="center"/>
              <w:rPr>
                <w:spacing w:val="-1"/>
                <w:sz w:val="24"/>
                <w:szCs w:val="24"/>
                <w:lang w:eastAsia="ru-RU"/>
              </w:rPr>
            </w:pPr>
            <w:r>
              <w:rPr>
                <w:spacing w:val="-1"/>
                <w:sz w:val="24"/>
                <w:szCs w:val="24"/>
                <w:lang w:eastAsia="ru-RU"/>
              </w:rPr>
              <w:t>25</w:t>
            </w:r>
          </w:p>
        </w:tc>
        <w:tc>
          <w:tcPr>
            <w:tcW w:w="3587" w:type="dxa"/>
            <w:shd w:val="clear" w:color="auto" w:fill="auto"/>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3.</w:t>
            </w:r>
          </w:p>
          <w:p w:rsidR="0066326B" w:rsidRDefault="0066326B" w:rsidP="001D5375">
            <w:pPr>
              <w:autoSpaceDN w:val="0"/>
              <w:snapToGrid w:val="0"/>
              <w:spacing w:line="100" w:lineRule="atLeast"/>
              <w:rPr>
                <w:b/>
                <w:i/>
                <w:sz w:val="24"/>
                <w:szCs w:val="24"/>
                <w:lang w:eastAsia="ru-RU"/>
              </w:rPr>
            </w:pPr>
            <w:r w:rsidRPr="0036322A">
              <w:rPr>
                <w:b/>
                <w:i/>
                <w:sz w:val="24"/>
                <w:szCs w:val="24"/>
                <w:lang w:eastAsia="ru-RU"/>
              </w:rPr>
              <w:t>Обеспечение приватизации</w:t>
            </w:r>
            <w:r>
              <w:rPr>
                <w:b/>
                <w:i/>
                <w:sz w:val="24"/>
                <w:szCs w:val="24"/>
                <w:lang w:eastAsia="ru-RU"/>
              </w:rPr>
              <w:t>,</w:t>
            </w:r>
            <w:r w:rsidRPr="0036322A">
              <w:rPr>
                <w:b/>
                <w:i/>
                <w:sz w:val="24"/>
                <w:szCs w:val="24"/>
                <w:lang w:eastAsia="ru-RU"/>
              </w:rPr>
              <w:t xml:space="preserve"> проведение предпродажной </w:t>
            </w:r>
            <w:r w:rsidRPr="0036322A">
              <w:rPr>
                <w:b/>
                <w:i/>
                <w:sz w:val="24"/>
                <w:szCs w:val="24"/>
                <w:lang w:eastAsia="ru-RU"/>
              </w:rPr>
              <w:lastRenderedPageBreak/>
              <w:t xml:space="preserve">подготовки </w:t>
            </w:r>
            <w:r>
              <w:rPr>
                <w:b/>
                <w:i/>
                <w:sz w:val="24"/>
                <w:szCs w:val="24"/>
                <w:lang w:eastAsia="ru-RU"/>
              </w:rPr>
              <w:t xml:space="preserve">и передачи в пользование объектов муниципальной собственности </w:t>
            </w:r>
            <w:r w:rsidRPr="0036322A">
              <w:rPr>
                <w:b/>
                <w:i/>
                <w:sz w:val="24"/>
                <w:szCs w:val="24"/>
                <w:lang w:eastAsia="ru-RU"/>
              </w:rPr>
              <w:t>всего, в том числе:</w:t>
            </w:r>
          </w:p>
          <w:p w:rsidR="0066326B" w:rsidRPr="006227B5" w:rsidRDefault="0066326B" w:rsidP="001D5375">
            <w:pPr>
              <w:autoSpaceDN w:val="0"/>
              <w:snapToGrid w:val="0"/>
              <w:spacing w:line="100" w:lineRule="atLeast"/>
              <w:rPr>
                <w:b/>
                <w:i/>
                <w:sz w:val="24"/>
                <w:szCs w:val="24"/>
                <w:lang w:eastAsia="ru-RU"/>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lastRenderedPageBreak/>
              <w:t>2095,00000</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198,00000</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26B" w:rsidRPr="00F51CEF" w:rsidRDefault="0066326B" w:rsidP="00FC6CBE">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170,00000</w:t>
            </w:r>
          </w:p>
        </w:tc>
        <w:tc>
          <w:tcPr>
            <w:tcW w:w="1329" w:type="dxa"/>
            <w:gridSpan w:val="2"/>
            <w:vMerge w:val="restart"/>
            <w:shd w:val="clear" w:color="auto" w:fill="auto"/>
            <w:vAlign w:val="center"/>
          </w:tcPr>
          <w:p w:rsidR="0066326B" w:rsidRPr="006227B5" w:rsidRDefault="0066326B" w:rsidP="003665BA">
            <w:pPr>
              <w:autoSpaceDN w:val="0"/>
              <w:snapToGrid w:val="0"/>
              <w:spacing w:line="100" w:lineRule="atLeast"/>
              <w:jc w:val="center"/>
              <w:rPr>
                <w:rFonts w:eastAsia="Calibri"/>
                <w:sz w:val="24"/>
                <w:szCs w:val="24"/>
                <w:lang w:eastAsia="ru-RU"/>
              </w:rPr>
            </w:pPr>
            <w:r w:rsidRPr="006227B5">
              <w:rPr>
                <w:rFonts w:eastAsia="Calibri"/>
                <w:sz w:val="24"/>
                <w:szCs w:val="24"/>
                <w:lang w:eastAsia="ru-RU"/>
              </w:rPr>
              <w:t>Стр. 6</w:t>
            </w:r>
          </w:p>
        </w:tc>
      </w:tr>
      <w:tr w:rsidR="0066326B" w:rsidRPr="00511CA5" w:rsidTr="00061EE5">
        <w:trPr>
          <w:trHeight w:val="296"/>
          <w:jc w:val="center"/>
        </w:trPr>
        <w:tc>
          <w:tcPr>
            <w:tcW w:w="710" w:type="dxa"/>
            <w:tcBorders>
              <w:bottom w:val="single" w:sz="4" w:space="0" w:color="auto"/>
            </w:tcBorders>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26</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p w:rsidR="0066326B" w:rsidRPr="00511CA5" w:rsidRDefault="0066326B" w:rsidP="00057A68">
            <w:pPr>
              <w:autoSpaceDN w:val="0"/>
              <w:snapToGrid w:val="0"/>
              <w:spacing w:line="100" w:lineRule="atLeast"/>
              <w:rPr>
                <w:i/>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A59B1" w:rsidRDefault="0066326B" w:rsidP="009D4C74">
            <w:pPr>
              <w:autoSpaceDN w:val="0"/>
              <w:snapToGrid w:val="0"/>
              <w:spacing w:line="100" w:lineRule="atLeast"/>
              <w:jc w:val="center"/>
              <w:rPr>
                <w:rFonts w:eastAsia="Calibri"/>
                <w:sz w:val="24"/>
                <w:szCs w:val="24"/>
                <w:lang w:eastAsia="ru-RU"/>
              </w:rPr>
            </w:pPr>
            <w:r>
              <w:rPr>
                <w:rFonts w:eastAsia="Calibri"/>
                <w:sz w:val="24"/>
                <w:szCs w:val="24"/>
                <w:lang w:eastAsia="ru-RU"/>
              </w:rPr>
              <w:t>2095,00000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198,00000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66326B" w:rsidP="00FC6CBE">
            <w:pPr>
              <w:autoSpaceDN w:val="0"/>
              <w:snapToGrid w:val="0"/>
              <w:spacing w:line="100" w:lineRule="atLeast"/>
              <w:jc w:val="center"/>
              <w:rPr>
                <w:rFonts w:eastAsia="Calibri"/>
                <w:sz w:val="24"/>
                <w:szCs w:val="24"/>
                <w:lang w:eastAsia="ru-RU"/>
              </w:rPr>
            </w:pPr>
            <w:r w:rsidRPr="00F51CEF">
              <w:rPr>
                <w:rFonts w:eastAsia="Calibri"/>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170,00000</w:t>
            </w:r>
          </w:p>
        </w:tc>
        <w:tc>
          <w:tcPr>
            <w:tcW w:w="1329" w:type="dxa"/>
            <w:gridSpan w:val="2"/>
            <w:vMerge/>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061EE5">
        <w:trPr>
          <w:trHeight w:val="267"/>
          <w:jc w:val="center"/>
        </w:trPr>
        <w:tc>
          <w:tcPr>
            <w:tcW w:w="710" w:type="dxa"/>
            <w:shd w:val="clear" w:color="auto" w:fill="auto"/>
          </w:tcPr>
          <w:p w:rsidR="0066326B" w:rsidRPr="00514C6D" w:rsidRDefault="0066326B" w:rsidP="00057A68">
            <w:pPr>
              <w:autoSpaceDN w:val="0"/>
              <w:jc w:val="center"/>
              <w:rPr>
                <w:spacing w:val="-1"/>
                <w:sz w:val="24"/>
                <w:szCs w:val="24"/>
                <w:lang w:eastAsia="ru-RU"/>
              </w:rPr>
            </w:pPr>
          </w:p>
          <w:p w:rsidR="0066326B" w:rsidRPr="00514C6D" w:rsidRDefault="0066326B" w:rsidP="00416412">
            <w:pPr>
              <w:autoSpaceDN w:val="0"/>
              <w:jc w:val="center"/>
              <w:rPr>
                <w:spacing w:val="-1"/>
                <w:sz w:val="24"/>
                <w:szCs w:val="24"/>
                <w:lang w:eastAsia="ru-RU"/>
              </w:rPr>
            </w:pPr>
            <w:r>
              <w:rPr>
                <w:spacing w:val="-1"/>
                <w:sz w:val="24"/>
                <w:szCs w:val="24"/>
                <w:lang w:eastAsia="ru-RU"/>
              </w:rPr>
              <w:t>27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057A68">
            <w:pPr>
              <w:autoSpaceDN w:val="0"/>
              <w:snapToGrid w:val="0"/>
              <w:spacing w:line="100" w:lineRule="atLeast"/>
              <w:rPr>
                <w:i/>
                <w:sz w:val="24"/>
                <w:szCs w:val="24"/>
                <w:lang w:eastAsia="ru-RU"/>
              </w:rPr>
            </w:pPr>
            <w:r w:rsidRPr="00514C6D">
              <w:rPr>
                <w:b/>
                <w:i/>
                <w:sz w:val="24"/>
                <w:szCs w:val="24"/>
                <w:lang w:eastAsia="ru-RU"/>
              </w:rPr>
              <w:t>Мероприятие 4</w:t>
            </w:r>
            <w:r w:rsidRPr="00514C6D">
              <w:rPr>
                <w:i/>
                <w:sz w:val="24"/>
                <w:szCs w:val="24"/>
                <w:lang w:eastAsia="ru-RU"/>
              </w:rPr>
              <w:t>.</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 xml:space="preserve">Мероприятия по управлению и распоряжению муниципальным имуществом </w:t>
            </w:r>
            <w:r w:rsidR="00C7702C">
              <w:rPr>
                <w:b/>
                <w:i/>
                <w:sz w:val="24"/>
                <w:szCs w:val="24"/>
                <w:lang w:eastAsia="ru-RU"/>
              </w:rPr>
              <w:t xml:space="preserve">   </w:t>
            </w:r>
            <w:r w:rsidRPr="00514C6D">
              <w:rPr>
                <w:b/>
                <w:i/>
                <w:sz w:val="24"/>
                <w:szCs w:val="24"/>
                <w:lang w:eastAsia="ru-RU"/>
              </w:rPr>
              <w:t>(содержание объектов  и обеспечение сохранности объектов муниципальной собственности) всего,</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 xml:space="preserve">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C7702C">
            <w:pPr>
              <w:autoSpaceDN w:val="0"/>
              <w:snapToGrid w:val="0"/>
              <w:spacing w:line="100" w:lineRule="atLeast"/>
              <w:jc w:val="center"/>
              <w:rPr>
                <w:rFonts w:eastAsia="Calibri"/>
                <w:b/>
                <w:sz w:val="24"/>
                <w:szCs w:val="24"/>
                <w:lang w:eastAsia="ru-RU"/>
              </w:rPr>
            </w:pPr>
            <w:r>
              <w:rPr>
                <w:rFonts w:eastAsia="Calibri"/>
                <w:b/>
                <w:sz w:val="24"/>
                <w:szCs w:val="24"/>
                <w:lang w:eastAsia="ru-RU"/>
              </w:rPr>
              <w:t>11</w:t>
            </w:r>
            <w:r w:rsidR="00C7702C">
              <w:rPr>
                <w:rFonts w:eastAsia="Calibri"/>
                <w:b/>
                <w:sz w:val="24"/>
                <w:szCs w:val="24"/>
                <w:lang w:eastAsia="ru-RU"/>
              </w:rPr>
              <w:t>993</w:t>
            </w:r>
            <w:r w:rsidR="008F425A">
              <w:rPr>
                <w:rFonts w:eastAsia="Calibri"/>
                <w:b/>
                <w:sz w:val="24"/>
                <w:szCs w:val="24"/>
                <w:lang w:eastAsia="ru-RU"/>
              </w:rPr>
              <w:t>,</w:t>
            </w:r>
            <w:r w:rsidR="00C7702C">
              <w:rPr>
                <w:rFonts w:eastAsia="Calibri"/>
                <w:b/>
                <w:sz w:val="24"/>
                <w:szCs w:val="24"/>
                <w:lang w:eastAsia="ru-RU"/>
              </w:rPr>
              <w:t>90055</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514C6D"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2254,3</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1588,13085</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8A2828">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3</w:t>
            </w:r>
            <w:r w:rsidR="008A2828" w:rsidRPr="008A2828">
              <w:rPr>
                <w:rFonts w:eastAsia="Calibri"/>
                <w:b/>
                <w:sz w:val="24"/>
                <w:szCs w:val="24"/>
                <w:lang w:eastAsia="ru-RU"/>
              </w:rPr>
              <w:t>313</w:t>
            </w:r>
            <w:r w:rsidRPr="008A2828">
              <w:rPr>
                <w:rFonts w:eastAsia="Calibri"/>
                <w:b/>
                <w:sz w:val="24"/>
                <w:szCs w:val="24"/>
                <w:lang w:eastAsia="ru-RU"/>
              </w:rPr>
              <w:t>,</w:t>
            </w:r>
            <w:r w:rsidR="008A2828" w:rsidRPr="008A2828">
              <w:rPr>
                <w:rFonts w:eastAsia="Calibri"/>
                <w:b/>
                <w:sz w:val="24"/>
                <w:szCs w:val="24"/>
                <w:lang w:eastAsia="ru-RU"/>
              </w:rPr>
              <w:t>1697</w:t>
            </w:r>
            <w:r w:rsidR="00AF2A26">
              <w:rPr>
                <w:rFonts w:eastAsia="Calibri"/>
                <w:b/>
                <w:sz w:val="24"/>
                <w:szCs w:val="24"/>
                <w:lang w:eastAsia="ru-RU"/>
              </w:rPr>
              <w:t>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8F425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1640,4</w:t>
            </w:r>
            <w:r w:rsidR="0066326B">
              <w:rPr>
                <w:rFonts w:eastAsia="Calibri"/>
                <w:b/>
                <w:sz w:val="24"/>
                <w:szCs w:val="24"/>
                <w:lang w:eastAsia="ru-RU"/>
              </w:rPr>
              <w:t>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8F425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1735,4</w:t>
            </w:r>
            <w:r w:rsidR="0066326B">
              <w:rPr>
                <w:rFonts w:eastAsia="Calibri"/>
                <w:b/>
                <w:sz w:val="24"/>
                <w:szCs w:val="24"/>
                <w:lang w:eastAsia="ru-RU"/>
              </w:rPr>
              <w:t>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4C6D" w:rsidRDefault="0066326B" w:rsidP="007F34B2">
            <w:pPr>
              <w:autoSpaceDN w:val="0"/>
              <w:snapToGrid w:val="0"/>
              <w:spacing w:line="100" w:lineRule="atLeast"/>
              <w:jc w:val="center"/>
              <w:rPr>
                <w:rFonts w:eastAsia="Calibri"/>
                <w:sz w:val="24"/>
                <w:szCs w:val="24"/>
                <w:lang w:eastAsia="ru-RU"/>
              </w:rPr>
            </w:pPr>
            <w:r w:rsidRPr="00514C6D">
              <w:rPr>
                <w:rFonts w:eastAsia="Calibri"/>
                <w:sz w:val="24"/>
                <w:szCs w:val="24"/>
                <w:lang w:eastAsia="ru-RU"/>
              </w:rPr>
              <w:t xml:space="preserve">Стр. </w:t>
            </w:r>
            <w:r>
              <w:rPr>
                <w:rFonts w:eastAsia="Calibri"/>
                <w:sz w:val="24"/>
                <w:szCs w:val="24"/>
                <w:lang w:eastAsia="ru-RU"/>
              </w:rPr>
              <w:t>7</w:t>
            </w:r>
            <w:r w:rsidRPr="00514C6D">
              <w:rPr>
                <w:rFonts w:eastAsia="Calibri"/>
                <w:sz w:val="24"/>
                <w:szCs w:val="24"/>
                <w:lang w:eastAsia="ru-RU"/>
              </w:rPr>
              <w:t>,9</w:t>
            </w:r>
          </w:p>
        </w:tc>
      </w:tr>
      <w:tr w:rsidR="0066326B" w:rsidRPr="00511CA5" w:rsidTr="00061EE5">
        <w:trPr>
          <w:trHeight w:val="310"/>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C7702C">
            <w:pPr>
              <w:autoSpaceDN w:val="0"/>
              <w:snapToGrid w:val="0"/>
              <w:spacing w:line="100" w:lineRule="atLeast"/>
              <w:jc w:val="center"/>
              <w:rPr>
                <w:rFonts w:eastAsia="Calibri"/>
                <w:sz w:val="24"/>
                <w:szCs w:val="24"/>
                <w:lang w:eastAsia="ru-RU"/>
              </w:rPr>
            </w:pPr>
            <w:r>
              <w:rPr>
                <w:rFonts w:eastAsia="Calibri"/>
                <w:sz w:val="24"/>
                <w:szCs w:val="24"/>
                <w:lang w:eastAsia="ru-RU"/>
              </w:rPr>
              <w:t>11</w:t>
            </w:r>
            <w:r w:rsidR="00C7702C">
              <w:rPr>
                <w:rFonts w:eastAsia="Calibri"/>
                <w:sz w:val="24"/>
                <w:szCs w:val="24"/>
                <w:lang w:eastAsia="ru-RU"/>
              </w:rPr>
              <w:t>993</w:t>
            </w:r>
            <w:r w:rsidR="008F425A">
              <w:rPr>
                <w:rFonts w:eastAsia="Calibri"/>
                <w:sz w:val="24"/>
                <w:szCs w:val="24"/>
                <w:lang w:eastAsia="ru-RU"/>
              </w:rPr>
              <w:t>,</w:t>
            </w:r>
            <w:r w:rsidR="00C7702C">
              <w:rPr>
                <w:rFonts w:eastAsia="Calibri"/>
                <w:sz w:val="24"/>
                <w:szCs w:val="24"/>
                <w:lang w:eastAsia="ru-RU"/>
              </w:rPr>
              <w:t>90055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2254,3</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1588,13085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8A2828">
            <w:pPr>
              <w:autoSpaceDN w:val="0"/>
              <w:snapToGrid w:val="0"/>
              <w:spacing w:line="100" w:lineRule="atLeast"/>
              <w:jc w:val="center"/>
              <w:rPr>
                <w:rFonts w:eastAsia="Calibri"/>
                <w:sz w:val="24"/>
                <w:szCs w:val="24"/>
                <w:lang w:eastAsia="ru-RU"/>
              </w:rPr>
            </w:pPr>
            <w:r w:rsidRPr="008A2828">
              <w:rPr>
                <w:rFonts w:eastAsia="Calibri"/>
                <w:sz w:val="24"/>
                <w:szCs w:val="24"/>
                <w:lang w:eastAsia="ru-RU"/>
              </w:rPr>
              <w:t>3</w:t>
            </w:r>
            <w:r w:rsidR="008A2828" w:rsidRPr="008A2828">
              <w:rPr>
                <w:rFonts w:eastAsia="Calibri"/>
                <w:sz w:val="24"/>
                <w:szCs w:val="24"/>
                <w:lang w:eastAsia="ru-RU"/>
              </w:rPr>
              <w:t>313</w:t>
            </w:r>
            <w:r w:rsidRPr="008A2828">
              <w:rPr>
                <w:rFonts w:eastAsia="Calibri"/>
                <w:sz w:val="24"/>
                <w:szCs w:val="24"/>
                <w:lang w:eastAsia="ru-RU"/>
              </w:rPr>
              <w:t>,</w:t>
            </w:r>
            <w:r w:rsidR="008A2828" w:rsidRPr="008A2828">
              <w:rPr>
                <w:rFonts w:eastAsia="Calibri"/>
                <w:sz w:val="24"/>
                <w:szCs w:val="24"/>
                <w:lang w:eastAsia="ru-RU"/>
              </w:rPr>
              <w:t>1697</w:t>
            </w:r>
            <w:r w:rsidR="00AF2A26">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8F425A" w:rsidP="00FC6CBE">
            <w:pPr>
              <w:autoSpaceDN w:val="0"/>
              <w:snapToGrid w:val="0"/>
              <w:spacing w:line="100" w:lineRule="atLeast"/>
              <w:jc w:val="center"/>
              <w:rPr>
                <w:rFonts w:eastAsia="Calibri"/>
                <w:sz w:val="24"/>
                <w:szCs w:val="24"/>
                <w:lang w:eastAsia="ru-RU"/>
              </w:rPr>
            </w:pPr>
            <w:r>
              <w:rPr>
                <w:rFonts w:eastAsia="Calibri"/>
                <w:sz w:val="24"/>
                <w:szCs w:val="24"/>
                <w:lang w:eastAsia="ru-RU"/>
              </w:rPr>
              <w:t>1640,4</w:t>
            </w:r>
            <w:r w:rsidR="0066326B">
              <w:rPr>
                <w:rFonts w:eastAsia="Calibri"/>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8F425A" w:rsidP="00FC6CBE">
            <w:pPr>
              <w:autoSpaceDN w:val="0"/>
              <w:snapToGrid w:val="0"/>
              <w:spacing w:line="100" w:lineRule="atLeast"/>
              <w:jc w:val="center"/>
              <w:rPr>
                <w:rFonts w:eastAsia="Calibri"/>
                <w:sz w:val="24"/>
                <w:szCs w:val="24"/>
                <w:lang w:eastAsia="ru-RU"/>
              </w:rPr>
            </w:pPr>
            <w:r>
              <w:rPr>
                <w:rFonts w:eastAsia="Calibri"/>
                <w:sz w:val="24"/>
                <w:szCs w:val="24"/>
                <w:lang w:eastAsia="ru-RU"/>
              </w:rPr>
              <w:t>1735,4</w:t>
            </w:r>
            <w:r w:rsidR="0066326B">
              <w:rPr>
                <w:rFonts w:eastAsia="Calibri"/>
                <w:sz w:val="24"/>
                <w:szCs w:val="24"/>
                <w:lang w:eastAsia="ru-RU"/>
              </w:rPr>
              <w:t>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1462,50000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5</w:t>
            </w:r>
            <w:r w:rsidRPr="00511CA5">
              <w:rPr>
                <w:b/>
                <w:i/>
                <w:sz w:val="24"/>
                <w:szCs w:val="24"/>
                <w:lang w:eastAsia="ru-RU"/>
              </w:rPr>
              <w:t>.</w:t>
            </w:r>
          </w:p>
          <w:p w:rsidR="0066326B" w:rsidRPr="00511CA5" w:rsidRDefault="0066326B" w:rsidP="004D068C">
            <w:pPr>
              <w:autoSpaceDN w:val="0"/>
              <w:snapToGrid w:val="0"/>
              <w:spacing w:line="100" w:lineRule="atLeast"/>
              <w:rPr>
                <w:b/>
                <w:sz w:val="24"/>
                <w:szCs w:val="24"/>
                <w:lang w:eastAsia="ru-RU"/>
              </w:rPr>
            </w:pPr>
            <w:r w:rsidRPr="00511CA5">
              <w:rPr>
                <w:b/>
                <w:i/>
                <w:sz w:val="24"/>
                <w:szCs w:val="24"/>
                <w:lang w:eastAsia="ru-RU"/>
              </w:rPr>
              <w:t>Осуществление мероприятий по постановке на учет бесхозяйных автомобильных дорог, находящихся на территории С</w:t>
            </w:r>
            <w:r>
              <w:rPr>
                <w:b/>
                <w:i/>
                <w:sz w:val="24"/>
                <w:szCs w:val="24"/>
                <w:lang w:eastAsia="ru-RU"/>
              </w:rPr>
              <w:t xml:space="preserve">евероуральского городского округа, </w:t>
            </w:r>
            <w:r w:rsidRPr="00511CA5">
              <w:rPr>
                <w:b/>
                <w:i/>
                <w:sz w:val="24"/>
                <w:szCs w:val="24"/>
                <w:lang w:eastAsia="ru-RU"/>
              </w:rPr>
              <w:t>и оформление права собственности на них</w:t>
            </w:r>
            <w:r w:rsidR="004D068C">
              <w:rPr>
                <w:b/>
                <w:i/>
                <w:sz w:val="24"/>
                <w:szCs w:val="24"/>
                <w:lang w:eastAsia="ru-RU"/>
              </w:rPr>
              <w:t xml:space="preserve"> </w:t>
            </w:r>
            <w:r w:rsidRPr="00511CA5">
              <w:rPr>
                <w:b/>
                <w:i/>
                <w:sz w:val="24"/>
                <w:szCs w:val="24"/>
                <w:lang w:eastAsia="ru-RU"/>
              </w:rPr>
              <w:t xml:space="preserve">всего, </w:t>
            </w:r>
            <w:r>
              <w:rPr>
                <w:b/>
                <w:i/>
                <w:sz w:val="24"/>
                <w:szCs w:val="24"/>
                <w:lang w:eastAsia="ru-RU"/>
              </w:rPr>
              <w:t xml:space="preserve">в </w:t>
            </w:r>
            <w:r w:rsidRPr="00511CA5">
              <w:rPr>
                <w:b/>
                <w:i/>
                <w:sz w:val="24"/>
                <w:szCs w:val="24"/>
                <w:lang w:eastAsia="ru-RU"/>
              </w:rPr>
              <w:t>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AC2E6A">
            <w:pPr>
              <w:autoSpaceDN w:val="0"/>
              <w:snapToGrid w:val="0"/>
              <w:spacing w:line="100" w:lineRule="atLeast"/>
              <w:jc w:val="center"/>
              <w:rPr>
                <w:rFonts w:eastAsia="Calibri"/>
                <w:b/>
                <w:sz w:val="24"/>
                <w:szCs w:val="24"/>
                <w:lang w:eastAsia="ru-RU"/>
              </w:rPr>
            </w:pPr>
            <w:r>
              <w:rPr>
                <w:rFonts w:eastAsia="Calibri"/>
                <w:b/>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D97D22">
            <w:pPr>
              <w:autoSpaceDN w:val="0"/>
              <w:snapToGrid w:val="0"/>
              <w:spacing w:line="100" w:lineRule="atLeast"/>
              <w:jc w:val="center"/>
              <w:rPr>
                <w:spacing w:val="-2"/>
                <w:sz w:val="24"/>
                <w:szCs w:val="24"/>
                <w:lang w:eastAsia="ru-RU"/>
              </w:rPr>
            </w:pPr>
            <w:r w:rsidRPr="00511CA5">
              <w:rPr>
                <w:spacing w:val="-2"/>
                <w:sz w:val="24"/>
                <w:szCs w:val="24"/>
                <w:lang w:eastAsia="ru-RU"/>
              </w:rPr>
              <w:t xml:space="preserve">Стр. </w:t>
            </w:r>
            <w:r>
              <w:rPr>
                <w:spacing w:val="-2"/>
                <w:sz w:val="24"/>
                <w:szCs w:val="24"/>
                <w:lang w:eastAsia="ru-RU"/>
              </w:rPr>
              <w:t>4</w:t>
            </w:r>
          </w:p>
        </w:tc>
      </w:tr>
      <w:tr w:rsidR="0066326B" w:rsidRPr="00511CA5" w:rsidTr="00061EE5">
        <w:trPr>
          <w:jc w:val="center"/>
        </w:trPr>
        <w:tc>
          <w:tcPr>
            <w:tcW w:w="710" w:type="dxa"/>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30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212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lastRenderedPageBreak/>
              <w:t>31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6</w:t>
            </w:r>
            <w:r w:rsidRPr="00511CA5">
              <w:rPr>
                <w:b/>
                <w:i/>
                <w:sz w:val="24"/>
                <w:szCs w:val="24"/>
                <w:lang w:eastAsia="ru-RU"/>
              </w:rPr>
              <w:t>.</w:t>
            </w:r>
          </w:p>
          <w:p w:rsidR="0066326B" w:rsidRPr="00511CA5" w:rsidRDefault="0066326B" w:rsidP="000D6C1A">
            <w:pPr>
              <w:autoSpaceDN w:val="0"/>
              <w:snapToGrid w:val="0"/>
              <w:spacing w:line="100" w:lineRule="atLeast"/>
              <w:rPr>
                <w:b/>
                <w:i/>
                <w:sz w:val="24"/>
                <w:szCs w:val="24"/>
                <w:lang w:eastAsia="ru-RU"/>
              </w:rPr>
            </w:pPr>
            <w:r w:rsidRPr="00511CA5">
              <w:rPr>
                <w:b/>
                <w:i/>
                <w:sz w:val="24"/>
                <w:szCs w:val="24"/>
                <w:lang w:eastAsia="ru-RU"/>
              </w:rPr>
              <w:t>Проведение технической инвентаризации объектов недвижимости, находящихся в муниципальной собственности С</w:t>
            </w:r>
            <w:r>
              <w:rPr>
                <w:b/>
                <w:i/>
                <w:sz w:val="24"/>
                <w:szCs w:val="24"/>
                <w:lang w:eastAsia="ru-RU"/>
              </w:rPr>
              <w:t>евероуральского городского округа</w:t>
            </w:r>
            <w:r w:rsidRPr="00511CA5">
              <w:rPr>
                <w:b/>
                <w:i/>
                <w:sz w:val="24"/>
                <w:szCs w:val="24"/>
                <w:lang w:eastAsia="ru-RU"/>
              </w:rPr>
              <w:t xml:space="preserve"> всего, в том числе:</w:t>
            </w:r>
            <w:r w:rsidRPr="00511CA5">
              <w:rPr>
                <w:b/>
                <w:i/>
                <w:lang w:eastAsia="ru-RU"/>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236680">
            <w:pPr>
              <w:autoSpaceDN w:val="0"/>
              <w:snapToGrid w:val="0"/>
              <w:spacing w:line="100" w:lineRule="atLeast"/>
              <w:jc w:val="center"/>
              <w:rPr>
                <w:rFonts w:eastAsia="Calibri"/>
                <w:b/>
                <w:sz w:val="24"/>
                <w:szCs w:val="24"/>
                <w:lang w:eastAsia="ru-RU"/>
              </w:rPr>
            </w:pPr>
            <w:r>
              <w:rPr>
                <w:rFonts w:eastAsia="Calibri"/>
                <w:b/>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3665BA">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5</w:t>
            </w:r>
          </w:p>
        </w:tc>
      </w:tr>
      <w:tr w:rsidR="0066326B" w:rsidRPr="00511CA5" w:rsidTr="00061EE5">
        <w:trPr>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32</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236680">
            <w:pPr>
              <w:autoSpaceDN w:val="0"/>
              <w:snapToGrid w:val="0"/>
              <w:spacing w:line="100" w:lineRule="atLeast"/>
              <w:jc w:val="center"/>
              <w:rPr>
                <w:rFonts w:eastAsia="Calibri"/>
                <w:sz w:val="24"/>
                <w:szCs w:val="24"/>
                <w:lang w:eastAsia="ru-RU"/>
              </w:rPr>
            </w:pPr>
            <w:r>
              <w:rPr>
                <w:rFonts w:eastAsia="Calibri"/>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2032"/>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33</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Мероприятие 7.</w:t>
            </w:r>
          </w:p>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Паспортизация автомобильных дорог общего пользования местного значения (улично-дорожная сеть),</w:t>
            </w:r>
            <w:r>
              <w:rPr>
                <w:b/>
                <w:i/>
                <w:sz w:val="24"/>
                <w:szCs w:val="24"/>
                <w:lang w:eastAsia="ru-RU"/>
              </w:rPr>
              <w:t xml:space="preserve"> </w:t>
            </w:r>
            <w:r w:rsidRPr="00AC0E8C">
              <w:rPr>
                <w:b/>
                <w:i/>
                <w:sz w:val="24"/>
                <w:szCs w:val="24"/>
                <w:lang w:eastAsia="ru-RU"/>
              </w:rPr>
              <w:t>расположенных на территории Североуральского городского округа</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Pr>
                <w:spacing w:val="-2"/>
                <w:sz w:val="24"/>
                <w:szCs w:val="24"/>
                <w:lang w:eastAsia="ru-RU"/>
              </w:rPr>
              <w:t>Стр.11</w:t>
            </w:r>
          </w:p>
        </w:tc>
      </w:tr>
      <w:tr w:rsidR="0066326B" w:rsidRPr="00511CA5" w:rsidTr="00061EE5">
        <w:trPr>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34</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D7061B">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86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35</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8</w:t>
            </w:r>
            <w:r w:rsidRPr="00511CA5">
              <w:rPr>
                <w:b/>
                <w:i/>
                <w:sz w:val="24"/>
                <w:szCs w:val="24"/>
                <w:lang w:eastAsia="ru-RU"/>
              </w:rPr>
              <w:t>.</w:t>
            </w:r>
          </w:p>
          <w:p w:rsidR="0066326B" w:rsidRPr="00511CA5" w:rsidRDefault="0066326B" w:rsidP="00057A68">
            <w:pPr>
              <w:tabs>
                <w:tab w:val="left" w:pos="317"/>
              </w:tabs>
              <w:snapToGrid w:val="0"/>
              <w:spacing w:line="100" w:lineRule="atLeast"/>
              <w:rPr>
                <w:b/>
                <w:i/>
                <w:lang w:eastAsia="ru-RU"/>
              </w:rPr>
            </w:pPr>
            <w:r w:rsidRPr="00511CA5">
              <w:rPr>
                <w:b/>
                <w:i/>
                <w:sz w:val="24"/>
                <w:szCs w:val="24"/>
                <w:lang w:eastAsia="ru-RU"/>
              </w:rPr>
              <w:t>Автоматизация системы учета муниципального имущества</w:t>
            </w:r>
            <w:r>
              <w:rPr>
                <w:b/>
                <w:i/>
                <w:sz w:val="24"/>
                <w:szCs w:val="24"/>
                <w:lang w:eastAsia="ru-RU"/>
              </w:rPr>
              <w:t xml:space="preserve"> (программное обслуживание)</w:t>
            </w:r>
            <w:r w:rsidRPr="00511CA5">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jc w:val="center"/>
              <w:rPr>
                <w:rFonts w:eastAsia="Calibri"/>
                <w:b/>
                <w:sz w:val="24"/>
                <w:szCs w:val="24"/>
                <w:lang w:eastAsia="ru-RU"/>
              </w:rPr>
            </w:pPr>
            <w:r>
              <w:rPr>
                <w:rFonts w:eastAsia="Calibri"/>
                <w:b/>
                <w:sz w:val="24"/>
                <w:szCs w:val="24"/>
                <w:lang w:eastAsia="ru-RU"/>
              </w:rPr>
              <w:t>114,4</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15</w:t>
            </w:r>
          </w:p>
        </w:tc>
      </w:tr>
      <w:tr w:rsidR="0066326B" w:rsidRPr="00511CA5" w:rsidTr="00061EE5">
        <w:trPr>
          <w:trHeight w:val="342"/>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36</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114,4</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1347"/>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Мероприятия </w:t>
            </w:r>
            <w:r>
              <w:rPr>
                <w:b/>
                <w:i/>
                <w:sz w:val="24"/>
                <w:szCs w:val="24"/>
                <w:lang w:eastAsia="ru-RU"/>
              </w:rPr>
              <w:t>9</w:t>
            </w:r>
            <w:r w:rsidRPr="00511CA5">
              <w:rPr>
                <w:b/>
                <w:i/>
                <w:sz w:val="24"/>
                <w:szCs w:val="24"/>
                <w:lang w:eastAsia="ru-RU"/>
              </w:rPr>
              <w:t>.</w:t>
            </w:r>
          </w:p>
          <w:p w:rsidR="0066326B" w:rsidRPr="00511CA5" w:rsidRDefault="0066326B" w:rsidP="0099583E">
            <w:pPr>
              <w:autoSpaceDN w:val="0"/>
              <w:snapToGrid w:val="0"/>
              <w:spacing w:line="100" w:lineRule="atLeast"/>
              <w:rPr>
                <w:b/>
                <w:i/>
                <w:sz w:val="24"/>
                <w:szCs w:val="24"/>
                <w:lang w:eastAsia="ru-RU"/>
              </w:rPr>
            </w:pPr>
            <w:r>
              <w:rPr>
                <w:b/>
                <w:i/>
                <w:sz w:val="24"/>
                <w:szCs w:val="24"/>
                <w:lang w:eastAsia="ru-RU"/>
              </w:rPr>
              <w:t>Организация о</w:t>
            </w:r>
            <w:r w:rsidRPr="0036322A">
              <w:rPr>
                <w:b/>
                <w:i/>
                <w:sz w:val="24"/>
                <w:szCs w:val="24"/>
                <w:lang w:eastAsia="ru-RU"/>
              </w:rPr>
              <w:t>беспечени</w:t>
            </w:r>
            <w:r>
              <w:rPr>
                <w:b/>
                <w:i/>
                <w:sz w:val="24"/>
                <w:szCs w:val="24"/>
                <w:lang w:eastAsia="ru-RU"/>
              </w:rPr>
              <w:t>я функций и полномочий Комитета по управлению муниципальным имуществом</w:t>
            </w:r>
            <w:r w:rsidRPr="0036322A">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7061B" w:rsidRDefault="00663847" w:rsidP="004A6113">
            <w:pPr>
              <w:autoSpaceDN w:val="0"/>
              <w:snapToGrid w:val="0"/>
              <w:spacing w:line="100" w:lineRule="atLeast"/>
              <w:jc w:val="center"/>
              <w:rPr>
                <w:rFonts w:eastAsia="Calibri"/>
                <w:b/>
                <w:sz w:val="24"/>
                <w:szCs w:val="24"/>
                <w:lang w:eastAsia="ru-RU"/>
              </w:rPr>
            </w:pPr>
            <w:r>
              <w:rPr>
                <w:rFonts w:eastAsia="Calibri"/>
                <w:b/>
                <w:sz w:val="24"/>
                <w:szCs w:val="24"/>
                <w:lang w:eastAsia="ru-RU"/>
              </w:rPr>
              <w:t>93</w:t>
            </w:r>
            <w:r w:rsidR="00C7702C">
              <w:rPr>
                <w:rFonts w:eastAsia="Calibri"/>
                <w:b/>
                <w:sz w:val="24"/>
                <w:szCs w:val="24"/>
                <w:lang w:eastAsia="ru-RU"/>
              </w:rPr>
              <w:t>57</w:t>
            </w:r>
            <w:r>
              <w:rPr>
                <w:rFonts w:eastAsia="Calibri"/>
                <w:b/>
                <w:sz w:val="24"/>
                <w:szCs w:val="24"/>
                <w:lang w:eastAsia="ru-RU"/>
              </w:rPr>
              <w:t>,</w:t>
            </w:r>
            <w:r w:rsidR="00C7702C">
              <w:rPr>
                <w:rFonts w:eastAsia="Calibri"/>
                <w:b/>
                <w:sz w:val="24"/>
                <w:szCs w:val="24"/>
                <w:lang w:eastAsia="ru-RU"/>
              </w:rPr>
              <w:t>7927</w:t>
            </w:r>
            <w:r w:rsidR="004A6113">
              <w:rPr>
                <w:rFonts w:eastAsia="Calibri"/>
                <w:b/>
                <w:sz w:val="24"/>
                <w:szCs w:val="24"/>
                <w:lang w:eastAsia="ru-RU"/>
              </w:rPr>
              <w:t>2</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7061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4031,6</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sidRPr="00080AF2">
              <w:rPr>
                <w:rFonts w:eastAsia="Calibri"/>
                <w:b/>
                <w:sz w:val="24"/>
                <w:szCs w:val="24"/>
                <w:lang w:eastAsia="ru-RU"/>
              </w:rPr>
              <w:t>3966,46490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9077CE" w:rsidP="008A2828">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13</w:t>
            </w:r>
            <w:r w:rsidR="008A2828" w:rsidRPr="008A2828">
              <w:rPr>
                <w:rFonts w:eastAsia="Calibri"/>
                <w:b/>
                <w:sz w:val="24"/>
                <w:szCs w:val="24"/>
                <w:lang w:eastAsia="ru-RU"/>
              </w:rPr>
              <w:t>59, 7278</w:t>
            </w:r>
            <w:r w:rsidR="00AF2A26">
              <w:rPr>
                <w:rFonts w:eastAsia="Calibri"/>
                <w:b/>
                <w:sz w:val="24"/>
                <w:szCs w:val="24"/>
                <w:lang w:eastAsia="ru-RU"/>
              </w:rPr>
              <w:t>2</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BD089D">
            <w:pPr>
              <w:autoSpaceDN w:val="0"/>
              <w:snapToGrid w:val="0"/>
              <w:spacing w:line="100" w:lineRule="atLeast"/>
              <w:jc w:val="center"/>
              <w:rPr>
                <w:rFonts w:eastAsia="Calibri"/>
                <w:sz w:val="24"/>
                <w:szCs w:val="24"/>
                <w:lang w:eastAsia="ru-RU"/>
              </w:rPr>
            </w:pPr>
            <w:r w:rsidRPr="00511CA5">
              <w:rPr>
                <w:spacing w:val="-2"/>
                <w:sz w:val="24"/>
                <w:szCs w:val="24"/>
                <w:lang w:eastAsia="ru-RU"/>
              </w:rPr>
              <w:t>С</w:t>
            </w:r>
            <w:r>
              <w:rPr>
                <w:spacing w:val="-2"/>
                <w:sz w:val="24"/>
                <w:szCs w:val="24"/>
                <w:lang w:eastAsia="ru-RU"/>
              </w:rPr>
              <w:t xml:space="preserve">тр.5,6,9,11,13,15 </w:t>
            </w:r>
          </w:p>
        </w:tc>
      </w:tr>
      <w:tr w:rsidR="0066326B" w:rsidRPr="00511CA5" w:rsidTr="00061EE5">
        <w:trPr>
          <w:trHeight w:val="339"/>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847" w:rsidP="004A6113">
            <w:pPr>
              <w:autoSpaceDN w:val="0"/>
              <w:snapToGrid w:val="0"/>
              <w:spacing w:line="100" w:lineRule="atLeast"/>
              <w:jc w:val="center"/>
              <w:rPr>
                <w:rFonts w:eastAsia="Calibri"/>
                <w:sz w:val="24"/>
                <w:szCs w:val="24"/>
                <w:lang w:eastAsia="ru-RU"/>
              </w:rPr>
            </w:pPr>
            <w:r>
              <w:rPr>
                <w:rFonts w:eastAsia="Calibri"/>
                <w:sz w:val="24"/>
                <w:szCs w:val="24"/>
                <w:lang w:eastAsia="ru-RU"/>
              </w:rPr>
              <w:t>93</w:t>
            </w:r>
            <w:r w:rsidR="00C7702C">
              <w:rPr>
                <w:rFonts w:eastAsia="Calibri"/>
                <w:sz w:val="24"/>
                <w:szCs w:val="24"/>
                <w:lang w:eastAsia="ru-RU"/>
              </w:rPr>
              <w:t>57</w:t>
            </w:r>
            <w:r>
              <w:rPr>
                <w:rFonts w:eastAsia="Calibri"/>
                <w:sz w:val="24"/>
                <w:szCs w:val="24"/>
                <w:lang w:eastAsia="ru-RU"/>
              </w:rPr>
              <w:t>,</w:t>
            </w:r>
            <w:r w:rsidR="00C7702C">
              <w:rPr>
                <w:rFonts w:eastAsia="Calibri"/>
                <w:sz w:val="24"/>
                <w:szCs w:val="24"/>
                <w:lang w:eastAsia="ru-RU"/>
              </w:rPr>
              <w:t>7927</w:t>
            </w:r>
            <w:r w:rsidR="004A6113">
              <w:rPr>
                <w:rFonts w:eastAsia="Calibri"/>
                <w:sz w:val="24"/>
                <w:szCs w:val="24"/>
                <w:lang w:eastAsia="ru-RU"/>
              </w:rPr>
              <w:t>2</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4031,6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EE3D04">
            <w:pPr>
              <w:autoSpaceDN w:val="0"/>
              <w:snapToGrid w:val="0"/>
              <w:spacing w:line="100" w:lineRule="atLeast"/>
              <w:jc w:val="center"/>
              <w:rPr>
                <w:rFonts w:eastAsia="Calibri"/>
                <w:sz w:val="24"/>
                <w:szCs w:val="24"/>
                <w:lang w:eastAsia="ru-RU"/>
              </w:rPr>
            </w:pPr>
            <w:r w:rsidRPr="00080AF2">
              <w:rPr>
                <w:rFonts w:eastAsia="Calibri"/>
                <w:sz w:val="24"/>
                <w:szCs w:val="24"/>
                <w:lang w:eastAsia="ru-RU"/>
              </w:rPr>
              <w:t>3966,46490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9077CE" w:rsidP="008A2828">
            <w:pPr>
              <w:autoSpaceDN w:val="0"/>
              <w:snapToGrid w:val="0"/>
              <w:spacing w:line="100" w:lineRule="atLeast"/>
              <w:jc w:val="center"/>
              <w:rPr>
                <w:rFonts w:eastAsia="Calibri"/>
                <w:sz w:val="24"/>
                <w:szCs w:val="24"/>
                <w:lang w:eastAsia="ru-RU"/>
              </w:rPr>
            </w:pPr>
            <w:r w:rsidRPr="008A2828">
              <w:rPr>
                <w:rFonts w:eastAsia="Calibri"/>
                <w:sz w:val="24"/>
                <w:szCs w:val="24"/>
                <w:lang w:eastAsia="ru-RU"/>
              </w:rPr>
              <w:t>13</w:t>
            </w:r>
            <w:r w:rsidR="008A2828" w:rsidRPr="008A2828">
              <w:rPr>
                <w:rFonts w:eastAsia="Calibri"/>
                <w:sz w:val="24"/>
                <w:szCs w:val="24"/>
                <w:lang w:eastAsia="ru-RU"/>
              </w:rPr>
              <w:t>59</w:t>
            </w:r>
            <w:r w:rsidRPr="008A2828">
              <w:rPr>
                <w:rFonts w:eastAsia="Calibri"/>
                <w:sz w:val="24"/>
                <w:szCs w:val="24"/>
                <w:lang w:eastAsia="ru-RU"/>
              </w:rPr>
              <w:t>,</w:t>
            </w:r>
            <w:r w:rsidR="008A2828" w:rsidRPr="008A2828">
              <w:rPr>
                <w:rFonts w:eastAsia="Calibri"/>
                <w:sz w:val="24"/>
                <w:szCs w:val="24"/>
                <w:lang w:eastAsia="ru-RU"/>
              </w:rPr>
              <w:t>7278</w:t>
            </w:r>
            <w:r w:rsidR="00AF2A26">
              <w:rPr>
                <w:rFonts w:eastAsia="Calibri"/>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9077CE"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bl>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F72E8B" w:rsidRDefault="00F72E8B" w:rsidP="00F72E8B">
      <w:pPr>
        <w:widowControl w:val="0"/>
        <w:autoSpaceDN w:val="0"/>
        <w:adjustRightInd w:val="0"/>
        <w:jc w:val="right"/>
        <w:outlineLvl w:val="1"/>
        <w:rPr>
          <w:rFonts w:cs="Calibri"/>
        </w:rPr>
      </w:pPr>
      <w:r>
        <w:rPr>
          <w:rFonts w:cs="Calibri"/>
        </w:rPr>
        <w:lastRenderedPageBreak/>
        <w:t xml:space="preserve">Приложение </w:t>
      </w:r>
      <w:r w:rsidR="0021017A">
        <w:rPr>
          <w:rFonts w:cs="Calibri"/>
        </w:rPr>
        <w:t>№</w:t>
      </w:r>
      <w:r>
        <w:rPr>
          <w:rFonts w:cs="Calibri"/>
        </w:rPr>
        <w:t xml:space="preserve"> 3</w:t>
      </w:r>
    </w:p>
    <w:p w:rsidR="00F72E8B" w:rsidRDefault="00894B24" w:rsidP="00F72E8B">
      <w:pPr>
        <w:widowControl w:val="0"/>
        <w:autoSpaceDN w:val="0"/>
        <w:adjustRightInd w:val="0"/>
        <w:jc w:val="right"/>
        <w:rPr>
          <w:rFonts w:cs="Calibri"/>
        </w:rPr>
      </w:pPr>
      <w:r>
        <w:rPr>
          <w:rFonts w:cs="Calibri"/>
        </w:rPr>
        <w:t xml:space="preserve">                     </w:t>
      </w:r>
      <w:r w:rsidR="00F72E8B">
        <w:rPr>
          <w:rFonts w:cs="Calibri"/>
        </w:rPr>
        <w:t xml:space="preserve">к Муниципальной программе «Управление муниципальной </w:t>
      </w:r>
    </w:p>
    <w:p w:rsidR="00F72E8B" w:rsidRDefault="00F72E8B" w:rsidP="00F72E8B">
      <w:pPr>
        <w:widowControl w:val="0"/>
        <w:autoSpaceDN w:val="0"/>
        <w:adjustRightInd w:val="0"/>
        <w:ind w:left="4248" w:firstLine="4956"/>
        <w:jc w:val="center"/>
        <w:rPr>
          <w:rFonts w:cs="Calibri"/>
        </w:rPr>
      </w:pPr>
      <w:r>
        <w:rPr>
          <w:rFonts w:cs="Calibri"/>
        </w:rPr>
        <w:t xml:space="preserve">собственностью Североуральского городского округа» </w:t>
      </w:r>
    </w:p>
    <w:p w:rsidR="00F72E8B" w:rsidRDefault="00F72E8B" w:rsidP="00F72E8B">
      <w:pPr>
        <w:widowControl w:val="0"/>
        <w:autoSpaceDN w:val="0"/>
        <w:adjustRightInd w:val="0"/>
        <w:ind w:left="4248" w:firstLine="4956"/>
        <w:jc w:val="center"/>
        <w:rPr>
          <w:rFonts w:cs="Calibri"/>
        </w:rPr>
      </w:pPr>
      <w:r>
        <w:rPr>
          <w:rFonts w:cs="Calibri"/>
        </w:rPr>
        <w:t>на 2015-2020 годы»</w:t>
      </w:r>
    </w:p>
    <w:p w:rsidR="00F72E8B" w:rsidRDefault="00F72E8B" w:rsidP="00F72E8B">
      <w:pPr>
        <w:widowControl w:val="0"/>
        <w:autoSpaceDN w:val="0"/>
        <w:adjustRightInd w:val="0"/>
        <w:jc w:val="both"/>
        <w:rPr>
          <w:rFonts w:cs="Calibri"/>
        </w:rPr>
      </w:pPr>
    </w:p>
    <w:p w:rsidR="00F72E8B" w:rsidRDefault="00F72E8B" w:rsidP="00F72E8B">
      <w:pPr>
        <w:widowControl w:val="0"/>
        <w:autoSpaceDN w:val="0"/>
        <w:adjustRightInd w:val="0"/>
        <w:jc w:val="center"/>
        <w:rPr>
          <w:rFonts w:cs="Calibri"/>
        </w:rPr>
      </w:pPr>
      <w:r>
        <w:rPr>
          <w:rFonts w:cs="Calibri"/>
        </w:rPr>
        <w:t>ПЕРЕЧЕНЬ</w:t>
      </w:r>
    </w:p>
    <w:p w:rsidR="00F72E8B" w:rsidRDefault="00F72E8B" w:rsidP="00F72E8B">
      <w:pPr>
        <w:widowControl w:val="0"/>
        <w:autoSpaceDN w:val="0"/>
        <w:adjustRightInd w:val="0"/>
        <w:jc w:val="center"/>
        <w:rPr>
          <w:rFonts w:cs="Calibri"/>
        </w:rPr>
      </w:pPr>
      <w:r>
        <w:rPr>
          <w:rFonts w:cs="Calibri"/>
        </w:rPr>
        <w:t>ОБЪЕКТОВ КАПИТАЛЬНОГО СТРОИТЕЛЬСТВА ДЛЯ БЮДЖЕТНЫХ ИНВЕСТИЦИЙ</w:t>
      </w:r>
    </w:p>
    <w:p w:rsidR="00F72E8B" w:rsidRDefault="00F72E8B" w:rsidP="00F72E8B">
      <w:pPr>
        <w:widowControl w:val="0"/>
        <w:autoSpaceDN w:val="0"/>
        <w:adjustRightInd w:val="0"/>
        <w:jc w:val="center"/>
        <w:rPr>
          <w:rFonts w:cs="Calibri"/>
        </w:rPr>
      </w:pPr>
      <w:r>
        <w:rPr>
          <w:rFonts w:cs="Calibri"/>
        </w:rPr>
        <w:t>Муниципальная программа Североуральского городского округа «Управление муниципальной собственностью Североуральского городского округа» на 2015-2020 годы»</w:t>
      </w:r>
    </w:p>
    <w:tbl>
      <w:tblPr>
        <w:tblW w:w="15202" w:type="dxa"/>
        <w:tblInd w:w="102" w:type="dxa"/>
        <w:tblLayout w:type="fixed"/>
        <w:tblCellMar>
          <w:top w:w="75" w:type="dxa"/>
          <w:left w:w="0" w:type="dxa"/>
          <w:bottom w:w="75" w:type="dxa"/>
          <w:right w:w="0" w:type="dxa"/>
        </w:tblCellMar>
        <w:tblLook w:val="0000" w:firstRow="0" w:lastRow="0" w:firstColumn="0" w:lastColumn="0" w:noHBand="0" w:noVBand="0"/>
      </w:tblPr>
      <w:tblGrid>
        <w:gridCol w:w="319"/>
        <w:gridCol w:w="2409"/>
        <w:gridCol w:w="1985"/>
        <w:gridCol w:w="1559"/>
        <w:gridCol w:w="567"/>
        <w:gridCol w:w="674"/>
        <w:gridCol w:w="851"/>
        <w:gridCol w:w="850"/>
        <w:gridCol w:w="850"/>
        <w:gridCol w:w="993"/>
        <w:gridCol w:w="892"/>
        <w:gridCol w:w="525"/>
        <w:gridCol w:w="567"/>
        <w:gridCol w:w="567"/>
        <w:gridCol w:w="567"/>
        <w:gridCol w:w="1027"/>
      </w:tblGrid>
      <w:tr w:rsidR="00F72E8B" w:rsidRPr="006F3596" w:rsidTr="0021017A">
        <w:tc>
          <w:tcPr>
            <w:tcW w:w="3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N строки</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Наименование объекта капитального строительства / Источники расходов на финансирование объектов капитального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Адрес объекта капитального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Форма собственности</w:t>
            </w:r>
          </w:p>
        </w:tc>
        <w:tc>
          <w:tcPr>
            <w:tcW w:w="1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Сметная стоимость объекта,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Сроки строительства (проектно-сметных работ, экспертизы проектно-сметной документации)</w:t>
            </w:r>
          </w:p>
        </w:tc>
        <w:tc>
          <w:tcPr>
            <w:tcW w:w="59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Объемы финансирования, тыс. руб.</w:t>
            </w:r>
          </w:p>
        </w:tc>
      </w:tr>
      <w:tr w:rsidR="00F72E8B" w:rsidRPr="006F3596" w:rsidTr="0021017A">
        <w:trPr>
          <w:trHeight w:val="269"/>
        </w:trPr>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текущих ценах (на момент составления ПСД)</w:t>
            </w:r>
          </w:p>
        </w:tc>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ценах соответствующих лет реализации проекта</w:t>
            </w: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первый год</w:t>
            </w:r>
          </w:p>
        </w:tc>
        <w:tc>
          <w:tcPr>
            <w:tcW w:w="8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второй год</w:t>
            </w:r>
          </w:p>
        </w:tc>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третий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четвертый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пятый год</w:t>
            </w:r>
          </w:p>
        </w:tc>
        <w:tc>
          <w:tcPr>
            <w:tcW w:w="567" w:type="dxa"/>
            <w:tcBorders>
              <w:top w:val="single" w:sz="4" w:space="0" w:color="auto"/>
              <w:left w:val="single" w:sz="4" w:space="0" w:color="auto"/>
              <w:right w:val="single" w:sz="4" w:space="0" w:color="auto"/>
            </w:tcBorders>
          </w:tcPr>
          <w:p w:rsidR="00F72E8B" w:rsidRPr="001E0CAE" w:rsidRDefault="00F72E8B" w:rsidP="00F72E8B">
            <w:pPr>
              <w:widowControl w:val="0"/>
              <w:autoSpaceDN w:val="0"/>
              <w:adjustRightInd w:val="0"/>
              <w:rPr>
                <w:rFonts w:cs="Calibri"/>
                <w:sz w:val="16"/>
                <w:szCs w:val="16"/>
              </w:rPr>
            </w:pPr>
            <w:r w:rsidRPr="001E0CAE">
              <w:rPr>
                <w:rFonts w:cs="Calibri"/>
                <w:sz w:val="16"/>
                <w:szCs w:val="16"/>
              </w:rPr>
              <w:t>Шестой год</w:t>
            </w:r>
          </w:p>
        </w:tc>
        <w:tc>
          <w:tcPr>
            <w:tcW w:w="10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Седьмой год</w:t>
            </w:r>
          </w:p>
        </w:tc>
      </w:tr>
      <w:tr w:rsidR="00F72E8B" w:rsidRPr="006F3596" w:rsidTr="0021017A">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начало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1E0CAE">
              <w:rPr>
                <w:rFonts w:cs="Calibri"/>
                <w:sz w:val="16"/>
                <w:szCs w:val="16"/>
              </w:rPr>
              <w:t>ввод (завершение</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21017A">
            <w:pPr>
              <w:widowControl w:val="0"/>
              <w:autoSpaceDN w:val="0"/>
              <w:adjustRightInd w:val="0"/>
              <w:rPr>
                <w:rFonts w:cs="Calibri"/>
              </w:rPr>
            </w:pPr>
            <w:r w:rsidRPr="006F3596">
              <w:rPr>
                <w:rFonts w:cs="Calibri"/>
              </w:rPr>
              <w:t>Объект 1</w:t>
            </w:r>
            <w:r>
              <w:rPr>
                <w:rFonts w:cs="Calibri"/>
              </w:rPr>
              <w:t>.</w:t>
            </w:r>
            <w:r w:rsidR="0021017A">
              <w:rPr>
                <w:rFonts w:cs="Calibri"/>
              </w:rPr>
              <w:t xml:space="preserve"> </w:t>
            </w:r>
            <w:r>
              <w:rPr>
                <w:rFonts w:cs="Calibri"/>
              </w:rPr>
              <w:t>Реконструкция нежилого помещения под библиотеку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Поселок 3-й Северный,</w:t>
            </w:r>
            <w:r w:rsidR="0021017A">
              <w:rPr>
                <w:rFonts w:cs="Calibri"/>
              </w:rPr>
              <w:t xml:space="preserve"> </w:t>
            </w:r>
            <w:r>
              <w:rPr>
                <w:rFonts w:cs="Calibri"/>
              </w:rPr>
              <w:t>ул.Кедровая,21,</w:t>
            </w:r>
            <w:r w:rsidR="0021017A">
              <w:rPr>
                <w:rFonts w:cs="Calibri"/>
              </w:rPr>
              <w:t xml:space="preserve"> </w:t>
            </w:r>
            <w:r>
              <w:rPr>
                <w:rFonts w:cs="Calibri"/>
              </w:rPr>
              <w:t>кв.3.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Муниципальная собственность</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Всего по объекту 1, в том числе: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местный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федеральный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областной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6</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bl>
    <w:p w:rsidR="00F72E8B" w:rsidRDefault="00F72E8B" w:rsidP="00F72E8B">
      <w:pPr>
        <w:widowControl w:val="0"/>
        <w:autoSpaceDN w:val="0"/>
        <w:adjustRightInd w:val="0"/>
        <w:ind w:firstLine="540"/>
        <w:jc w:val="both"/>
        <w:rPr>
          <w:rFonts w:cs="Calibri"/>
        </w:rPr>
      </w:pPr>
      <w:r>
        <w:rPr>
          <w:rFonts w:cs="Calibri"/>
        </w:rPr>
        <w:t>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sectPr w:rsidR="00F72E8B" w:rsidSect="00E558B7">
      <w:pgSz w:w="16840" w:h="11907" w:orient="landscape" w:code="9"/>
      <w:pgMar w:top="709" w:right="1134" w:bottom="1134"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0E" w:rsidRDefault="00FF4A0E" w:rsidP="00BF5221">
      <w:r>
        <w:separator/>
      </w:r>
    </w:p>
  </w:endnote>
  <w:endnote w:type="continuationSeparator" w:id="0">
    <w:p w:rsidR="00FF4A0E" w:rsidRDefault="00FF4A0E" w:rsidP="00B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0E" w:rsidRDefault="00FF4A0E" w:rsidP="00BF5221">
      <w:r>
        <w:separator/>
      </w:r>
    </w:p>
  </w:footnote>
  <w:footnote w:type="continuationSeparator" w:id="0">
    <w:p w:rsidR="00FF4A0E" w:rsidRDefault="00FF4A0E" w:rsidP="00B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5ED0680"/>
    <w:multiLevelType w:val="hybridMultilevel"/>
    <w:tmpl w:val="4180394C"/>
    <w:lvl w:ilvl="0" w:tplc="B57A837A">
      <w:start w:val="1"/>
      <w:numFmt w:val="decimal"/>
      <w:lvlText w:val="%1)"/>
      <w:lvlJc w:val="left"/>
      <w:pPr>
        <w:ind w:left="1556" w:hanging="98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C90F3E"/>
    <w:multiLevelType w:val="multilevel"/>
    <w:tmpl w:val="9BBE3CCA"/>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ascii="Times New Roman" w:hAnsi="Times New Roman" w:cs="Times New Roman" w:hint="default"/>
        <w:b/>
        <w:i/>
        <w:sz w:val="28"/>
        <w:szCs w:val="28"/>
      </w:rPr>
    </w:lvl>
    <w:lvl w:ilvl="2">
      <w:start w:val="1"/>
      <w:numFmt w:val="decimal"/>
      <w:isLgl/>
      <w:lvlText w:val="%1.%2.%3."/>
      <w:lvlJc w:val="left"/>
      <w:pPr>
        <w:ind w:left="1854" w:hanging="720"/>
      </w:pPr>
      <w:rPr>
        <w:rFonts w:ascii="Calibri" w:hAnsi="Calibri" w:hint="default"/>
        <w:sz w:val="24"/>
      </w:rPr>
    </w:lvl>
    <w:lvl w:ilvl="3">
      <w:start w:val="1"/>
      <w:numFmt w:val="decimal"/>
      <w:isLgl/>
      <w:lvlText w:val="%1.%2.%3.%4."/>
      <w:lvlJc w:val="left"/>
      <w:pPr>
        <w:ind w:left="2497" w:hanging="1080"/>
      </w:pPr>
      <w:rPr>
        <w:rFonts w:ascii="Calibri" w:hAnsi="Calibri" w:hint="default"/>
        <w:sz w:val="24"/>
      </w:rPr>
    </w:lvl>
    <w:lvl w:ilvl="4">
      <w:start w:val="1"/>
      <w:numFmt w:val="decimal"/>
      <w:isLgl/>
      <w:lvlText w:val="%1.%2.%3.%4.%5."/>
      <w:lvlJc w:val="left"/>
      <w:pPr>
        <w:ind w:left="2780" w:hanging="1080"/>
      </w:pPr>
      <w:rPr>
        <w:rFonts w:ascii="Calibri" w:hAnsi="Calibri" w:hint="default"/>
        <w:sz w:val="24"/>
      </w:rPr>
    </w:lvl>
    <w:lvl w:ilvl="5">
      <w:start w:val="1"/>
      <w:numFmt w:val="decimal"/>
      <w:isLgl/>
      <w:lvlText w:val="%1.%2.%3.%4.%5.%6."/>
      <w:lvlJc w:val="left"/>
      <w:pPr>
        <w:ind w:left="3423" w:hanging="1440"/>
      </w:pPr>
      <w:rPr>
        <w:rFonts w:ascii="Calibri" w:hAnsi="Calibri" w:hint="default"/>
        <w:sz w:val="24"/>
      </w:rPr>
    </w:lvl>
    <w:lvl w:ilvl="6">
      <w:start w:val="1"/>
      <w:numFmt w:val="decimal"/>
      <w:isLgl/>
      <w:lvlText w:val="%1.%2.%3.%4.%5.%6.%7."/>
      <w:lvlJc w:val="left"/>
      <w:pPr>
        <w:ind w:left="4066" w:hanging="1800"/>
      </w:pPr>
      <w:rPr>
        <w:rFonts w:ascii="Calibri" w:hAnsi="Calibri" w:hint="default"/>
        <w:sz w:val="24"/>
      </w:rPr>
    </w:lvl>
    <w:lvl w:ilvl="7">
      <w:start w:val="1"/>
      <w:numFmt w:val="decimal"/>
      <w:isLgl/>
      <w:lvlText w:val="%1.%2.%3.%4.%5.%6.%7.%8."/>
      <w:lvlJc w:val="left"/>
      <w:pPr>
        <w:ind w:left="4349" w:hanging="1800"/>
      </w:pPr>
      <w:rPr>
        <w:rFonts w:ascii="Calibri" w:hAnsi="Calibri" w:hint="default"/>
        <w:sz w:val="24"/>
      </w:rPr>
    </w:lvl>
    <w:lvl w:ilvl="8">
      <w:start w:val="1"/>
      <w:numFmt w:val="decimal"/>
      <w:isLgl/>
      <w:lvlText w:val="%1.%2.%3.%4.%5.%6.%7.%8.%9."/>
      <w:lvlJc w:val="left"/>
      <w:pPr>
        <w:ind w:left="4992" w:hanging="2160"/>
      </w:pPr>
      <w:rPr>
        <w:rFonts w:ascii="Calibri" w:hAnsi="Calibri" w:hint="default"/>
        <w:sz w:val="24"/>
      </w:rPr>
    </w:lvl>
  </w:abstractNum>
  <w:abstractNum w:abstractNumId="3"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9"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0"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6"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7" w15:restartNumberingAfterBreak="0">
    <w:nsid w:val="4EDE5BC6"/>
    <w:multiLevelType w:val="multilevel"/>
    <w:tmpl w:val="B1628FC4"/>
    <w:lvl w:ilvl="0">
      <w:start w:val="1"/>
      <w:numFmt w:val="decimal"/>
      <w:lvlText w:val="%1."/>
      <w:lvlJc w:val="left"/>
      <w:pPr>
        <w:ind w:left="1455" w:hanging="888"/>
      </w:pPr>
      <w:rPr>
        <w:rFonts w:hint="default"/>
      </w:rPr>
    </w:lvl>
    <w:lvl w:ilvl="1">
      <w:start w:val="2"/>
      <w:numFmt w:val="decimal"/>
      <w:isLgl/>
      <w:lvlText w:val="%1.%2."/>
      <w:lvlJc w:val="left"/>
      <w:pPr>
        <w:ind w:left="2175" w:hanging="720"/>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695" w:hanging="180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18"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1"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8C13C3"/>
    <w:multiLevelType w:val="multilevel"/>
    <w:tmpl w:val="110E8FE6"/>
    <w:lvl w:ilvl="0">
      <w:start w:val="1"/>
      <w:numFmt w:val="decimal"/>
      <w:lvlText w:val="%1."/>
      <w:lvlJc w:val="left"/>
      <w:pPr>
        <w:ind w:left="450" w:hanging="450"/>
      </w:pPr>
      <w:rPr>
        <w:rFonts w:hint="default"/>
        <w:b w:val="0"/>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15:restartNumberingAfterBreak="0">
    <w:nsid w:val="7C187DEF"/>
    <w:multiLevelType w:val="multilevel"/>
    <w:tmpl w:val="2D9628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D4BFC"/>
    <w:multiLevelType w:val="hybridMultilevel"/>
    <w:tmpl w:val="AC7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21"/>
  </w:num>
  <w:num w:numId="5">
    <w:abstractNumId w:val="25"/>
  </w:num>
  <w:num w:numId="6">
    <w:abstractNumId w:val="26"/>
  </w:num>
  <w:num w:numId="7">
    <w:abstractNumId w:val="23"/>
  </w:num>
  <w:num w:numId="8">
    <w:abstractNumId w:val="8"/>
  </w:num>
  <w:num w:numId="9">
    <w:abstractNumId w:val="9"/>
  </w:num>
  <w:num w:numId="10">
    <w:abstractNumId w:val="15"/>
  </w:num>
  <w:num w:numId="11">
    <w:abstractNumId w:val="7"/>
  </w:num>
  <w:num w:numId="12">
    <w:abstractNumId w:val="14"/>
  </w:num>
  <w:num w:numId="13">
    <w:abstractNumId w:val="2"/>
  </w:num>
  <w:num w:numId="14">
    <w:abstractNumId w:val="27"/>
  </w:num>
  <w:num w:numId="15">
    <w:abstractNumId w:val="4"/>
  </w:num>
  <w:num w:numId="16">
    <w:abstractNumId w:val="3"/>
  </w:num>
  <w:num w:numId="17">
    <w:abstractNumId w:val="6"/>
  </w:num>
  <w:num w:numId="18">
    <w:abstractNumId w:val="24"/>
  </w:num>
  <w:num w:numId="19">
    <w:abstractNumId w:val="18"/>
  </w:num>
  <w:num w:numId="20">
    <w:abstractNumId w:val="16"/>
  </w:num>
  <w:num w:numId="21">
    <w:abstractNumId w:val="11"/>
  </w:num>
  <w:num w:numId="22">
    <w:abstractNumId w:val="10"/>
  </w:num>
  <w:num w:numId="23">
    <w:abstractNumId w:val="20"/>
  </w:num>
  <w:num w:numId="24">
    <w:abstractNumId w:val="0"/>
  </w:num>
  <w:num w:numId="25">
    <w:abstractNumId w:val="5"/>
  </w:num>
  <w:num w:numId="26">
    <w:abstractNumId w:val="19"/>
  </w:num>
  <w:num w:numId="27">
    <w:abstractNumId w:val="17"/>
  </w:num>
  <w:num w:numId="28">
    <w:abstractNumId w:val="28"/>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12"/>
    <w:rsid w:val="00004A8C"/>
    <w:rsid w:val="00012947"/>
    <w:rsid w:val="00012D9B"/>
    <w:rsid w:val="00013D8E"/>
    <w:rsid w:val="000177E9"/>
    <w:rsid w:val="0002504C"/>
    <w:rsid w:val="00025859"/>
    <w:rsid w:val="0002678B"/>
    <w:rsid w:val="00027338"/>
    <w:rsid w:val="000319F7"/>
    <w:rsid w:val="00035077"/>
    <w:rsid w:val="00037FCB"/>
    <w:rsid w:val="00040A00"/>
    <w:rsid w:val="00040AD1"/>
    <w:rsid w:val="00041118"/>
    <w:rsid w:val="00041638"/>
    <w:rsid w:val="00050677"/>
    <w:rsid w:val="00050B20"/>
    <w:rsid w:val="00053EA4"/>
    <w:rsid w:val="00056D47"/>
    <w:rsid w:val="00057A68"/>
    <w:rsid w:val="0006037D"/>
    <w:rsid w:val="00061EE5"/>
    <w:rsid w:val="00064AAF"/>
    <w:rsid w:val="00064DE2"/>
    <w:rsid w:val="00067696"/>
    <w:rsid w:val="0007040E"/>
    <w:rsid w:val="00070EE8"/>
    <w:rsid w:val="000742AC"/>
    <w:rsid w:val="000838BF"/>
    <w:rsid w:val="00086744"/>
    <w:rsid w:val="0009159B"/>
    <w:rsid w:val="000920ED"/>
    <w:rsid w:val="0009419A"/>
    <w:rsid w:val="000B326C"/>
    <w:rsid w:val="000B4330"/>
    <w:rsid w:val="000C01C9"/>
    <w:rsid w:val="000C0572"/>
    <w:rsid w:val="000C2095"/>
    <w:rsid w:val="000C3555"/>
    <w:rsid w:val="000C63D2"/>
    <w:rsid w:val="000D2D51"/>
    <w:rsid w:val="000D40DC"/>
    <w:rsid w:val="000D4FD8"/>
    <w:rsid w:val="000D6C1A"/>
    <w:rsid w:val="000E251A"/>
    <w:rsid w:val="000E3494"/>
    <w:rsid w:val="000E383E"/>
    <w:rsid w:val="000E4C71"/>
    <w:rsid w:val="000E51B0"/>
    <w:rsid w:val="000E53E7"/>
    <w:rsid w:val="000F08D2"/>
    <w:rsid w:val="000F192D"/>
    <w:rsid w:val="000F7029"/>
    <w:rsid w:val="00100BE6"/>
    <w:rsid w:val="00105388"/>
    <w:rsid w:val="0010654C"/>
    <w:rsid w:val="0010674D"/>
    <w:rsid w:val="0011039F"/>
    <w:rsid w:val="0011055C"/>
    <w:rsid w:val="001135A2"/>
    <w:rsid w:val="00116E3B"/>
    <w:rsid w:val="00120A6A"/>
    <w:rsid w:val="00121DA9"/>
    <w:rsid w:val="0012464D"/>
    <w:rsid w:val="0012551C"/>
    <w:rsid w:val="00126976"/>
    <w:rsid w:val="001310FA"/>
    <w:rsid w:val="001367F0"/>
    <w:rsid w:val="00137B78"/>
    <w:rsid w:val="00140C79"/>
    <w:rsid w:val="00140F7B"/>
    <w:rsid w:val="0014171E"/>
    <w:rsid w:val="00157812"/>
    <w:rsid w:val="001655B8"/>
    <w:rsid w:val="00167767"/>
    <w:rsid w:val="00167D94"/>
    <w:rsid w:val="00170B91"/>
    <w:rsid w:val="00173E1D"/>
    <w:rsid w:val="00175F31"/>
    <w:rsid w:val="00182B4A"/>
    <w:rsid w:val="00183E58"/>
    <w:rsid w:val="001859B4"/>
    <w:rsid w:val="001A3988"/>
    <w:rsid w:val="001B4774"/>
    <w:rsid w:val="001B6059"/>
    <w:rsid w:val="001C08E2"/>
    <w:rsid w:val="001C48AD"/>
    <w:rsid w:val="001D5375"/>
    <w:rsid w:val="001E4645"/>
    <w:rsid w:val="001E56F7"/>
    <w:rsid w:val="001E67D5"/>
    <w:rsid w:val="001F0E17"/>
    <w:rsid w:val="001F7C40"/>
    <w:rsid w:val="002017B6"/>
    <w:rsid w:val="00205510"/>
    <w:rsid w:val="00205FF2"/>
    <w:rsid w:val="0020616C"/>
    <w:rsid w:val="0021017A"/>
    <w:rsid w:val="00211560"/>
    <w:rsid w:val="0021521B"/>
    <w:rsid w:val="0021586B"/>
    <w:rsid w:val="00220CA7"/>
    <w:rsid w:val="00225F3D"/>
    <w:rsid w:val="002271F6"/>
    <w:rsid w:val="00227AF9"/>
    <w:rsid w:val="00236680"/>
    <w:rsid w:val="00237FB2"/>
    <w:rsid w:val="00240FD7"/>
    <w:rsid w:val="00247782"/>
    <w:rsid w:val="00251A82"/>
    <w:rsid w:val="00257E14"/>
    <w:rsid w:val="00260137"/>
    <w:rsid w:val="00262AF3"/>
    <w:rsid w:val="002650A3"/>
    <w:rsid w:val="002653C5"/>
    <w:rsid w:val="00266B40"/>
    <w:rsid w:val="002678AB"/>
    <w:rsid w:val="00272B26"/>
    <w:rsid w:val="002731C8"/>
    <w:rsid w:val="00274C9C"/>
    <w:rsid w:val="00282812"/>
    <w:rsid w:val="00292F5D"/>
    <w:rsid w:val="002A0A59"/>
    <w:rsid w:val="002A1318"/>
    <w:rsid w:val="002A44A4"/>
    <w:rsid w:val="002A4906"/>
    <w:rsid w:val="002A4F87"/>
    <w:rsid w:val="002A7BE6"/>
    <w:rsid w:val="002A7DAD"/>
    <w:rsid w:val="002B1323"/>
    <w:rsid w:val="002C151D"/>
    <w:rsid w:val="002C4769"/>
    <w:rsid w:val="002C7BAF"/>
    <w:rsid w:val="002D0EEC"/>
    <w:rsid w:val="002E1895"/>
    <w:rsid w:val="002E6866"/>
    <w:rsid w:val="002F01EB"/>
    <w:rsid w:val="002F157D"/>
    <w:rsid w:val="002F3539"/>
    <w:rsid w:val="002F44BC"/>
    <w:rsid w:val="002F4F2F"/>
    <w:rsid w:val="00304861"/>
    <w:rsid w:val="003057DF"/>
    <w:rsid w:val="003075EA"/>
    <w:rsid w:val="00307804"/>
    <w:rsid w:val="00315A3E"/>
    <w:rsid w:val="00322877"/>
    <w:rsid w:val="003321C0"/>
    <w:rsid w:val="00332C68"/>
    <w:rsid w:val="0034211A"/>
    <w:rsid w:val="003421F9"/>
    <w:rsid w:val="003541E6"/>
    <w:rsid w:val="003606BA"/>
    <w:rsid w:val="00360C3C"/>
    <w:rsid w:val="0036322A"/>
    <w:rsid w:val="003642F7"/>
    <w:rsid w:val="0036455E"/>
    <w:rsid w:val="003665BA"/>
    <w:rsid w:val="00372B25"/>
    <w:rsid w:val="00374E5E"/>
    <w:rsid w:val="00375A0A"/>
    <w:rsid w:val="00380616"/>
    <w:rsid w:val="00381C84"/>
    <w:rsid w:val="00385C11"/>
    <w:rsid w:val="00390C34"/>
    <w:rsid w:val="00394407"/>
    <w:rsid w:val="003964DB"/>
    <w:rsid w:val="003A299E"/>
    <w:rsid w:val="003A2CF3"/>
    <w:rsid w:val="003B47CD"/>
    <w:rsid w:val="003B5A5C"/>
    <w:rsid w:val="003B63EF"/>
    <w:rsid w:val="003B71FC"/>
    <w:rsid w:val="003C7F9F"/>
    <w:rsid w:val="003D05E3"/>
    <w:rsid w:val="003D1A87"/>
    <w:rsid w:val="003D1AEC"/>
    <w:rsid w:val="003D3705"/>
    <w:rsid w:val="003E1193"/>
    <w:rsid w:val="003E4A68"/>
    <w:rsid w:val="003E4F08"/>
    <w:rsid w:val="003E765B"/>
    <w:rsid w:val="003F4864"/>
    <w:rsid w:val="00402657"/>
    <w:rsid w:val="0041266D"/>
    <w:rsid w:val="00412C59"/>
    <w:rsid w:val="004130AC"/>
    <w:rsid w:val="00414AAD"/>
    <w:rsid w:val="00414D10"/>
    <w:rsid w:val="004161BD"/>
    <w:rsid w:val="00416412"/>
    <w:rsid w:val="0042097A"/>
    <w:rsid w:val="0042314C"/>
    <w:rsid w:val="00427355"/>
    <w:rsid w:val="00434256"/>
    <w:rsid w:val="00434CDE"/>
    <w:rsid w:val="004421D7"/>
    <w:rsid w:val="004449A9"/>
    <w:rsid w:val="004470FB"/>
    <w:rsid w:val="00452DD9"/>
    <w:rsid w:val="00457B1D"/>
    <w:rsid w:val="004708BF"/>
    <w:rsid w:val="004733D5"/>
    <w:rsid w:val="00475373"/>
    <w:rsid w:val="00480E3A"/>
    <w:rsid w:val="004811C6"/>
    <w:rsid w:val="00482879"/>
    <w:rsid w:val="00483823"/>
    <w:rsid w:val="00484B1E"/>
    <w:rsid w:val="004867F7"/>
    <w:rsid w:val="0048721D"/>
    <w:rsid w:val="00491EAA"/>
    <w:rsid w:val="00492687"/>
    <w:rsid w:val="00497F0E"/>
    <w:rsid w:val="004A01AC"/>
    <w:rsid w:val="004A23C2"/>
    <w:rsid w:val="004A2C3F"/>
    <w:rsid w:val="004A3063"/>
    <w:rsid w:val="004A5980"/>
    <w:rsid w:val="004A6113"/>
    <w:rsid w:val="004A7809"/>
    <w:rsid w:val="004B17F9"/>
    <w:rsid w:val="004B6783"/>
    <w:rsid w:val="004C0912"/>
    <w:rsid w:val="004D009F"/>
    <w:rsid w:val="004D02A2"/>
    <w:rsid w:val="004D068C"/>
    <w:rsid w:val="004D3FEF"/>
    <w:rsid w:val="004D6BEC"/>
    <w:rsid w:val="004E2BBF"/>
    <w:rsid w:val="004E4656"/>
    <w:rsid w:val="004E6CDE"/>
    <w:rsid w:val="004E6E89"/>
    <w:rsid w:val="005018DA"/>
    <w:rsid w:val="00504C00"/>
    <w:rsid w:val="0050517A"/>
    <w:rsid w:val="00510F0E"/>
    <w:rsid w:val="00512BC9"/>
    <w:rsid w:val="00514C6D"/>
    <w:rsid w:val="00515A80"/>
    <w:rsid w:val="00516325"/>
    <w:rsid w:val="005209E7"/>
    <w:rsid w:val="005215BE"/>
    <w:rsid w:val="005217DC"/>
    <w:rsid w:val="00522D0E"/>
    <w:rsid w:val="0052407A"/>
    <w:rsid w:val="00524622"/>
    <w:rsid w:val="00527C78"/>
    <w:rsid w:val="00531F4B"/>
    <w:rsid w:val="005321D8"/>
    <w:rsid w:val="005335EB"/>
    <w:rsid w:val="00536D45"/>
    <w:rsid w:val="00545644"/>
    <w:rsid w:val="00547841"/>
    <w:rsid w:val="005501A7"/>
    <w:rsid w:val="00553B6C"/>
    <w:rsid w:val="00555F48"/>
    <w:rsid w:val="00556620"/>
    <w:rsid w:val="00556FCE"/>
    <w:rsid w:val="00561BA7"/>
    <w:rsid w:val="00561D93"/>
    <w:rsid w:val="0056258F"/>
    <w:rsid w:val="00564BDC"/>
    <w:rsid w:val="005668CF"/>
    <w:rsid w:val="005742DA"/>
    <w:rsid w:val="005744FC"/>
    <w:rsid w:val="00581319"/>
    <w:rsid w:val="005921CE"/>
    <w:rsid w:val="00592785"/>
    <w:rsid w:val="005A0ADA"/>
    <w:rsid w:val="005A3B80"/>
    <w:rsid w:val="005B008D"/>
    <w:rsid w:val="005B3BAA"/>
    <w:rsid w:val="005B50BE"/>
    <w:rsid w:val="005B598B"/>
    <w:rsid w:val="005B6E7A"/>
    <w:rsid w:val="005B751D"/>
    <w:rsid w:val="005C0A90"/>
    <w:rsid w:val="005C222C"/>
    <w:rsid w:val="005C5935"/>
    <w:rsid w:val="005D5DCE"/>
    <w:rsid w:val="005E324F"/>
    <w:rsid w:val="005E4B16"/>
    <w:rsid w:val="005E5F54"/>
    <w:rsid w:val="005E7219"/>
    <w:rsid w:val="005F1E67"/>
    <w:rsid w:val="005F6FBB"/>
    <w:rsid w:val="0060548C"/>
    <w:rsid w:val="006056A1"/>
    <w:rsid w:val="00607729"/>
    <w:rsid w:val="006118AA"/>
    <w:rsid w:val="006131AB"/>
    <w:rsid w:val="006143A8"/>
    <w:rsid w:val="0062177B"/>
    <w:rsid w:val="006217C8"/>
    <w:rsid w:val="006227B5"/>
    <w:rsid w:val="00625995"/>
    <w:rsid w:val="00625A67"/>
    <w:rsid w:val="00626565"/>
    <w:rsid w:val="006267B0"/>
    <w:rsid w:val="00632121"/>
    <w:rsid w:val="0063495A"/>
    <w:rsid w:val="006452E9"/>
    <w:rsid w:val="0064630E"/>
    <w:rsid w:val="0065074D"/>
    <w:rsid w:val="006521F0"/>
    <w:rsid w:val="00660AAC"/>
    <w:rsid w:val="0066326B"/>
    <w:rsid w:val="00663847"/>
    <w:rsid w:val="00664CF6"/>
    <w:rsid w:val="00667C34"/>
    <w:rsid w:val="0067021D"/>
    <w:rsid w:val="00684B66"/>
    <w:rsid w:val="00692D94"/>
    <w:rsid w:val="00694941"/>
    <w:rsid w:val="006B5873"/>
    <w:rsid w:val="006B5C7E"/>
    <w:rsid w:val="006B69D8"/>
    <w:rsid w:val="006B6CFD"/>
    <w:rsid w:val="006C1521"/>
    <w:rsid w:val="006C2898"/>
    <w:rsid w:val="006C790A"/>
    <w:rsid w:val="006D07D2"/>
    <w:rsid w:val="006D622A"/>
    <w:rsid w:val="006D6DD2"/>
    <w:rsid w:val="006E1019"/>
    <w:rsid w:val="006F2E72"/>
    <w:rsid w:val="00700202"/>
    <w:rsid w:val="00704E0A"/>
    <w:rsid w:val="00707C58"/>
    <w:rsid w:val="00710B1C"/>
    <w:rsid w:val="00717549"/>
    <w:rsid w:val="0071791F"/>
    <w:rsid w:val="0072111A"/>
    <w:rsid w:val="00722F8E"/>
    <w:rsid w:val="00725596"/>
    <w:rsid w:val="00726C2D"/>
    <w:rsid w:val="00735680"/>
    <w:rsid w:val="00745F81"/>
    <w:rsid w:val="007533D2"/>
    <w:rsid w:val="0075457E"/>
    <w:rsid w:val="00756B9E"/>
    <w:rsid w:val="00760281"/>
    <w:rsid w:val="00761250"/>
    <w:rsid w:val="00763372"/>
    <w:rsid w:val="007653F4"/>
    <w:rsid w:val="0077339B"/>
    <w:rsid w:val="0077463C"/>
    <w:rsid w:val="007824EE"/>
    <w:rsid w:val="00783B31"/>
    <w:rsid w:val="00785C8A"/>
    <w:rsid w:val="00785DE3"/>
    <w:rsid w:val="00790BD6"/>
    <w:rsid w:val="007A38BC"/>
    <w:rsid w:val="007A4C78"/>
    <w:rsid w:val="007A7E06"/>
    <w:rsid w:val="007B0307"/>
    <w:rsid w:val="007B2DFB"/>
    <w:rsid w:val="007B587A"/>
    <w:rsid w:val="007C0341"/>
    <w:rsid w:val="007C7F1C"/>
    <w:rsid w:val="007D0B24"/>
    <w:rsid w:val="007D1BC2"/>
    <w:rsid w:val="007D2D22"/>
    <w:rsid w:val="007D5221"/>
    <w:rsid w:val="007E0326"/>
    <w:rsid w:val="007E0EEA"/>
    <w:rsid w:val="007E16ED"/>
    <w:rsid w:val="007E3E64"/>
    <w:rsid w:val="007E4E97"/>
    <w:rsid w:val="007F1A83"/>
    <w:rsid w:val="007F345E"/>
    <w:rsid w:val="007F34B2"/>
    <w:rsid w:val="007F3B95"/>
    <w:rsid w:val="007F5811"/>
    <w:rsid w:val="007F7062"/>
    <w:rsid w:val="00802ADC"/>
    <w:rsid w:val="00804D81"/>
    <w:rsid w:val="00805006"/>
    <w:rsid w:val="008107AF"/>
    <w:rsid w:val="0081190B"/>
    <w:rsid w:val="008123CB"/>
    <w:rsid w:val="00814F11"/>
    <w:rsid w:val="008212AC"/>
    <w:rsid w:val="00823BD6"/>
    <w:rsid w:val="008253FF"/>
    <w:rsid w:val="00827678"/>
    <w:rsid w:val="00830D48"/>
    <w:rsid w:val="00833444"/>
    <w:rsid w:val="00833982"/>
    <w:rsid w:val="00835B64"/>
    <w:rsid w:val="00836109"/>
    <w:rsid w:val="00836971"/>
    <w:rsid w:val="00837174"/>
    <w:rsid w:val="008409C2"/>
    <w:rsid w:val="008441C4"/>
    <w:rsid w:val="008455DB"/>
    <w:rsid w:val="00856B76"/>
    <w:rsid w:val="00867C54"/>
    <w:rsid w:val="00873194"/>
    <w:rsid w:val="0087552D"/>
    <w:rsid w:val="00875771"/>
    <w:rsid w:val="008805D2"/>
    <w:rsid w:val="00884626"/>
    <w:rsid w:val="00891B38"/>
    <w:rsid w:val="00894B24"/>
    <w:rsid w:val="0089595C"/>
    <w:rsid w:val="00895C10"/>
    <w:rsid w:val="008A14B3"/>
    <w:rsid w:val="008A2828"/>
    <w:rsid w:val="008B3D43"/>
    <w:rsid w:val="008B43DB"/>
    <w:rsid w:val="008C362A"/>
    <w:rsid w:val="008D3685"/>
    <w:rsid w:val="008D736A"/>
    <w:rsid w:val="008E016E"/>
    <w:rsid w:val="008E2D5A"/>
    <w:rsid w:val="008E65EF"/>
    <w:rsid w:val="008F205B"/>
    <w:rsid w:val="008F425A"/>
    <w:rsid w:val="008F46E7"/>
    <w:rsid w:val="008F66D4"/>
    <w:rsid w:val="008F69EF"/>
    <w:rsid w:val="009025DA"/>
    <w:rsid w:val="00906B46"/>
    <w:rsid w:val="009077CE"/>
    <w:rsid w:val="00912ABF"/>
    <w:rsid w:val="00916BD7"/>
    <w:rsid w:val="00916F65"/>
    <w:rsid w:val="0092281A"/>
    <w:rsid w:val="00934B48"/>
    <w:rsid w:val="00941B79"/>
    <w:rsid w:val="00942905"/>
    <w:rsid w:val="00944F4E"/>
    <w:rsid w:val="00945DAA"/>
    <w:rsid w:val="00946C2D"/>
    <w:rsid w:val="009514C1"/>
    <w:rsid w:val="0095238A"/>
    <w:rsid w:val="0095413B"/>
    <w:rsid w:val="0095490D"/>
    <w:rsid w:val="00963DC5"/>
    <w:rsid w:val="00964B4E"/>
    <w:rsid w:val="00964C5A"/>
    <w:rsid w:val="00964D49"/>
    <w:rsid w:val="00965BAF"/>
    <w:rsid w:val="00967ED1"/>
    <w:rsid w:val="00971BB6"/>
    <w:rsid w:val="009728CF"/>
    <w:rsid w:val="00972ECB"/>
    <w:rsid w:val="00975F0D"/>
    <w:rsid w:val="00976582"/>
    <w:rsid w:val="00985FFA"/>
    <w:rsid w:val="00987952"/>
    <w:rsid w:val="009936ED"/>
    <w:rsid w:val="009953CC"/>
    <w:rsid w:val="0099583E"/>
    <w:rsid w:val="009A0191"/>
    <w:rsid w:val="009A3B63"/>
    <w:rsid w:val="009B016D"/>
    <w:rsid w:val="009B45CD"/>
    <w:rsid w:val="009B7DC2"/>
    <w:rsid w:val="009C04BA"/>
    <w:rsid w:val="009C0FD2"/>
    <w:rsid w:val="009D3C43"/>
    <w:rsid w:val="009D42B2"/>
    <w:rsid w:val="009D4C74"/>
    <w:rsid w:val="009D6A1F"/>
    <w:rsid w:val="009E2155"/>
    <w:rsid w:val="009E272F"/>
    <w:rsid w:val="009E6ED2"/>
    <w:rsid w:val="009F233E"/>
    <w:rsid w:val="00A01B1B"/>
    <w:rsid w:val="00A053F1"/>
    <w:rsid w:val="00A06DD6"/>
    <w:rsid w:val="00A10598"/>
    <w:rsid w:val="00A14FB2"/>
    <w:rsid w:val="00A23023"/>
    <w:rsid w:val="00A23A3A"/>
    <w:rsid w:val="00A2425F"/>
    <w:rsid w:val="00A256C5"/>
    <w:rsid w:val="00A31787"/>
    <w:rsid w:val="00A33225"/>
    <w:rsid w:val="00A33EDB"/>
    <w:rsid w:val="00A34085"/>
    <w:rsid w:val="00A35B65"/>
    <w:rsid w:val="00A36950"/>
    <w:rsid w:val="00A36AD9"/>
    <w:rsid w:val="00A37768"/>
    <w:rsid w:val="00A41C2D"/>
    <w:rsid w:val="00A4361D"/>
    <w:rsid w:val="00A45823"/>
    <w:rsid w:val="00A45BD3"/>
    <w:rsid w:val="00A45CFD"/>
    <w:rsid w:val="00A46BBD"/>
    <w:rsid w:val="00A55B38"/>
    <w:rsid w:val="00A57C96"/>
    <w:rsid w:val="00A637BF"/>
    <w:rsid w:val="00A6706E"/>
    <w:rsid w:val="00A81710"/>
    <w:rsid w:val="00A83C42"/>
    <w:rsid w:val="00A83F94"/>
    <w:rsid w:val="00A84B0C"/>
    <w:rsid w:val="00A870D6"/>
    <w:rsid w:val="00A87A85"/>
    <w:rsid w:val="00A87E61"/>
    <w:rsid w:val="00A915F0"/>
    <w:rsid w:val="00A92378"/>
    <w:rsid w:val="00A92A85"/>
    <w:rsid w:val="00A93E41"/>
    <w:rsid w:val="00A966BA"/>
    <w:rsid w:val="00A978EB"/>
    <w:rsid w:val="00AA234C"/>
    <w:rsid w:val="00AB3AD4"/>
    <w:rsid w:val="00AB5900"/>
    <w:rsid w:val="00AB5DF5"/>
    <w:rsid w:val="00AC09AE"/>
    <w:rsid w:val="00AC0E8C"/>
    <w:rsid w:val="00AC2E6A"/>
    <w:rsid w:val="00AD3175"/>
    <w:rsid w:val="00AD5ADF"/>
    <w:rsid w:val="00AD760A"/>
    <w:rsid w:val="00AD7CEE"/>
    <w:rsid w:val="00AE18E9"/>
    <w:rsid w:val="00AE2800"/>
    <w:rsid w:val="00AE40B7"/>
    <w:rsid w:val="00AF2A26"/>
    <w:rsid w:val="00B010BD"/>
    <w:rsid w:val="00B01807"/>
    <w:rsid w:val="00B021FA"/>
    <w:rsid w:val="00B04F90"/>
    <w:rsid w:val="00B06612"/>
    <w:rsid w:val="00B07713"/>
    <w:rsid w:val="00B10380"/>
    <w:rsid w:val="00B1194D"/>
    <w:rsid w:val="00B14ADF"/>
    <w:rsid w:val="00B152CD"/>
    <w:rsid w:val="00B157A5"/>
    <w:rsid w:val="00B172B6"/>
    <w:rsid w:val="00B20896"/>
    <w:rsid w:val="00B233A9"/>
    <w:rsid w:val="00B240FF"/>
    <w:rsid w:val="00B360DF"/>
    <w:rsid w:val="00B36117"/>
    <w:rsid w:val="00B3675B"/>
    <w:rsid w:val="00B36D87"/>
    <w:rsid w:val="00B37097"/>
    <w:rsid w:val="00B4465E"/>
    <w:rsid w:val="00B44DA1"/>
    <w:rsid w:val="00B46ECC"/>
    <w:rsid w:val="00B471FE"/>
    <w:rsid w:val="00B51648"/>
    <w:rsid w:val="00B51DA6"/>
    <w:rsid w:val="00B52247"/>
    <w:rsid w:val="00B64337"/>
    <w:rsid w:val="00B66AED"/>
    <w:rsid w:val="00B67CCE"/>
    <w:rsid w:val="00B71464"/>
    <w:rsid w:val="00B76E02"/>
    <w:rsid w:val="00B818D8"/>
    <w:rsid w:val="00BA2500"/>
    <w:rsid w:val="00BA2DB0"/>
    <w:rsid w:val="00BA7CF9"/>
    <w:rsid w:val="00BB1219"/>
    <w:rsid w:val="00BB18A0"/>
    <w:rsid w:val="00BB1F82"/>
    <w:rsid w:val="00BB48A4"/>
    <w:rsid w:val="00BC45E7"/>
    <w:rsid w:val="00BC6174"/>
    <w:rsid w:val="00BD089D"/>
    <w:rsid w:val="00BD1A7E"/>
    <w:rsid w:val="00BD4B67"/>
    <w:rsid w:val="00BE21B7"/>
    <w:rsid w:val="00BE3849"/>
    <w:rsid w:val="00BF40F4"/>
    <w:rsid w:val="00BF5221"/>
    <w:rsid w:val="00C01B83"/>
    <w:rsid w:val="00C04775"/>
    <w:rsid w:val="00C04B3A"/>
    <w:rsid w:val="00C07E64"/>
    <w:rsid w:val="00C1189F"/>
    <w:rsid w:val="00C13AC9"/>
    <w:rsid w:val="00C21EE6"/>
    <w:rsid w:val="00C2250F"/>
    <w:rsid w:val="00C24666"/>
    <w:rsid w:val="00C24D91"/>
    <w:rsid w:val="00C3246A"/>
    <w:rsid w:val="00C32BB4"/>
    <w:rsid w:val="00C34057"/>
    <w:rsid w:val="00C34D5E"/>
    <w:rsid w:val="00C478EC"/>
    <w:rsid w:val="00C528E0"/>
    <w:rsid w:val="00C61545"/>
    <w:rsid w:val="00C621AA"/>
    <w:rsid w:val="00C645C2"/>
    <w:rsid w:val="00C7702C"/>
    <w:rsid w:val="00C7790E"/>
    <w:rsid w:val="00C83041"/>
    <w:rsid w:val="00C85B77"/>
    <w:rsid w:val="00C86A55"/>
    <w:rsid w:val="00C9044C"/>
    <w:rsid w:val="00C947CB"/>
    <w:rsid w:val="00C9499F"/>
    <w:rsid w:val="00C95875"/>
    <w:rsid w:val="00C95E03"/>
    <w:rsid w:val="00CA0755"/>
    <w:rsid w:val="00CA3165"/>
    <w:rsid w:val="00CA4AE3"/>
    <w:rsid w:val="00CB3ACB"/>
    <w:rsid w:val="00CB6652"/>
    <w:rsid w:val="00CC0D07"/>
    <w:rsid w:val="00CC234B"/>
    <w:rsid w:val="00CC5FFB"/>
    <w:rsid w:val="00CC6883"/>
    <w:rsid w:val="00CD0D8F"/>
    <w:rsid w:val="00CD256C"/>
    <w:rsid w:val="00CD3AE8"/>
    <w:rsid w:val="00CD5579"/>
    <w:rsid w:val="00CD5ABD"/>
    <w:rsid w:val="00CD7946"/>
    <w:rsid w:val="00CE7533"/>
    <w:rsid w:val="00CF0974"/>
    <w:rsid w:val="00CF179B"/>
    <w:rsid w:val="00CF19DA"/>
    <w:rsid w:val="00CF1BEE"/>
    <w:rsid w:val="00CF2246"/>
    <w:rsid w:val="00CF22EB"/>
    <w:rsid w:val="00CF5109"/>
    <w:rsid w:val="00D02572"/>
    <w:rsid w:val="00D10FFB"/>
    <w:rsid w:val="00D11C8C"/>
    <w:rsid w:val="00D11D98"/>
    <w:rsid w:val="00D21359"/>
    <w:rsid w:val="00D22CE4"/>
    <w:rsid w:val="00D23843"/>
    <w:rsid w:val="00D25251"/>
    <w:rsid w:val="00D31417"/>
    <w:rsid w:val="00D31BFD"/>
    <w:rsid w:val="00D31ED0"/>
    <w:rsid w:val="00D357CF"/>
    <w:rsid w:val="00D37212"/>
    <w:rsid w:val="00D40C84"/>
    <w:rsid w:val="00D40D0A"/>
    <w:rsid w:val="00D41CE0"/>
    <w:rsid w:val="00D44AA3"/>
    <w:rsid w:val="00D45200"/>
    <w:rsid w:val="00D45441"/>
    <w:rsid w:val="00D605E7"/>
    <w:rsid w:val="00D648AE"/>
    <w:rsid w:val="00D7061B"/>
    <w:rsid w:val="00D71051"/>
    <w:rsid w:val="00D7270C"/>
    <w:rsid w:val="00D76907"/>
    <w:rsid w:val="00D80D67"/>
    <w:rsid w:val="00D81120"/>
    <w:rsid w:val="00D82256"/>
    <w:rsid w:val="00D823DB"/>
    <w:rsid w:val="00D82F7C"/>
    <w:rsid w:val="00D8480F"/>
    <w:rsid w:val="00D85F82"/>
    <w:rsid w:val="00D90751"/>
    <w:rsid w:val="00D90939"/>
    <w:rsid w:val="00D97A99"/>
    <w:rsid w:val="00D97D22"/>
    <w:rsid w:val="00DA2C9F"/>
    <w:rsid w:val="00DA6049"/>
    <w:rsid w:val="00DB17BC"/>
    <w:rsid w:val="00DB3C0B"/>
    <w:rsid w:val="00DB46B3"/>
    <w:rsid w:val="00DC2606"/>
    <w:rsid w:val="00DC2CE3"/>
    <w:rsid w:val="00DC3806"/>
    <w:rsid w:val="00DC759D"/>
    <w:rsid w:val="00DD2110"/>
    <w:rsid w:val="00DD664C"/>
    <w:rsid w:val="00DD724E"/>
    <w:rsid w:val="00DF4B00"/>
    <w:rsid w:val="00DF4BAB"/>
    <w:rsid w:val="00E004A9"/>
    <w:rsid w:val="00E01DD2"/>
    <w:rsid w:val="00E02616"/>
    <w:rsid w:val="00E05E49"/>
    <w:rsid w:val="00E06765"/>
    <w:rsid w:val="00E110E5"/>
    <w:rsid w:val="00E1207A"/>
    <w:rsid w:val="00E1310E"/>
    <w:rsid w:val="00E1426E"/>
    <w:rsid w:val="00E24FA1"/>
    <w:rsid w:val="00E31872"/>
    <w:rsid w:val="00E433CA"/>
    <w:rsid w:val="00E45A63"/>
    <w:rsid w:val="00E45C15"/>
    <w:rsid w:val="00E45E0C"/>
    <w:rsid w:val="00E46181"/>
    <w:rsid w:val="00E5456C"/>
    <w:rsid w:val="00E558B7"/>
    <w:rsid w:val="00E64083"/>
    <w:rsid w:val="00E661C7"/>
    <w:rsid w:val="00E66DFB"/>
    <w:rsid w:val="00E66F43"/>
    <w:rsid w:val="00E75E63"/>
    <w:rsid w:val="00E80B51"/>
    <w:rsid w:val="00E83280"/>
    <w:rsid w:val="00E83BB6"/>
    <w:rsid w:val="00E848BD"/>
    <w:rsid w:val="00E86D09"/>
    <w:rsid w:val="00E90A2A"/>
    <w:rsid w:val="00E90CDE"/>
    <w:rsid w:val="00E92DE6"/>
    <w:rsid w:val="00E95E37"/>
    <w:rsid w:val="00EA0836"/>
    <w:rsid w:val="00EA499A"/>
    <w:rsid w:val="00EA5450"/>
    <w:rsid w:val="00EA59B1"/>
    <w:rsid w:val="00EC2D36"/>
    <w:rsid w:val="00ED6C7C"/>
    <w:rsid w:val="00EE2268"/>
    <w:rsid w:val="00EE26E9"/>
    <w:rsid w:val="00EE3D04"/>
    <w:rsid w:val="00EE4A12"/>
    <w:rsid w:val="00EE6B84"/>
    <w:rsid w:val="00EF12CF"/>
    <w:rsid w:val="00EF2F26"/>
    <w:rsid w:val="00EF4A87"/>
    <w:rsid w:val="00EF5138"/>
    <w:rsid w:val="00F0100C"/>
    <w:rsid w:val="00F0315C"/>
    <w:rsid w:val="00F033EE"/>
    <w:rsid w:val="00F06FB9"/>
    <w:rsid w:val="00F07F4D"/>
    <w:rsid w:val="00F152F3"/>
    <w:rsid w:val="00F15FF9"/>
    <w:rsid w:val="00F1674B"/>
    <w:rsid w:val="00F24104"/>
    <w:rsid w:val="00F25DCB"/>
    <w:rsid w:val="00F30C29"/>
    <w:rsid w:val="00F30E11"/>
    <w:rsid w:val="00F33937"/>
    <w:rsid w:val="00F34EC9"/>
    <w:rsid w:val="00F35495"/>
    <w:rsid w:val="00F44DA1"/>
    <w:rsid w:val="00F45727"/>
    <w:rsid w:val="00F50D3F"/>
    <w:rsid w:val="00F518AC"/>
    <w:rsid w:val="00F51CEF"/>
    <w:rsid w:val="00F521B6"/>
    <w:rsid w:val="00F55619"/>
    <w:rsid w:val="00F55B97"/>
    <w:rsid w:val="00F62937"/>
    <w:rsid w:val="00F653CD"/>
    <w:rsid w:val="00F672AE"/>
    <w:rsid w:val="00F72E8B"/>
    <w:rsid w:val="00F76267"/>
    <w:rsid w:val="00F77EA4"/>
    <w:rsid w:val="00F82CED"/>
    <w:rsid w:val="00F8588D"/>
    <w:rsid w:val="00F9280F"/>
    <w:rsid w:val="00F93D75"/>
    <w:rsid w:val="00F966CF"/>
    <w:rsid w:val="00F97C21"/>
    <w:rsid w:val="00FA2C1D"/>
    <w:rsid w:val="00FA497C"/>
    <w:rsid w:val="00FA6714"/>
    <w:rsid w:val="00FB5862"/>
    <w:rsid w:val="00FC6CBE"/>
    <w:rsid w:val="00FD1061"/>
    <w:rsid w:val="00FD18C4"/>
    <w:rsid w:val="00FD3EB0"/>
    <w:rsid w:val="00FE2E61"/>
    <w:rsid w:val="00FE35FF"/>
    <w:rsid w:val="00FE3AFC"/>
    <w:rsid w:val="00FE4AA7"/>
    <w:rsid w:val="00FE7068"/>
    <w:rsid w:val="00FF0971"/>
    <w:rsid w:val="00FF0F3A"/>
    <w:rsid w:val="00FF3927"/>
    <w:rsid w:val="00FF4A0E"/>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4167B-CAF7-46DE-AEF7-33186A6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AE40B7"/>
  </w:style>
  <w:style w:type="table" w:styleId="12">
    <w:name w:val="Table Simple 1"/>
    <w:basedOn w:val="a1"/>
    <w:rsid w:val="00AE40B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AE40B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3D54749B75B8BC80E48B80E9DbFo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8E42-7477-4D3E-B7C3-AA42D0BD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17</Pages>
  <Words>4927</Words>
  <Characters>28086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Кукарских Мария Сергеевна</cp:lastModifiedBy>
  <cp:revision>36</cp:revision>
  <cp:lastPrinted>2017-09-12T05:55:00Z</cp:lastPrinted>
  <dcterms:created xsi:type="dcterms:W3CDTF">2017-07-24T06:22:00Z</dcterms:created>
  <dcterms:modified xsi:type="dcterms:W3CDTF">2017-09-12T06:43:00Z</dcterms:modified>
</cp:coreProperties>
</file>