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C" w:rsidRPr="005919EC" w:rsidRDefault="005919EC" w:rsidP="005919EC">
      <w:pPr>
        <w:jc w:val="center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748F1B95" wp14:editId="312214D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EC" w:rsidRPr="005919EC" w:rsidRDefault="005919EC" w:rsidP="005919EC">
      <w:pPr>
        <w:jc w:val="center"/>
        <w:rPr>
          <w:rFonts w:ascii="PT Astra Serif" w:hAnsi="PT Astra Serif"/>
          <w:sz w:val="16"/>
          <w:szCs w:val="16"/>
        </w:rPr>
      </w:pPr>
    </w:p>
    <w:p w:rsidR="005919EC" w:rsidRPr="005919EC" w:rsidRDefault="005919EC" w:rsidP="005919E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5919EC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919EC" w:rsidRPr="005919EC" w:rsidRDefault="005919EC" w:rsidP="005919E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5919EC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5919EC" w:rsidRPr="005919EC" w:rsidRDefault="005919EC" w:rsidP="005919E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5919EC" w:rsidRPr="005919EC" w:rsidRDefault="005919EC" w:rsidP="005919EC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5919EC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5919EC" w:rsidRPr="005919EC" w:rsidRDefault="005919EC" w:rsidP="005919EC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5919EC" w:rsidRPr="005919EC" w:rsidRDefault="005919EC" w:rsidP="005919EC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5919EC">
        <w:rPr>
          <w:rFonts w:ascii="PT Astra Serif" w:hAnsi="PT Astra Serif"/>
          <w:b/>
          <w:sz w:val="28"/>
          <w:szCs w:val="28"/>
        </w:rPr>
        <w:t>РЕШЕНИЕ</w:t>
      </w:r>
    </w:p>
    <w:p w:rsidR="005919EC" w:rsidRPr="0054150D" w:rsidRDefault="005919EC" w:rsidP="005919EC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5919EC" w:rsidRPr="005919EC" w:rsidRDefault="005919EC" w:rsidP="005919EC">
      <w:pPr>
        <w:ind w:right="11"/>
        <w:rPr>
          <w:rFonts w:ascii="PT Astra Serif" w:hAnsi="PT Astra Serif"/>
          <w:b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>от 29 мая 2019 года</w:t>
      </w:r>
      <w:r w:rsidRPr="005919EC">
        <w:rPr>
          <w:rFonts w:ascii="PT Astra Serif" w:hAnsi="PT Astra Serif"/>
          <w:sz w:val="28"/>
          <w:szCs w:val="28"/>
        </w:rPr>
        <w:tab/>
      </w:r>
      <w:r w:rsidRPr="005919EC">
        <w:rPr>
          <w:rFonts w:ascii="PT Astra Serif" w:hAnsi="PT Astra Serif"/>
          <w:b/>
          <w:sz w:val="28"/>
          <w:szCs w:val="28"/>
        </w:rPr>
        <w:t xml:space="preserve">                    № </w:t>
      </w:r>
      <w:r w:rsidR="00AC4B51">
        <w:rPr>
          <w:rFonts w:ascii="PT Astra Serif" w:hAnsi="PT Astra Serif"/>
          <w:b/>
          <w:sz w:val="28"/>
          <w:szCs w:val="28"/>
        </w:rPr>
        <w:t>27</w:t>
      </w:r>
      <w:bookmarkStart w:id="0" w:name="_GoBack"/>
      <w:bookmarkEnd w:id="0"/>
    </w:p>
    <w:p w:rsidR="005919EC" w:rsidRPr="005919EC" w:rsidRDefault="005919EC" w:rsidP="005919EC">
      <w:pPr>
        <w:ind w:right="11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>г. Североуральск</w:t>
      </w:r>
    </w:p>
    <w:p w:rsidR="005919EC" w:rsidRPr="005919EC" w:rsidRDefault="005919EC" w:rsidP="005919EC">
      <w:pPr>
        <w:pStyle w:val="ConsPlusTitle"/>
        <w:jc w:val="center"/>
        <w:rPr>
          <w:rFonts w:ascii="PT Astra Serif" w:hAnsi="PT Astra Serif"/>
          <w:sz w:val="16"/>
          <w:szCs w:val="16"/>
        </w:rPr>
      </w:pPr>
    </w:p>
    <w:p w:rsidR="00D07D76" w:rsidRPr="005919EC" w:rsidRDefault="00D07D76" w:rsidP="005919EC">
      <w:pPr>
        <w:pStyle w:val="a4"/>
        <w:spacing w:before="0"/>
        <w:ind w:right="4111" w:firstLine="567"/>
        <w:jc w:val="both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 xml:space="preserve">О внесении изменений в Положение о предоставлении муниципальных гарантий Североуральского городского округа, утвержденное Решением </w:t>
      </w:r>
      <w:proofErr w:type="gramStart"/>
      <w:r w:rsidRPr="005919EC">
        <w:rPr>
          <w:rFonts w:ascii="PT Astra Serif" w:hAnsi="PT Astra Serif"/>
          <w:sz w:val="28"/>
          <w:szCs w:val="28"/>
        </w:rPr>
        <w:t>Думы  Североуральского</w:t>
      </w:r>
      <w:proofErr w:type="gramEnd"/>
      <w:r w:rsidRPr="005919EC">
        <w:rPr>
          <w:rFonts w:ascii="PT Astra Serif" w:hAnsi="PT Astra Serif"/>
          <w:sz w:val="28"/>
          <w:szCs w:val="28"/>
        </w:rPr>
        <w:t xml:space="preserve"> городского округа  28 мая 2014 года №</w:t>
      </w:r>
      <w:r w:rsidR="005919EC">
        <w:rPr>
          <w:rFonts w:ascii="PT Astra Serif" w:hAnsi="PT Astra Serif"/>
          <w:sz w:val="28"/>
          <w:szCs w:val="28"/>
        </w:rPr>
        <w:t xml:space="preserve"> </w:t>
      </w:r>
      <w:r w:rsidRPr="005919EC">
        <w:rPr>
          <w:rFonts w:ascii="PT Astra Serif" w:hAnsi="PT Astra Serif"/>
          <w:sz w:val="28"/>
          <w:szCs w:val="28"/>
        </w:rPr>
        <w:t xml:space="preserve">57 </w:t>
      </w:r>
    </w:p>
    <w:p w:rsidR="00D07D76" w:rsidRPr="0054150D" w:rsidRDefault="00D07D76" w:rsidP="00D07D76">
      <w:pPr>
        <w:pStyle w:val="1"/>
        <w:ind w:firstLine="709"/>
        <w:jc w:val="both"/>
        <w:rPr>
          <w:rFonts w:ascii="PT Astra Serif" w:hAnsi="PT Astra Serif"/>
          <w:sz w:val="16"/>
          <w:szCs w:val="16"/>
        </w:rPr>
      </w:pPr>
    </w:p>
    <w:p w:rsidR="00D07D76" w:rsidRPr="005919EC" w:rsidRDefault="00D62129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>Руководствуясь Бюджетным к</w:t>
      </w:r>
      <w:r w:rsidR="00D07D76" w:rsidRPr="005919EC">
        <w:rPr>
          <w:rFonts w:ascii="PT Astra Serif" w:hAnsi="PT Astra Serif"/>
          <w:sz w:val="28"/>
          <w:szCs w:val="28"/>
        </w:rPr>
        <w:t>одексом Рос</w:t>
      </w:r>
      <w:r w:rsidRPr="005919EC">
        <w:rPr>
          <w:rFonts w:ascii="PT Astra Serif" w:hAnsi="PT Astra Serif"/>
          <w:sz w:val="28"/>
          <w:szCs w:val="28"/>
        </w:rPr>
        <w:t>сийской Федерации, Федеральным з</w:t>
      </w:r>
      <w:r w:rsidR="00D07D76" w:rsidRPr="005919EC">
        <w:rPr>
          <w:rFonts w:ascii="PT Astra Serif" w:hAnsi="PT Astra Serif"/>
          <w:sz w:val="28"/>
          <w:szCs w:val="28"/>
        </w:rPr>
        <w:t>аконом от 0</w:t>
      </w:r>
      <w:r w:rsidR="00F3433F" w:rsidRPr="005919EC">
        <w:rPr>
          <w:rFonts w:ascii="PT Astra Serif" w:hAnsi="PT Astra Serif"/>
          <w:sz w:val="28"/>
          <w:szCs w:val="28"/>
        </w:rPr>
        <w:t>6 октября 2003 года</w:t>
      </w:r>
      <w:r w:rsidR="00D07D76" w:rsidRPr="005919EC">
        <w:rPr>
          <w:rFonts w:ascii="PT Astra Serif" w:hAnsi="PT Astra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12DEB" w:rsidRPr="005919EC">
        <w:rPr>
          <w:rFonts w:ascii="PT Astra Serif" w:hAnsi="PT Astra Serif"/>
          <w:sz w:val="28"/>
          <w:szCs w:val="28"/>
        </w:rPr>
        <w:t>Уставом Североуральского городского округа Свердловской области</w:t>
      </w:r>
      <w:r w:rsidR="00D5078A" w:rsidRPr="005919EC">
        <w:rPr>
          <w:rFonts w:ascii="PT Astra Serif" w:hAnsi="PT Astra Serif"/>
          <w:sz w:val="28"/>
          <w:szCs w:val="28"/>
        </w:rPr>
        <w:t xml:space="preserve">, </w:t>
      </w:r>
      <w:r w:rsidR="00D07D76" w:rsidRPr="005919EC">
        <w:rPr>
          <w:rFonts w:ascii="PT Astra Serif" w:hAnsi="PT Astra Serif"/>
          <w:sz w:val="28"/>
          <w:szCs w:val="28"/>
        </w:rPr>
        <w:t>Дума Североуральского городского округа</w:t>
      </w:r>
    </w:p>
    <w:p w:rsidR="00D07D76" w:rsidRPr="005919EC" w:rsidRDefault="00D07D76" w:rsidP="00111647">
      <w:pPr>
        <w:spacing w:before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919EC">
        <w:rPr>
          <w:rFonts w:ascii="PT Astra Serif" w:hAnsi="PT Astra Serif"/>
          <w:b/>
          <w:sz w:val="28"/>
          <w:szCs w:val="28"/>
        </w:rPr>
        <w:t>РЕШИЛА:</w:t>
      </w:r>
    </w:p>
    <w:p w:rsidR="0054150D" w:rsidRPr="0054150D" w:rsidRDefault="0054150D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A4E50" w:rsidRPr="005919EC" w:rsidRDefault="003A4E50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 xml:space="preserve">1. Внести в </w:t>
      </w:r>
      <w:hyperlink r:id="rId8" w:history="1">
        <w:r w:rsidRPr="005919EC">
          <w:rPr>
            <w:rFonts w:ascii="PT Astra Serif" w:hAnsi="PT Astra Serif"/>
            <w:sz w:val="28"/>
            <w:szCs w:val="28"/>
          </w:rPr>
          <w:t>Положение</w:t>
        </w:r>
      </w:hyperlink>
      <w:r w:rsidRPr="005919EC">
        <w:rPr>
          <w:rFonts w:ascii="PT Astra Serif" w:hAnsi="PT Astra Serif"/>
          <w:sz w:val="28"/>
          <w:szCs w:val="28"/>
        </w:rPr>
        <w:t xml:space="preserve"> о предоставлении муниципальных гарантий Североуральского городского округа, утвержденное Решением Думы Североуральского городского округа от 28 мая 2014 года N 57, следующие изменения:</w:t>
      </w:r>
    </w:p>
    <w:p w:rsidR="003A4E50" w:rsidRPr="0054150D" w:rsidRDefault="003A4E50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A4E50" w:rsidRPr="005919EC" w:rsidRDefault="00D62129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>1) п</w:t>
      </w:r>
      <w:r w:rsidR="003A4E50" w:rsidRPr="005919EC">
        <w:rPr>
          <w:rFonts w:ascii="PT Astra Serif" w:hAnsi="PT Astra Serif"/>
          <w:sz w:val="28"/>
          <w:szCs w:val="28"/>
        </w:rPr>
        <w:t>у</w:t>
      </w:r>
      <w:r w:rsidR="00086A5A" w:rsidRPr="005919EC">
        <w:rPr>
          <w:rFonts w:ascii="PT Astra Serif" w:hAnsi="PT Astra Serif"/>
          <w:sz w:val="28"/>
          <w:szCs w:val="28"/>
        </w:rPr>
        <w:t>нкт 11 дополнить абзацами</w:t>
      </w:r>
      <w:r w:rsidR="00111647" w:rsidRPr="005919EC">
        <w:rPr>
          <w:rFonts w:ascii="PT Astra Serif" w:hAnsi="PT Astra Serif"/>
          <w:sz w:val="28"/>
          <w:szCs w:val="28"/>
        </w:rPr>
        <w:t xml:space="preserve"> вторым и третьим </w:t>
      </w:r>
      <w:r w:rsidR="003A4E50" w:rsidRPr="005919EC">
        <w:rPr>
          <w:rFonts w:ascii="PT Astra Serif" w:hAnsi="PT Astra Serif"/>
          <w:sz w:val="28"/>
          <w:szCs w:val="28"/>
        </w:rPr>
        <w:t>следующего содержания:</w:t>
      </w:r>
    </w:p>
    <w:p w:rsidR="003A4E50" w:rsidRPr="0054150D" w:rsidRDefault="003A4E50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111647" w:rsidRPr="005919EC" w:rsidRDefault="003A4E50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>«При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не проводится. При предоставлении указанных гарантий обеспечение исполнения обязательств принципала перед гарантом, не требуется.</w:t>
      </w:r>
    </w:p>
    <w:p w:rsidR="003A4E50" w:rsidRPr="005919EC" w:rsidRDefault="00111647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Муниципальная гарантия без права регрессного требования гаранта к принципалу о возмещении сумм, уплаченных бенефициару по муниципальной гарантии, может быть предоставлена юридическим лицам, независимо от организационно-правовой формы собственности, осуществляющим </w:t>
      </w:r>
      <w:r w:rsidRPr="005919EC">
        <w:rPr>
          <w:rFonts w:ascii="PT Astra Serif" w:eastAsiaTheme="minorHAnsi" w:hAnsi="PT Astra Serif" w:cs="Calibri"/>
          <w:sz w:val="28"/>
          <w:szCs w:val="28"/>
          <w:lang w:eastAsia="en-US"/>
        </w:rPr>
        <w:lastRenderedPageBreak/>
        <w:t>деятельность в сфере жилищно-коммунального хозяйства, в случаях возникновения угрозы жизни и здоровью населения Североуральского городского округа, угрозы причинения вреда имуществу, угрозы нарушения экологической безопасности, возникновения или угрозы возникновения чрезвычайной ситуации, а также в целях обеспечения стабильной деятельности жилищно-коммунального хозяйства Североуральского городского округа и (или) обеспечения исполнения обязательств юридических лиц по расчетам за топливно-энергетические ресурсы в целях погашения имеющейся задолженности.</w:t>
      </w:r>
      <w:r w:rsidR="003A4E50" w:rsidRPr="005919EC">
        <w:rPr>
          <w:rFonts w:ascii="PT Astra Serif" w:hAnsi="PT Astra Serif"/>
          <w:sz w:val="28"/>
          <w:szCs w:val="28"/>
        </w:rPr>
        <w:t>»</w:t>
      </w:r>
      <w:r w:rsidR="00222FF9" w:rsidRPr="005919EC">
        <w:rPr>
          <w:rFonts w:ascii="PT Astra Serif" w:hAnsi="PT Astra Serif"/>
          <w:sz w:val="28"/>
          <w:szCs w:val="28"/>
        </w:rPr>
        <w:t>;</w:t>
      </w:r>
    </w:p>
    <w:p w:rsidR="003A4E50" w:rsidRPr="008500CC" w:rsidRDefault="003A4E50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A4E50" w:rsidRPr="005919EC" w:rsidRDefault="003A4E50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 xml:space="preserve">2) </w:t>
      </w:r>
      <w:hyperlink r:id="rId9" w:history="1">
        <w:r w:rsidRPr="005919EC">
          <w:rPr>
            <w:rFonts w:ascii="PT Astra Serif" w:hAnsi="PT Astra Serif"/>
            <w:sz w:val="28"/>
            <w:szCs w:val="28"/>
          </w:rPr>
          <w:t>пункт 36</w:t>
        </w:r>
      </w:hyperlink>
      <w:r w:rsidRPr="005919E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3A4E50" w:rsidRPr="008500CC" w:rsidRDefault="003A4E50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A4E50" w:rsidRPr="005919EC" w:rsidRDefault="00536362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>«</w:t>
      </w:r>
      <w:r w:rsidR="003A4E50" w:rsidRPr="005919EC">
        <w:rPr>
          <w:rFonts w:ascii="PT Astra Serif" w:hAnsi="PT Astra Serif"/>
          <w:sz w:val="28"/>
          <w:szCs w:val="28"/>
        </w:rPr>
        <w:t xml:space="preserve">36. </w:t>
      </w:r>
      <w:r w:rsidR="00111647" w:rsidRPr="005919EC">
        <w:rPr>
          <w:rFonts w:ascii="PT Astra Serif" w:hAnsi="PT Astra Serif"/>
          <w:sz w:val="28"/>
          <w:szCs w:val="28"/>
        </w:rPr>
        <w:t>На основании постановления Администрации Финансовое управление готовит договор о предоставлении муниципальной гарантии в соответствии с примерной формой, установленной приложением №3 к настоящему Положению</w:t>
      </w:r>
      <w:r w:rsidR="00086A5A" w:rsidRPr="005919EC">
        <w:rPr>
          <w:rFonts w:ascii="PT Astra Serif" w:hAnsi="PT Astra Serif"/>
          <w:sz w:val="28"/>
          <w:szCs w:val="28"/>
        </w:rPr>
        <w:t>,</w:t>
      </w:r>
      <w:r w:rsidR="00111647" w:rsidRPr="005919EC">
        <w:rPr>
          <w:rFonts w:ascii="PT Astra Serif" w:hAnsi="PT Astra Serif"/>
          <w:sz w:val="28"/>
          <w:szCs w:val="28"/>
        </w:rPr>
        <w:t xml:space="preserve"> и муниципальную гарантию в соответствии с примерной формой, установленной приложением №5</w:t>
      </w:r>
      <w:r w:rsidR="00086A5A" w:rsidRPr="005919EC">
        <w:rPr>
          <w:rFonts w:ascii="PT Astra Serif" w:hAnsi="PT Astra Serif"/>
          <w:sz w:val="28"/>
          <w:szCs w:val="28"/>
        </w:rPr>
        <w:t>,</w:t>
      </w:r>
      <w:r w:rsidR="00111647" w:rsidRPr="005919EC">
        <w:rPr>
          <w:rFonts w:ascii="PT Astra Serif" w:hAnsi="PT Astra Serif"/>
          <w:sz w:val="28"/>
          <w:szCs w:val="28"/>
        </w:rPr>
        <w:t xml:space="preserve"> в соответствии с бюджетным и гражданским законодательством.</w:t>
      </w:r>
      <w:r w:rsidRPr="005919EC">
        <w:rPr>
          <w:rFonts w:ascii="PT Astra Serif" w:hAnsi="PT Astra Serif"/>
          <w:sz w:val="28"/>
          <w:szCs w:val="28"/>
        </w:rPr>
        <w:t>»</w:t>
      </w:r>
      <w:r w:rsidR="003A4E50" w:rsidRPr="005919EC">
        <w:rPr>
          <w:rFonts w:ascii="PT Astra Serif" w:hAnsi="PT Astra Serif"/>
          <w:sz w:val="28"/>
          <w:szCs w:val="28"/>
        </w:rPr>
        <w:t>;</w:t>
      </w:r>
    </w:p>
    <w:p w:rsidR="003A4E50" w:rsidRPr="008500CC" w:rsidRDefault="003A4E50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A4E50" w:rsidRPr="005919EC" w:rsidRDefault="003A4E50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>3) пункты 40 и 41 признать утратившим силу;</w:t>
      </w:r>
    </w:p>
    <w:p w:rsidR="008500CC" w:rsidRPr="008500CC" w:rsidRDefault="008500CC" w:rsidP="00086A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86A5A" w:rsidRPr="005919EC" w:rsidRDefault="003A4E50" w:rsidP="00086A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Calibri"/>
          <w:sz w:val="28"/>
          <w:szCs w:val="28"/>
          <w:lang w:eastAsia="en-US"/>
        </w:rPr>
      </w:pPr>
      <w:r w:rsidRPr="005919EC">
        <w:rPr>
          <w:rFonts w:ascii="PT Astra Serif" w:hAnsi="PT Astra Serif"/>
          <w:sz w:val="28"/>
          <w:szCs w:val="28"/>
        </w:rPr>
        <w:t xml:space="preserve">4) </w:t>
      </w:r>
      <w:r w:rsidR="00086A5A" w:rsidRPr="005919EC">
        <w:rPr>
          <w:rFonts w:ascii="PT Astra Serif" w:hAnsi="PT Astra Serif"/>
          <w:sz w:val="28"/>
          <w:szCs w:val="28"/>
        </w:rPr>
        <w:t>приложение №</w:t>
      </w:r>
      <w:r w:rsidR="008F7C2E">
        <w:rPr>
          <w:rFonts w:ascii="PT Astra Serif" w:hAnsi="PT Astra Serif"/>
          <w:sz w:val="28"/>
          <w:szCs w:val="28"/>
        </w:rPr>
        <w:t xml:space="preserve"> </w:t>
      </w:r>
      <w:r w:rsidR="00086A5A" w:rsidRPr="005919EC">
        <w:rPr>
          <w:rFonts w:ascii="PT Astra Serif" w:hAnsi="PT Astra Serif"/>
          <w:sz w:val="28"/>
          <w:szCs w:val="28"/>
        </w:rPr>
        <w:t>3 к</w:t>
      </w:r>
      <w:r w:rsidR="00086A5A" w:rsidRPr="005919EC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Положению перед наименованием дополнить строкой следующего содержания:</w:t>
      </w:r>
    </w:p>
    <w:p w:rsidR="00086A5A" w:rsidRPr="005919EC" w:rsidRDefault="00086A5A" w:rsidP="00086A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Calibri"/>
          <w:sz w:val="28"/>
          <w:szCs w:val="28"/>
          <w:lang w:eastAsia="en-US"/>
        </w:rPr>
      </w:pPr>
      <w:r w:rsidRPr="005919EC">
        <w:rPr>
          <w:rFonts w:ascii="PT Astra Serif" w:eastAsiaTheme="minorHAnsi" w:hAnsi="PT Astra Serif" w:cs="Calibri"/>
          <w:sz w:val="28"/>
          <w:szCs w:val="28"/>
          <w:lang w:eastAsia="en-US"/>
        </w:rPr>
        <w:t>«Примерная форма»;</w:t>
      </w:r>
    </w:p>
    <w:p w:rsidR="00111647" w:rsidRPr="008500CC" w:rsidRDefault="00111647" w:rsidP="00086A5A">
      <w:pPr>
        <w:autoSpaceDE w:val="0"/>
        <w:autoSpaceDN w:val="0"/>
        <w:adjustRightInd w:val="0"/>
        <w:jc w:val="both"/>
        <w:rPr>
          <w:rFonts w:ascii="PT Astra Serif" w:eastAsiaTheme="minorHAnsi" w:hAnsi="PT Astra Serif" w:cs="Calibri"/>
          <w:sz w:val="16"/>
          <w:szCs w:val="16"/>
          <w:lang w:eastAsia="en-US"/>
        </w:rPr>
      </w:pPr>
    </w:p>
    <w:p w:rsidR="003A4E50" w:rsidRPr="005919EC" w:rsidRDefault="00111647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>5) приложение №</w:t>
      </w:r>
      <w:r w:rsidR="008F7C2E">
        <w:rPr>
          <w:rFonts w:ascii="PT Astra Serif" w:hAnsi="PT Astra Serif"/>
          <w:sz w:val="28"/>
          <w:szCs w:val="28"/>
        </w:rPr>
        <w:t xml:space="preserve"> </w:t>
      </w:r>
      <w:r w:rsidRPr="005919EC">
        <w:rPr>
          <w:rFonts w:ascii="PT Astra Serif" w:hAnsi="PT Astra Serif"/>
          <w:sz w:val="28"/>
          <w:szCs w:val="28"/>
        </w:rPr>
        <w:t xml:space="preserve">4 к </w:t>
      </w:r>
      <w:r w:rsidR="00536362" w:rsidRPr="005919EC">
        <w:rPr>
          <w:rFonts w:ascii="PT Astra Serif" w:hAnsi="PT Astra Serif"/>
          <w:sz w:val="28"/>
          <w:szCs w:val="28"/>
        </w:rPr>
        <w:t>Положению признать утратившим</w:t>
      </w:r>
      <w:r w:rsidR="00D62129" w:rsidRPr="005919EC">
        <w:rPr>
          <w:rFonts w:ascii="PT Astra Serif" w:hAnsi="PT Astra Serif"/>
          <w:sz w:val="28"/>
          <w:szCs w:val="28"/>
        </w:rPr>
        <w:t>и</w:t>
      </w:r>
      <w:r w:rsidRPr="005919EC">
        <w:rPr>
          <w:rFonts w:ascii="PT Astra Serif" w:hAnsi="PT Astra Serif"/>
          <w:sz w:val="28"/>
          <w:szCs w:val="28"/>
        </w:rPr>
        <w:t xml:space="preserve"> силу;</w:t>
      </w:r>
    </w:p>
    <w:p w:rsidR="00111647" w:rsidRPr="008500CC" w:rsidRDefault="00111647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86A5A" w:rsidRPr="005919EC" w:rsidRDefault="00111647" w:rsidP="00086A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Calibri"/>
          <w:sz w:val="28"/>
          <w:szCs w:val="28"/>
          <w:lang w:eastAsia="en-US"/>
        </w:rPr>
      </w:pPr>
      <w:r w:rsidRPr="005919EC">
        <w:rPr>
          <w:rFonts w:ascii="PT Astra Serif" w:hAnsi="PT Astra Serif"/>
          <w:sz w:val="28"/>
          <w:szCs w:val="28"/>
        </w:rPr>
        <w:t xml:space="preserve">6) </w:t>
      </w:r>
      <w:r w:rsidR="00086A5A" w:rsidRPr="005919EC">
        <w:rPr>
          <w:rFonts w:ascii="PT Astra Serif" w:hAnsi="PT Astra Serif"/>
          <w:sz w:val="28"/>
          <w:szCs w:val="28"/>
        </w:rPr>
        <w:t>приложение №</w:t>
      </w:r>
      <w:r w:rsidR="008F7C2E">
        <w:rPr>
          <w:rFonts w:ascii="PT Astra Serif" w:hAnsi="PT Astra Serif"/>
          <w:sz w:val="28"/>
          <w:szCs w:val="28"/>
        </w:rPr>
        <w:t xml:space="preserve"> </w:t>
      </w:r>
      <w:r w:rsidR="00086A5A" w:rsidRPr="005919EC">
        <w:rPr>
          <w:rFonts w:ascii="PT Astra Serif" w:hAnsi="PT Astra Serif"/>
          <w:sz w:val="28"/>
          <w:szCs w:val="28"/>
        </w:rPr>
        <w:t>5 к</w:t>
      </w:r>
      <w:r w:rsidR="00086A5A" w:rsidRPr="005919EC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Положению перед наименованием дополнить строкой следующего содержания:</w:t>
      </w:r>
    </w:p>
    <w:p w:rsidR="00111647" w:rsidRPr="005919EC" w:rsidRDefault="00086A5A" w:rsidP="00086A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Calibri"/>
          <w:sz w:val="28"/>
          <w:szCs w:val="28"/>
          <w:lang w:eastAsia="en-US"/>
        </w:rPr>
      </w:pPr>
      <w:r w:rsidRPr="005919EC">
        <w:rPr>
          <w:rFonts w:ascii="PT Astra Serif" w:eastAsiaTheme="minorHAnsi" w:hAnsi="PT Astra Serif" w:cs="Calibri"/>
          <w:sz w:val="28"/>
          <w:szCs w:val="28"/>
          <w:lang w:eastAsia="en-US"/>
        </w:rPr>
        <w:t>«Примерная форма»</w:t>
      </w:r>
      <w:r w:rsidR="00111647" w:rsidRPr="005919EC">
        <w:rPr>
          <w:rFonts w:ascii="PT Astra Serif" w:eastAsiaTheme="minorHAnsi" w:hAnsi="PT Astra Serif" w:cs="Calibri"/>
          <w:sz w:val="28"/>
          <w:szCs w:val="28"/>
          <w:lang w:eastAsia="en-US"/>
        </w:rPr>
        <w:t>.</w:t>
      </w:r>
    </w:p>
    <w:p w:rsidR="003A4E50" w:rsidRPr="008500CC" w:rsidRDefault="003A4E50" w:rsidP="00D03A5D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:rsidR="003A4E50" w:rsidRPr="005919EC" w:rsidRDefault="00D62129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 xml:space="preserve">2. Опубликовать настоящее </w:t>
      </w:r>
      <w:r w:rsidR="008500CC">
        <w:rPr>
          <w:rFonts w:ascii="PT Astra Serif" w:hAnsi="PT Astra Serif"/>
          <w:sz w:val="28"/>
          <w:szCs w:val="28"/>
        </w:rPr>
        <w:t>Р</w:t>
      </w:r>
      <w:r w:rsidR="003A4E50" w:rsidRPr="005919EC">
        <w:rPr>
          <w:rFonts w:ascii="PT Astra Serif" w:hAnsi="PT Astra Serif"/>
          <w:sz w:val="28"/>
          <w:szCs w:val="28"/>
        </w:rPr>
        <w:t>ешен</w:t>
      </w:r>
      <w:r w:rsidR="00222FF9" w:rsidRPr="005919EC">
        <w:rPr>
          <w:rFonts w:ascii="PT Astra Serif" w:hAnsi="PT Astra Serif"/>
          <w:sz w:val="28"/>
          <w:szCs w:val="28"/>
        </w:rPr>
        <w:t>ие в газете «Наше слово»</w:t>
      </w:r>
      <w:r w:rsidR="003A4E50" w:rsidRPr="005919EC">
        <w:rPr>
          <w:rFonts w:ascii="PT Astra Serif" w:hAnsi="PT Astra Serif"/>
          <w:sz w:val="28"/>
          <w:szCs w:val="28"/>
        </w:rPr>
        <w:t xml:space="preserve"> и на официальном сайте Администрации Североуральского городского округа.</w:t>
      </w:r>
    </w:p>
    <w:p w:rsidR="008500CC" w:rsidRPr="008500CC" w:rsidRDefault="008500CC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A4E50" w:rsidRDefault="003A4E50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9EC">
        <w:rPr>
          <w:rFonts w:ascii="PT Astra Serif" w:hAnsi="PT Astra Serif"/>
          <w:sz w:val="28"/>
          <w:szCs w:val="28"/>
        </w:rPr>
        <w:t>3. Конт</w:t>
      </w:r>
      <w:r w:rsidR="00D62129" w:rsidRPr="005919EC">
        <w:rPr>
          <w:rFonts w:ascii="PT Astra Serif" w:hAnsi="PT Astra Serif"/>
          <w:sz w:val="28"/>
          <w:szCs w:val="28"/>
        </w:rPr>
        <w:t xml:space="preserve">роль за выполнением настоящего </w:t>
      </w:r>
      <w:r w:rsidR="00960B63">
        <w:rPr>
          <w:rFonts w:ascii="PT Astra Serif" w:hAnsi="PT Astra Serif"/>
          <w:sz w:val="28"/>
          <w:szCs w:val="28"/>
        </w:rPr>
        <w:t>Р</w:t>
      </w:r>
      <w:r w:rsidRPr="005919EC">
        <w:rPr>
          <w:rFonts w:ascii="PT Astra Serif" w:hAnsi="PT Astra Serif"/>
          <w:sz w:val="28"/>
          <w:szCs w:val="28"/>
        </w:rPr>
        <w:t>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C826E0" w:rsidRPr="005919EC" w:rsidRDefault="00C826E0" w:rsidP="0011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A4E50" w:rsidRPr="005919EC" w:rsidRDefault="003A4E50" w:rsidP="003A4E50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919EC" w:rsidRPr="005919EC" w:rsidTr="0081058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919EC" w:rsidRPr="005919EC" w:rsidRDefault="005919EC" w:rsidP="0081058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5919E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5919EC" w:rsidRPr="005919EC" w:rsidRDefault="005919EC" w:rsidP="0081058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5919E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5919EC" w:rsidRPr="005919EC" w:rsidRDefault="005919EC" w:rsidP="0081058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5919EC" w:rsidRPr="005919EC" w:rsidRDefault="005919EC" w:rsidP="0081058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5919EC" w:rsidRPr="005919EC" w:rsidRDefault="005919EC" w:rsidP="0081058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5919EC" w:rsidRPr="005919EC" w:rsidRDefault="005919EC" w:rsidP="0081058F">
            <w:pPr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5919E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919EC" w:rsidRPr="005919EC" w:rsidRDefault="005919EC" w:rsidP="0081058F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5919E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5919EC" w:rsidRPr="005919EC" w:rsidRDefault="005919EC" w:rsidP="0081058F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5919E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5919EC" w:rsidRPr="005919EC" w:rsidRDefault="005919EC" w:rsidP="0081058F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5919E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5919EC" w:rsidRPr="005919EC" w:rsidRDefault="005919EC" w:rsidP="0081058F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5919EC" w:rsidRPr="005919EC" w:rsidRDefault="005919EC" w:rsidP="0081058F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5919EC" w:rsidRPr="005919EC" w:rsidRDefault="005919EC" w:rsidP="008500CC">
            <w:pPr>
              <w:ind w:left="606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5919E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______________Е.С. Балбекова</w:t>
            </w:r>
          </w:p>
        </w:tc>
      </w:tr>
    </w:tbl>
    <w:p w:rsidR="00D5078A" w:rsidRPr="005919EC" w:rsidRDefault="00D5078A" w:rsidP="003A4E50">
      <w:pPr>
        <w:pStyle w:val="a4"/>
        <w:spacing w:before="0"/>
        <w:ind w:left="360" w:right="-1"/>
        <w:jc w:val="both"/>
        <w:rPr>
          <w:rFonts w:ascii="PT Astra Serif" w:hAnsi="PT Astra Serif"/>
          <w:sz w:val="28"/>
          <w:szCs w:val="28"/>
        </w:rPr>
      </w:pPr>
    </w:p>
    <w:sectPr w:rsidR="00D5078A" w:rsidRPr="005919EC" w:rsidSect="005919EC">
      <w:headerReference w:type="defaul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8C" w:rsidRDefault="0069438C" w:rsidP="005919EC">
      <w:r>
        <w:separator/>
      </w:r>
    </w:p>
  </w:endnote>
  <w:endnote w:type="continuationSeparator" w:id="0">
    <w:p w:rsidR="0069438C" w:rsidRDefault="0069438C" w:rsidP="0059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8C" w:rsidRDefault="0069438C" w:rsidP="005919EC">
      <w:r>
        <w:separator/>
      </w:r>
    </w:p>
  </w:footnote>
  <w:footnote w:type="continuationSeparator" w:id="0">
    <w:p w:rsidR="0069438C" w:rsidRDefault="0069438C" w:rsidP="0059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56232"/>
      <w:docPartObj>
        <w:docPartGallery w:val="Page Numbers (Top of Page)"/>
        <w:docPartUnique/>
      </w:docPartObj>
    </w:sdtPr>
    <w:sdtEndPr/>
    <w:sdtContent>
      <w:p w:rsidR="005919EC" w:rsidRDefault="005919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51">
          <w:rPr>
            <w:noProof/>
          </w:rPr>
          <w:t>2</w:t>
        </w:r>
        <w:r>
          <w:fldChar w:fldCharType="end"/>
        </w:r>
      </w:p>
    </w:sdtContent>
  </w:sdt>
  <w:p w:rsidR="005919EC" w:rsidRDefault="005919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1019E"/>
    <w:multiLevelType w:val="multilevel"/>
    <w:tmpl w:val="ACC21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6" w:hanging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54423DB3"/>
    <w:multiLevelType w:val="hybridMultilevel"/>
    <w:tmpl w:val="AB0C82EE"/>
    <w:lvl w:ilvl="0" w:tplc="E676E5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2B07"/>
    <w:multiLevelType w:val="hybridMultilevel"/>
    <w:tmpl w:val="DB420EC6"/>
    <w:lvl w:ilvl="0" w:tplc="B8D67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854BD"/>
    <w:multiLevelType w:val="hybridMultilevel"/>
    <w:tmpl w:val="80ACC574"/>
    <w:lvl w:ilvl="0" w:tplc="7CC4E54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83"/>
    <w:rsid w:val="00016ED5"/>
    <w:rsid w:val="000565DD"/>
    <w:rsid w:val="00086A5A"/>
    <w:rsid w:val="00092FFD"/>
    <w:rsid w:val="000A67ED"/>
    <w:rsid w:val="000A7EE9"/>
    <w:rsid w:val="000B4949"/>
    <w:rsid w:val="00111647"/>
    <w:rsid w:val="0012569A"/>
    <w:rsid w:val="00181666"/>
    <w:rsid w:val="001A3A14"/>
    <w:rsid w:val="00222FF9"/>
    <w:rsid w:val="00332FC9"/>
    <w:rsid w:val="003444F7"/>
    <w:rsid w:val="003A4E50"/>
    <w:rsid w:val="003E1105"/>
    <w:rsid w:val="003E270F"/>
    <w:rsid w:val="00406FD0"/>
    <w:rsid w:val="00410016"/>
    <w:rsid w:val="00444AEB"/>
    <w:rsid w:val="0045772E"/>
    <w:rsid w:val="00467648"/>
    <w:rsid w:val="00515343"/>
    <w:rsid w:val="00536362"/>
    <w:rsid w:val="0054150D"/>
    <w:rsid w:val="00587EC4"/>
    <w:rsid w:val="005919EC"/>
    <w:rsid w:val="005966E2"/>
    <w:rsid w:val="005C7972"/>
    <w:rsid w:val="005D5358"/>
    <w:rsid w:val="0060686E"/>
    <w:rsid w:val="00681382"/>
    <w:rsid w:val="0069438C"/>
    <w:rsid w:val="00697FF6"/>
    <w:rsid w:val="00712DEB"/>
    <w:rsid w:val="008500CC"/>
    <w:rsid w:val="008A4C98"/>
    <w:rsid w:val="008B0941"/>
    <w:rsid w:val="008C6983"/>
    <w:rsid w:val="008D3AB1"/>
    <w:rsid w:val="008F7C2E"/>
    <w:rsid w:val="008F7E92"/>
    <w:rsid w:val="00960B63"/>
    <w:rsid w:val="009E3F58"/>
    <w:rsid w:val="00A200CA"/>
    <w:rsid w:val="00AB198C"/>
    <w:rsid w:val="00AC4B51"/>
    <w:rsid w:val="00AD7E96"/>
    <w:rsid w:val="00AE0D98"/>
    <w:rsid w:val="00B03003"/>
    <w:rsid w:val="00B40144"/>
    <w:rsid w:val="00BB12BD"/>
    <w:rsid w:val="00BB7830"/>
    <w:rsid w:val="00C00796"/>
    <w:rsid w:val="00C50E78"/>
    <w:rsid w:val="00C71E2A"/>
    <w:rsid w:val="00C826E0"/>
    <w:rsid w:val="00CB04DF"/>
    <w:rsid w:val="00CE63A8"/>
    <w:rsid w:val="00D03A5D"/>
    <w:rsid w:val="00D07D76"/>
    <w:rsid w:val="00D5078A"/>
    <w:rsid w:val="00D62129"/>
    <w:rsid w:val="00DD3302"/>
    <w:rsid w:val="00E850F5"/>
    <w:rsid w:val="00E93AF8"/>
    <w:rsid w:val="00F3433F"/>
    <w:rsid w:val="00F92CDD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486A1-60B0-4A2E-89B1-A8326BC8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D7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C6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D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D07D76"/>
    <w:pPr>
      <w:spacing w:before="120"/>
      <w:ind w:right="4676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D07D76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712DE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E270F"/>
    <w:rPr>
      <w:color w:val="0000FF"/>
      <w:u w:val="single"/>
    </w:rPr>
  </w:style>
  <w:style w:type="paragraph" w:customStyle="1" w:styleId="ConsPlusTitle">
    <w:name w:val="ConsPlusTitle"/>
    <w:rsid w:val="005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59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19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1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919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7C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7C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6BA93BBFA393A070E878DB08C1798D22E3A6DBA3DB1C86F810CE503923C31D80D40493600189BCEB2C0A9B00F46B0D8A0C6A82956BE26870764C83FM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529DA998D9A17AAACA57457D182376CED96BD6ECF15376CDC498641ACC7EC19299D1FAEFCFF216F6D898A3381898698B921D6A325C1FA82083FDB3H8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Попова Алла Юрьевна</cp:lastModifiedBy>
  <cp:revision>11</cp:revision>
  <cp:lastPrinted>2019-05-23T04:07:00Z</cp:lastPrinted>
  <dcterms:created xsi:type="dcterms:W3CDTF">2019-05-23T03:55:00Z</dcterms:created>
  <dcterms:modified xsi:type="dcterms:W3CDTF">2019-05-30T04:30:00Z</dcterms:modified>
</cp:coreProperties>
</file>