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461" w:rsidRPr="003C1CD9" w:rsidRDefault="00746461" w:rsidP="00746461">
      <w:pPr>
        <w:spacing w:after="0" w:line="240" w:lineRule="auto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3C1CD9">
        <w:rPr>
          <w:rFonts w:eastAsia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A08B67F" wp14:editId="3B4E2883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461" w:rsidRPr="003C1CD9" w:rsidRDefault="00746461" w:rsidP="00746461">
      <w:pPr>
        <w:spacing w:after="0" w:line="240" w:lineRule="auto"/>
        <w:jc w:val="center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746461" w:rsidRPr="003C1CD9" w:rsidRDefault="00746461" w:rsidP="00746461">
      <w:pPr>
        <w:pBdr>
          <w:bottom w:val="thickThinSmallGap" w:sz="24" w:space="3" w:color="auto"/>
        </w:pBdr>
        <w:spacing w:after="0" w:line="240" w:lineRule="auto"/>
        <w:jc w:val="center"/>
        <w:outlineLvl w:val="0"/>
        <w:rPr>
          <w:rFonts w:eastAsia="Times New Roman" w:cs="Times New Roman"/>
          <w:b/>
          <w:color w:val="000000"/>
          <w:sz w:val="26"/>
          <w:szCs w:val="26"/>
          <w:lang w:eastAsia="ru-RU"/>
        </w:rPr>
      </w:pPr>
      <w:r w:rsidRPr="003C1CD9">
        <w:rPr>
          <w:rFonts w:eastAsia="Times New Roman" w:cs="Times New Roman"/>
          <w:b/>
          <w:color w:val="000000"/>
          <w:sz w:val="26"/>
          <w:szCs w:val="26"/>
          <w:lang w:eastAsia="ru-RU"/>
        </w:rPr>
        <w:t>РОССИЙСКАЯ ФЕДЕРАЦИЯ</w:t>
      </w:r>
    </w:p>
    <w:p w:rsidR="00746461" w:rsidRPr="003C1CD9" w:rsidRDefault="00746461" w:rsidP="00746461">
      <w:pPr>
        <w:pBdr>
          <w:bottom w:val="thickThinSmallGap" w:sz="24" w:space="3" w:color="auto"/>
        </w:pBdr>
        <w:spacing w:after="0" w:line="240" w:lineRule="auto"/>
        <w:jc w:val="center"/>
        <w:outlineLvl w:val="0"/>
        <w:rPr>
          <w:rFonts w:eastAsia="Times New Roman" w:cs="Times New Roman"/>
          <w:b/>
          <w:color w:val="000000"/>
          <w:sz w:val="26"/>
          <w:szCs w:val="26"/>
          <w:lang w:eastAsia="ru-RU"/>
        </w:rPr>
      </w:pPr>
      <w:r w:rsidRPr="003C1CD9">
        <w:rPr>
          <w:rFonts w:eastAsia="Times New Roman" w:cs="Times New Roman"/>
          <w:b/>
          <w:color w:val="000000"/>
          <w:sz w:val="26"/>
          <w:szCs w:val="26"/>
          <w:lang w:eastAsia="ru-RU"/>
        </w:rPr>
        <w:t>Свердловская область</w:t>
      </w:r>
    </w:p>
    <w:p w:rsidR="00746461" w:rsidRPr="003C1CD9" w:rsidRDefault="00746461" w:rsidP="00746461">
      <w:pPr>
        <w:pBdr>
          <w:bottom w:val="thickThinSmallGap" w:sz="24" w:space="3" w:color="auto"/>
        </w:pBdr>
        <w:spacing w:after="0" w:line="240" w:lineRule="auto"/>
        <w:jc w:val="center"/>
        <w:rPr>
          <w:rFonts w:eastAsia="Times New Roman" w:cs="Times New Roman"/>
          <w:b/>
          <w:color w:val="000000"/>
          <w:sz w:val="26"/>
          <w:szCs w:val="26"/>
          <w:lang w:eastAsia="ru-RU"/>
        </w:rPr>
      </w:pPr>
    </w:p>
    <w:p w:rsidR="00746461" w:rsidRPr="003C1CD9" w:rsidRDefault="00746461" w:rsidP="00746461">
      <w:pPr>
        <w:pBdr>
          <w:bottom w:val="thickThinSmallGap" w:sz="24" w:space="3" w:color="auto"/>
        </w:pBdr>
        <w:spacing w:after="0" w:line="240" w:lineRule="auto"/>
        <w:jc w:val="center"/>
        <w:outlineLvl w:val="0"/>
        <w:rPr>
          <w:rFonts w:eastAsia="Times New Roman" w:cs="Times New Roman"/>
          <w:b/>
          <w:color w:val="000000"/>
          <w:sz w:val="26"/>
          <w:szCs w:val="26"/>
          <w:lang w:eastAsia="ru-RU"/>
        </w:rPr>
      </w:pPr>
      <w:r w:rsidRPr="003C1CD9">
        <w:rPr>
          <w:rFonts w:eastAsia="Times New Roman" w:cs="Times New Roman"/>
          <w:b/>
          <w:color w:val="000000"/>
          <w:sz w:val="26"/>
          <w:szCs w:val="26"/>
          <w:lang w:eastAsia="ru-RU"/>
        </w:rPr>
        <w:t>ДУМА СЕВЕРОУРАЛЬСКОГО ГОРОДСКОГО ОКРУГА</w:t>
      </w:r>
    </w:p>
    <w:p w:rsidR="00746461" w:rsidRPr="003C1CD9" w:rsidRDefault="00746461" w:rsidP="00746461">
      <w:pPr>
        <w:spacing w:after="0" w:line="240" w:lineRule="auto"/>
        <w:ind w:right="11"/>
        <w:jc w:val="center"/>
        <w:rPr>
          <w:rFonts w:eastAsia="Times New Roman" w:cs="Times New Roman"/>
          <w:b/>
          <w:color w:val="000000"/>
          <w:sz w:val="26"/>
          <w:szCs w:val="26"/>
          <w:lang w:eastAsia="ru-RU"/>
        </w:rPr>
      </w:pPr>
    </w:p>
    <w:p w:rsidR="00746461" w:rsidRPr="003C1CD9" w:rsidRDefault="00746461" w:rsidP="00746461">
      <w:pPr>
        <w:spacing w:after="0" w:line="240" w:lineRule="auto"/>
        <w:ind w:right="11"/>
        <w:jc w:val="center"/>
        <w:outlineLvl w:val="0"/>
        <w:rPr>
          <w:rFonts w:eastAsia="Times New Roman" w:cs="Times New Roman"/>
          <w:b/>
          <w:color w:val="000000"/>
          <w:sz w:val="26"/>
          <w:szCs w:val="26"/>
          <w:lang w:eastAsia="ru-RU"/>
        </w:rPr>
      </w:pPr>
      <w:r w:rsidRPr="003C1CD9">
        <w:rPr>
          <w:rFonts w:eastAsia="Times New Roman" w:cs="Times New Roman"/>
          <w:b/>
          <w:color w:val="000000"/>
          <w:sz w:val="26"/>
          <w:szCs w:val="26"/>
          <w:lang w:eastAsia="ru-RU"/>
        </w:rPr>
        <w:t>РЕШЕНИЕ</w:t>
      </w:r>
    </w:p>
    <w:p w:rsidR="00746461" w:rsidRPr="003C1CD9" w:rsidRDefault="00746461" w:rsidP="00746461">
      <w:pPr>
        <w:spacing w:after="0" w:line="240" w:lineRule="auto"/>
        <w:ind w:right="11"/>
        <w:jc w:val="center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746461" w:rsidRPr="003C1CD9" w:rsidRDefault="00746461" w:rsidP="00746461">
      <w:pPr>
        <w:spacing w:after="0" w:line="240" w:lineRule="auto"/>
        <w:ind w:right="11"/>
        <w:rPr>
          <w:rFonts w:eastAsia="Times New Roman" w:cs="Times New Roman"/>
          <w:b/>
          <w:color w:val="000000"/>
          <w:sz w:val="26"/>
          <w:szCs w:val="26"/>
          <w:lang w:eastAsia="ru-RU"/>
        </w:rPr>
      </w:pPr>
      <w:r w:rsidRPr="003C1CD9">
        <w:rPr>
          <w:rFonts w:eastAsia="Times New Roman" w:cs="Times New Roman"/>
          <w:color w:val="000000"/>
          <w:sz w:val="26"/>
          <w:szCs w:val="26"/>
          <w:lang w:eastAsia="ru-RU"/>
        </w:rPr>
        <w:t>от 07 июля 2021 года</w:t>
      </w:r>
      <w:r w:rsidRPr="003C1CD9">
        <w:rPr>
          <w:rFonts w:eastAsia="Times New Roman" w:cs="Times New Roman"/>
          <w:color w:val="000000"/>
          <w:sz w:val="26"/>
          <w:szCs w:val="26"/>
          <w:lang w:eastAsia="ru-RU"/>
        </w:rPr>
        <w:tab/>
        <w:t xml:space="preserve">  </w:t>
      </w:r>
      <w:r w:rsidRPr="003C1CD9">
        <w:rPr>
          <w:rFonts w:eastAsia="Times New Roman" w:cs="Times New Roman"/>
          <w:b/>
          <w:color w:val="000000"/>
          <w:sz w:val="26"/>
          <w:szCs w:val="26"/>
          <w:lang w:eastAsia="ru-RU"/>
        </w:rPr>
        <w:t xml:space="preserve">                 </w:t>
      </w:r>
      <w:r w:rsidR="005F4C6A">
        <w:rPr>
          <w:rFonts w:eastAsia="Times New Roman" w:cs="Times New Roman"/>
          <w:b/>
          <w:color w:val="000000"/>
          <w:sz w:val="26"/>
          <w:szCs w:val="26"/>
          <w:lang w:eastAsia="ru-RU"/>
        </w:rPr>
        <w:t xml:space="preserve">  </w:t>
      </w:r>
      <w:r w:rsidRPr="003C1CD9">
        <w:rPr>
          <w:rFonts w:eastAsia="Times New Roman" w:cs="Times New Roman"/>
          <w:b/>
          <w:color w:val="000000"/>
          <w:sz w:val="26"/>
          <w:szCs w:val="26"/>
          <w:lang w:eastAsia="ru-RU"/>
        </w:rPr>
        <w:t xml:space="preserve">№ </w:t>
      </w:r>
      <w:r w:rsidR="002248A5">
        <w:rPr>
          <w:rFonts w:eastAsia="Times New Roman" w:cs="Times New Roman"/>
          <w:b/>
          <w:color w:val="000000"/>
          <w:sz w:val="26"/>
          <w:szCs w:val="26"/>
          <w:lang w:eastAsia="ru-RU"/>
        </w:rPr>
        <w:t>53</w:t>
      </w:r>
    </w:p>
    <w:p w:rsidR="00746461" w:rsidRPr="003C1CD9" w:rsidRDefault="00746461" w:rsidP="00746461">
      <w:pPr>
        <w:spacing w:after="0" w:line="240" w:lineRule="auto"/>
        <w:ind w:right="11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3C1CD9">
        <w:rPr>
          <w:rFonts w:eastAsia="Times New Roman" w:cs="Times New Roman"/>
          <w:color w:val="000000"/>
          <w:sz w:val="26"/>
          <w:szCs w:val="26"/>
          <w:lang w:eastAsia="ru-RU"/>
        </w:rPr>
        <w:t>Североуральск</w:t>
      </w:r>
    </w:p>
    <w:p w:rsidR="00C43ABB" w:rsidRPr="00C43ABB" w:rsidRDefault="00C43ABB" w:rsidP="00D421F7">
      <w:pPr>
        <w:ind w:right="4393" w:firstLine="567"/>
        <w:jc w:val="both"/>
        <w:rPr>
          <w:bCs/>
          <w:color w:val="000000"/>
          <w:spacing w:val="2"/>
          <w:sz w:val="16"/>
          <w:szCs w:val="16"/>
        </w:rPr>
      </w:pPr>
    </w:p>
    <w:p w:rsidR="00746461" w:rsidRPr="003C1CD9" w:rsidRDefault="00746461" w:rsidP="00D421F7">
      <w:pPr>
        <w:ind w:right="4393" w:firstLine="567"/>
        <w:jc w:val="both"/>
        <w:rPr>
          <w:sz w:val="26"/>
          <w:szCs w:val="26"/>
        </w:rPr>
      </w:pPr>
      <w:r w:rsidRPr="003C1CD9">
        <w:rPr>
          <w:bCs/>
          <w:color w:val="000000"/>
          <w:spacing w:val="2"/>
          <w:sz w:val="26"/>
          <w:szCs w:val="26"/>
        </w:rPr>
        <w:t>Об исполнении органами местного самоуправления Североуральского городского округа полномочий, предусмотренных статьей 5 Федерального закона от 06.03.2006 № 35-ФЗ «О противодействии терроризму</w:t>
      </w:r>
      <w:r w:rsidR="00D421F7" w:rsidRPr="003C1CD9">
        <w:rPr>
          <w:bCs/>
          <w:color w:val="000000"/>
          <w:spacing w:val="2"/>
          <w:sz w:val="26"/>
          <w:szCs w:val="26"/>
        </w:rPr>
        <w:t>»</w:t>
      </w:r>
    </w:p>
    <w:p w:rsidR="00746461" w:rsidRPr="003C1CD9" w:rsidRDefault="00240FBB" w:rsidP="00746461">
      <w:pPr>
        <w:spacing w:after="120"/>
        <w:ind w:firstLine="720"/>
        <w:jc w:val="both"/>
        <w:rPr>
          <w:bCs/>
          <w:color w:val="000000"/>
          <w:spacing w:val="2"/>
          <w:sz w:val="26"/>
          <w:szCs w:val="26"/>
        </w:rPr>
      </w:pPr>
      <w:r w:rsidRPr="003C1CD9">
        <w:rPr>
          <w:sz w:val="26"/>
          <w:szCs w:val="26"/>
        </w:rPr>
        <w:t>Во исполнение Распоряжения Губернатора Свердловской области от 19.01.2021 года № 2-РГ «О реализации решений антитеррористической комиссии в Свердловской области по вопросу об организации деятельности органов местного самоуправления муниципальных образований, расположенных на территории Свердловской области, по участию в профилактике терроризма, а также в минимизации и (или) ликвидации последствий его проявлений, о проблемах, перспективах и о состоянии нормативного правового регулирования антитеррористической деятельности в данной сфере на региональном уровне"</w:t>
      </w:r>
      <w:r w:rsidR="003D784D" w:rsidRPr="003C1CD9">
        <w:rPr>
          <w:sz w:val="26"/>
          <w:szCs w:val="26"/>
        </w:rPr>
        <w:t>, з</w:t>
      </w:r>
      <w:r w:rsidR="00746461" w:rsidRPr="003C1CD9">
        <w:rPr>
          <w:sz w:val="26"/>
          <w:szCs w:val="26"/>
        </w:rPr>
        <w:t xml:space="preserve">аслушав информацию </w:t>
      </w:r>
      <w:r w:rsidR="008D3EB6">
        <w:rPr>
          <w:sz w:val="26"/>
          <w:szCs w:val="26"/>
        </w:rPr>
        <w:t>А</w:t>
      </w:r>
      <w:r w:rsidR="00746461" w:rsidRPr="003C1CD9">
        <w:rPr>
          <w:sz w:val="26"/>
          <w:szCs w:val="26"/>
        </w:rPr>
        <w:t xml:space="preserve">дминистрации Североуральского городского округа </w:t>
      </w:r>
      <w:r w:rsidR="008D3EB6">
        <w:rPr>
          <w:sz w:val="26"/>
          <w:szCs w:val="26"/>
        </w:rPr>
        <w:t>(Матюшенко В.П.)</w:t>
      </w:r>
      <w:r w:rsidR="003D784D" w:rsidRPr="003C1CD9">
        <w:rPr>
          <w:sz w:val="26"/>
          <w:szCs w:val="26"/>
        </w:rPr>
        <w:t xml:space="preserve"> «О</w:t>
      </w:r>
      <w:r w:rsidR="00746461" w:rsidRPr="003C1CD9">
        <w:rPr>
          <w:bCs/>
          <w:color w:val="000000"/>
          <w:spacing w:val="2"/>
          <w:sz w:val="26"/>
          <w:szCs w:val="26"/>
        </w:rPr>
        <w:t>б исполнении органами местного самоуправления Североуральского городского округа полномочий, предусмотренных статьей 5 Федерального закона от 06.03.2006 № 35-ФЗ «О противодействии терроризму», Дума Североуральского городского округа</w:t>
      </w:r>
    </w:p>
    <w:p w:rsidR="00746461" w:rsidRPr="003C1CD9" w:rsidRDefault="00746461" w:rsidP="00746461">
      <w:pPr>
        <w:spacing w:after="120"/>
        <w:ind w:firstLine="720"/>
        <w:jc w:val="both"/>
        <w:rPr>
          <w:b/>
          <w:sz w:val="26"/>
          <w:szCs w:val="26"/>
        </w:rPr>
      </w:pPr>
      <w:r w:rsidRPr="003C1CD9">
        <w:rPr>
          <w:b/>
          <w:sz w:val="26"/>
          <w:szCs w:val="26"/>
        </w:rPr>
        <w:t>РЕШИЛА:</w:t>
      </w:r>
    </w:p>
    <w:p w:rsidR="00746461" w:rsidRPr="003C1CD9" w:rsidRDefault="00746461" w:rsidP="00746461">
      <w:pPr>
        <w:spacing w:line="276" w:lineRule="auto"/>
        <w:ind w:firstLine="720"/>
        <w:jc w:val="both"/>
        <w:rPr>
          <w:sz w:val="26"/>
          <w:szCs w:val="26"/>
        </w:rPr>
      </w:pPr>
      <w:r w:rsidRPr="003C1CD9">
        <w:rPr>
          <w:sz w:val="26"/>
          <w:szCs w:val="26"/>
        </w:rPr>
        <w:t>1. Информацию о</w:t>
      </w:r>
      <w:r w:rsidRPr="003C1CD9">
        <w:rPr>
          <w:bCs/>
          <w:color w:val="000000"/>
          <w:spacing w:val="2"/>
          <w:sz w:val="26"/>
          <w:szCs w:val="26"/>
        </w:rPr>
        <w:t>б исполнении органами местного самоуправления Североуральского городского округа полномочий, предусмотренных статьей 5 Федерального закона от 06.03.2006 № 35-ФЗ «О противодействии терроризму»,</w:t>
      </w:r>
      <w:r w:rsidRPr="003C1CD9">
        <w:rPr>
          <w:sz w:val="26"/>
          <w:szCs w:val="26"/>
        </w:rPr>
        <w:t xml:space="preserve"> принять к сведению (прилагается).</w:t>
      </w:r>
    </w:p>
    <w:p w:rsidR="00746461" w:rsidRPr="003C1CD9" w:rsidRDefault="00746461" w:rsidP="00746461">
      <w:pPr>
        <w:tabs>
          <w:tab w:val="left" w:pos="1080"/>
        </w:tabs>
        <w:spacing w:after="0" w:line="240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 w:rsidRPr="003C1CD9">
        <w:rPr>
          <w:sz w:val="26"/>
          <w:szCs w:val="26"/>
        </w:rPr>
        <w:t xml:space="preserve">2. </w:t>
      </w:r>
      <w:r w:rsidRPr="003C1CD9">
        <w:rPr>
          <w:rFonts w:eastAsia="Times New Roman" w:cs="Times New Roman"/>
          <w:sz w:val="26"/>
          <w:szCs w:val="26"/>
          <w:lang w:eastAsia="ru-RU"/>
        </w:rPr>
        <w:t>Разместить настоящее Решение на сайте Администрации Североуральского городского округа.</w:t>
      </w:r>
    </w:p>
    <w:p w:rsidR="005F4C6A" w:rsidRDefault="005F4C6A" w:rsidP="00746461">
      <w:pPr>
        <w:spacing w:after="0"/>
        <w:jc w:val="both"/>
        <w:rPr>
          <w:sz w:val="26"/>
          <w:szCs w:val="26"/>
        </w:rPr>
      </w:pPr>
    </w:p>
    <w:p w:rsidR="00746461" w:rsidRPr="003C1CD9" w:rsidRDefault="00746461" w:rsidP="00746461">
      <w:pPr>
        <w:spacing w:after="0"/>
        <w:jc w:val="both"/>
        <w:rPr>
          <w:sz w:val="26"/>
          <w:szCs w:val="26"/>
        </w:rPr>
      </w:pPr>
      <w:r w:rsidRPr="003C1CD9">
        <w:rPr>
          <w:sz w:val="26"/>
          <w:szCs w:val="26"/>
        </w:rPr>
        <w:t>Председатель Думы</w:t>
      </w:r>
    </w:p>
    <w:p w:rsidR="003D784D" w:rsidRDefault="00746461" w:rsidP="003C1CD9">
      <w:pPr>
        <w:spacing w:after="0"/>
        <w:jc w:val="both"/>
      </w:pPr>
      <w:r w:rsidRPr="003C1CD9">
        <w:rPr>
          <w:sz w:val="26"/>
          <w:szCs w:val="26"/>
        </w:rPr>
        <w:t>Североуральского городского округа</w:t>
      </w:r>
      <w:r w:rsidRPr="003C1CD9">
        <w:rPr>
          <w:sz w:val="26"/>
          <w:szCs w:val="26"/>
        </w:rPr>
        <w:tab/>
      </w:r>
      <w:r w:rsidRPr="003C1CD9">
        <w:rPr>
          <w:sz w:val="26"/>
          <w:szCs w:val="26"/>
        </w:rPr>
        <w:tab/>
        <w:t xml:space="preserve">                 </w:t>
      </w:r>
      <w:r w:rsidR="003D784D" w:rsidRPr="003C1CD9">
        <w:rPr>
          <w:sz w:val="26"/>
          <w:szCs w:val="26"/>
        </w:rPr>
        <w:t xml:space="preserve">   </w:t>
      </w:r>
      <w:r w:rsidR="00C103B6">
        <w:rPr>
          <w:sz w:val="26"/>
          <w:szCs w:val="26"/>
        </w:rPr>
        <w:t xml:space="preserve">               </w:t>
      </w:r>
      <w:r w:rsidR="003D784D" w:rsidRPr="003C1CD9">
        <w:rPr>
          <w:sz w:val="26"/>
          <w:szCs w:val="26"/>
        </w:rPr>
        <w:t xml:space="preserve">  </w:t>
      </w:r>
      <w:r w:rsidRPr="003C1CD9">
        <w:rPr>
          <w:sz w:val="26"/>
          <w:szCs w:val="26"/>
        </w:rPr>
        <w:t xml:space="preserve">    Е.С. Балбекова</w:t>
      </w:r>
      <w:r w:rsidRPr="003C1CD9">
        <w:rPr>
          <w:sz w:val="26"/>
          <w:szCs w:val="26"/>
        </w:rPr>
        <w:tab/>
      </w:r>
      <w:r w:rsidRPr="003C1CD9">
        <w:rPr>
          <w:sz w:val="26"/>
          <w:szCs w:val="26"/>
        </w:rPr>
        <w:tab/>
      </w:r>
      <w:r w:rsidRPr="003C1CD9">
        <w:rPr>
          <w:sz w:val="26"/>
          <w:szCs w:val="26"/>
        </w:rPr>
        <w:tab/>
        <w:t xml:space="preserve">     </w:t>
      </w:r>
    </w:p>
    <w:p w:rsidR="00E05D76" w:rsidRDefault="00E05D76" w:rsidP="003C1CD9">
      <w:pPr>
        <w:spacing w:after="0"/>
        <w:ind w:left="5760"/>
        <w:jc w:val="right"/>
        <w:rPr>
          <w:sz w:val="22"/>
        </w:rPr>
      </w:pPr>
    </w:p>
    <w:p w:rsidR="003D784D" w:rsidRPr="0030043C" w:rsidRDefault="003D784D" w:rsidP="003C1CD9">
      <w:pPr>
        <w:spacing w:after="0"/>
        <w:ind w:left="5760"/>
        <w:jc w:val="right"/>
        <w:rPr>
          <w:sz w:val="22"/>
        </w:rPr>
      </w:pPr>
      <w:r w:rsidRPr="0030043C">
        <w:rPr>
          <w:sz w:val="22"/>
        </w:rPr>
        <w:lastRenderedPageBreak/>
        <w:t>Приложение</w:t>
      </w:r>
    </w:p>
    <w:p w:rsidR="003D784D" w:rsidRPr="0030043C" w:rsidRDefault="003D784D" w:rsidP="003C1CD9">
      <w:pPr>
        <w:spacing w:after="0"/>
        <w:ind w:left="5760"/>
        <w:jc w:val="right"/>
        <w:rPr>
          <w:sz w:val="22"/>
        </w:rPr>
      </w:pPr>
      <w:r w:rsidRPr="0030043C">
        <w:rPr>
          <w:sz w:val="22"/>
        </w:rPr>
        <w:t>к Решению Думы</w:t>
      </w:r>
    </w:p>
    <w:p w:rsidR="003D784D" w:rsidRPr="0030043C" w:rsidRDefault="003D784D" w:rsidP="003C1CD9">
      <w:pPr>
        <w:spacing w:after="0"/>
        <w:ind w:left="5760"/>
        <w:jc w:val="right"/>
        <w:rPr>
          <w:sz w:val="22"/>
        </w:rPr>
      </w:pPr>
      <w:r w:rsidRPr="0030043C">
        <w:rPr>
          <w:sz w:val="22"/>
        </w:rPr>
        <w:t>Североуральского городского округа</w:t>
      </w:r>
    </w:p>
    <w:p w:rsidR="003D784D" w:rsidRPr="0030043C" w:rsidRDefault="003D784D" w:rsidP="003C1CD9">
      <w:pPr>
        <w:spacing w:after="0"/>
        <w:ind w:left="5760"/>
        <w:jc w:val="right"/>
        <w:rPr>
          <w:sz w:val="22"/>
        </w:rPr>
      </w:pPr>
      <w:r w:rsidRPr="0030043C">
        <w:rPr>
          <w:sz w:val="22"/>
        </w:rPr>
        <w:t xml:space="preserve">от 07.07.2021 г. № </w:t>
      </w:r>
      <w:r w:rsidR="00CB172A">
        <w:rPr>
          <w:sz w:val="22"/>
        </w:rPr>
        <w:t>53</w:t>
      </w:r>
    </w:p>
    <w:p w:rsidR="003D784D" w:rsidRPr="0030043C" w:rsidRDefault="003D784D" w:rsidP="003D784D">
      <w:pPr>
        <w:autoSpaceDE w:val="0"/>
        <w:autoSpaceDN w:val="0"/>
        <w:adjustRightInd w:val="0"/>
        <w:ind w:firstLine="540"/>
        <w:jc w:val="center"/>
        <w:rPr>
          <w:b/>
          <w:bCs/>
          <w:color w:val="000000"/>
          <w:spacing w:val="2"/>
          <w:szCs w:val="28"/>
        </w:rPr>
      </w:pPr>
    </w:p>
    <w:p w:rsidR="003D784D" w:rsidRPr="0030043C" w:rsidRDefault="003D784D" w:rsidP="003D784D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30043C">
        <w:rPr>
          <w:b/>
          <w:bCs/>
          <w:color w:val="000000"/>
          <w:spacing w:val="2"/>
        </w:rPr>
        <w:t>Об исполнении органами местного самоуправления Североуральского городского округа полномочий, предусмотренных статьей 5.2 Федерального закона от 06.03.2006 № 35-ФЗ «О противодействии терроризму»</w:t>
      </w:r>
    </w:p>
    <w:p w:rsidR="003C1CD9" w:rsidRPr="0030043C" w:rsidRDefault="003C1CD9" w:rsidP="003C1CD9">
      <w:pPr>
        <w:pStyle w:val="ConsPlusNormal"/>
        <w:spacing w:after="120"/>
        <w:ind w:firstLine="709"/>
        <w:jc w:val="both"/>
        <w:rPr>
          <w:rFonts w:ascii="PT Astra Serif" w:hAnsi="PT Astra Serif" w:cs="Times New Roman"/>
          <w:sz w:val="28"/>
          <w:szCs w:val="28"/>
          <w:shd w:val="clear" w:color="auto" w:fill="FCFCFC"/>
        </w:rPr>
      </w:pPr>
      <w:r w:rsidRPr="0030043C">
        <w:rPr>
          <w:rFonts w:ascii="PT Astra Serif" w:hAnsi="PT Astra Serif" w:cs="Times New Roman"/>
          <w:sz w:val="28"/>
          <w:szCs w:val="28"/>
          <w:shd w:val="clear" w:color="auto" w:fill="FCFCFC"/>
        </w:rPr>
        <w:t>Противодействие идеологии экстремизма и терроризма в современных реалиях становится одной из приоритетных задач в деятельности органов государственной власти и местного самоуправления.</w:t>
      </w:r>
    </w:p>
    <w:p w:rsidR="003C1CD9" w:rsidRPr="0030043C" w:rsidRDefault="003C1CD9" w:rsidP="003C1CD9">
      <w:pPr>
        <w:pStyle w:val="ConsPlusNormal"/>
        <w:spacing w:after="12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0043C">
        <w:rPr>
          <w:rStyle w:val="1"/>
          <w:rFonts w:ascii="PT Astra Serif" w:eastAsiaTheme="minorHAnsi" w:hAnsi="PT Astra Serif"/>
          <w:sz w:val="28"/>
          <w:szCs w:val="28"/>
        </w:rPr>
        <w:t>В соответствии со</w:t>
      </w:r>
      <w:r w:rsidRPr="0030043C">
        <w:rPr>
          <w:rStyle w:val="1"/>
          <w:rFonts w:ascii="PT Astra Serif" w:hAnsi="PT Astra Serif"/>
          <w:sz w:val="28"/>
          <w:szCs w:val="28"/>
        </w:rPr>
        <w:t xml:space="preserve"> статьей 5.2 Федерального закона от 6 марта 2006 г. №</w:t>
      </w:r>
      <w:r w:rsidR="00FF66AA">
        <w:rPr>
          <w:rStyle w:val="1"/>
          <w:rFonts w:ascii="PT Astra Serif" w:hAnsi="PT Astra Serif"/>
          <w:sz w:val="28"/>
          <w:szCs w:val="28"/>
        </w:rPr>
        <w:t xml:space="preserve"> </w:t>
      </w:r>
      <w:r w:rsidRPr="0030043C">
        <w:rPr>
          <w:rStyle w:val="1"/>
          <w:rFonts w:ascii="PT Astra Serif" w:hAnsi="PT Astra Serif"/>
          <w:sz w:val="28"/>
          <w:szCs w:val="28"/>
        </w:rPr>
        <w:t>35-Ф3</w:t>
      </w:r>
      <w:r w:rsidRPr="0030043C">
        <w:rPr>
          <w:rStyle w:val="1"/>
          <w:rFonts w:ascii="PT Astra Serif" w:eastAsiaTheme="minorHAnsi" w:hAnsi="PT Astra Serif"/>
          <w:sz w:val="28"/>
          <w:szCs w:val="28"/>
        </w:rPr>
        <w:t xml:space="preserve"> «О противодействии терроризму», о</w:t>
      </w:r>
      <w:r w:rsidRPr="0030043C">
        <w:rPr>
          <w:rFonts w:ascii="PT Astra Serif" w:hAnsi="PT Astra Serif" w:cs="Times New Roman"/>
          <w:sz w:val="28"/>
          <w:szCs w:val="28"/>
        </w:rPr>
        <w:t>рганы местного самоуправления при решении вопросов местного значения по участию в профилактике терроризма, а также в минимизации и (или) ликвидации последствий его проявлений наделены полномочиями.</w:t>
      </w:r>
    </w:p>
    <w:p w:rsidR="003C1CD9" w:rsidRPr="0030043C" w:rsidRDefault="003C1CD9" w:rsidP="003C1CD9">
      <w:pPr>
        <w:pStyle w:val="a9"/>
        <w:ind w:firstLine="708"/>
        <w:jc w:val="both"/>
        <w:rPr>
          <w:rFonts w:ascii="PT Astra Serif" w:hAnsi="PT Astra Serif"/>
          <w:sz w:val="28"/>
          <w:szCs w:val="28"/>
        </w:rPr>
      </w:pPr>
      <w:r w:rsidRPr="0030043C">
        <w:rPr>
          <w:rFonts w:ascii="PT Astra Serif" w:hAnsi="PT Astra Serif"/>
          <w:sz w:val="28"/>
          <w:szCs w:val="28"/>
        </w:rPr>
        <w:t>В целях исполнения полномочий, возложенных статьёй 5.2 Федерального закона от 06 марта 2006 года № 35-ФЗ «О противодействии терроризму», Администрацией Североуральского городского округа реализованы следующие мероприятия:</w:t>
      </w:r>
    </w:p>
    <w:p w:rsidR="003C1CD9" w:rsidRPr="0030043C" w:rsidRDefault="003C1CD9" w:rsidP="003C1CD9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line="290" w:lineRule="atLeast"/>
        <w:ind w:left="0" w:firstLine="709"/>
        <w:jc w:val="both"/>
        <w:rPr>
          <w:rFonts w:ascii="PT Astra Serif" w:hAnsi="PT Astra Serif"/>
        </w:rPr>
      </w:pPr>
      <w:r w:rsidRPr="0030043C">
        <w:rPr>
          <w:rFonts w:ascii="PT Astra Serif" w:hAnsi="PT Astra Serif"/>
          <w:bCs/>
          <w:iCs/>
        </w:rPr>
        <w:t>В сфере разработки и реализации муниципальных программ в области профилактики терроризма, а также минимизации и (или) ликвидации последствий его проявлений.</w:t>
      </w:r>
    </w:p>
    <w:p w:rsidR="003C1CD9" w:rsidRPr="0030043C" w:rsidRDefault="001B0483" w:rsidP="003C1CD9">
      <w:pPr>
        <w:spacing w:after="0"/>
        <w:jc w:val="both"/>
        <w:rPr>
          <w:b/>
          <w:color w:val="000000"/>
          <w:spacing w:val="2"/>
          <w:szCs w:val="28"/>
        </w:rPr>
      </w:pPr>
      <w:r w:rsidRPr="0030043C">
        <w:rPr>
          <w:rFonts w:cs="Times New Roman"/>
          <w:szCs w:val="28"/>
        </w:rPr>
        <w:t xml:space="preserve">          </w:t>
      </w:r>
      <w:r w:rsidR="003C1CD9" w:rsidRPr="0030043C">
        <w:rPr>
          <w:rFonts w:cs="Times New Roman"/>
          <w:szCs w:val="28"/>
        </w:rPr>
        <w:t xml:space="preserve">На территории Североуральского городского округа мероприятия по профилактике терроризма и экстремизма проводятся в рамках реализации </w:t>
      </w:r>
      <w:r w:rsidR="003C1CD9" w:rsidRPr="0030043C">
        <w:rPr>
          <w:bCs/>
          <w:szCs w:val="28"/>
        </w:rPr>
        <w:t>муниципальной программы Североуральского городского округа «</w:t>
      </w:r>
      <w:r w:rsidR="003C1CD9" w:rsidRPr="0030043C">
        <w:rPr>
          <w:color w:val="000000"/>
          <w:spacing w:val="2"/>
          <w:szCs w:val="28"/>
        </w:rPr>
        <w:t xml:space="preserve">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объектах» на 2020-2025 годы», </w:t>
      </w:r>
      <w:r w:rsidR="003C1CD9" w:rsidRPr="0030043C">
        <w:rPr>
          <w:szCs w:val="28"/>
        </w:rPr>
        <w:t>утвержденной постановлением Администрации Североуральского городского округа от 05.09.2019 № 934</w:t>
      </w:r>
      <w:r w:rsidR="003C1CD9" w:rsidRPr="0030043C">
        <w:rPr>
          <w:rFonts w:cs="Times New Roman"/>
          <w:szCs w:val="28"/>
        </w:rPr>
        <w:t xml:space="preserve"> (с изменениями на 16.04.2021 № 310). Финансирование данной муниципальной программы обеспечивается из средств местного бюджета Североуральского городского округа. </w:t>
      </w:r>
    </w:p>
    <w:p w:rsidR="003C1CD9" w:rsidRPr="0030043C" w:rsidRDefault="003C1CD9" w:rsidP="003C1CD9">
      <w:pPr>
        <w:spacing w:after="0" w:line="240" w:lineRule="auto"/>
        <w:ind w:firstLine="709"/>
        <w:jc w:val="both"/>
        <w:rPr>
          <w:rFonts w:eastAsia="Calibri" w:cs="Times New Roman"/>
          <w:bCs/>
          <w:szCs w:val="28"/>
        </w:rPr>
      </w:pPr>
      <w:r w:rsidRPr="0030043C">
        <w:rPr>
          <w:rFonts w:cs="Times New Roman"/>
          <w:szCs w:val="28"/>
        </w:rPr>
        <w:t xml:space="preserve">В 2020 году запланированные денежные средства освоены в полном объеме </w:t>
      </w:r>
      <w:r w:rsidRPr="0030043C">
        <w:rPr>
          <w:bCs/>
          <w:color w:val="000000"/>
          <w:szCs w:val="28"/>
        </w:rPr>
        <w:t>107,292 тысяч рублей на обеспечение работы видеокамер на территории Североуральского городского округа через интернет каналы (оплата интернет услуг).</w:t>
      </w:r>
      <w:r w:rsidRPr="0030043C">
        <w:rPr>
          <w:rFonts w:cs="Times New Roman"/>
          <w:szCs w:val="28"/>
        </w:rPr>
        <w:t xml:space="preserve"> </w:t>
      </w:r>
    </w:p>
    <w:p w:rsidR="003C1CD9" w:rsidRPr="0030043C" w:rsidRDefault="003C1CD9" w:rsidP="003C1CD9">
      <w:pPr>
        <w:pStyle w:val="a9"/>
        <w:ind w:firstLine="709"/>
        <w:jc w:val="both"/>
        <w:rPr>
          <w:rFonts w:ascii="PT Astra Serif" w:hAnsi="PT Astra Serif"/>
          <w:sz w:val="28"/>
          <w:szCs w:val="28"/>
        </w:rPr>
      </w:pPr>
      <w:r w:rsidRPr="0030043C">
        <w:rPr>
          <w:rFonts w:ascii="PT Astra Serif" w:hAnsi="PT Astra Serif"/>
          <w:bCs/>
          <w:spacing w:val="-3"/>
          <w:sz w:val="28"/>
          <w:szCs w:val="28"/>
        </w:rPr>
        <w:t xml:space="preserve">В 2021 году на выполнение мероприятий данной программы предусмотрено </w:t>
      </w:r>
      <w:r w:rsidRPr="0030043C">
        <w:rPr>
          <w:rFonts w:ascii="PT Astra Serif" w:hAnsi="PT Astra Serif"/>
          <w:bCs/>
          <w:color w:val="000000"/>
          <w:sz w:val="28"/>
          <w:szCs w:val="28"/>
        </w:rPr>
        <w:t>127,608</w:t>
      </w:r>
      <w:r w:rsidRPr="0030043C">
        <w:rPr>
          <w:rFonts w:ascii="PT Astra Serif" w:hAnsi="PT Astra Serif"/>
          <w:bCs/>
          <w:spacing w:val="-3"/>
          <w:sz w:val="28"/>
          <w:szCs w:val="28"/>
        </w:rPr>
        <w:t xml:space="preserve"> тысяч рублей </w:t>
      </w:r>
      <w:r w:rsidRPr="0030043C">
        <w:rPr>
          <w:rFonts w:ascii="PT Astra Serif" w:hAnsi="PT Astra Serif"/>
          <w:bCs/>
          <w:color w:val="000000"/>
          <w:sz w:val="28"/>
          <w:szCs w:val="28"/>
        </w:rPr>
        <w:t xml:space="preserve">на обеспечение работы видеокамер на территории Североуральского городского округа через интернет каналы </w:t>
      </w:r>
      <w:r w:rsidRPr="0030043C">
        <w:rPr>
          <w:rFonts w:ascii="PT Astra Serif" w:hAnsi="PT Astra Serif"/>
          <w:bCs/>
          <w:color w:val="000000"/>
          <w:sz w:val="28"/>
          <w:szCs w:val="28"/>
        </w:rPr>
        <w:lastRenderedPageBreak/>
        <w:t>(оплата интернет услуг)</w:t>
      </w:r>
      <w:r w:rsidRPr="0030043C">
        <w:rPr>
          <w:rFonts w:ascii="PT Astra Serif" w:hAnsi="PT Astra Serif"/>
          <w:bCs/>
          <w:spacing w:val="-3"/>
          <w:sz w:val="28"/>
          <w:szCs w:val="28"/>
        </w:rPr>
        <w:t xml:space="preserve">, в том числе видеокамер, установленных в местах массового пребывания людей. </w:t>
      </w:r>
      <w:r w:rsidRPr="0030043C">
        <w:rPr>
          <w:rFonts w:ascii="PT Astra Serif" w:hAnsi="PT Astra Serif"/>
          <w:sz w:val="28"/>
          <w:szCs w:val="28"/>
        </w:rPr>
        <w:t>На 15.06.2021 года освоено 68,712 тысяч рублей, что составляет 53,8 %.</w:t>
      </w:r>
    </w:p>
    <w:p w:rsidR="003C1CD9" w:rsidRPr="0030043C" w:rsidRDefault="003C1CD9" w:rsidP="003C1CD9">
      <w:pPr>
        <w:pStyle w:val="western"/>
        <w:spacing w:before="0" w:beforeAutospacing="0" w:after="0"/>
        <w:ind w:firstLine="720"/>
        <w:jc w:val="both"/>
        <w:rPr>
          <w:rFonts w:ascii="PT Astra Serif" w:hAnsi="PT Astra Serif"/>
        </w:rPr>
      </w:pPr>
      <w:r w:rsidRPr="0030043C">
        <w:rPr>
          <w:rFonts w:ascii="PT Astra Serif" w:hAnsi="PT Astra Serif"/>
        </w:rPr>
        <w:t xml:space="preserve">2. </w:t>
      </w:r>
      <w:r w:rsidRPr="0030043C">
        <w:rPr>
          <w:rFonts w:ascii="PT Astra Serif" w:hAnsi="PT Astra Serif"/>
          <w:bCs/>
          <w:iCs/>
        </w:rPr>
        <w:t xml:space="preserve">В сфере организации и проведения в Североуральском </w:t>
      </w:r>
      <w:r w:rsidRPr="0030043C">
        <w:rPr>
          <w:rFonts w:ascii="PT Astra Serif" w:hAnsi="PT Astra Serif"/>
          <w:iCs/>
        </w:rPr>
        <w:t xml:space="preserve">городском округе </w:t>
      </w:r>
      <w:r w:rsidRPr="0030043C">
        <w:rPr>
          <w:rFonts w:ascii="PT Astra Serif" w:hAnsi="PT Astra Serif"/>
          <w:bCs/>
          <w:iCs/>
        </w:rPr>
        <w:t>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работы.</w:t>
      </w:r>
    </w:p>
    <w:p w:rsidR="003C1CD9" w:rsidRPr="0030043C" w:rsidRDefault="003C1CD9" w:rsidP="003C1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0043C">
        <w:rPr>
          <w:rFonts w:cs="Times New Roman"/>
          <w:szCs w:val="28"/>
        </w:rPr>
        <w:t>В 2020-2021 годах информационно-пропагандистские мероприятия по разъяснению сущности терроризма и его общественной опасности</w:t>
      </w:r>
      <w:r w:rsidRPr="0030043C">
        <w:rPr>
          <w:rFonts w:cs="Times New Roman"/>
          <w:iCs/>
          <w:szCs w:val="28"/>
        </w:rPr>
        <w:t xml:space="preserve"> осуществлялись органами местного самоуправления в соответствии с комплексным планом мероприятий по противодействию идеологии терроризма в Североуральском городском округе на 2019-2023 годы</w:t>
      </w:r>
      <w:r w:rsidRPr="0030043C">
        <w:rPr>
          <w:rFonts w:cs="Times New Roman"/>
          <w:bCs/>
          <w:szCs w:val="28"/>
        </w:rPr>
        <w:t>, утверждённым постановлением Администрации Североуральского городского округа от 23.08.2019 № 861 (с изменениями от</w:t>
      </w:r>
      <w:r w:rsidR="000132DD">
        <w:rPr>
          <w:rFonts w:cs="Times New Roman"/>
          <w:bCs/>
          <w:szCs w:val="28"/>
        </w:rPr>
        <w:t xml:space="preserve"> </w:t>
      </w:r>
      <w:r w:rsidRPr="0030043C">
        <w:rPr>
          <w:rFonts w:cs="Times New Roman"/>
          <w:bCs/>
          <w:szCs w:val="28"/>
        </w:rPr>
        <w:t xml:space="preserve">21.10.2020 № 924). </w:t>
      </w:r>
    </w:p>
    <w:p w:rsidR="003C1CD9" w:rsidRPr="0030043C" w:rsidRDefault="003C1CD9" w:rsidP="003C1CD9">
      <w:pPr>
        <w:pStyle w:val="a7"/>
        <w:ind w:firstLine="709"/>
        <w:rPr>
          <w:rFonts w:ascii="PT Astra Serif" w:hAnsi="PT Astra Serif"/>
          <w:bCs/>
        </w:rPr>
      </w:pPr>
      <w:r w:rsidRPr="0030043C">
        <w:rPr>
          <w:rFonts w:ascii="PT Astra Serif" w:hAnsi="PT Astra Serif"/>
          <w:bCs/>
        </w:rPr>
        <w:t>В 2020</w:t>
      </w:r>
      <w:r w:rsidR="008D3EB6">
        <w:rPr>
          <w:rFonts w:ascii="PT Astra Serif" w:hAnsi="PT Astra Serif"/>
          <w:bCs/>
        </w:rPr>
        <w:t xml:space="preserve"> </w:t>
      </w:r>
      <w:r w:rsidRPr="0030043C">
        <w:rPr>
          <w:rFonts w:ascii="PT Astra Serif" w:hAnsi="PT Astra Serif"/>
          <w:bCs/>
        </w:rPr>
        <w:t xml:space="preserve">- 2021 годах </w:t>
      </w:r>
      <w:r w:rsidRPr="0030043C">
        <w:rPr>
          <w:rFonts w:ascii="PT Astra Serif" w:hAnsi="PT Astra Serif"/>
          <w:iCs/>
        </w:rPr>
        <w:t xml:space="preserve">в рамках реализации законодательства РФ и Свердловской области в области противодействия терроризму на территории Североуральского городского округа принято 9 муниципальных правовых актов. </w:t>
      </w:r>
    </w:p>
    <w:p w:rsidR="003C1CD9" w:rsidRPr="0030043C" w:rsidRDefault="003C1CD9" w:rsidP="003C1CD9">
      <w:pPr>
        <w:pStyle w:val="a7"/>
        <w:ind w:firstLine="709"/>
        <w:rPr>
          <w:rFonts w:ascii="PT Astra Serif" w:hAnsi="PT Astra Serif"/>
          <w:szCs w:val="24"/>
        </w:rPr>
      </w:pPr>
      <w:r w:rsidRPr="0030043C">
        <w:rPr>
          <w:rFonts w:ascii="PT Astra Serif" w:hAnsi="PT Astra Serif"/>
          <w:szCs w:val="24"/>
        </w:rPr>
        <w:t>В газете «Наше слово» в 2020 и 2021 годах размещено 5 материалов по антитеррористической тематике, в том числе 3 статьи за подписью Главы Североуральского городского округа и одно интервью с Главой Североуральского городского округа.</w:t>
      </w:r>
    </w:p>
    <w:p w:rsidR="003C1CD9" w:rsidRPr="0030043C" w:rsidRDefault="003C1CD9" w:rsidP="003C1CD9">
      <w:pPr>
        <w:pStyle w:val="a7"/>
        <w:ind w:firstLine="709"/>
        <w:rPr>
          <w:rFonts w:ascii="PT Astra Serif" w:hAnsi="PT Astra Serif"/>
          <w:szCs w:val="24"/>
        </w:rPr>
      </w:pPr>
      <w:r w:rsidRPr="0030043C">
        <w:rPr>
          <w:rFonts w:ascii="PT Astra Serif" w:hAnsi="PT Astra Serif"/>
          <w:szCs w:val="24"/>
        </w:rPr>
        <w:t>В целях информационного обеспечения профилактики терроризма на официальных сайтах образовательных организаций и организаций дополнительного образования Североуральского городского округа размещены странички: «Профилактика терроризма, минимизация и (или) ликвидация последствий его проявлений».</w:t>
      </w:r>
    </w:p>
    <w:p w:rsidR="003C1CD9" w:rsidRPr="0030043C" w:rsidRDefault="003C1CD9" w:rsidP="003C1CD9">
      <w:pPr>
        <w:pStyle w:val="a7"/>
        <w:ind w:firstLine="709"/>
        <w:rPr>
          <w:rFonts w:ascii="PT Astra Serif" w:hAnsi="PT Astra Serif"/>
          <w:szCs w:val="24"/>
        </w:rPr>
      </w:pPr>
      <w:r w:rsidRPr="0030043C">
        <w:rPr>
          <w:rFonts w:ascii="PT Astra Serif" w:hAnsi="PT Astra Serif"/>
          <w:szCs w:val="24"/>
        </w:rPr>
        <w:t xml:space="preserve">В разделе «Безопасность» на официальном сайте Администрации Североуральского городского округа также размещена страничка по антитеррористической тематике, в которой размещаются протоколы заседаний антитеррористической комиссии Североуральского городского округа и другие материалы, связанные с работой антитеррористической комиссии Свердловской области и Североуральского городского округа. </w:t>
      </w:r>
    </w:p>
    <w:p w:rsidR="003C1CD9" w:rsidRPr="0030043C" w:rsidRDefault="003C1CD9" w:rsidP="003C1CD9">
      <w:pPr>
        <w:pStyle w:val="western"/>
        <w:spacing w:before="0" w:beforeAutospacing="0" w:after="0"/>
        <w:ind w:firstLine="720"/>
        <w:jc w:val="both"/>
        <w:rPr>
          <w:rFonts w:ascii="PT Astra Serif" w:hAnsi="PT Astra Serif"/>
        </w:rPr>
      </w:pPr>
      <w:bookmarkStart w:id="0" w:name="dst37"/>
      <w:bookmarkStart w:id="1" w:name="dst38"/>
      <w:bookmarkEnd w:id="0"/>
      <w:bookmarkEnd w:id="1"/>
      <w:r w:rsidRPr="0030043C">
        <w:rPr>
          <w:rFonts w:ascii="PT Astra Serif" w:hAnsi="PT Astra Serif"/>
        </w:rPr>
        <w:t xml:space="preserve">3. </w:t>
      </w:r>
      <w:r w:rsidRPr="0030043C">
        <w:rPr>
          <w:rFonts w:ascii="PT Astra Serif" w:hAnsi="PT Astra Serif"/>
          <w:bCs/>
        </w:rPr>
        <w:t>В сфере обеспечения выполнения требований к</w:t>
      </w:r>
      <w:r w:rsidRPr="0030043C">
        <w:rPr>
          <w:rFonts w:ascii="PT Astra Serif" w:hAnsi="PT Astra Serif"/>
          <w:bCs/>
          <w:lang w:val="en-US"/>
        </w:rPr>
        <w:t> </w:t>
      </w:r>
      <w:r w:rsidRPr="0030043C">
        <w:rPr>
          <w:rFonts w:ascii="PT Astra Serif" w:hAnsi="PT Astra Serif"/>
          <w:bCs/>
        </w:rPr>
        <w:t>АТЗ объектов, находящихся в</w:t>
      </w:r>
      <w:r w:rsidRPr="0030043C">
        <w:rPr>
          <w:rFonts w:ascii="PT Astra Serif" w:hAnsi="PT Astra Serif"/>
          <w:bCs/>
          <w:lang w:val="en-US"/>
        </w:rPr>
        <w:t> </w:t>
      </w:r>
      <w:r w:rsidRPr="0030043C">
        <w:rPr>
          <w:rFonts w:ascii="PT Astra Serif" w:hAnsi="PT Astra Serif"/>
          <w:bCs/>
        </w:rPr>
        <w:t>муниципальной собственности или в ведении ОМС.</w:t>
      </w:r>
    </w:p>
    <w:p w:rsidR="003C1CD9" w:rsidRPr="0030043C" w:rsidRDefault="003C1CD9" w:rsidP="003C1CD9">
      <w:pPr>
        <w:shd w:val="clear" w:color="auto" w:fill="FFFFFF"/>
        <w:spacing w:after="0" w:line="290" w:lineRule="atLeast"/>
        <w:ind w:firstLine="709"/>
        <w:jc w:val="both"/>
        <w:rPr>
          <w:rFonts w:cs="Times New Roman"/>
          <w:bCs/>
          <w:szCs w:val="28"/>
        </w:rPr>
      </w:pPr>
      <w:r w:rsidRPr="0030043C">
        <w:rPr>
          <w:rFonts w:cs="Times New Roman"/>
          <w:iCs/>
          <w:szCs w:val="28"/>
        </w:rPr>
        <w:t xml:space="preserve">Постановлением Администрации Североуральского городского округа от 26.08.2019 </w:t>
      </w:r>
      <w:r w:rsidRPr="0030043C">
        <w:rPr>
          <w:rFonts w:cs="Times New Roman"/>
          <w:szCs w:val="28"/>
        </w:rPr>
        <w:t xml:space="preserve">№ 874 «О формировании и ведении перечня объектов (территорий), подлежащих антитеррористической защищенности, находящихся в муниципальной собственности Североуральского городского округа», определен порядок формирования, ведения единого перечня категорированных и паспортизированных объектов, находящихся в муниципальной собственности. </w:t>
      </w:r>
      <w:r w:rsidRPr="0030043C">
        <w:rPr>
          <w:rFonts w:cs="Times New Roman"/>
          <w:bCs/>
          <w:szCs w:val="28"/>
        </w:rPr>
        <w:t xml:space="preserve">На 25.05.2021 </w:t>
      </w:r>
      <w:r w:rsidRPr="0030043C">
        <w:rPr>
          <w:rFonts w:cs="Times New Roman"/>
          <w:szCs w:val="28"/>
        </w:rPr>
        <w:t xml:space="preserve">на территории </w:t>
      </w:r>
      <w:r w:rsidRPr="0030043C">
        <w:rPr>
          <w:rFonts w:cs="Times New Roman"/>
          <w:szCs w:val="28"/>
        </w:rPr>
        <w:lastRenderedPageBreak/>
        <w:t xml:space="preserve">Североуральского городского округа расположено всего </w:t>
      </w:r>
      <w:r w:rsidRPr="0030043C">
        <w:rPr>
          <w:rFonts w:cs="Times New Roman"/>
          <w:bCs/>
          <w:szCs w:val="28"/>
        </w:rPr>
        <w:t xml:space="preserve">56 объектов, подлежащих </w:t>
      </w:r>
      <w:r w:rsidRPr="0030043C">
        <w:rPr>
          <w:rFonts w:cs="Times New Roman"/>
          <w:szCs w:val="28"/>
        </w:rPr>
        <w:t xml:space="preserve">категорированию и паспортизации: </w:t>
      </w:r>
      <w:r w:rsidR="006C3CBE">
        <w:rPr>
          <w:rFonts w:cs="Times New Roman"/>
          <w:szCs w:val="28"/>
        </w:rPr>
        <w:t>1</w:t>
      </w:r>
      <w:r w:rsidRPr="0030043C">
        <w:rPr>
          <w:rFonts w:cs="Times New Roman"/>
          <w:szCs w:val="28"/>
        </w:rPr>
        <w:t xml:space="preserve"> </w:t>
      </w:r>
      <w:r w:rsidRPr="0030043C">
        <w:rPr>
          <w:rFonts w:cs="Times New Roman"/>
          <w:bCs/>
          <w:szCs w:val="28"/>
        </w:rPr>
        <w:t>мест</w:t>
      </w:r>
      <w:r w:rsidR="006C3CBE">
        <w:rPr>
          <w:rFonts w:cs="Times New Roman"/>
          <w:bCs/>
          <w:szCs w:val="28"/>
        </w:rPr>
        <w:t>о</w:t>
      </w:r>
      <w:bookmarkStart w:id="2" w:name="_GoBack"/>
      <w:bookmarkEnd w:id="2"/>
      <w:r w:rsidRPr="0030043C">
        <w:rPr>
          <w:rFonts w:cs="Times New Roman"/>
          <w:bCs/>
          <w:szCs w:val="28"/>
        </w:rPr>
        <w:t xml:space="preserve"> массового пребывания людей (далее - ММПЛ), 31 объект, относящихся к сфере образования, 11 объектов, относящихся к сфере культуры, 7 объектов, относящихся к сфере спорта, 3 объекта ТЭК, 2 объекта </w:t>
      </w:r>
      <w:r w:rsidRPr="0030043C">
        <w:rPr>
          <w:rFonts w:cs="Times New Roman"/>
          <w:szCs w:val="28"/>
          <w:shd w:val="clear" w:color="auto" w:fill="FFFFFF"/>
        </w:rPr>
        <w:t>водоснабжения и водоотведения</w:t>
      </w:r>
      <w:r w:rsidRPr="0030043C">
        <w:rPr>
          <w:rFonts w:cs="Times New Roman"/>
          <w:bCs/>
          <w:szCs w:val="28"/>
        </w:rPr>
        <w:t xml:space="preserve">. Все объекты категорированы и </w:t>
      </w:r>
      <w:r w:rsidRPr="0030043C">
        <w:rPr>
          <w:rFonts w:cs="Times New Roman"/>
          <w:szCs w:val="28"/>
        </w:rPr>
        <w:t>паспортизированы</w:t>
      </w:r>
      <w:r w:rsidRPr="0030043C">
        <w:rPr>
          <w:rFonts w:cs="Times New Roman"/>
          <w:bCs/>
          <w:szCs w:val="28"/>
        </w:rPr>
        <w:t xml:space="preserve">. </w:t>
      </w:r>
    </w:p>
    <w:p w:rsidR="003C1CD9" w:rsidRPr="0030043C" w:rsidRDefault="003C1CD9" w:rsidP="003C1CD9">
      <w:pPr>
        <w:pStyle w:val="western"/>
        <w:spacing w:before="0" w:beforeAutospacing="0" w:after="0"/>
        <w:ind w:firstLine="720"/>
        <w:jc w:val="both"/>
        <w:rPr>
          <w:rFonts w:ascii="PT Astra Serif" w:hAnsi="PT Astra Serif"/>
        </w:rPr>
      </w:pPr>
      <w:r w:rsidRPr="0030043C">
        <w:rPr>
          <w:rFonts w:ascii="PT Astra Serif" w:hAnsi="PT Astra Serif"/>
          <w:spacing w:val="2"/>
          <w:shd w:val="clear" w:color="auto" w:fill="FFFFFF"/>
        </w:rPr>
        <w:t xml:space="preserve">Созданы и функционируют межведомственные комиссий </w:t>
      </w:r>
      <w:r w:rsidRPr="0030043C">
        <w:rPr>
          <w:rFonts w:ascii="PT Astra Serif" w:hAnsi="PT Astra Serif"/>
        </w:rPr>
        <w:t>для проведения категорирования объектов (территорий), находящихся в</w:t>
      </w:r>
      <w:r w:rsidRPr="0030043C">
        <w:rPr>
          <w:rFonts w:ascii="PT Astra Serif" w:hAnsi="PT Astra Serif"/>
          <w:lang w:val="en-US"/>
        </w:rPr>
        <w:t> </w:t>
      </w:r>
      <w:r w:rsidRPr="0030043C">
        <w:rPr>
          <w:rFonts w:ascii="PT Astra Serif" w:hAnsi="PT Astra Serif"/>
        </w:rPr>
        <w:t>муниципальной собственности, а также ММПЛ и</w:t>
      </w:r>
      <w:r w:rsidRPr="0030043C">
        <w:rPr>
          <w:rFonts w:ascii="PT Astra Serif" w:hAnsi="PT Astra Serif"/>
          <w:lang w:val="en-US"/>
        </w:rPr>
        <w:t> </w:t>
      </w:r>
      <w:r w:rsidRPr="0030043C">
        <w:rPr>
          <w:rFonts w:ascii="PT Astra Serif" w:hAnsi="PT Astra Serif"/>
        </w:rPr>
        <w:t>оценки состояния их АТЗ, находящихся на</w:t>
      </w:r>
      <w:r w:rsidRPr="0030043C">
        <w:rPr>
          <w:rFonts w:ascii="PT Astra Serif" w:hAnsi="PT Astra Serif"/>
          <w:lang w:val="en-US"/>
        </w:rPr>
        <w:t> </w:t>
      </w:r>
      <w:r w:rsidRPr="0030043C">
        <w:rPr>
          <w:rFonts w:ascii="PT Astra Serif" w:hAnsi="PT Astra Serif"/>
        </w:rPr>
        <w:t>территории Североуральского городского округа.</w:t>
      </w:r>
    </w:p>
    <w:p w:rsidR="003C1CD9" w:rsidRPr="0030043C" w:rsidRDefault="003C1CD9" w:rsidP="003C1CD9">
      <w:pPr>
        <w:spacing w:after="0" w:line="240" w:lineRule="auto"/>
        <w:ind w:firstLine="72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0043C">
        <w:rPr>
          <w:rFonts w:eastAsia="Times New Roman" w:cs="Times New Roman"/>
          <w:color w:val="000000"/>
          <w:spacing w:val="2"/>
          <w:szCs w:val="28"/>
          <w:lang w:eastAsia="ru-RU"/>
        </w:rPr>
        <w:t>К</w:t>
      </w:r>
      <w:r w:rsidRPr="0030043C">
        <w:rPr>
          <w:rFonts w:eastAsia="Times New Roman" w:cs="Times New Roman"/>
          <w:color w:val="000000"/>
          <w:szCs w:val="28"/>
          <w:lang w:eastAsia="ru-RU"/>
        </w:rPr>
        <w:t>онтроль за выполнением требований к АТЗ объектов, находящиеся в муниципальной собственности или в ведении ОМС, а также ММПЛ осуществляется посредством организации и проведения проверок.</w:t>
      </w:r>
    </w:p>
    <w:p w:rsidR="003C1CD9" w:rsidRPr="0030043C" w:rsidRDefault="003C1CD9" w:rsidP="003C1CD9">
      <w:pPr>
        <w:pStyle w:val="western"/>
        <w:spacing w:before="0" w:beforeAutospacing="0" w:after="0"/>
        <w:ind w:firstLine="720"/>
        <w:jc w:val="both"/>
        <w:rPr>
          <w:rFonts w:ascii="PT Astra Serif" w:hAnsi="PT Astra Serif"/>
        </w:rPr>
      </w:pPr>
      <w:r w:rsidRPr="0030043C">
        <w:rPr>
          <w:rFonts w:ascii="PT Astra Serif" w:hAnsi="PT Astra Serif"/>
          <w:iCs/>
        </w:rPr>
        <w:t xml:space="preserve">Постановлением Администрации </w:t>
      </w:r>
      <w:r w:rsidRPr="0030043C">
        <w:rPr>
          <w:rFonts w:ascii="PT Astra Serif" w:hAnsi="PT Astra Serif"/>
        </w:rPr>
        <w:t>Североуральского городского округа от 20.11.2018 № 12099 «Об утверждении состава и регламента антитеррористической комиссии Североуральского городского округа» (с изменениями на 19.04.2021 № 330) организована работа антитеррористической комиссии Североуральского городского округа.</w:t>
      </w:r>
    </w:p>
    <w:p w:rsidR="003C1CD9" w:rsidRPr="0030043C" w:rsidRDefault="003C1CD9" w:rsidP="003C1CD9">
      <w:pPr>
        <w:spacing w:after="0"/>
        <w:ind w:firstLine="708"/>
        <w:jc w:val="both"/>
        <w:rPr>
          <w:rFonts w:cs="Times New Roman"/>
          <w:szCs w:val="28"/>
        </w:rPr>
      </w:pPr>
      <w:r w:rsidRPr="0030043C">
        <w:rPr>
          <w:rFonts w:cs="Times New Roman"/>
          <w:szCs w:val="28"/>
        </w:rPr>
        <w:t>За 2020 год на территории Североуральского городского округа проведено 4 заседания антитеррористической комиссии. Рассмотрено 17 вопросов. Дано 20 поручений. Данные поручения исполняются в срок, указанный в протоколах заседания антитеррористической комиссии Североуральского городского округа.</w:t>
      </w:r>
    </w:p>
    <w:p w:rsidR="003C1CD9" w:rsidRPr="0030043C" w:rsidRDefault="003C1CD9" w:rsidP="003C1CD9">
      <w:pPr>
        <w:spacing w:after="0"/>
        <w:ind w:firstLine="708"/>
        <w:jc w:val="both"/>
        <w:rPr>
          <w:rFonts w:cs="Times New Roman"/>
          <w:szCs w:val="28"/>
        </w:rPr>
      </w:pPr>
      <w:r w:rsidRPr="0030043C">
        <w:rPr>
          <w:rFonts w:cs="Times New Roman"/>
          <w:szCs w:val="28"/>
        </w:rPr>
        <w:t xml:space="preserve">В 2021 году проведено 2 заседания, заслушано 11 должностных лиц, рассмотрено 10 вопросов, дано 8 поручений. </w:t>
      </w:r>
    </w:p>
    <w:p w:rsidR="003C1CD9" w:rsidRPr="0030043C" w:rsidRDefault="003C1CD9" w:rsidP="003C1CD9">
      <w:pPr>
        <w:shd w:val="clear" w:color="auto" w:fill="FFFFFF"/>
        <w:spacing w:after="0" w:line="290" w:lineRule="atLeast"/>
        <w:ind w:firstLine="709"/>
        <w:jc w:val="both"/>
        <w:rPr>
          <w:rFonts w:cs="Times New Roman"/>
          <w:szCs w:val="28"/>
        </w:rPr>
      </w:pPr>
      <w:r w:rsidRPr="0030043C">
        <w:rPr>
          <w:rFonts w:cs="Times New Roman"/>
          <w:szCs w:val="28"/>
        </w:rPr>
        <w:t>Кроме этого, Администрацией Североуральского городского округа совместно с антитеррористической комиссией Североуральского городского округа осуществляются иные мероприятия, направленные на</w:t>
      </w:r>
      <w:bookmarkStart w:id="3" w:name="dst39"/>
      <w:bookmarkStart w:id="4" w:name="dst40"/>
      <w:bookmarkEnd w:id="3"/>
      <w:bookmarkEnd w:id="4"/>
      <w:r w:rsidRPr="0030043C">
        <w:rPr>
          <w:rFonts w:cs="Times New Roman"/>
          <w:szCs w:val="28"/>
        </w:rPr>
        <w:t xml:space="preserve"> решение вопросов местного значения по участию в профилактике терроризма, а также в минимизации и (или) ликвидации последствий его проявлений.</w:t>
      </w:r>
    </w:p>
    <w:p w:rsidR="003D784D" w:rsidRPr="0030043C" w:rsidRDefault="003D784D" w:rsidP="00746461"/>
    <w:sectPr w:rsidR="003D784D" w:rsidRPr="0030043C" w:rsidSect="005F4C6A">
      <w:headerReference w:type="default" r:id="rId8"/>
      <w:pgSz w:w="11906" w:h="16838"/>
      <w:pgMar w:top="426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9F5" w:rsidRDefault="001639F5" w:rsidP="003D784D">
      <w:pPr>
        <w:spacing w:after="0" w:line="240" w:lineRule="auto"/>
      </w:pPr>
      <w:r>
        <w:separator/>
      </w:r>
    </w:p>
  </w:endnote>
  <w:endnote w:type="continuationSeparator" w:id="0">
    <w:p w:rsidR="001639F5" w:rsidRDefault="001639F5" w:rsidP="003D7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9F5" w:rsidRDefault="001639F5" w:rsidP="003D784D">
      <w:pPr>
        <w:spacing w:after="0" w:line="240" w:lineRule="auto"/>
      </w:pPr>
      <w:r>
        <w:separator/>
      </w:r>
    </w:p>
  </w:footnote>
  <w:footnote w:type="continuationSeparator" w:id="0">
    <w:p w:rsidR="001639F5" w:rsidRDefault="001639F5" w:rsidP="003D7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9081977"/>
      <w:docPartObj>
        <w:docPartGallery w:val="Page Numbers (Top of Page)"/>
        <w:docPartUnique/>
      </w:docPartObj>
    </w:sdtPr>
    <w:sdtEndPr/>
    <w:sdtContent>
      <w:p w:rsidR="003D784D" w:rsidRDefault="003D784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3CBE">
          <w:rPr>
            <w:noProof/>
          </w:rPr>
          <w:t>4</w:t>
        </w:r>
        <w:r>
          <w:fldChar w:fldCharType="end"/>
        </w:r>
      </w:p>
    </w:sdtContent>
  </w:sdt>
  <w:p w:rsidR="003D784D" w:rsidRDefault="003D784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F0402A"/>
    <w:multiLevelType w:val="hybridMultilevel"/>
    <w:tmpl w:val="3E86E54E"/>
    <w:lvl w:ilvl="0" w:tplc="CA2ECC4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461"/>
    <w:rsid w:val="000132DD"/>
    <w:rsid w:val="001639F5"/>
    <w:rsid w:val="00166C8A"/>
    <w:rsid w:val="001B0483"/>
    <w:rsid w:val="001F366B"/>
    <w:rsid w:val="002248A5"/>
    <w:rsid w:val="0023015B"/>
    <w:rsid w:val="00234967"/>
    <w:rsid w:val="00240FBB"/>
    <w:rsid w:val="00247E67"/>
    <w:rsid w:val="00282C36"/>
    <w:rsid w:val="0030043C"/>
    <w:rsid w:val="00385C53"/>
    <w:rsid w:val="003C1CD9"/>
    <w:rsid w:val="003D784D"/>
    <w:rsid w:val="00484ABE"/>
    <w:rsid w:val="005F4C6A"/>
    <w:rsid w:val="006C3CBE"/>
    <w:rsid w:val="00746461"/>
    <w:rsid w:val="008D3EB6"/>
    <w:rsid w:val="00B03986"/>
    <w:rsid w:val="00BA2D84"/>
    <w:rsid w:val="00C103B6"/>
    <w:rsid w:val="00C43ABB"/>
    <w:rsid w:val="00CB172A"/>
    <w:rsid w:val="00D421F7"/>
    <w:rsid w:val="00DB47B4"/>
    <w:rsid w:val="00E05D76"/>
    <w:rsid w:val="00FF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A591E6-C1FF-4CE0-BE67-37AF1A8E1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8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784D"/>
  </w:style>
  <w:style w:type="paragraph" w:styleId="a5">
    <w:name w:val="footer"/>
    <w:basedOn w:val="a"/>
    <w:link w:val="a6"/>
    <w:uiPriority w:val="99"/>
    <w:unhideWhenUsed/>
    <w:rsid w:val="003D78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784D"/>
  </w:style>
  <w:style w:type="character" w:customStyle="1" w:styleId="1">
    <w:name w:val="Основной текст1"/>
    <w:basedOn w:val="a0"/>
    <w:rsid w:val="003C1CD9"/>
    <w:rPr>
      <w:rFonts w:ascii="Times New Roman" w:eastAsia="Times New Roman" w:hAnsi="Times New Roman" w:cs="Times New Roman"/>
      <w:color w:val="000000"/>
      <w:spacing w:val="1"/>
      <w:w w:val="100"/>
      <w:position w:val="0"/>
      <w:sz w:val="10"/>
      <w:szCs w:val="10"/>
      <w:shd w:val="clear" w:color="auto" w:fill="FFFFFF"/>
      <w:lang w:val="ru-RU"/>
    </w:rPr>
  </w:style>
  <w:style w:type="paragraph" w:customStyle="1" w:styleId="ConsPlusNormal">
    <w:name w:val="ConsPlusNormal"/>
    <w:link w:val="ConsPlusNormal0"/>
    <w:rsid w:val="003C1C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1CD9"/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western">
    <w:name w:val="western"/>
    <w:basedOn w:val="a"/>
    <w:rsid w:val="003C1CD9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Cs w:val="28"/>
      <w:lang w:eastAsia="ru-RU"/>
    </w:rPr>
  </w:style>
  <w:style w:type="paragraph" w:styleId="a7">
    <w:name w:val="Body Text"/>
    <w:basedOn w:val="a"/>
    <w:link w:val="a8"/>
    <w:uiPriority w:val="99"/>
    <w:rsid w:val="003C1CD9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8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3C1CD9"/>
    <w:rPr>
      <w:rFonts w:ascii="Times New Roman" w:eastAsia="Times New Roman" w:hAnsi="Times New Roman" w:cs="Times New Roman"/>
      <w:szCs w:val="28"/>
      <w:lang w:eastAsia="ru-RU"/>
    </w:rPr>
  </w:style>
  <w:style w:type="paragraph" w:styleId="a9">
    <w:name w:val="No Spacing"/>
    <w:link w:val="aa"/>
    <w:uiPriority w:val="1"/>
    <w:qFormat/>
    <w:rsid w:val="003C1C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Без интервала Знак"/>
    <w:link w:val="a9"/>
    <w:uiPriority w:val="1"/>
    <w:locked/>
    <w:rsid w:val="003C1CD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1274</Words>
  <Characters>7265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Алла Юрьевна</dc:creator>
  <cp:keywords/>
  <dc:description/>
  <cp:lastModifiedBy>Попова Алла Юрьевна</cp:lastModifiedBy>
  <cp:revision>25</cp:revision>
  <dcterms:created xsi:type="dcterms:W3CDTF">2021-07-06T08:45:00Z</dcterms:created>
  <dcterms:modified xsi:type="dcterms:W3CDTF">2021-07-07T09:00:00Z</dcterms:modified>
</cp:coreProperties>
</file>