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DC" w:rsidRDefault="00F81CDC" w:rsidP="00F81CDC">
      <w:pPr>
        <w:jc w:val="center"/>
        <w:rPr>
          <w:sz w:val="28"/>
          <w:szCs w:val="28"/>
        </w:rPr>
      </w:pPr>
      <w:r w:rsidRPr="006E0932">
        <w:rPr>
          <w:noProof/>
          <w:sz w:val="28"/>
          <w:szCs w:val="28"/>
        </w:rPr>
        <w:drawing>
          <wp:inline distT="0" distB="0" distL="0" distR="0" wp14:anchorId="5CC919CB" wp14:editId="29EF7569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DC" w:rsidRPr="00E2315E" w:rsidRDefault="00F81CDC" w:rsidP="00F81CDC">
      <w:pPr>
        <w:jc w:val="center"/>
        <w:rPr>
          <w:sz w:val="16"/>
          <w:szCs w:val="16"/>
        </w:rPr>
      </w:pPr>
    </w:p>
    <w:p w:rsidR="00F81CDC" w:rsidRPr="007A7AF0" w:rsidRDefault="00F81CDC" w:rsidP="00F81CDC">
      <w:pPr>
        <w:pBdr>
          <w:bottom w:val="thickThinSmallGap" w:sz="24" w:space="3" w:color="auto"/>
        </w:pBdr>
        <w:jc w:val="center"/>
        <w:rPr>
          <w:b/>
          <w:sz w:val="26"/>
          <w:szCs w:val="26"/>
        </w:rPr>
      </w:pPr>
      <w:r w:rsidRPr="007A7AF0">
        <w:rPr>
          <w:b/>
          <w:sz w:val="26"/>
          <w:szCs w:val="26"/>
        </w:rPr>
        <w:t>РОССИЙСКАЯ ФЕДЕРАЦИЯ</w:t>
      </w:r>
    </w:p>
    <w:p w:rsidR="00F81CDC" w:rsidRPr="007A7AF0" w:rsidRDefault="00F81CDC" w:rsidP="00F81CDC">
      <w:pPr>
        <w:pBdr>
          <w:bottom w:val="thickThinSmallGap" w:sz="24" w:space="3" w:color="auto"/>
        </w:pBdr>
        <w:jc w:val="center"/>
        <w:rPr>
          <w:b/>
          <w:sz w:val="26"/>
          <w:szCs w:val="26"/>
        </w:rPr>
      </w:pPr>
      <w:r w:rsidRPr="007A7AF0">
        <w:rPr>
          <w:b/>
          <w:sz w:val="26"/>
          <w:szCs w:val="26"/>
        </w:rPr>
        <w:t>Свердловская область</w:t>
      </w:r>
    </w:p>
    <w:p w:rsidR="00F81CDC" w:rsidRPr="00FE3CF6" w:rsidRDefault="00F81CDC" w:rsidP="00F81CDC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F81CDC" w:rsidRPr="007A7AF0" w:rsidRDefault="00F81CDC" w:rsidP="00F81CDC">
      <w:pPr>
        <w:pBdr>
          <w:bottom w:val="thickThinSmallGap" w:sz="24" w:space="3" w:color="auto"/>
        </w:pBdr>
        <w:jc w:val="center"/>
        <w:rPr>
          <w:b/>
          <w:sz w:val="26"/>
          <w:szCs w:val="26"/>
        </w:rPr>
      </w:pPr>
      <w:r w:rsidRPr="007A7AF0">
        <w:rPr>
          <w:b/>
          <w:sz w:val="26"/>
          <w:szCs w:val="26"/>
        </w:rPr>
        <w:t>ДУМА СЕВЕРОУРАЛЬСКОГО ГОРОДСКОГО ОКРУГА</w:t>
      </w:r>
    </w:p>
    <w:p w:rsidR="00F81CDC" w:rsidRPr="007A7AF0" w:rsidRDefault="00F81CDC" w:rsidP="00F81CDC">
      <w:pPr>
        <w:ind w:right="11"/>
        <w:jc w:val="center"/>
        <w:rPr>
          <w:b/>
          <w:sz w:val="26"/>
          <w:szCs w:val="26"/>
        </w:rPr>
      </w:pPr>
    </w:p>
    <w:p w:rsidR="00F81CDC" w:rsidRPr="007A7AF0" w:rsidRDefault="00F81CDC" w:rsidP="00F81CDC">
      <w:pPr>
        <w:ind w:right="11"/>
        <w:jc w:val="center"/>
        <w:rPr>
          <w:b/>
          <w:sz w:val="26"/>
          <w:szCs w:val="26"/>
        </w:rPr>
      </w:pPr>
      <w:r w:rsidRPr="007A7AF0">
        <w:rPr>
          <w:b/>
          <w:sz w:val="26"/>
          <w:szCs w:val="26"/>
        </w:rPr>
        <w:t>РЕШЕНИЕ</w:t>
      </w:r>
    </w:p>
    <w:p w:rsidR="00F81CDC" w:rsidRPr="00FE3CF6" w:rsidRDefault="00F81CDC" w:rsidP="00F81CDC">
      <w:pPr>
        <w:ind w:right="11"/>
        <w:jc w:val="center"/>
        <w:rPr>
          <w:b/>
          <w:sz w:val="16"/>
          <w:szCs w:val="16"/>
        </w:rPr>
      </w:pPr>
    </w:p>
    <w:p w:rsidR="00F81CDC" w:rsidRDefault="00F81CDC" w:rsidP="00F81CDC">
      <w:pPr>
        <w:ind w:right="11"/>
        <w:jc w:val="both"/>
        <w:rPr>
          <w:b/>
          <w:sz w:val="27"/>
          <w:szCs w:val="27"/>
        </w:rPr>
      </w:pPr>
      <w:r w:rsidRPr="00FA2605">
        <w:rPr>
          <w:sz w:val="27"/>
          <w:szCs w:val="27"/>
        </w:rPr>
        <w:t>от 2</w:t>
      </w:r>
      <w:r>
        <w:rPr>
          <w:sz w:val="27"/>
          <w:szCs w:val="27"/>
        </w:rPr>
        <w:t>7</w:t>
      </w:r>
      <w:r w:rsidRPr="00FA2605">
        <w:rPr>
          <w:sz w:val="27"/>
          <w:szCs w:val="27"/>
        </w:rPr>
        <w:t xml:space="preserve"> ноября 201</w:t>
      </w:r>
      <w:r>
        <w:rPr>
          <w:sz w:val="27"/>
          <w:szCs w:val="27"/>
        </w:rPr>
        <w:t>9</w:t>
      </w:r>
      <w:r w:rsidRPr="00FA2605">
        <w:rPr>
          <w:sz w:val="27"/>
          <w:szCs w:val="27"/>
        </w:rPr>
        <w:t xml:space="preserve"> года</w:t>
      </w:r>
      <w:r w:rsidRPr="00FA2605">
        <w:rPr>
          <w:sz w:val="27"/>
          <w:szCs w:val="27"/>
        </w:rPr>
        <w:tab/>
        <w:t xml:space="preserve">                 </w:t>
      </w:r>
      <w:r>
        <w:rPr>
          <w:sz w:val="27"/>
          <w:szCs w:val="27"/>
        </w:rPr>
        <w:t xml:space="preserve">    </w:t>
      </w:r>
      <w:r w:rsidRPr="00FA2605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 xml:space="preserve"> </w:t>
      </w:r>
      <w:r w:rsidR="004F7E58">
        <w:rPr>
          <w:b/>
          <w:sz w:val="27"/>
          <w:szCs w:val="27"/>
        </w:rPr>
        <w:t>60</w:t>
      </w:r>
      <w:r w:rsidRPr="00FA2605">
        <w:rPr>
          <w:b/>
          <w:sz w:val="27"/>
          <w:szCs w:val="27"/>
        </w:rPr>
        <w:t xml:space="preserve"> </w:t>
      </w:r>
    </w:p>
    <w:p w:rsidR="00F81CDC" w:rsidRPr="00FA2605" w:rsidRDefault="00F81CDC" w:rsidP="00F81CDC">
      <w:pPr>
        <w:ind w:right="11"/>
        <w:jc w:val="both"/>
        <w:rPr>
          <w:color w:val="000000"/>
          <w:sz w:val="27"/>
          <w:szCs w:val="27"/>
        </w:rPr>
      </w:pPr>
      <w:r w:rsidRPr="00FA2605">
        <w:rPr>
          <w:sz w:val="27"/>
          <w:szCs w:val="27"/>
        </w:rPr>
        <w:t>г. Североуральск</w:t>
      </w:r>
    </w:p>
    <w:p w:rsidR="00F81CDC" w:rsidRPr="00FA2605" w:rsidRDefault="00F81CDC" w:rsidP="00F81CDC">
      <w:pPr>
        <w:overflowPunct w:val="0"/>
        <w:autoSpaceDE w:val="0"/>
        <w:autoSpaceDN w:val="0"/>
        <w:adjustRightInd w:val="0"/>
        <w:ind w:right="4371" w:firstLine="708"/>
        <w:jc w:val="both"/>
        <w:rPr>
          <w:color w:val="000000"/>
          <w:sz w:val="16"/>
          <w:szCs w:val="16"/>
        </w:rPr>
      </w:pPr>
    </w:p>
    <w:p w:rsidR="00F81CDC" w:rsidRPr="00D45036" w:rsidRDefault="00F81CDC" w:rsidP="00F81CDC">
      <w:pPr>
        <w:overflowPunct w:val="0"/>
        <w:autoSpaceDE w:val="0"/>
        <w:autoSpaceDN w:val="0"/>
        <w:adjustRightInd w:val="0"/>
        <w:ind w:right="4371" w:firstLine="708"/>
        <w:jc w:val="both"/>
        <w:rPr>
          <w:color w:val="000000"/>
          <w:sz w:val="27"/>
          <w:szCs w:val="27"/>
        </w:rPr>
      </w:pPr>
      <w:r w:rsidRPr="00D45036">
        <w:rPr>
          <w:color w:val="000000"/>
          <w:sz w:val="27"/>
          <w:szCs w:val="27"/>
        </w:rPr>
        <w:t>О проекте Решения Думы Североуральского городского округа</w:t>
      </w:r>
      <w:r>
        <w:rPr>
          <w:color w:val="000000"/>
          <w:sz w:val="27"/>
          <w:szCs w:val="27"/>
        </w:rPr>
        <w:t xml:space="preserve"> </w:t>
      </w:r>
      <w:r w:rsidRPr="00D45036">
        <w:rPr>
          <w:color w:val="000000"/>
          <w:sz w:val="27"/>
          <w:szCs w:val="27"/>
        </w:rPr>
        <w:t>«</w:t>
      </w:r>
      <w:r w:rsidRPr="00D45036">
        <w:rPr>
          <w:sz w:val="27"/>
          <w:szCs w:val="27"/>
        </w:rPr>
        <w:t>О бюджете Североуральского городского округа на 20</w:t>
      </w:r>
      <w:r>
        <w:rPr>
          <w:sz w:val="27"/>
          <w:szCs w:val="27"/>
        </w:rPr>
        <w:t>20 год и плановый период 2021 и 2022 годов</w:t>
      </w:r>
      <w:r w:rsidRPr="00D45036">
        <w:rPr>
          <w:sz w:val="27"/>
          <w:szCs w:val="27"/>
        </w:rPr>
        <w:t>»</w:t>
      </w:r>
      <w:r w:rsidRPr="00D45036">
        <w:rPr>
          <w:color w:val="000000"/>
          <w:sz w:val="27"/>
          <w:szCs w:val="27"/>
        </w:rPr>
        <w:t xml:space="preserve"> </w:t>
      </w:r>
    </w:p>
    <w:p w:rsidR="00F81CDC" w:rsidRPr="00D45036" w:rsidRDefault="00F81CDC" w:rsidP="00F81CDC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sz w:val="16"/>
          <w:szCs w:val="16"/>
        </w:rPr>
      </w:pPr>
    </w:p>
    <w:p w:rsidR="00F81CDC" w:rsidRPr="00D45036" w:rsidRDefault="00F81CDC" w:rsidP="00F81CDC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sz w:val="27"/>
          <w:szCs w:val="27"/>
        </w:rPr>
      </w:pPr>
      <w:r w:rsidRPr="00D45036">
        <w:rPr>
          <w:sz w:val="27"/>
          <w:szCs w:val="27"/>
        </w:rPr>
        <w:t xml:space="preserve">Руководствуясь </w:t>
      </w:r>
      <w:r>
        <w:rPr>
          <w:sz w:val="27"/>
          <w:szCs w:val="27"/>
        </w:rPr>
        <w:t>Бюджетным Кодексом Российской Федерации,</w:t>
      </w:r>
      <w:r w:rsidRPr="00D45036">
        <w:rPr>
          <w:sz w:val="27"/>
          <w:szCs w:val="27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7"/>
          <w:szCs w:val="27"/>
        </w:rPr>
        <w:t>,</w:t>
      </w:r>
      <w:r w:rsidRPr="00D45036">
        <w:rPr>
          <w:sz w:val="27"/>
          <w:szCs w:val="27"/>
        </w:rPr>
        <w:t xml:space="preserve"> Уставом Североуральского городского округа</w:t>
      </w:r>
      <w:r>
        <w:rPr>
          <w:sz w:val="27"/>
          <w:szCs w:val="27"/>
        </w:rPr>
        <w:t>,</w:t>
      </w:r>
      <w:r w:rsidRPr="00D45036">
        <w:rPr>
          <w:sz w:val="27"/>
          <w:szCs w:val="27"/>
        </w:rPr>
        <w:t xml:space="preserve"> Дума Североуральского городского округа</w:t>
      </w:r>
    </w:p>
    <w:p w:rsidR="00F81CDC" w:rsidRPr="00D45036" w:rsidRDefault="00F81CDC" w:rsidP="00F81CDC">
      <w:pPr>
        <w:overflowPunct w:val="0"/>
        <w:autoSpaceDE w:val="0"/>
        <w:autoSpaceDN w:val="0"/>
        <w:adjustRightInd w:val="0"/>
        <w:ind w:right="-129" w:firstLine="709"/>
        <w:jc w:val="both"/>
        <w:rPr>
          <w:color w:val="000000"/>
          <w:sz w:val="16"/>
          <w:szCs w:val="16"/>
        </w:rPr>
      </w:pPr>
    </w:p>
    <w:p w:rsidR="00F81CDC" w:rsidRPr="00D45036" w:rsidRDefault="00F81CDC" w:rsidP="00F81CDC">
      <w:pPr>
        <w:overflowPunct w:val="0"/>
        <w:autoSpaceDE w:val="0"/>
        <w:autoSpaceDN w:val="0"/>
        <w:adjustRightInd w:val="0"/>
        <w:ind w:right="-129" w:firstLine="720"/>
        <w:jc w:val="both"/>
        <w:rPr>
          <w:b/>
          <w:color w:val="000000"/>
          <w:sz w:val="27"/>
          <w:szCs w:val="27"/>
        </w:rPr>
      </w:pPr>
      <w:r w:rsidRPr="00D45036">
        <w:rPr>
          <w:b/>
          <w:color w:val="000000"/>
          <w:sz w:val="27"/>
          <w:szCs w:val="27"/>
        </w:rPr>
        <w:t>РЕШИЛА:</w:t>
      </w:r>
    </w:p>
    <w:p w:rsidR="00F81CDC" w:rsidRPr="00D45036" w:rsidRDefault="00F81CDC" w:rsidP="00F81CDC">
      <w:pPr>
        <w:overflowPunct w:val="0"/>
        <w:autoSpaceDE w:val="0"/>
        <w:autoSpaceDN w:val="0"/>
        <w:adjustRightInd w:val="0"/>
        <w:ind w:right="-5" w:firstLine="360"/>
        <w:jc w:val="both"/>
        <w:rPr>
          <w:color w:val="000000"/>
          <w:sz w:val="16"/>
          <w:szCs w:val="16"/>
        </w:rPr>
      </w:pPr>
    </w:p>
    <w:p w:rsidR="00F81CDC" w:rsidRPr="00D45036" w:rsidRDefault="00F81CDC" w:rsidP="00F81CDC">
      <w:pPr>
        <w:overflowPunct w:val="0"/>
        <w:autoSpaceDE w:val="0"/>
        <w:autoSpaceDN w:val="0"/>
        <w:adjustRightInd w:val="0"/>
        <w:ind w:right="-5" w:firstLine="720"/>
        <w:jc w:val="both"/>
        <w:rPr>
          <w:color w:val="000000"/>
          <w:sz w:val="27"/>
          <w:szCs w:val="27"/>
        </w:rPr>
      </w:pPr>
      <w:r w:rsidRPr="00D45036">
        <w:rPr>
          <w:color w:val="000000"/>
          <w:sz w:val="27"/>
          <w:szCs w:val="27"/>
        </w:rPr>
        <w:t>1. Одобрить проект решения Думы Североуральского городского округа «</w:t>
      </w:r>
      <w:r w:rsidRPr="00D45036">
        <w:rPr>
          <w:sz w:val="27"/>
          <w:szCs w:val="27"/>
        </w:rPr>
        <w:t>О бюджете Североуральского городского округа на 20</w:t>
      </w:r>
      <w:r>
        <w:rPr>
          <w:sz w:val="27"/>
          <w:szCs w:val="27"/>
        </w:rPr>
        <w:t>20</w:t>
      </w:r>
      <w:r w:rsidRPr="00D4503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плановый период 2021 и 2022 годов</w:t>
      </w:r>
      <w:r w:rsidRPr="00D45036">
        <w:rPr>
          <w:sz w:val="27"/>
          <w:szCs w:val="27"/>
        </w:rPr>
        <w:t xml:space="preserve">» </w:t>
      </w:r>
      <w:r w:rsidRPr="00D45036">
        <w:rPr>
          <w:color w:val="000000"/>
          <w:sz w:val="27"/>
          <w:szCs w:val="27"/>
        </w:rPr>
        <w:t>(прилагается) для обсуждения на публичных слушаниях.</w:t>
      </w:r>
    </w:p>
    <w:p w:rsidR="00F81CDC" w:rsidRPr="00D45036" w:rsidRDefault="00F81CDC" w:rsidP="00F81CDC">
      <w:pPr>
        <w:ind w:firstLine="720"/>
        <w:jc w:val="both"/>
        <w:rPr>
          <w:bCs/>
          <w:sz w:val="16"/>
          <w:szCs w:val="16"/>
        </w:rPr>
      </w:pPr>
    </w:p>
    <w:p w:rsidR="00F81CDC" w:rsidRPr="00D45036" w:rsidRDefault="00F81CDC" w:rsidP="00F81CDC">
      <w:pPr>
        <w:ind w:firstLine="720"/>
        <w:jc w:val="both"/>
        <w:rPr>
          <w:bCs/>
          <w:sz w:val="27"/>
          <w:szCs w:val="27"/>
        </w:rPr>
      </w:pPr>
      <w:r w:rsidRPr="00D45036">
        <w:rPr>
          <w:bCs/>
          <w:sz w:val="27"/>
          <w:szCs w:val="27"/>
        </w:rPr>
        <w:t xml:space="preserve">2. Опубликовать настоящее Решение </w:t>
      </w:r>
      <w:r>
        <w:rPr>
          <w:bCs/>
          <w:sz w:val="27"/>
          <w:szCs w:val="27"/>
        </w:rPr>
        <w:t>одновременно</w:t>
      </w:r>
      <w:r w:rsidRPr="00D45036">
        <w:rPr>
          <w:bCs/>
          <w:sz w:val="27"/>
          <w:szCs w:val="27"/>
        </w:rPr>
        <w:t xml:space="preserve"> с Решением Думы Североуральского городского округа «О назначении в Североуральском городском округе публичных слушаний по вопросу обсуждения проекта Решения Думы Североуральского городского округа «О бюджете Североуральского городского округа на 20</w:t>
      </w:r>
      <w:r>
        <w:rPr>
          <w:bCs/>
          <w:sz w:val="27"/>
          <w:szCs w:val="27"/>
        </w:rPr>
        <w:t>20</w:t>
      </w:r>
      <w:r w:rsidRPr="00D45036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 xml:space="preserve"> и плановый период 2021 и 2022 годов</w:t>
      </w:r>
      <w:r w:rsidRPr="00D45036">
        <w:rPr>
          <w:bCs/>
          <w:sz w:val="27"/>
          <w:szCs w:val="27"/>
        </w:rPr>
        <w:t xml:space="preserve">» в газете «Наше слово» в срок до </w:t>
      </w:r>
      <w:r>
        <w:rPr>
          <w:bCs/>
          <w:sz w:val="27"/>
          <w:szCs w:val="27"/>
        </w:rPr>
        <w:t>7</w:t>
      </w:r>
      <w:r w:rsidRPr="00BB314C">
        <w:rPr>
          <w:bCs/>
          <w:color w:val="FF0000"/>
          <w:sz w:val="27"/>
          <w:szCs w:val="27"/>
        </w:rPr>
        <w:t xml:space="preserve"> </w:t>
      </w:r>
      <w:r w:rsidRPr="00E72368">
        <w:rPr>
          <w:bCs/>
          <w:sz w:val="27"/>
          <w:szCs w:val="27"/>
        </w:rPr>
        <w:t>декабря</w:t>
      </w:r>
      <w:r w:rsidRPr="00BB314C">
        <w:rPr>
          <w:bCs/>
          <w:color w:val="FF0000"/>
          <w:sz w:val="27"/>
          <w:szCs w:val="27"/>
        </w:rPr>
        <w:t xml:space="preserve"> </w:t>
      </w:r>
      <w:r w:rsidRPr="00D45036">
        <w:rPr>
          <w:bCs/>
          <w:sz w:val="27"/>
          <w:szCs w:val="27"/>
        </w:rPr>
        <w:t>201</w:t>
      </w:r>
      <w:r>
        <w:rPr>
          <w:bCs/>
          <w:sz w:val="27"/>
          <w:szCs w:val="27"/>
        </w:rPr>
        <w:t>9</w:t>
      </w:r>
      <w:r w:rsidRPr="00D45036">
        <w:rPr>
          <w:bCs/>
          <w:sz w:val="27"/>
          <w:szCs w:val="27"/>
        </w:rPr>
        <w:t xml:space="preserve"> года.</w:t>
      </w:r>
    </w:p>
    <w:p w:rsidR="00F81CDC" w:rsidRPr="00D45036" w:rsidRDefault="00F81CDC" w:rsidP="00F81CDC">
      <w:pPr>
        <w:overflowPunct w:val="0"/>
        <w:autoSpaceDE w:val="0"/>
        <w:autoSpaceDN w:val="0"/>
        <w:adjustRightInd w:val="0"/>
        <w:ind w:right="-5" w:firstLine="720"/>
        <w:jc w:val="both"/>
        <w:rPr>
          <w:color w:val="000000"/>
          <w:sz w:val="16"/>
          <w:szCs w:val="16"/>
        </w:rPr>
      </w:pPr>
    </w:p>
    <w:p w:rsidR="00F81CDC" w:rsidRPr="00D45036" w:rsidRDefault="00F81CDC" w:rsidP="00F81CDC">
      <w:pPr>
        <w:overflowPunct w:val="0"/>
        <w:autoSpaceDE w:val="0"/>
        <w:autoSpaceDN w:val="0"/>
        <w:adjustRightInd w:val="0"/>
        <w:ind w:right="-5" w:firstLine="720"/>
        <w:jc w:val="both"/>
        <w:rPr>
          <w:color w:val="000000"/>
          <w:sz w:val="27"/>
          <w:szCs w:val="27"/>
        </w:rPr>
      </w:pPr>
      <w:r w:rsidRPr="00D45036">
        <w:rPr>
          <w:color w:val="000000"/>
          <w:sz w:val="27"/>
          <w:szCs w:val="27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(</w:t>
      </w:r>
      <w:r>
        <w:rPr>
          <w:color w:val="000000"/>
          <w:sz w:val="27"/>
          <w:szCs w:val="27"/>
        </w:rPr>
        <w:t>Матюшенко Е.С.</w:t>
      </w:r>
      <w:r w:rsidRPr="00D45036">
        <w:rPr>
          <w:color w:val="000000"/>
          <w:sz w:val="27"/>
          <w:szCs w:val="27"/>
        </w:rPr>
        <w:t>).</w:t>
      </w:r>
    </w:p>
    <w:p w:rsidR="00F81CDC" w:rsidRPr="00D45036" w:rsidRDefault="00F81CDC" w:rsidP="00F81CDC">
      <w:pPr>
        <w:overflowPunct w:val="0"/>
        <w:autoSpaceDE w:val="0"/>
        <w:autoSpaceDN w:val="0"/>
        <w:adjustRightInd w:val="0"/>
        <w:ind w:right="-5" w:firstLine="720"/>
        <w:jc w:val="both"/>
        <w:rPr>
          <w:color w:val="000000"/>
          <w:sz w:val="16"/>
          <w:szCs w:val="16"/>
        </w:rPr>
      </w:pPr>
    </w:p>
    <w:p w:rsidR="00F81CDC" w:rsidRPr="00D45036" w:rsidRDefault="00F81CDC" w:rsidP="00F81CDC">
      <w:pPr>
        <w:overflowPunct w:val="0"/>
        <w:autoSpaceDE w:val="0"/>
        <w:autoSpaceDN w:val="0"/>
        <w:adjustRightInd w:val="0"/>
        <w:ind w:right="-5" w:firstLine="720"/>
        <w:jc w:val="both"/>
        <w:rPr>
          <w:color w:val="00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682"/>
      </w:tblGrid>
      <w:tr w:rsidR="00F81CDC" w:rsidRPr="008E1FB7" w:rsidTr="00C22E56">
        <w:tc>
          <w:tcPr>
            <w:tcW w:w="4785" w:type="dxa"/>
          </w:tcPr>
          <w:p w:rsidR="00F81CDC" w:rsidRPr="008E1FB7" w:rsidRDefault="00F81CDC" w:rsidP="00C22E56">
            <w:pPr>
              <w:tabs>
                <w:tab w:val="left" w:pos="6420"/>
              </w:tabs>
              <w:autoSpaceDE w:val="0"/>
              <w:autoSpaceDN w:val="0"/>
              <w:adjustRightInd w:val="0"/>
              <w:ind w:right="-142"/>
              <w:rPr>
                <w:rFonts w:eastAsiaTheme="minorHAnsi"/>
                <w:sz w:val="26"/>
                <w:szCs w:val="26"/>
                <w:lang w:eastAsia="en-US"/>
              </w:rPr>
            </w:pPr>
            <w:r w:rsidRPr="008E1FB7">
              <w:rPr>
                <w:rFonts w:eastAsiaTheme="minorHAnsi"/>
                <w:sz w:val="26"/>
                <w:szCs w:val="26"/>
                <w:lang w:eastAsia="en-US"/>
              </w:rPr>
              <w:t xml:space="preserve">Глава Североуральского городского округа             </w:t>
            </w:r>
            <w:r w:rsidRPr="008E1FB7">
              <w:rPr>
                <w:rFonts w:eastAsiaTheme="minorHAnsi"/>
                <w:sz w:val="26"/>
                <w:szCs w:val="26"/>
                <w:lang w:eastAsia="en-US"/>
              </w:rPr>
              <w:tab/>
              <w:t xml:space="preserve">          </w:t>
            </w:r>
          </w:p>
          <w:p w:rsidR="00F81CDC" w:rsidRPr="008E1FB7" w:rsidRDefault="00F81CDC" w:rsidP="00C22E56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81CDC" w:rsidRPr="008E1FB7" w:rsidRDefault="00F81CDC" w:rsidP="00C22E56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E1FB7">
              <w:rPr>
                <w:rFonts w:eastAsiaTheme="minorHAnsi"/>
                <w:sz w:val="26"/>
                <w:szCs w:val="26"/>
                <w:lang w:eastAsia="en-US"/>
              </w:rPr>
              <w:t xml:space="preserve">______________В.П. Матюшенко </w:t>
            </w:r>
          </w:p>
          <w:p w:rsidR="00F81CDC" w:rsidRPr="008E1FB7" w:rsidRDefault="00F81CDC" w:rsidP="00C22E56">
            <w:pPr>
              <w:tabs>
                <w:tab w:val="left" w:pos="6420"/>
              </w:tabs>
              <w:autoSpaceDE w:val="0"/>
              <w:autoSpaceDN w:val="0"/>
              <w:adjustRightInd w:val="0"/>
              <w:ind w:right="-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F81CDC" w:rsidRPr="008E1FB7" w:rsidRDefault="00F81CDC" w:rsidP="00C22E56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 w:right="-142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И.о. </w:t>
            </w:r>
            <w:r w:rsidRPr="008E1FB7">
              <w:rPr>
                <w:rFonts w:eastAsiaTheme="minorHAnsi"/>
                <w:sz w:val="26"/>
                <w:szCs w:val="26"/>
                <w:lang w:eastAsia="en-US"/>
              </w:rPr>
              <w:t>Председател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8E1FB7">
              <w:rPr>
                <w:rFonts w:eastAsiaTheme="minorHAnsi"/>
                <w:sz w:val="26"/>
                <w:szCs w:val="26"/>
                <w:lang w:eastAsia="en-US"/>
              </w:rPr>
              <w:t xml:space="preserve"> Думы</w:t>
            </w:r>
          </w:p>
          <w:p w:rsidR="00F81CDC" w:rsidRPr="008E1FB7" w:rsidRDefault="00F81CDC" w:rsidP="00C22E56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 w:right="-142"/>
              <w:rPr>
                <w:rFonts w:eastAsiaTheme="minorHAnsi"/>
                <w:sz w:val="26"/>
                <w:szCs w:val="26"/>
                <w:lang w:eastAsia="en-US"/>
              </w:rPr>
            </w:pPr>
            <w:r w:rsidRPr="008E1FB7">
              <w:rPr>
                <w:rFonts w:eastAsiaTheme="minorHAnsi"/>
                <w:sz w:val="26"/>
                <w:szCs w:val="26"/>
                <w:lang w:eastAsia="en-US"/>
              </w:rPr>
              <w:t>Североуральского городского округа</w:t>
            </w:r>
          </w:p>
          <w:p w:rsidR="00F81CDC" w:rsidRPr="008E1FB7" w:rsidRDefault="00F81CDC" w:rsidP="00C22E56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 w:right="-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81CDC" w:rsidRPr="008E1FB7" w:rsidRDefault="00F81CDC" w:rsidP="00C22E56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 w:right="-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81CDC" w:rsidRPr="008E1FB7" w:rsidRDefault="00F81CDC" w:rsidP="00C22E56">
            <w:pPr>
              <w:autoSpaceDE w:val="0"/>
              <w:autoSpaceDN w:val="0"/>
              <w:adjustRightInd w:val="0"/>
              <w:ind w:left="255" w:right="-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E1FB7">
              <w:rPr>
                <w:rFonts w:eastAsiaTheme="minorHAnsi"/>
                <w:sz w:val="26"/>
                <w:szCs w:val="26"/>
                <w:lang w:eastAsia="en-US"/>
              </w:rPr>
              <w:t>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А.А. Злобин</w:t>
            </w:r>
            <w:r w:rsidRPr="008E1FB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F81CDC" w:rsidRPr="008E1FB7" w:rsidRDefault="00F81CDC" w:rsidP="00C22E56">
            <w:pPr>
              <w:tabs>
                <w:tab w:val="left" w:pos="6420"/>
              </w:tabs>
              <w:autoSpaceDE w:val="0"/>
              <w:autoSpaceDN w:val="0"/>
              <w:adjustRightInd w:val="0"/>
              <w:ind w:right="-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F81CDC" w:rsidRDefault="00F81CDC" w:rsidP="00F81CDC">
      <w:pPr>
        <w:overflowPunct w:val="0"/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</w:p>
    <w:p w:rsidR="00F81CDC" w:rsidRPr="00D45036" w:rsidRDefault="00F81CDC" w:rsidP="00F81CDC">
      <w:pPr>
        <w:overflowPunct w:val="0"/>
        <w:autoSpaceDE w:val="0"/>
        <w:autoSpaceDN w:val="0"/>
        <w:adjustRightInd w:val="0"/>
        <w:ind w:right="-142"/>
        <w:jc w:val="right"/>
        <w:rPr>
          <w:sz w:val="22"/>
          <w:szCs w:val="22"/>
        </w:rPr>
      </w:pPr>
      <w:r w:rsidRPr="00D45036">
        <w:rPr>
          <w:sz w:val="22"/>
          <w:szCs w:val="22"/>
        </w:rPr>
        <w:lastRenderedPageBreak/>
        <w:t>Приложение</w:t>
      </w:r>
    </w:p>
    <w:p w:rsidR="00F81CDC" w:rsidRPr="00D45036" w:rsidRDefault="00F81CDC" w:rsidP="009827D5">
      <w:pPr>
        <w:overflowPunct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D45036">
        <w:rPr>
          <w:sz w:val="22"/>
          <w:szCs w:val="22"/>
        </w:rPr>
        <w:t xml:space="preserve">к Решению Думы </w:t>
      </w:r>
    </w:p>
    <w:p w:rsidR="00F81CDC" w:rsidRPr="00D45036" w:rsidRDefault="00F81CDC" w:rsidP="009827D5">
      <w:pPr>
        <w:overflowPunct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D45036">
        <w:rPr>
          <w:sz w:val="22"/>
          <w:szCs w:val="22"/>
        </w:rPr>
        <w:t>Североуральского городского округа</w:t>
      </w:r>
    </w:p>
    <w:p w:rsidR="00F81CDC" w:rsidRDefault="00F81CDC" w:rsidP="009827D5">
      <w:pPr>
        <w:tabs>
          <w:tab w:val="left" w:pos="6420"/>
        </w:tabs>
        <w:autoSpaceDE w:val="0"/>
        <w:autoSpaceDN w:val="0"/>
        <w:adjustRightInd w:val="0"/>
        <w:ind w:left="-4928" w:right="-1" w:firstLine="4928"/>
        <w:jc w:val="right"/>
        <w:rPr>
          <w:b/>
          <w:sz w:val="28"/>
          <w:szCs w:val="28"/>
        </w:rPr>
      </w:pPr>
      <w:r w:rsidRPr="00D45036">
        <w:rPr>
          <w:sz w:val="22"/>
          <w:szCs w:val="22"/>
        </w:rPr>
        <w:t>от 2</w:t>
      </w:r>
      <w:r w:rsidR="009827D5">
        <w:rPr>
          <w:sz w:val="22"/>
          <w:szCs w:val="22"/>
        </w:rPr>
        <w:t>7</w:t>
      </w:r>
      <w:r w:rsidRPr="00D45036">
        <w:rPr>
          <w:sz w:val="22"/>
          <w:szCs w:val="22"/>
        </w:rPr>
        <w:t>.11.201</w:t>
      </w:r>
      <w:r w:rsidR="009827D5">
        <w:rPr>
          <w:sz w:val="22"/>
          <w:szCs w:val="22"/>
        </w:rPr>
        <w:t>9</w:t>
      </w:r>
      <w:r w:rsidRPr="00D45036">
        <w:rPr>
          <w:sz w:val="22"/>
          <w:szCs w:val="22"/>
        </w:rPr>
        <w:t xml:space="preserve"> года № </w:t>
      </w:r>
      <w:r w:rsidR="004D67BC">
        <w:rPr>
          <w:sz w:val="22"/>
          <w:szCs w:val="22"/>
        </w:rPr>
        <w:t>60</w:t>
      </w:r>
      <w:bookmarkStart w:id="0" w:name="_GoBack"/>
      <w:bookmarkEnd w:id="0"/>
    </w:p>
    <w:p w:rsidR="00F81CDC" w:rsidRDefault="00F81CDC" w:rsidP="009827D5">
      <w:pPr>
        <w:tabs>
          <w:tab w:val="left" w:pos="6420"/>
        </w:tabs>
        <w:autoSpaceDE w:val="0"/>
        <w:autoSpaceDN w:val="0"/>
        <w:adjustRightInd w:val="0"/>
        <w:ind w:left="-4928" w:right="-1" w:firstLine="4928"/>
        <w:jc w:val="center"/>
        <w:rPr>
          <w:b/>
          <w:sz w:val="28"/>
          <w:szCs w:val="28"/>
        </w:rPr>
      </w:pPr>
      <w:r w:rsidRPr="00D45036">
        <w:rPr>
          <w:b/>
          <w:sz w:val="28"/>
          <w:szCs w:val="28"/>
        </w:rPr>
        <w:t>ПРОЕКТ</w:t>
      </w:r>
    </w:p>
    <w:p w:rsidR="00F81CDC" w:rsidRPr="00D45036" w:rsidRDefault="00F81CDC" w:rsidP="009827D5">
      <w:pPr>
        <w:tabs>
          <w:tab w:val="left" w:pos="6420"/>
        </w:tabs>
        <w:autoSpaceDE w:val="0"/>
        <w:autoSpaceDN w:val="0"/>
        <w:adjustRightInd w:val="0"/>
        <w:ind w:left="-4928" w:right="-1" w:firstLine="4928"/>
        <w:jc w:val="center"/>
        <w:rPr>
          <w:sz w:val="27"/>
          <w:szCs w:val="27"/>
        </w:rPr>
      </w:pPr>
    </w:p>
    <w:p w:rsidR="00F81CDC" w:rsidRDefault="00F81CDC" w:rsidP="009827D5">
      <w:pPr>
        <w:ind w:right="-1"/>
        <w:jc w:val="center"/>
        <w:rPr>
          <w:sz w:val="28"/>
          <w:szCs w:val="28"/>
        </w:rPr>
      </w:pPr>
      <w:r w:rsidRPr="006E0932">
        <w:rPr>
          <w:noProof/>
          <w:sz w:val="28"/>
          <w:szCs w:val="28"/>
        </w:rPr>
        <w:drawing>
          <wp:inline distT="0" distB="0" distL="0" distR="0" wp14:anchorId="62780FDD" wp14:editId="33057F81">
            <wp:extent cx="550545" cy="687705"/>
            <wp:effectExtent l="0" t="0" r="190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DC" w:rsidRPr="00E2315E" w:rsidRDefault="00F81CDC" w:rsidP="009827D5">
      <w:pPr>
        <w:ind w:right="-1"/>
        <w:jc w:val="center"/>
        <w:rPr>
          <w:sz w:val="16"/>
          <w:szCs w:val="16"/>
        </w:rPr>
      </w:pPr>
    </w:p>
    <w:p w:rsidR="00F81CDC" w:rsidRPr="00D25C8B" w:rsidRDefault="00F81CDC" w:rsidP="009827D5">
      <w:pPr>
        <w:pBdr>
          <w:bottom w:val="thickThinSmallGap" w:sz="24" w:space="3" w:color="auto"/>
        </w:pBdr>
        <w:ind w:right="-1"/>
        <w:jc w:val="center"/>
        <w:rPr>
          <w:b/>
          <w:sz w:val="28"/>
          <w:szCs w:val="28"/>
        </w:rPr>
      </w:pPr>
      <w:r w:rsidRPr="00D25C8B">
        <w:rPr>
          <w:b/>
          <w:sz w:val="28"/>
          <w:szCs w:val="28"/>
        </w:rPr>
        <w:t>РОССИЙСКАЯ ФЕДЕРАЦИЯ</w:t>
      </w:r>
    </w:p>
    <w:p w:rsidR="00F81CDC" w:rsidRPr="00D25C8B" w:rsidRDefault="00F81CDC" w:rsidP="009827D5">
      <w:pPr>
        <w:pBdr>
          <w:bottom w:val="thickThinSmallGap" w:sz="24" w:space="3" w:color="auto"/>
        </w:pBdr>
        <w:ind w:right="-1"/>
        <w:jc w:val="center"/>
        <w:rPr>
          <w:b/>
          <w:sz w:val="28"/>
          <w:szCs w:val="28"/>
        </w:rPr>
      </w:pPr>
      <w:r w:rsidRPr="00D25C8B">
        <w:rPr>
          <w:b/>
          <w:sz w:val="28"/>
          <w:szCs w:val="28"/>
        </w:rPr>
        <w:t>Свердловская область</w:t>
      </w:r>
    </w:p>
    <w:p w:rsidR="00F81CDC" w:rsidRPr="00ED3664" w:rsidRDefault="00F81CDC" w:rsidP="009827D5">
      <w:pPr>
        <w:pBdr>
          <w:bottom w:val="thickThinSmallGap" w:sz="24" w:space="3" w:color="auto"/>
        </w:pBdr>
        <w:ind w:right="-1"/>
        <w:jc w:val="center"/>
        <w:rPr>
          <w:b/>
          <w:sz w:val="16"/>
          <w:szCs w:val="16"/>
        </w:rPr>
      </w:pPr>
    </w:p>
    <w:p w:rsidR="00F81CDC" w:rsidRPr="00D25C8B" w:rsidRDefault="00F81CDC" w:rsidP="009827D5">
      <w:pPr>
        <w:pBdr>
          <w:bottom w:val="thickThinSmallGap" w:sz="24" w:space="3" w:color="auto"/>
        </w:pBdr>
        <w:ind w:right="-1"/>
        <w:jc w:val="center"/>
        <w:rPr>
          <w:b/>
          <w:sz w:val="28"/>
          <w:szCs w:val="28"/>
        </w:rPr>
      </w:pPr>
      <w:r w:rsidRPr="00D25C8B">
        <w:rPr>
          <w:b/>
          <w:sz w:val="28"/>
          <w:szCs w:val="28"/>
        </w:rPr>
        <w:t>ДУМА СЕВЕРОУРАЛЬСКОГО ГОРОДСКОГО ОКРУГА</w:t>
      </w:r>
    </w:p>
    <w:p w:rsidR="00F81CDC" w:rsidRPr="007A7AF0" w:rsidRDefault="00F81CDC" w:rsidP="009827D5">
      <w:pPr>
        <w:ind w:right="-1"/>
        <w:jc w:val="center"/>
        <w:rPr>
          <w:b/>
          <w:sz w:val="26"/>
          <w:szCs w:val="26"/>
        </w:rPr>
      </w:pPr>
    </w:p>
    <w:p w:rsidR="00F81CDC" w:rsidRPr="007A7AF0" w:rsidRDefault="00F81CDC" w:rsidP="009827D5">
      <w:pPr>
        <w:ind w:right="-1"/>
        <w:jc w:val="center"/>
        <w:rPr>
          <w:b/>
          <w:sz w:val="26"/>
          <w:szCs w:val="26"/>
        </w:rPr>
      </w:pPr>
      <w:r w:rsidRPr="007A7AF0">
        <w:rPr>
          <w:b/>
          <w:sz w:val="26"/>
          <w:szCs w:val="26"/>
        </w:rPr>
        <w:t>РЕШЕНИЕ</w:t>
      </w:r>
    </w:p>
    <w:p w:rsidR="00F81CDC" w:rsidRPr="007A7AF0" w:rsidRDefault="00F81CDC" w:rsidP="009827D5">
      <w:pPr>
        <w:ind w:right="-1"/>
        <w:jc w:val="center"/>
        <w:rPr>
          <w:b/>
          <w:sz w:val="26"/>
          <w:szCs w:val="26"/>
        </w:rPr>
      </w:pPr>
    </w:p>
    <w:p w:rsidR="00F81CDC" w:rsidRPr="00D31D68" w:rsidRDefault="00F81CDC" w:rsidP="009827D5">
      <w:pPr>
        <w:ind w:right="-1"/>
        <w:jc w:val="both"/>
        <w:rPr>
          <w:b/>
          <w:sz w:val="28"/>
          <w:szCs w:val="28"/>
        </w:rPr>
      </w:pPr>
      <w:r w:rsidRPr="00D31D68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9827D5">
        <w:rPr>
          <w:sz w:val="28"/>
          <w:szCs w:val="28"/>
        </w:rPr>
        <w:t>5</w:t>
      </w:r>
      <w:r w:rsidRPr="00D31D68">
        <w:rPr>
          <w:sz w:val="28"/>
          <w:szCs w:val="28"/>
        </w:rPr>
        <w:t xml:space="preserve"> декабря 201</w:t>
      </w:r>
      <w:r w:rsidR="009827D5">
        <w:rPr>
          <w:sz w:val="28"/>
          <w:szCs w:val="28"/>
        </w:rPr>
        <w:t>9</w:t>
      </w:r>
      <w:r w:rsidRPr="00D31D68">
        <w:rPr>
          <w:sz w:val="28"/>
          <w:szCs w:val="28"/>
        </w:rPr>
        <w:t xml:space="preserve"> года</w:t>
      </w:r>
      <w:r w:rsidRPr="00D31D6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Pr="00D31D68">
        <w:rPr>
          <w:b/>
          <w:sz w:val="28"/>
          <w:szCs w:val="28"/>
        </w:rPr>
        <w:t xml:space="preserve">№ </w:t>
      </w:r>
    </w:p>
    <w:p w:rsidR="00F81CDC" w:rsidRPr="00D31D68" w:rsidRDefault="00F81CDC" w:rsidP="009827D5">
      <w:pPr>
        <w:ind w:right="-1"/>
        <w:jc w:val="both"/>
        <w:rPr>
          <w:color w:val="000000"/>
          <w:sz w:val="28"/>
          <w:szCs w:val="28"/>
        </w:rPr>
      </w:pPr>
      <w:r w:rsidRPr="00D31D68">
        <w:rPr>
          <w:sz w:val="28"/>
          <w:szCs w:val="28"/>
        </w:rPr>
        <w:t>г. Североуральск</w:t>
      </w:r>
    </w:p>
    <w:p w:rsidR="009827D5" w:rsidRPr="009827D5" w:rsidRDefault="009827D5" w:rsidP="009827D5">
      <w:pPr>
        <w:pStyle w:val="a3"/>
        <w:spacing w:before="0"/>
        <w:ind w:right="4393" w:firstLine="567"/>
        <w:jc w:val="both"/>
        <w:rPr>
          <w:rFonts w:ascii="PT Astra Serif" w:hAnsi="PT Astra Serif"/>
          <w:sz w:val="16"/>
          <w:szCs w:val="16"/>
        </w:rPr>
      </w:pPr>
    </w:p>
    <w:p w:rsidR="009827D5" w:rsidRPr="009827D5" w:rsidRDefault="009827D5" w:rsidP="009827D5">
      <w:pPr>
        <w:pStyle w:val="a3"/>
        <w:spacing w:before="0"/>
        <w:ind w:right="4393" w:firstLine="567"/>
        <w:jc w:val="both"/>
        <w:rPr>
          <w:rFonts w:ascii="PT Astra Serif" w:hAnsi="PT Astra Serif"/>
          <w:sz w:val="28"/>
          <w:szCs w:val="28"/>
        </w:rPr>
      </w:pPr>
      <w:r w:rsidRPr="009827D5">
        <w:rPr>
          <w:rFonts w:ascii="PT Astra Serif" w:hAnsi="PT Astra Serif"/>
          <w:sz w:val="28"/>
          <w:szCs w:val="28"/>
        </w:rPr>
        <w:t>О бюджете Североуральского городского округа на 2020 год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9827D5">
        <w:rPr>
          <w:rFonts w:ascii="PT Astra Serif" w:hAnsi="PT Astra Serif"/>
          <w:sz w:val="28"/>
          <w:szCs w:val="28"/>
        </w:rPr>
        <w:t xml:space="preserve">и плановый период 2021 и 2022 годов </w:t>
      </w:r>
    </w:p>
    <w:p w:rsidR="009827D5" w:rsidRPr="009827D5" w:rsidRDefault="009827D5" w:rsidP="009827D5">
      <w:pPr>
        <w:pStyle w:val="1"/>
        <w:ind w:right="-1" w:firstLine="709"/>
        <w:jc w:val="both"/>
        <w:rPr>
          <w:rFonts w:ascii="PT Astra Serif" w:hAnsi="PT Astra Serif"/>
          <w:sz w:val="16"/>
          <w:szCs w:val="16"/>
        </w:rPr>
      </w:pPr>
    </w:p>
    <w:p w:rsidR="009827D5" w:rsidRPr="00D72A56" w:rsidRDefault="009827D5" w:rsidP="009827D5">
      <w:pPr>
        <w:pStyle w:val="1"/>
        <w:ind w:right="-1"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D72A56">
        <w:rPr>
          <w:rFonts w:ascii="PT Astra Serif" w:hAnsi="PT Astra Serif"/>
          <w:b w:val="0"/>
          <w:sz w:val="28"/>
          <w:szCs w:val="28"/>
        </w:rPr>
        <w:t xml:space="preserve">Руководствуясь Бюджетным Кодексом Российской Федерации, Федеральным Законом от 06.10.2003г. № 131-ФЗ  «Об общих принципах организации местного самоуправления в Российской Федерации», Уставом Североуральского городского округа, Положением «О бюджетном процессе в Североуральском городском округе», утвержденным </w:t>
      </w:r>
      <w:r>
        <w:rPr>
          <w:rFonts w:ascii="PT Astra Serif" w:hAnsi="PT Astra Serif"/>
          <w:b w:val="0"/>
          <w:sz w:val="28"/>
          <w:szCs w:val="28"/>
        </w:rPr>
        <w:t>Р</w:t>
      </w:r>
      <w:r w:rsidRPr="00D72A56">
        <w:rPr>
          <w:rFonts w:ascii="PT Astra Serif" w:hAnsi="PT Astra Serif"/>
          <w:b w:val="0"/>
          <w:sz w:val="28"/>
          <w:szCs w:val="28"/>
        </w:rPr>
        <w:t>ешением Думы Североуральского городского округа от 18 декабря 2013 года № 128,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D72A56">
        <w:rPr>
          <w:rFonts w:ascii="PT Astra Serif" w:hAnsi="PT Astra Serif"/>
          <w:b w:val="0"/>
          <w:sz w:val="28"/>
          <w:szCs w:val="28"/>
        </w:rPr>
        <w:t xml:space="preserve">Дума Североуральского городского округа  </w:t>
      </w:r>
    </w:p>
    <w:p w:rsidR="009827D5" w:rsidRPr="00D72A56" w:rsidRDefault="009827D5" w:rsidP="009827D5">
      <w:pPr>
        <w:spacing w:before="120"/>
        <w:ind w:right="-1" w:firstLine="709"/>
        <w:jc w:val="both"/>
        <w:rPr>
          <w:rFonts w:ascii="PT Astra Serif" w:hAnsi="PT Astra Serif"/>
          <w:b/>
          <w:sz w:val="28"/>
          <w:szCs w:val="28"/>
        </w:rPr>
      </w:pPr>
      <w:r w:rsidRPr="00D72A56">
        <w:rPr>
          <w:rFonts w:ascii="PT Astra Serif" w:hAnsi="PT Astra Serif"/>
          <w:b/>
          <w:sz w:val="28"/>
          <w:szCs w:val="28"/>
        </w:rPr>
        <w:t>РЕШИЛА:</w:t>
      </w:r>
    </w:p>
    <w:p w:rsidR="009827D5" w:rsidRPr="00D72A56" w:rsidRDefault="009827D5" w:rsidP="009827D5">
      <w:pPr>
        <w:pStyle w:val="6"/>
        <w:ind w:right="-1" w:firstLine="709"/>
        <w:rPr>
          <w:rFonts w:ascii="PT Astra Serif" w:hAnsi="PT Astra Serif" w:cs="Arial"/>
          <w:sz w:val="28"/>
          <w:szCs w:val="28"/>
        </w:rPr>
      </w:pPr>
      <w:r w:rsidRPr="00D72A56">
        <w:rPr>
          <w:rFonts w:ascii="PT Astra Serif" w:hAnsi="PT Astra Serif" w:cs="Arial"/>
          <w:sz w:val="28"/>
          <w:szCs w:val="28"/>
        </w:rPr>
        <w:t>ГЛАВА 1.  ОБЩИЕ ПОЛОЖЕНИЯ</w:t>
      </w:r>
    </w:p>
    <w:p w:rsidR="009827D5" w:rsidRPr="00D72A56" w:rsidRDefault="009827D5" w:rsidP="009827D5">
      <w:pPr>
        <w:spacing w:before="120"/>
        <w:ind w:right="-1" w:firstLine="709"/>
        <w:jc w:val="both"/>
        <w:rPr>
          <w:rFonts w:ascii="PT Astra Serif" w:hAnsi="PT Astra Serif"/>
          <w:b/>
          <w:sz w:val="28"/>
          <w:szCs w:val="28"/>
        </w:rPr>
      </w:pPr>
      <w:r w:rsidRPr="00D72A56">
        <w:rPr>
          <w:rFonts w:ascii="PT Astra Serif" w:hAnsi="PT Astra Serif"/>
          <w:b/>
          <w:sz w:val="28"/>
          <w:szCs w:val="28"/>
        </w:rPr>
        <w:t xml:space="preserve">Статья 1. Общие объемы доходов и расходов  бюджета Североуральского городского округа </w:t>
      </w:r>
    </w:p>
    <w:p w:rsidR="009827D5" w:rsidRPr="00D72A56" w:rsidRDefault="009827D5" w:rsidP="009827D5">
      <w:pPr>
        <w:pStyle w:val="ConsPlusNormal"/>
        <w:numPr>
          <w:ilvl w:val="0"/>
          <w:numId w:val="6"/>
        </w:numPr>
        <w:spacing w:before="120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Утвердить общий объем доходов  бюджета Североуральского городского округа:</w:t>
      </w:r>
    </w:p>
    <w:p w:rsidR="009827D5" w:rsidRPr="00D72A56" w:rsidRDefault="009827D5" w:rsidP="009827D5">
      <w:pPr>
        <w:pStyle w:val="ConsPlusNormal"/>
        <w:numPr>
          <w:ilvl w:val="0"/>
          <w:numId w:val="3"/>
        </w:numPr>
        <w:spacing w:before="120"/>
        <w:ind w:left="0" w:right="-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1489446,30000</w:t>
      </w:r>
      <w:r w:rsidRPr="00D72A56">
        <w:rPr>
          <w:rFonts w:ascii="PT Astra Serif" w:hAnsi="PT Astra Serif"/>
          <w:sz w:val="28"/>
          <w:szCs w:val="28"/>
        </w:rPr>
        <w:t xml:space="preserve"> тысяч рублей, в том числе объем межбюджетных трансфертов из областного бюджета –  </w:t>
      </w:r>
      <w:r>
        <w:rPr>
          <w:rFonts w:ascii="PT Astra Serif" w:hAnsi="PT Astra Serif"/>
          <w:sz w:val="28"/>
          <w:szCs w:val="28"/>
        </w:rPr>
        <w:t>997049,3</w:t>
      </w:r>
      <w:r w:rsidRPr="00D72A56">
        <w:rPr>
          <w:rFonts w:ascii="PT Astra Serif" w:hAnsi="PT Astra Serif"/>
          <w:sz w:val="28"/>
          <w:szCs w:val="28"/>
        </w:rPr>
        <w:t>0000 тысяч рублей на 20</w:t>
      </w:r>
      <w:r>
        <w:rPr>
          <w:rFonts w:ascii="PT Astra Serif" w:hAnsi="PT Astra Serif"/>
          <w:sz w:val="28"/>
          <w:szCs w:val="28"/>
        </w:rPr>
        <w:t>20</w:t>
      </w:r>
      <w:r w:rsidRPr="00D72A56">
        <w:rPr>
          <w:rFonts w:ascii="PT Astra Serif" w:hAnsi="PT Astra Serif"/>
          <w:sz w:val="28"/>
          <w:szCs w:val="28"/>
        </w:rPr>
        <w:t xml:space="preserve"> год;</w:t>
      </w:r>
    </w:p>
    <w:p w:rsidR="009827D5" w:rsidRPr="00D72A56" w:rsidRDefault="009827D5" w:rsidP="009827D5">
      <w:pPr>
        <w:pStyle w:val="ConsPlusNormal"/>
        <w:numPr>
          <w:ilvl w:val="0"/>
          <w:numId w:val="3"/>
        </w:numPr>
        <w:spacing w:before="120"/>
        <w:ind w:left="0" w:right="-1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1428724,00000</w:t>
      </w:r>
      <w:r w:rsidRPr="00D72A56">
        <w:rPr>
          <w:rFonts w:ascii="PT Astra Serif" w:hAnsi="PT Astra Serif"/>
          <w:sz w:val="28"/>
          <w:szCs w:val="28"/>
        </w:rPr>
        <w:t xml:space="preserve"> тысяч рублей, в том числе объем межбюджетных трансфертов из областного бюджета –  </w:t>
      </w:r>
      <w:r>
        <w:rPr>
          <w:rFonts w:ascii="PT Astra Serif" w:hAnsi="PT Astra Serif"/>
          <w:sz w:val="28"/>
          <w:szCs w:val="28"/>
        </w:rPr>
        <w:t>892751,00000</w:t>
      </w:r>
      <w:r w:rsidRPr="00D72A56">
        <w:rPr>
          <w:rFonts w:ascii="PT Astra Serif" w:hAnsi="PT Astra Serif"/>
          <w:sz w:val="28"/>
          <w:szCs w:val="28"/>
        </w:rPr>
        <w:t xml:space="preserve"> тысяч рублей на 202</w:t>
      </w:r>
      <w:r>
        <w:rPr>
          <w:rFonts w:ascii="PT Astra Serif" w:hAnsi="PT Astra Serif"/>
          <w:sz w:val="28"/>
          <w:szCs w:val="28"/>
        </w:rPr>
        <w:t>1</w:t>
      </w:r>
      <w:r w:rsidRPr="00D72A56">
        <w:rPr>
          <w:rFonts w:ascii="PT Astra Serif" w:hAnsi="PT Astra Serif"/>
          <w:sz w:val="28"/>
          <w:szCs w:val="28"/>
        </w:rPr>
        <w:t xml:space="preserve"> год;</w:t>
      </w:r>
    </w:p>
    <w:p w:rsidR="009827D5" w:rsidRPr="00D72A56" w:rsidRDefault="009827D5" w:rsidP="009827D5">
      <w:pPr>
        <w:pStyle w:val="ConsPlusNormal"/>
        <w:numPr>
          <w:ilvl w:val="0"/>
          <w:numId w:val="3"/>
        </w:numPr>
        <w:spacing w:before="120"/>
        <w:ind w:left="0" w:right="-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1465928,80000</w:t>
      </w:r>
      <w:r w:rsidRPr="00D72A56">
        <w:rPr>
          <w:rFonts w:ascii="PT Astra Serif" w:hAnsi="PT Astra Serif"/>
          <w:sz w:val="28"/>
          <w:szCs w:val="28"/>
        </w:rPr>
        <w:t xml:space="preserve"> тысяч рублей, в том числе объем межбюджетных трансфертов из областного бюджета – </w:t>
      </w:r>
      <w:r>
        <w:rPr>
          <w:rFonts w:ascii="PT Astra Serif" w:hAnsi="PT Astra Serif"/>
          <w:sz w:val="28"/>
          <w:szCs w:val="28"/>
        </w:rPr>
        <w:t>906335,80000</w:t>
      </w:r>
      <w:r w:rsidRPr="00D72A56">
        <w:rPr>
          <w:rFonts w:ascii="PT Astra Serif" w:hAnsi="PT Astra Serif"/>
          <w:sz w:val="28"/>
          <w:szCs w:val="28"/>
        </w:rPr>
        <w:t xml:space="preserve">  тысяч рублей на 202</w:t>
      </w:r>
      <w:r>
        <w:rPr>
          <w:rFonts w:ascii="PT Astra Serif" w:hAnsi="PT Astra Serif"/>
          <w:sz w:val="28"/>
          <w:szCs w:val="28"/>
        </w:rPr>
        <w:t>2</w:t>
      </w:r>
      <w:r w:rsidRPr="00D72A56">
        <w:rPr>
          <w:rFonts w:ascii="PT Astra Serif" w:hAnsi="PT Astra Serif"/>
          <w:sz w:val="28"/>
          <w:szCs w:val="28"/>
        </w:rPr>
        <w:t xml:space="preserve"> год.</w:t>
      </w:r>
    </w:p>
    <w:p w:rsidR="009827D5" w:rsidRPr="00D72A56" w:rsidRDefault="009827D5" w:rsidP="009827D5">
      <w:pPr>
        <w:pStyle w:val="ConsPlusNormal"/>
        <w:spacing w:before="120"/>
        <w:ind w:right="-1" w:firstLine="708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lastRenderedPageBreak/>
        <w:t>2. Утвердить общий объем расходов бюджета Североуральского городского округа:</w:t>
      </w:r>
    </w:p>
    <w:p w:rsidR="009827D5" w:rsidRPr="00D72A56" w:rsidRDefault="009827D5" w:rsidP="009827D5">
      <w:pPr>
        <w:pStyle w:val="ConsPlusNormal"/>
        <w:spacing w:before="120"/>
        <w:ind w:right="-1" w:firstLine="426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1507894,8</w:t>
      </w:r>
      <w:r w:rsidRPr="00D72A56">
        <w:rPr>
          <w:rFonts w:ascii="PT Astra Serif" w:hAnsi="PT Astra Serif"/>
          <w:sz w:val="28"/>
          <w:szCs w:val="28"/>
        </w:rPr>
        <w:t>0000  тысяч  рублей, на 20</w:t>
      </w:r>
      <w:r>
        <w:rPr>
          <w:rFonts w:ascii="PT Astra Serif" w:hAnsi="PT Astra Serif"/>
          <w:sz w:val="28"/>
          <w:szCs w:val="28"/>
        </w:rPr>
        <w:t>20</w:t>
      </w:r>
      <w:r w:rsidRPr="00D72A56">
        <w:rPr>
          <w:rFonts w:ascii="PT Astra Serif" w:hAnsi="PT Astra Serif"/>
          <w:sz w:val="28"/>
          <w:szCs w:val="28"/>
        </w:rPr>
        <w:t xml:space="preserve"> год;</w:t>
      </w:r>
    </w:p>
    <w:p w:rsidR="009827D5" w:rsidRPr="00D72A56" w:rsidRDefault="009827D5" w:rsidP="009827D5">
      <w:pPr>
        <w:pStyle w:val="ConsPlusNormal"/>
        <w:spacing w:before="120"/>
        <w:ind w:right="-1" w:firstLine="426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>1444113,94</w:t>
      </w:r>
      <w:r w:rsidRPr="00D72A56">
        <w:rPr>
          <w:rFonts w:ascii="PT Astra Serif" w:hAnsi="PT Astra Serif"/>
          <w:sz w:val="28"/>
          <w:szCs w:val="28"/>
        </w:rPr>
        <w:t xml:space="preserve">000 тысяч рублей, в том числе общий объем условно утвержденных расходов – </w:t>
      </w:r>
      <w:r>
        <w:rPr>
          <w:rFonts w:ascii="PT Astra Serif" w:hAnsi="PT Astra Serif"/>
          <w:sz w:val="28"/>
          <w:szCs w:val="28"/>
        </w:rPr>
        <w:t>188</w:t>
      </w:r>
      <w:r w:rsidRPr="00D72A56">
        <w:rPr>
          <w:rFonts w:ascii="PT Astra Serif" w:hAnsi="PT Astra Serif"/>
          <w:sz w:val="28"/>
          <w:szCs w:val="28"/>
        </w:rPr>
        <w:t>00,00000 тысяч рублей, на 202</w:t>
      </w:r>
      <w:r>
        <w:rPr>
          <w:rFonts w:ascii="PT Astra Serif" w:hAnsi="PT Astra Serif"/>
          <w:sz w:val="28"/>
          <w:szCs w:val="28"/>
        </w:rPr>
        <w:t>1</w:t>
      </w:r>
      <w:r w:rsidRPr="00D72A56">
        <w:rPr>
          <w:rFonts w:ascii="PT Astra Serif" w:hAnsi="PT Astra Serif"/>
          <w:sz w:val="28"/>
          <w:szCs w:val="28"/>
        </w:rPr>
        <w:t xml:space="preserve"> год;</w:t>
      </w:r>
    </w:p>
    <w:p w:rsidR="009827D5" w:rsidRPr="00D72A56" w:rsidRDefault="009827D5" w:rsidP="009827D5">
      <w:pPr>
        <w:pStyle w:val="ConsPlusNormal"/>
        <w:spacing w:before="120"/>
        <w:ind w:right="-1" w:firstLine="426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3)1</w:t>
      </w:r>
      <w:r>
        <w:rPr>
          <w:rFonts w:ascii="PT Astra Serif" w:hAnsi="PT Astra Serif"/>
          <w:sz w:val="28"/>
          <w:szCs w:val="28"/>
        </w:rPr>
        <w:t>476667,27</w:t>
      </w:r>
      <w:r w:rsidRPr="00D72A56">
        <w:rPr>
          <w:rFonts w:ascii="PT Astra Serif" w:hAnsi="PT Astra Serif"/>
          <w:sz w:val="28"/>
          <w:szCs w:val="28"/>
        </w:rPr>
        <w:t>000 тысяч рублей, в том числе общий объем условно утвержденных расходов – 3</w:t>
      </w:r>
      <w:r>
        <w:rPr>
          <w:rFonts w:ascii="PT Astra Serif" w:hAnsi="PT Astra Serif"/>
          <w:sz w:val="28"/>
          <w:szCs w:val="28"/>
        </w:rPr>
        <w:t>7</w:t>
      </w:r>
      <w:r w:rsidRPr="00D72A56">
        <w:rPr>
          <w:rFonts w:ascii="PT Astra Serif" w:hAnsi="PT Astra Serif"/>
          <w:sz w:val="28"/>
          <w:szCs w:val="28"/>
        </w:rPr>
        <w:t>200,00000 тысяч рублей, на 202</w:t>
      </w:r>
      <w:r>
        <w:rPr>
          <w:rFonts w:ascii="PT Astra Serif" w:hAnsi="PT Astra Serif"/>
          <w:sz w:val="28"/>
          <w:szCs w:val="28"/>
        </w:rPr>
        <w:t>2</w:t>
      </w:r>
      <w:r w:rsidRPr="00D72A56">
        <w:rPr>
          <w:rFonts w:ascii="PT Astra Serif" w:hAnsi="PT Astra Serif"/>
          <w:sz w:val="28"/>
          <w:szCs w:val="28"/>
        </w:rPr>
        <w:t xml:space="preserve"> год.</w:t>
      </w:r>
    </w:p>
    <w:p w:rsidR="009827D5" w:rsidRPr="00D72A56" w:rsidRDefault="009827D5" w:rsidP="009827D5">
      <w:pPr>
        <w:pStyle w:val="4"/>
        <w:ind w:right="-1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Статья 2. Дефицит  бюджета Североуральского городского округа</w:t>
      </w:r>
    </w:p>
    <w:p w:rsidR="009827D5" w:rsidRPr="00D72A56" w:rsidRDefault="009827D5" w:rsidP="009827D5">
      <w:pPr>
        <w:ind w:right="-1"/>
        <w:rPr>
          <w:rFonts w:ascii="PT Astra Serif" w:hAnsi="PT Astra Serif"/>
          <w:sz w:val="28"/>
          <w:szCs w:val="28"/>
        </w:rPr>
      </w:pPr>
    </w:p>
    <w:p w:rsidR="009827D5" w:rsidRPr="00D72A56" w:rsidRDefault="009827D5" w:rsidP="009827D5">
      <w:pPr>
        <w:ind w:left="567" w:right="-1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1.Утвердить дефицит бюджета Североуральского городского округа:</w:t>
      </w:r>
    </w:p>
    <w:p w:rsidR="009827D5" w:rsidRPr="00D72A56" w:rsidRDefault="009827D5" w:rsidP="009827D5">
      <w:pPr>
        <w:numPr>
          <w:ilvl w:val="1"/>
          <w:numId w:val="2"/>
        </w:numPr>
        <w:tabs>
          <w:tab w:val="clear" w:pos="1440"/>
          <w:tab w:val="num" w:pos="851"/>
        </w:tabs>
        <w:ind w:left="0" w:right="-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18448,50000</w:t>
      </w:r>
      <w:r w:rsidRPr="00D72A56">
        <w:rPr>
          <w:rFonts w:ascii="PT Astra Serif" w:hAnsi="PT Astra Serif"/>
          <w:sz w:val="28"/>
          <w:szCs w:val="28"/>
        </w:rPr>
        <w:t xml:space="preserve"> тысяч рублей (</w:t>
      </w:r>
      <w:r>
        <w:rPr>
          <w:rFonts w:ascii="PT Astra Serif" w:hAnsi="PT Astra Serif"/>
          <w:sz w:val="28"/>
          <w:szCs w:val="28"/>
        </w:rPr>
        <w:t>7,04</w:t>
      </w:r>
      <w:r w:rsidRPr="00D72A56">
        <w:rPr>
          <w:rFonts w:ascii="PT Astra Serif" w:hAnsi="PT Astra Serif"/>
          <w:sz w:val="28"/>
          <w:szCs w:val="28"/>
        </w:rPr>
        <w:t xml:space="preserve"> процентов утвержденного общего  объема доходов бюджета Североуральского городского округа  без учета объема безвозмездных поступлений и поступлений налоговых доходов по дополнительным нормативам отчислений), на 20</w:t>
      </w:r>
      <w:r>
        <w:rPr>
          <w:rFonts w:ascii="PT Astra Serif" w:hAnsi="PT Astra Serif"/>
          <w:sz w:val="28"/>
          <w:szCs w:val="28"/>
        </w:rPr>
        <w:t>20</w:t>
      </w:r>
      <w:r w:rsidRPr="00D72A56">
        <w:rPr>
          <w:rFonts w:ascii="PT Astra Serif" w:hAnsi="PT Astra Serif"/>
          <w:sz w:val="28"/>
          <w:szCs w:val="28"/>
        </w:rPr>
        <w:t xml:space="preserve"> год;</w:t>
      </w:r>
    </w:p>
    <w:p w:rsidR="009827D5" w:rsidRPr="00D72A56" w:rsidRDefault="009827D5" w:rsidP="009827D5">
      <w:pPr>
        <w:numPr>
          <w:ilvl w:val="1"/>
          <w:numId w:val="2"/>
        </w:numPr>
        <w:tabs>
          <w:tab w:val="clear" w:pos="1440"/>
          <w:tab w:val="num" w:pos="851"/>
        </w:tabs>
        <w:ind w:left="0" w:right="-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15389,94000</w:t>
      </w:r>
      <w:r w:rsidRPr="00D72A56">
        <w:rPr>
          <w:rFonts w:ascii="PT Astra Serif" w:hAnsi="PT Astra Serif"/>
          <w:sz w:val="28"/>
          <w:szCs w:val="28"/>
        </w:rPr>
        <w:t xml:space="preserve"> тысяч рублей (</w:t>
      </w:r>
      <w:r>
        <w:rPr>
          <w:rFonts w:ascii="PT Astra Serif" w:hAnsi="PT Astra Serif"/>
          <w:sz w:val="28"/>
          <w:szCs w:val="28"/>
        </w:rPr>
        <w:t xml:space="preserve">5,76 </w:t>
      </w:r>
      <w:r w:rsidRPr="00D72A56">
        <w:rPr>
          <w:rFonts w:ascii="PT Astra Serif" w:hAnsi="PT Astra Serif"/>
          <w:sz w:val="28"/>
          <w:szCs w:val="28"/>
        </w:rPr>
        <w:t>процентов утвержденного общего  объема доходов бюджета Североуральского городского округа  без учета объема безвозмездных поступлений и поступлений налоговых доходов по дополнительным нормативам отчислений), на 202</w:t>
      </w:r>
      <w:r>
        <w:rPr>
          <w:rFonts w:ascii="PT Astra Serif" w:hAnsi="PT Astra Serif"/>
          <w:sz w:val="28"/>
          <w:szCs w:val="28"/>
        </w:rPr>
        <w:t>1</w:t>
      </w:r>
      <w:r w:rsidRPr="00D72A56">
        <w:rPr>
          <w:rFonts w:ascii="PT Astra Serif" w:hAnsi="PT Astra Serif"/>
          <w:sz w:val="28"/>
          <w:szCs w:val="28"/>
        </w:rPr>
        <w:t xml:space="preserve"> год;</w:t>
      </w:r>
    </w:p>
    <w:p w:rsidR="009827D5" w:rsidRPr="00D72A56" w:rsidRDefault="009827D5" w:rsidP="009827D5">
      <w:pPr>
        <w:numPr>
          <w:ilvl w:val="1"/>
          <w:numId w:val="2"/>
        </w:numPr>
        <w:tabs>
          <w:tab w:val="clear" w:pos="1440"/>
          <w:tab w:val="num" w:pos="851"/>
        </w:tabs>
        <w:ind w:left="0" w:right="-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10738,47000</w:t>
      </w:r>
      <w:r w:rsidRPr="00D72A56">
        <w:rPr>
          <w:rFonts w:ascii="PT Astra Serif" w:hAnsi="PT Astra Serif"/>
          <w:sz w:val="28"/>
          <w:szCs w:val="28"/>
        </w:rPr>
        <w:t xml:space="preserve"> тысяч рублей (</w:t>
      </w:r>
      <w:r>
        <w:rPr>
          <w:rFonts w:ascii="PT Astra Serif" w:hAnsi="PT Astra Serif"/>
          <w:sz w:val="28"/>
          <w:szCs w:val="28"/>
        </w:rPr>
        <w:t xml:space="preserve">3,83 </w:t>
      </w:r>
      <w:r w:rsidRPr="00D72A56">
        <w:rPr>
          <w:rFonts w:ascii="PT Astra Serif" w:hAnsi="PT Astra Serif"/>
          <w:sz w:val="28"/>
          <w:szCs w:val="28"/>
        </w:rPr>
        <w:t>процентов утвержденного общего  объема доходов бюджета Североуральского городского округа  без учета объема безвозмездных поступлений и поступлений налоговых доходов по дополнительным нормативам отчислений), на 202</w:t>
      </w:r>
      <w:r>
        <w:rPr>
          <w:rFonts w:ascii="PT Astra Serif" w:hAnsi="PT Astra Serif"/>
          <w:sz w:val="28"/>
          <w:szCs w:val="28"/>
        </w:rPr>
        <w:t>2</w:t>
      </w:r>
      <w:r w:rsidRPr="00D72A56">
        <w:rPr>
          <w:rFonts w:ascii="PT Astra Serif" w:hAnsi="PT Astra Serif"/>
          <w:sz w:val="28"/>
          <w:szCs w:val="28"/>
        </w:rPr>
        <w:t xml:space="preserve"> год.</w:t>
      </w:r>
    </w:p>
    <w:p w:rsidR="009827D5" w:rsidRPr="00D72A56" w:rsidRDefault="009827D5" w:rsidP="009827D5">
      <w:pPr>
        <w:pStyle w:val="ConsPlusNormal"/>
        <w:spacing w:before="120"/>
        <w:ind w:right="-1"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D72A56">
        <w:rPr>
          <w:rFonts w:ascii="PT Astra Serif" w:hAnsi="PT Astra Serif" w:cs="Arial"/>
          <w:b/>
          <w:sz w:val="28"/>
          <w:szCs w:val="28"/>
        </w:rPr>
        <w:t xml:space="preserve"> ГЛАВА 2. ДОХОДЫ И РАСХОДЫ БЮДЖЕТА СЕВЕРОУРАЛЬСКОГО ГОРОДСКОГО ОКРУГА</w:t>
      </w:r>
    </w:p>
    <w:p w:rsidR="009827D5" w:rsidRPr="00D72A56" w:rsidRDefault="009827D5" w:rsidP="009827D5">
      <w:pPr>
        <w:pStyle w:val="ConsPlusNormal"/>
        <w:spacing w:before="120"/>
        <w:ind w:right="-1" w:firstLine="709"/>
        <w:outlineLvl w:val="2"/>
        <w:rPr>
          <w:rFonts w:ascii="PT Astra Serif" w:hAnsi="PT Astra Serif"/>
          <w:b/>
          <w:sz w:val="28"/>
          <w:szCs w:val="28"/>
        </w:rPr>
      </w:pPr>
      <w:r w:rsidRPr="00D72A56">
        <w:rPr>
          <w:rFonts w:ascii="PT Astra Serif" w:hAnsi="PT Astra Serif"/>
          <w:b/>
          <w:sz w:val="28"/>
          <w:szCs w:val="28"/>
        </w:rPr>
        <w:t xml:space="preserve">Статья 3. Свод доходов бюджета Североуральского городского округа  </w:t>
      </w:r>
    </w:p>
    <w:p w:rsidR="009827D5" w:rsidRPr="00D72A56" w:rsidRDefault="009827D5" w:rsidP="009827D5">
      <w:pPr>
        <w:pStyle w:val="ConsPlusNormal"/>
        <w:spacing w:before="120" w:after="240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Утвердить свод доходов бюджета Североуральского городского округа на 20</w:t>
      </w:r>
      <w:r>
        <w:rPr>
          <w:rFonts w:ascii="PT Astra Serif" w:hAnsi="PT Astra Serif"/>
          <w:sz w:val="28"/>
          <w:szCs w:val="28"/>
        </w:rPr>
        <w:t>20</w:t>
      </w:r>
      <w:r w:rsidRPr="00D72A56">
        <w:rPr>
          <w:rFonts w:ascii="PT Astra Serif" w:hAnsi="PT Astra Serif"/>
          <w:sz w:val="28"/>
          <w:szCs w:val="28"/>
        </w:rPr>
        <w:t xml:space="preserve"> год и плановый пе</w:t>
      </w:r>
      <w:r>
        <w:rPr>
          <w:rFonts w:ascii="PT Astra Serif" w:hAnsi="PT Astra Serif"/>
          <w:sz w:val="28"/>
          <w:szCs w:val="28"/>
        </w:rPr>
        <w:t>риод 2021</w:t>
      </w:r>
      <w:r w:rsidRPr="00D72A56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D72A56">
        <w:rPr>
          <w:rFonts w:ascii="PT Astra Serif" w:hAnsi="PT Astra Serif"/>
          <w:sz w:val="28"/>
          <w:szCs w:val="28"/>
        </w:rPr>
        <w:t xml:space="preserve"> годов (приложение 1).</w:t>
      </w:r>
    </w:p>
    <w:p w:rsidR="009827D5" w:rsidRPr="00D72A56" w:rsidRDefault="009827D5" w:rsidP="009827D5">
      <w:pPr>
        <w:autoSpaceDE w:val="0"/>
        <w:autoSpaceDN w:val="0"/>
        <w:adjustRightInd w:val="0"/>
        <w:spacing w:after="240"/>
        <w:ind w:right="-1" w:firstLine="567"/>
        <w:jc w:val="both"/>
        <w:outlineLvl w:val="3"/>
        <w:rPr>
          <w:rFonts w:ascii="PT Astra Serif" w:hAnsi="PT Astra Serif"/>
          <w:b/>
          <w:sz w:val="28"/>
          <w:szCs w:val="28"/>
        </w:rPr>
      </w:pPr>
      <w:r w:rsidRPr="00D72A56">
        <w:rPr>
          <w:rFonts w:ascii="PT Astra Serif" w:hAnsi="PT Astra Serif"/>
          <w:b/>
          <w:sz w:val="28"/>
          <w:szCs w:val="28"/>
        </w:rPr>
        <w:t xml:space="preserve">Статья 4. Нормативы распределения отдельных доходов бюджета Североуральского городского округа </w:t>
      </w:r>
    </w:p>
    <w:p w:rsidR="009827D5" w:rsidRPr="00D72A56" w:rsidRDefault="009827D5" w:rsidP="009827D5">
      <w:pPr>
        <w:autoSpaceDE w:val="0"/>
        <w:autoSpaceDN w:val="0"/>
        <w:adjustRightInd w:val="0"/>
        <w:ind w:right="-1" w:firstLine="567"/>
        <w:jc w:val="both"/>
        <w:outlineLvl w:val="3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 xml:space="preserve"> Утвердить нормативы распределения доходов между бюджетами бюджетной системы Российской Федерации, мобилизуемые на территории Североуральского городского округа, нормативы распределения по которым, не установлены бюджетным законодательством Российской Федерации и законодательством Свердловской области (приложение 2).</w:t>
      </w:r>
    </w:p>
    <w:p w:rsidR="009827D5" w:rsidRPr="00D72A56" w:rsidRDefault="009827D5" w:rsidP="009827D5">
      <w:pPr>
        <w:pStyle w:val="ConsPlusNormal"/>
        <w:spacing w:before="120"/>
        <w:ind w:right="-1" w:firstLine="567"/>
        <w:jc w:val="both"/>
        <w:outlineLvl w:val="2"/>
        <w:rPr>
          <w:rFonts w:ascii="PT Astra Serif" w:hAnsi="PT Astra Serif"/>
          <w:b/>
          <w:sz w:val="28"/>
          <w:szCs w:val="28"/>
        </w:rPr>
      </w:pPr>
      <w:r w:rsidRPr="00D72A56">
        <w:rPr>
          <w:rFonts w:ascii="PT Astra Serif" w:hAnsi="PT Astra Serif"/>
          <w:b/>
          <w:sz w:val="28"/>
          <w:szCs w:val="28"/>
        </w:rPr>
        <w:t>Статья 5. Главные администраторы доходов бюджета Североуральского городского округа</w:t>
      </w:r>
    </w:p>
    <w:p w:rsidR="009827D5" w:rsidRPr="00D72A56" w:rsidRDefault="009827D5" w:rsidP="009827D5">
      <w:pPr>
        <w:pStyle w:val="ConsPlusNormal"/>
        <w:spacing w:before="120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Утвердить перечень главных администраторов доходов</w:t>
      </w:r>
      <w:r w:rsidR="00F35D19">
        <w:rPr>
          <w:rFonts w:ascii="PT Astra Serif" w:hAnsi="PT Astra Serif"/>
          <w:sz w:val="28"/>
          <w:szCs w:val="28"/>
        </w:rPr>
        <w:t xml:space="preserve"> </w:t>
      </w:r>
      <w:r w:rsidRPr="00D72A56">
        <w:rPr>
          <w:rFonts w:ascii="PT Astra Serif" w:hAnsi="PT Astra Serif"/>
          <w:sz w:val="28"/>
          <w:szCs w:val="28"/>
        </w:rPr>
        <w:t>бюджета Североуральского городского округа (приложение 3).</w:t>
      </w:r>
    </w:p>
    <w:p w:rsidR="009827D5" w:rsidRPr="00D72A56" w:rsidRDefault="009827D5" w:rsidP="009827D5">
      <w:pPr>
        <w:pStyle w:val="ConsPlusNormal"/>
        <w:spacing w:before="120" w:after="240"/>
        <w:ind w:right="-1" w:firstLine="567"/>
        <w:jc w:val="both"/>
        <w:outlineLvl w:val="2"/>
        <w:rPr>
          <w:rFonts w:ascii="PT Astra Serif" w:hAnsi="PT Astra Serif"/>
          <w:b/>
          <w:sz w:val="28"/>
          <w:szCs w:val="28"/>
        </w:rPr>
      </w:pPr>
      <w:r w:rsidRPr="00D72A56">
        <w:rPr>
          <w:rFonts w:ascii="PT Astra Serif" w:hAnsi="PT Astra Serif"/>
          <w:b/>
          <w:sz w:val="28"/>
          <w:szCs w:val="28"/>
        </w:rPr>
        <w:lastRenderedPageBreak/>
        <w:t xml:space="preserve">Статья 6. Распределение бюджетных ассигнований по разделам, подразделам, целевым статьям (муниципальным программам Североуральского городского округа и непрограммным направлениям деятельности), группам и подгруппам видов расходов  </w:t>
      </w:r>
    </w:p>
    <w:p w:rsidR="009827D5" w:rsidRPr="00D72A56" w:rsidRDefault="009827D5" w:rsidP="009827D5">
      <w:pPr>
        <w:spacing w:after="240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Североуральского городского округа и непрограммным направлениям деятельности), группам и подгруппам видов расходов на 20</w:t>
      </w:r>
      <w:r>
        <w:rPr>
          <w:rFonts w:ascii="PT Astra Serif" w:hAnsi="PT Astra Serif"/>
          <w:sz w:val="28"/>
          <w:szCs w:val="28"/>
        </w:rPr>
        <w:t>20</w:t>
      </w:r>
      <w:r w:rsidRPr="00D72A56">
        <w:rPr>
          <w:rFonts w:ascii="PT Astra Serif" w:hAnsi="PT Astra Serif"/>
          <w:sz w:val="28"/>
          <w:szCs w:val="28"/>
        </w:rPr>
        <w:t xml:space="preserve"> год и плановый период 202</w:t>
      </w:r>
      <w:r>
        <w:rPr>
          <w:rFonts w:ascii="PT Astra Serif" w:hAnsi="PT Astra Serif"/>
          <w:sz w:val="28"/>
          <w:szCs w:val="28"/>
        </w:rPr>
        <w:t>1</w:t>
      </w:r>
      <w:r w:rsidRPr="00D72A56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D72A56">
        <w:rPr>
          <w:rFonts w:ascii="PT Astra Serif" w:hAnsi="PT Astra Serif"/>
          <w:sz w:val="28"/>
          <w:szCs w:val="28"/>
        </w:rPr>
        <w:t xml:space="preserve"> годов (приложение 4).</w:t>
      </w:r>
    </w:p>
    <w:p w:rsidR="009827D5" w:rsidRPr="00D72A56" w:rsidRDefault="009827D5" w:rsidP="009827D5">
      <w:pPr>
        <w:pStyle w:val="ConsPlusNormal"/>
        <w:spacing w:before="120"/>
        <w:ind w:right="-1" w:firstLine="567"/>
        <w:jc w:val="both"/>
        <w:outlineLvl w:val="2"/>
        <w:rPr>
          <w:rFonts w:ascii="PT Astra Serif" w:hAnsi="PT Astra Serif"/>
          <w:b/>
          <w:sz w:val="28"/>
          <w:szCs w:val="28"/>
        </w:rPr>
      </w:pPr>
      <w:r w:rsidRPr="00D72A56">
        <w:rPr>
          <w:rFonts w:ascii="PT Astra Serif" w:hAnsi="PT Astra Serif"/>
          <w:b/>
          <w:sz w:val="28"/>
          <w:szCs w:val="28"/>
        </w:rPr>
        <w:t xml:space="preserve">Статья 7. Ведомственная структура расходов бюджета Североуральского городского округа по главным распорядителям бюджетных средств, разделам, подразделам, и целевым статьям (муниципальным программам Североуральского городского округа и непрограммным направлениям деятельности), группам и подгруппам видов расходов </w:t>
      </w:r>
    </w:p>
    <w:p w:rsidR="009827D5" w:rsidRPr="00D72A56" w:rsidRDefault="009827D5" w:rsidP="009827D5">
      <w:pPr>
        <w:pStyle w:val="ConsPlusNormal"/>
        <w:spacing w:before="120"/>
        <w:ind w:right="-1"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Утвердить ведомственную структуру расходов бюджета Североуральского городского округа по главным распорядителям бюджетных средств, разделам, подразделам, и целевым статьям (муниципальным программам Североуральского городского округа и непрограммным направлениям деятельности), группам и подгруппам видов расходов на 20</w:t>
      </w:r>
      <w:r>
        <w:rPr>
          <w:rFonts w:ascii="PT Astra Serif" w:hAnsi="PT Astra Serif"/>
          <w:sz w:val="28"/>
          <w:szCs w:val="28"/>
        </w:rPr>
        <w:t>20</w:t>
      </w:r>
      <w:r w:rsidRPr="00D72A56">
        <w:rPr>
          <w:rFonts w:ascii="PT Astra Serif" w:hAnsi="PT Astra Serif"/>
          <w:sz w:val="28"/>
          <w:szCs w:val="28"/>
        </w:rPr>
        <w:t xml:space="preserve"> год и плановый период 202</w:t>
      </w:r>
      <w:r>
        <w:rPr>
          <w:rFonts w:ascii="PT Astra Serif" w:hAnsi="PT Astra Serif"/>
          <w:sz w:val="28"/>
          <w:szCs w:val="28"/>
        </w:rPr>
        <w:t>1</w:t>
      </w:r>
      <w:r w:rsidRPr="00D72A56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D72A56">
        <w:rPr>
          <w:rFonts w:ascii="PT Astra Serif" w:hAnsi="PT Astra Serif"/>
          <w:sz w:val="28"/>
          <w:szCs w:val="28"/>
        </w:rPr>
        <w:t xml:space="preserve"> годов (приложение 5).</w:t>
      </w:r>
    </w:p>
    <w:p w:rsidR="009827D5" w:rsidRPr="00D72A56" w:rsidRDefault="009827D5" w:rsidP="009827D5">
      <w:pPr>
        <w:pStyle w:val="ConsPlusNormal"/>
        <w:spacing w:before="120"/>
        <w:ind w:right="-1" w:firstLine="567"/>
        <w:jc w:val="both"/>
        <w:outlineLvl w:val="2"/>
        <w:rPr>
          <w:rFonts w:ascii="PT Astra Serif" w:hAnsi="PT Astra Serif"/>
          <w:b/>
          <w:sz w:val="28"/>
          <w:szCs w:val="28"/>
        </w:rPr>
      </w:pPr>
      <w:r w:rsidRPr="00D72A56">
        <w:rPr>
          <w:rFonts w:ascii="PT Astra Serif" w:hAnsi="PT Astra Serif"/>
          <w:b/>
          <w:color w:val="000000"/>
          <w:sz w:val="28"/>
          <w:szCs w:val="28"/>
        </w:rPr>
        <w:t>Статья 8. Объем бюджетных ассигнований Дорожного фонда</w:t>
      </w:r>
      <w:r w:rsidRPr="00D72A56">
        <w:rPr>
          <w:rFonts w:ascii="PT Astra Serif" w:hAnsi="PT Astra Serif"/>
          <w:b/>
          <w:sz w:val="28"/>
          <w:szCs w:val="28"/>
        </w:rPr>
        <w:t xml:space="preserve"> Североуральского городского округа </w:t>
      </w:r>
    </w:p>
    <w:p w:rsidR="009827D5" w:rsidRPr="00D72A56" w:rsidRDefault="009827D5" w:rsidP="009827D5">
      <w:pPr>
        <w:pStyle w:val="ConsPlusNormal"/>
        <w:spacing w:before="120"/>
        <w:ind w:right="-1"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Утвердить объем бюджетных ассигнований Дорожного фонда Североуральского городского округа:</w:t>
      </w:r>
    </w:p>
    <w:p w:rsidR="009827D5" w:rsidRPr="00D72A56" w:rsidRDefault="009827D5" w:rsidP="00364ED7">
      <w:pPr>
        <w:pStyle w:val="ConsPlusNormal"/>
        <w:numPr>
          <w:ilvl w:val="0"/>
          <w:numId w:val="5"/>
        </w:numPr>
        <w:spacing w:before="120"/>
        <w:ind w:left="0" w:right="-1" w:firstLine="709"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31797</w:t>
      </w:r>
      <w:r w:rsidRPr="00D72A56">
        <w:rPr>
          <w:rFonts w:ascii="PT Astra Serif" w:hAnsi="PT Astra Serif"/>
          <w:sz w:val="28"/>
          <w:szCs w:val="28"/>
        </w:rPr>
        <w:t>,00000 тысяч рублей, на 20</w:t>
      </w:r>
      <w:r>
        <w:rPr>
          <w:rFonts w:ascii="PT Astra Serif" w:hAnsi="PT Astra Serif"/>
          <w:sz w:val="28"/>
          <w:szCs w:val="28"/>
        </w:rPr>
        <w:t>20</w:t>
      </w:r>
      <w:r w:rsidRPr="00D72A56">
        <w:rPr>
          <w:rFonts w:ascii="PT Astra Serif" w:hAnsi="PT Astra Serif"/>
          <w:sz w:val="28"/>
          <w:szCs w:val="28"/>
        </w:rPr>
        <w:t xml:space="preserve"> год;</w:t>
      </w:r>
    </w:p>
    <w:p w:rsidR="009827D5" w:rsidRPr="00D72A56" w:rsidRDefault="009827D5" w:rsidP="00364ED7">
      <w:pPr>
        <w:pStyle w:val="ConsPlusNormal"/>
        <w:numPr>
          <w:ilvl w:val="0"/>
          <w:numId w:val="5"/>
        </w:numPr>
        <w:spacing w:before="120"/>
        <w:ind w:left="0" w:right="-1" w:firstLine="709"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14400</w:t>
      </w:r>
      <w:r w:rsidRPr="00D72A56">
        <w:rPr>
          <w:rFonts w:ascii="PT Astra Serif" w:hAnsi="PT Astra Serif"/>
          <w:sz w:val="28"/>
          <w:szCs w:val="28"/>
        </w:rPr>
        <w:t>,00000 тысяч рублей, на 202</w:t>
      </w:r>
      <w:r>
        <w:rPr>
          <w:rFonts w:ascii="PT Astra Serif" w:hAnsi="PT Astra Serif"/>
          <w:sz w:val="28"/>
          <w:szCs w:val="28"/>
        </w:rPr>
        <w:t>1</w:t>
      </w:r>
      <w:r w:rsidRPr="00D72A56">
        <w:rPr>
          <w:rFonts w:ascii="PT Astra Serif" w:hAnsi="PT Astra Serif"/>
          <w:sz w:val="28"/>
          <w:szCs w:val="28"/>
        </w:rPr>
        <w:t xml:space="preserve"> год;</w:t>
      </w:r>
    </w:p>
    <w:p w:rsidR="009827D5" w:rsidRPr="00D72A56" w:rsidRDefault="009827D5" w:rsidP="00364ED7">
      <w:pPr>
        <w:pStyle w:val="ConsPlusNormal"/>
        <w:numPr>
          <w:ilvl w:val="0"/>
          <w:numId w:val="5"/>
        </w:numPr>
        <w:spacing w:before="120"/>
        <w:ind w:left="0" w:right="-1" w:firstLine="709"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14400</w:t>
      </w:r>
      <w:r w:rsidRPr="00D72A56">
        <w:rPr>
          <w:rFonts w:ascii="PT Astra Serif" w:hAnsi="PT Astra Serif"/>
          <w:sz w:val="28"/>
          <w:szCs w:val="28"/>
        </w:rPr>
        <w:t>,00000 тысяч рублей, на 202</w:t>
      </w:r>
      <w:r>
        <w:rPr>
          <w:rFonts w:ascii="PT Astra Serif" w:hAnsi="PT Astra Serif"/>
          <w:sz w:val="28"/>
          <w:szCs w:val="28"/>
        </w:rPr>
        <w:t>2</w:t>
      </w:r>
      <w:r w:rsidRPr="00D72A56">
        <w:rPr>
          <w:rFonts w:ascii="PT Astra Serif" w:hAnsi="PT Astra Serif"/>
          <w:sz w:val="28"/>
          <w:szCs w:val="28"/>
        </w:rPr>
        <w:t xml:space="preserve"> год.</w:t>
      </w:r>
    </w:p>
    <w:p w:rsidR="009827D5" w:rsidRPr="00D72A56" w:rsidRDefault="009827D5" w:rsidP="009827D5">
      <w:pPr>
        <w:pStyle w:val="ConsPlusNormal"/>
        <w:spacing w:before="120"/>
        <w:ind w:right="-1" w:firstLine="567"/>
        <w:jc w:val="both"/>
        <w:outlineLvl w:val="2"/>
        <w:rPr>
          <w:rFonts w:ascii="PT Astra Serif" w:hAnsi="PT Astra Serif"/>
          <w:b/>
          <w:sz w:val="28"/>
          <w:szCs w:val="28"/>
        </w:rPr>
      </w:pPr>
      <w:r w:rsidRPr="00D72A56">
        <w:rPr>
          <w:rFonts w:ascii="PT Astra Serif" w:hAnsi="PT Astra Serif"/>
          <w:b/>
          <w:sz w:val="28"/>
          <w:szCs w:val="28"/>
        </w:rPr>
        <w:t>Статья 9. Общий объем бюджетных ассигнований, направляемых из бюджета Североуральского городского округа на исполнение публичных  нормативных обязательств Североуральского городского округа</w:t>
      </w:r>
    </w:p>
    <w:p w:rsidR="009827D5" w:rsidRPr="00D72A56" w:rsidRDefault="009827D5" w:rsidP="009827D5">
      <w:pPr>
        <w:pStyle w:val="ConsPlusNormal"/>
        <w:spacing w:before="120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Утвердить общий объем бюджетных ассигнований, направляемых из  бюджета Североуральского городского округа на исполнение публичных нормативных обязательств Североуральского городского округа:</w:t>
      </w:r>
    </w:p>
    <w:p w:rsidR="009827D5" w:rsidRPr="00D72A56" w:rsidRDefault="009827D5" w:rsidP="009C247E">
      <w:pPr>
        <w:pStyle w:val="ConsPlusNormal"/>
        <w:numPr>
          <w:ilvl w:val="0"/>
          <w:numId w:val="4"/>
        </w:numPr>
        <w:spacing w:before="120"/>
        <w:ind w:left="0" w:right="-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1080,00000 </w:t>
      </w:r>
      <w:r w:rsidRPr="00D72A56">
        <w:rPr>
          <w:rFonts w:ascii="PT Astra Serif" w:hAnsi="PT Astra Serif"/>
          <w:sz w:val="28"/>
          <w:szCs w:val="28"/>
        </w:rPr>
        <w:t>тысяч рублей на 20</w:t>
      </w:r>
      <w:r>
        <w:rPr>
          <w:rFonts w:ascii="PT Astra Serif" w:hAnsi="PT Astra Serif"/>
          <w:sz w:val="28"/>
          <w:szCs w:val="28"/>
        </w:rPr>
        <w:t>20</w:t>
      </w:r>
      <w:r w:rsidRPr="00D72A56">
        <w:rPr>
          <w:rFonts w:ascii="PT Astra Serif" w:hAnsi="PT Astra Serif"/>
          <w:sz w:val="28"/>
          <w:szCs w:val="28"/>
        </w:rPr>
        <w:t xml:space="preserve"> год;</w:t>
      </w:r>
    </w:p>
    <w:p w:rsidR="009827D5" w:rsidRPr="00D72A56" w:rsidRDefault="009827D5" w:rsidP="009C247E">
      <w:pPr>
        <w:pStyle w:val="ConsPlusNormal"/>
        <w:numPr>
          <w:ilvl w:val="0"/>
          <w:numId w:val="4"/>
        </w:numPr>
        <w:spacing w:before="120"/>
        <w:ind w:left="0" w:right="-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1080,00000</w:t>
      </w:r>
      <w:r w:rsidRPr="00D72A56">
        <w:rPr>
          <w:rFonts w:ascii="PT Astra Serif" w:hAnsi="PT Astra Serif"/>
          <w:sz w:val="28"/>
          <w:szCs w:val="28"/>
        </w:rPr>
        <w:t xml:space="preserve"> тысяч рублей на 202</w:t>
      </w:r>
      <w:r>
        <w:rPr>
          <w:rFonts w:ascii="PT Astra Serif" w:hAnsi="PT Astra Serif"/>
          <w:sz w:val="28"/>
          <w:szCs w:val="28"/>
        </w:rPr>
        <w:t>1</w:t>
      </w:r>
      <w:r w:rsidRPr="00D72A56">
        <w:rPr>
          <w:rFonts w:ascii="PT Astra Serif" w:hAnsi="PT Astra Serif"/>
          <w:sz w:val="28"/>
          <w:szCs w:val="28"/>
        </w:rPr>
        <w:t xml:space="preserve"> год;</w:t>
      </w:r>
    </w:p>
    <w:p w:rsidR="009827D5" w:rsidRDefault="009827D5" w:rsidP="009C247E">
      <w:pPr>
        <w:pStyle w:val="ConsPlusNormal"/>
        <w:numPr>
          <w:ilvl w:val="0"/>
          <w:numId w:val="4"/>
        </w:numPr>
        <w:spacing w:before="120"/>
        <w:ind w:left="0" w:right="-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1080,</w:t>
      </w:r>
      <w:r w:rsidRPr="00D72A56">
        <w:rPr>
          <w:rFonts w:ascii="PT Astra Serif" w:hAnsi="PT Astra Serif"/>
          <w:sz w:val="28"/>
          <w:szCs w:val="28"/>
        </w:rPr>
        <w:t>00</w:t>
      </w:r>
      <w:r>
        <w:rPr>
          <w:rFonts w:ascii="PT Astra Serif" w:hAnsi="PT Astra Serif"/>
          <w:sz w:val="28"/>
          <w:szCs w:val="28"/>
        </w:rPr>
        <w:t>000</w:t>
      </w:r>
      <w:r w:rsidRPr="00D72A56">
        <w:rPr>
          <w:rFonts w:ascii="PT Astra Serif" w:hAnsi="PT Astra Serif"/>
          <w:sz w:val="28"/>
          <w:szCs w:val="28"/>
        </w:rPr>
        <w:t xml:space="preserve"> тысяч рублей на 202</w:t>
      </w:r>
      <w:r>
        <w:rPr>
          <w:rFonts w:ascii="PT Astra Serif" w:hAnsi="PT Astra Serif"/>
          <w:sz w:val="28"/>
          <w:szCs w:val="28"/>
        </w:rPr>
        <w:t>2</w:t>
      </w:r>
      <w:r w:rsidRPr="00D72A56">
        <w:rPr>
          <w:rFonts w:ascii="PT Astra Serif" w:hAnsi="PT Astra Serif"/>
          <w:sz w:val="28"/>
          <w:szCs w:val="28"/>
        </w:rPr>
        <w:t xml:space="preserve"> год.</w:t>
      </w:r>
    </w:p>
    <w:p w:rsidR="009827D5" w:rsidRPr="00634EFE" w:rsidRDefault="009827D5" w:rsidP="009827D5">
      <w:pPr>
        <w:pStyle w:val="ConsPlusNormal"/>
        <w:spacing w:before="120"/>
        <w:ind w:left="1070" w:right="-1" w:firstLine="567"/>
        <w:jc w:val="both"/>
        <w:rPr>
          <w:rFonts w:ascii="PT Astra Serif" w:hAnsi="PT Astra Serif"/>
          <w:sz w:val="28"/>
          <w:szCs w:val="28"/>
        </w:rPr>
      </w:pPr>
    </w:p>
    <w:p w:rsidR="009827D5" w:rsidRPr="00D72A56" w:rsidRDefault="009827D5" w:rsidP="009827D5">
      <w:pPr>
        <w:spacing w:after="240"/>
        <w:ind w:right="-1" w:firstLine="567"/>
        <w:jc w:val="both"/>
        <w:rPr>
          <w:rFonts w:ascii="PT Astra Serif" w:hAnsi="PT Astra Serif"/>
          <w:b/>
          <w:sz w:val="28"/>
          <w:szCs w:val="28"/>
        </w:rPr>
      </w:pPr>
      <w:r w:rsidRPr="00D72A56">
        <w:rPr>
          <w:rFonts w:ascii="PT Astra Serif" w:hAnsi="PT Astra Serif"/>
          <w:b/>
          <w:sz w:val="28"/>
          <w:szCs w:val="28"/>
        </w:rPr>
        <w:lastRenderedPageBreak/>
        <w:t>Статья 10. Субсидии из местного бюджета Североуральского городского округа юридическим лицам, индивидуальным предпринимателям, физическим лицам - производителям товаров, работ, услуг</w:t>
      </w:r>
    </w:p>
    <w:p w:rsidR="009827D5" w:rsidRPr="00D72A56" w:rsidRDefault="009827D5" w:rsidP="009827D5">
      <w:pPr>
        <w:numPr>
          <w:ilvl w:val="0"/>
          <w:numId w:val="9"/>
        </w:numPr>
        <w:autoSpaceDE w:val="0"/>
        <w:autoSpaceDN w:val="0"/>
        <w:adjustRightInd w:val="0"/>
        <w:ind w:left="0"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bCs/>
          <w:sz w:val="28"/>
          <w:szCs w:val="28"/>
        </w:rPr>
        <w:t xml:space="preserve">Субсидии юридическим лицам </w:t>
      </w:r>
      <w:r w:rsidRPr="00D72A56">
        <w:rPr>
          <w:rFonts w:ascii="PT Astra Serif" w:hAnsi="PT Astra Serif"/>
          <w:sz w:val="28"/>
          <w:szCs w:val="28"/>
        </w:rPr>
        <w:t>(за</w:t>
      </w:r>
      <w:r w:rsidRPr="00D72A56">
        <w:rPr>
          <w:rFonts w:ascii="PT Astra Serif" w:hAnsi="PT Astra Serif"/>
          <w:b/>
          <w:sz w:val="28"/>
          <w:szCs w:val="28"/>
        </w:rPr>
        <w:t xml:space="preserve"> </w:t>
      </w:r>
      <w:r w:rsidRPr="00D72A56">
        <w:rPr>
          <w:rFonts w:ascii="PT Astra Serif" w:hAnsi="PT Astra Serif"/>
          <w:sz w:val="28"/>
          <w:szCs w:val="28"/>
        </w:rPr>
        <w:t>исключением субсидий муниципальным учреждениям)</w:t>
      </w:r>
      <w:r w:rsidRPr="00D72A56">
        <w:rPr>
          <w:rFonts w:ascii="PT Astra Serif" w:hAnsi="PT Astra Serif"/>
          <w:b/>
          <w:sz w:val="28"/>
          <w:szCs w:val="28"/>
        </w:rPr>
        <w:t xml:space="preserve">, </w:t>
      </w:r>
      <w:r w:rsidRPr="00D72A56">
        <w:rPr>
          <w:rFonts w:ascii="PT Astra Serif" w:hAnsi="PT Astra Serif"/>
          <w:sz w:val="28"/>
          <w:szCs w:val="28"/>
        </w:rPr>
        <w:t xml:space="preserve">индивидуальным предпринимателям,  физическим лицам -     производителям товаров, работ, услуг (далее – субсидии производителям товаров, работ, услуг)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предоставляются в случае, если ими соблюдены условия получения соответствующих субсидий, предусмотренные нормативными правовыми актами Администрации Североуральского городского округа. </w:t>
      </w:r>
    </w:p>
    <w:p w:rsidR="009827D5" w:rsidRPr="00D72A56" w:rsidRDefault="009827D5" w:rsidP="009827D5">
      <w:pPr>
        <w:numPr>
          <w:ilvl w:val="0"/>
          <w:numId w:val="9"/>
        </w:numPr>
        <w:autoSpaceDE w:val="0"/>
        <w:autoSpaceDN w:val="0"/>
        <w:adjustRightInd w:val="0"/>
        <w:ind w:left="0"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Порядок предоставления из бюджета городского округа субсидий производителям товаров, работ, услуг устанавливается нормативным</w:t>
      </w:r>
      <w:r>
        <w:rPr>
          <w:rFonts w:ascii="PT Astra Serif" w:hAnsi="PT Astra Serif"/>
          <w:sz w:val="28"/>
          <w:szCs w:val="28"/>
        </w:rPr>
        <w:t>и правовыми актами, принимаемым</w:t>
      </w:r>
      <w:r w:rsidRPr="00D72A56">
        <w:rPr>
          <w:rFonts w:ascii="PT Astra Serif" w:hAnsi="PT Astra Serif"/>
          <w:sz w:val="28"/>
          <w:szCs w:val="28"/>
        </w:rPr>
        <w:t xml:space="preserve"> Администрацией Североуральского городского округа. Субсидии предоставляются главными распорядителями средств бюджета городского округа, которым предусмотрены бюджетные ассигнования на предоставление соответствующих субсидий.</w:t>
      </w:r>
    </w:p>
    <w:p w:rsidR="009827D5" w:rsidRPr="00D72A56" w:rsidRDefault="009827D5" w:rsidP="009827D5">
      <w:pPr>
        <w:numPr>
          <w:ilvl w:val="0"/>
          <w:numId w:val="9"/>
        </w:numPr>
        <w:ind w:left="0" w:right="-1" w:firstLine="567"/>
        <w:jc w:val="both"/>
        <w:rPr>
          <w:rFonts w:ascii="PT Astra Serif" w:hAnsi="PT Astra Serif"/>
          <w:bCs/>
          <w:sz w:val="28"/>
          <w:szCs w:val="28"/>
        </w:rPr>
      </w:pPr>
      <w:r w:rsidRPr="00D72A56">
        <w:rPr>
          <w:rFonts w:ascii="PT Astra Serif" w:hAnsi="PT Astra Serif"/>
          <w:bCs/>
          <w:sz w:val="28"/>
          <w:szCs w:val="28"/>
        </w:rPr>
        <w:t>В случаях, предусмотренных федеральными законами, нормативными правовыми актами Свердловской области, Решениями Думы Североуральского городского округа и нормативными правовыми актами, принимаемыми Администрацией Североуральского городского округа, субсидии производителям товаров, работ, услуг предоставляются по результатам отбора.</w:t>
      </w:r>
    </w:p>
    <w:p w:rsidR="009827D5" w:rsidRPr="00D72A56" w:rsidRDefault="009827D5" w:rsidP="009827D5">
      <w:pPr>
        <w:spacing w:before="240"/>
        <w:ind w:right="-1" w:firstLine="567"/>
        <w:jc w:val="both"/>
        <w:rPr>
          <w:rFonts w:ascii="PT Astra Serif" w:hAnsi="PT Astra Serif"/>
          <w:b/>
          <w:iCs/>
          <w:sz w:val="28"/>
          <w:szCs w:val="28"/>
        </w:rPr>
      </w:pPr>
      <w:r w:rsidRPr="00D72A56">
        <w:rPr>
          <w:rFonts w:ascii="PT Astra Serif" w:hAnsi="PT Astra Serif"/>
          <w:b/>
          <w:iCs/>
          <w:sz w:val="28"/>
          <w:szCs w:val="28"/>
        </w:rPr>
        <w:t>Статья 11. Предоставление из бюджета Североуральского городского округа субсидий некоммерческим организациям, не являющимся государственными и муниципальными учреждениями</w:t>
      </w:r>
    </w:p>
    <w:p w:rsidR="009827D5" w:rsidRPr="00D72A56" w:rsidRDefault="009827D5" w:rsidP="009827D5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0" w:right="-1" w:firstLine="567"/>
        <w:jc w:val="both"/>
        <w:rPr>
          <w:rFonts w:ascii="PT Astra Serif" w:hAnsi="PT Astra Serif"/>
          <w:bCs/>
          <w:sz w:val="28"/>
          <w:szCs w:val="28"/>
        </w:rPr>
      </w:pPr>
      <w:r w:rsidRPr="00D72A56">
        <w:rPr>
          <w:rFonts w:ascii="PT Astra Serif" w:hAnsi="PT Astra Serif"/>
          <w:bCs/>
          <w:sz w:val="28"/>
          <w:szCs w:val="28"/>
        </w:rPr>
        <w:t>Субсидии некоммерческим организациям, не являющимися государственными и муниципальными учреждениями, предоставляются из бюджета Североуральского городского округа в порядке, определяемом Администрацией Североуральского городского округа, в том числе:</w:t>
      </w:r>
    </w:p>
    <w:p w:rsidR="009827D5" w:rsidRPr="00D72A56" w:rsidRDefault="009827D5" w:rsidP="009827D5">
      <w:pPr>
        <w:numPr>
          <w:ilvl w:val="0"/>
          <w:numId w:val="8"/>
        </w:numPr>
        <w:ind w:left="0"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iCs/>
          <w:sz w:val="28"/>
          <w:szCs w:val="28"/>
        </w:rPr>
        <w:t xml:space="preserve">на реализацию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 в объеме </w:t>
      </w:r>
      <w:r>
        <w:rPr>
          <w:rFonts w:ascii="PT Astra Serif" w:hAnsi="PT Astra Serif"/>
          <w:sz w:val="28"/>
          <w:szCs w:val="28"/>
        </w:rPr>
        <w:t>- 2</w:t>
      </w:r>
      <w:r w:rsidRPr="00D72A56">
        <w:rPr>
          <w:rFonts w:ascii="PT Astra Serif" w:hAnsi="PT Astra Serif"/>
          <w:sz w:val="28"/>
          <w:szCs w:val="28"/>
        </w:rPr>
        <w:t>00,00000  тысяч рублей на 20</w:t>
      </w:r>
      <w:r>
        <w:rPr>
          <w:rFonts w:ascii="PT Astra Serif" w:hAnsi="PT Astra Serif"/>
          <w:sz w:val="28"/>
          <w:szCs w:val="28"/>
        </w:rPr>
        <w:t>20 год; - 2</w:t>
      </w:r>
      <w:r w:rsidRPr="00D72A56">
        <w:rPr>
          <w:rFonts w:ascii="PT Astra Serif" w:hAnsi="PT Astra Serif"/>
          <w:sz w:val="28"/>
          <w:szCs w:val="28"/>
        </w:rPr>
        <w:t>00,00000  тысяч рублей на 202</w:t>
      </w:r>
      <w:r>
        <w:rPr>
          <w:rFonts w:ascii="PT Astra Serif" w:hAnsi="PT Astra Serif"/>
          <w:sz w:val="28"/>
          <w:szCs w:val="28"/>
        </w:rPr>
        <w:t>1 год; - 2</w:t>
      </w:r>
      <w:r w:rsidRPr="00D72A56">
        <w:rPr>
          <w:rFonts w:ascii="PT Astra Serif" w:hAnsi="PT Astra Serif"/>
          <w:sz w:val="28"/>
          <w:szCs w:val="28"/>
        </w:rPr>
        <w:t>00,00000  тысяч рублей на 202</w:t>
      </w:r>
      <w:r>
        <w:rPr>
          <w:rFonts w:ascii="PT Astra Serif" w:hAnsi="PT Astra Serif"/>
          <w:sz w:val="28"/>
          <w:szCs w:val="28"/>
        </w:rPr>
        <w:t>2</w:t>
      </w:r>
      <w:r w:rsidRPr="00D72A56">
        <w:rPr>
          <w:rFonts w:ascii="PT Astra Serif" w:hAnsi="PT Astra Serif"/>
          <w:sz w:val="28"/>
          <w:szCs w:val="28"/>
        </w:rPr>
        <w:t xml:space="preserve"> год.</w:t>
      </w:r>
    </w:p>
    <w:p w:rsidR="009827D5" w:rsidRPr="00D72A56" w:rsidRDefault="009827D5" w:rsidP="009827D5">
      <w:pPr>
        <w:numPr>
          <w:ilvl w:val="0"/>
          <w:numId w:val="8"/>
        </w:numPr>
        <w:ind w:left="0"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 xml:space="preserve">на обеспечение деятельности добровольной народной дружины в соответствии с Муниципальной </w:t>
      </w:r>
      <w:hyperlink r:id="rId8" w:history="1">
        <w:r w:rsidRPr="00D72A56">
          <w:rPr>
            <w:rFonts w:ascii="PT Astra Serif" w:hAnsi="PT Astra Serif"/>
            <w:sz w:val="28"/>
            <w:szCs w:val="28"/>
          </w:rPr>
          <w:t>программой</w:t>
        </w:r>
      </w:hyperlink>
      <w:r w:rsidRPr="00D72A5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Североуральского городского округа «Профилактика правонарушений на территории</w:t>
      </w:r>
      <w:r w:rsidRPr="00D72A56">
        <w:rPr>
          <w:rFonts w:ascii="PT Astra Serif" w:hAnsi="PT Astra Serif"/>
          <w:sz w:val="28"/>
          <w:szCs w:val="28"/>
        </w:rPr>
        <w:t xml:space="preserve"> Сев</w:t>
      </w:r>
      <w:r>
        <w:rPr>
          <w:rFonts w:ascii="PT Astra Serif" w:hAnsi="PT Astra Serif"/>
          <w:sz w:val="28"/>
          <w:szCs w:val="28"/>
        </w:rPr>
        <w:t xml:space="preserve">ероуральского городского округа» </w:t>
      </w:r>
      <w:r w:rsidRPr="00D72A56">
        <w:rPr>
          <w:rFonts w:ascii="PT Astra Serif" w:hAnsi="PT Astra Serif"/>
          <w:sz w:val="28"/>
          <w:szCs w:val="28"/>
        </w:rPr>
        <w:t xml:space="preserve">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D72A56">
        <w:rPr>
          <w:rFonts w:ascii="PT Astra Serif" w:hAnsi="PT Astra Serif"/>
          <w:sz w:val="28"/>
          <w:szCs w:val="28"/>
        </w:rPr>
        <w:t xml:space="preserve"> 20</w:t>
      </w:r>
      <w:r>
        <w:rPr>
          <w:rFonts w:ascii="PT Astra Serif" w:hAnsi="PT Astra Serif"/>
          <w:sz w:val="28"/>
          <w:szCs w:val="28"/>
        </w:rPr>
        <w:t>20</w:t>
      </w:r>
      <w:r w:rsidRPr="00D72A56">
        <w:rPr>
          <w:rFonts w:ascii="PT Astra Serif" w:hAnsi="PT Astra Serif"/>
          <w:sz w:val="28"/>
          <w:szCs w:val="28"/>
        </w:rPr>
        <w:t xml:space="preserve"> - 202</w:t>
      </w:r>
      <w:r>
        <w:rPr>
          <w:rFonts w:ascii="PT Astra Serif" w:hAnsi="PT Astra Serif"/>
          <w:sz w:val="28"/>
          <w:szCs w:val="28"/>
        </w:rPr>
        <w:t>5</w:t>
      </w:r>
      <w:r w:rsidRPr="00D72A56">
        <w:rPr>
          <w:rFonts w:ascii="PT Astra Serif" w:hAnsi="PT Astra Serif"/>
          <w:sz w:val="28"/>
          <w:szCs w:val="28"/>
        </w:rPr>
        <w:t xml:space="preserve"> годы» </w:t>
      </w:r>
      <w:r>
        <w:rPr>
          <w:rFonts w:ascii="PT Astra Serif" w:hAnsi="PT Astra Serif"/>
          <w:sz w:val="28"/>
          <w:szCs w:val="28"/>
        </w:rPr>
        <w:t xml:space="preserve"> в объеме  </w:t>
      </w:r>
      <w:r w:rsidRPr="00D72A56">
        <w:rPr>
          <w:rFonts w:ascii="PT Astra Serif" w:hAnsi="PT Astra Serif"/>
          <w:sz w:val="28"/>
          <w:szCs w:val="28"/>
        </w:rPr>
        <w:t xml:space="preserve">400,00000 тысяч рублей </w:t>
      </w:r>
      <w:r w:rsidRPr="00D72A56">
        <w:rPr>
          <w:rFonts w:ascii="PT Astra Serif" w:hAnsi="PT Astra Serif"/>
          <w:sz w:val="28"/>
          <w:szCs w:val="28"/>
        </w:rPr>
        <w:lastRenderedPageBreak/>
        <w:t>на 20</w:t>
      </w:r>
      <w:r>
        <w:rPr>
          <w:rFonts w:ascii="PT Astra Serif" w:hAnsi="PT Astra Serif"/>
          <w:sz w:val="28"/>
          <w:szCs w:val="28"/>
        </w:rPr>
        <w:t>20</w:t>
      </w:r>
      <w:r w:rsidRPr="00D72A56">
        <w:rPr>
          <w:rFonts w:ascii="PT Astra Serif" w:hAnsi="PT Astra Serif"/>
          <w:sz w:val="28"/>
          <w:szCs w:val="28"/>
        </w:rPr>
        <w:t xml:space="preserve"> год;</w:t>
      </w:r>
      <w:r w:rsidRPr="00D72A56">
        <w:rPr>
          <w:rFonts w:ascii="PT Astra Serif" w:hAnsi="PT Astra Serif"/>
          <w:iCs/>
          <w:sz w:val="28"/>
          <w:szCs w:val="28"/>
        </w:rPr>
        <w:t xml:space="preserve">  </w:t>
      </w:r>
      <w:r>
        <w:rPr>
          <w:rFonts w:ascii="PT Astra Serif" w:hAnsi="PT Astra Serif"/>
          <w:iCs/>
          <w:sz w:val="28"/>
          <w:szCs w:val="28"/>
        </w:rPr>
        <w:t>4</w:t>
      </w:r>
      <w:r w:rsidRPr="00D72A56">
        <w:rPr>
          <w:rFonts w:ascii="PT Astra Serif" w:hAnsi="PT Astra Serif"/>
          <w:sz w:val="28"/>
          <w:szCs w:val="28"/>
        </w:rPr>
        <w:t>00,00000  тысяч рублей на 202</w:t>
      </w:r>
      <w:r>
        <w:rPr>
          <w:rFonts w:ascii="PT Astra Serif" w:hAnsi="PT Astra Serif"/>
          <w:sz w:val="28"/>
          <w:szCs w:val="28"/>
        </w:rPr>
        <w:t>1 год;  4</w:t>
      </w:r>
      <w:r w:rsidRPr="00D72A56">
        <w:rPr>
          <w:rFonts w:ascii="PT Astra Serif" w:hAnsi="PT Astra Serif"/>
          <w:sz w:val="28"/>
          <w:szCs w:val="28"/>
        </w:rPr>
        <w:t>00,00000  тысяч рублей на 202</w:t>
      </w:r>
      <w:r>
        <w:rPr>
          <w:rFonts w:ascii="PT Astra Serif" w:hAnsi="PT Astra Serif"/>
          <w:sz w:val="28"/>
          <w:szCs w:val="28"/>
        </w:rPr>
        <w:t>2</w:t>
      </w:r>
      <w:r w:rsidRPr="00D72A56">
        <w:rPr>
          <w:rFonts w:ascii="PT Astra Serif" w:hAnsi="PT Astra Serif"/>
          <w:sz w:val="28"/>
          <w:szCs w:val="28"/>
        </w:rPr>
        <w:t xml:space="preserve"> год.</w:t>
      </w:r>
    </w:p>
    <w:p w:rsidR="009827D5" w:rsidRPr="00D72A56" w:rsidRDefault="009827D5" w:rsidP="009827D5">
      <w:pPr>
        <w:numPr>
          <w:ilvl w:val="0"/>
          <w:numId w:val="7"/>
        </w:numPr>
        <w:autoSpaceDE w:val="0"/>
        <w:autoSpaceDN w:val="0"/>
        <w:adjustRightInd w:val="0"/>
        <w:ind w:left="0"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Порядок определения объема предоставления субсидий иным некоммерческим организациям устанавливается муниципальными нормативными правовыми актами Администрации Североуральского городского округа.</w:t>
      </w:r>
    </w:p>
    <w:p w:rsidR="009827D5" w:rsidRDefault="009827D5" w:rsidP="009827D5">
      <w:pPr>
        <w:spacing w:before="240"/>
        <w:ind w:right="-1" w:firstLine="567"/>
        <w:jc w:val="both"/>
        <w:rPr>
          <w:rFonts w:ascii="PT Astra Serif" w:hAnsi="PT Astra Serif"/>
          <w:b/>
          <w:sz w:val="28"/>
          <w:szCs w:val="28"/>
        </w:rPr>
      </w:pPr>
      <w:r w:rsidRPr="00D72A56">
        <w:rPr>
          <w:rFonts w:ascii="PT Astra Serif" w:hAnsi="PT Astra Serif"/>
          <w:b/>
          <w:sz w:val="28"/>
          <w:szCs w:val="28"/>
        </w:rPr>
        <w:t>Статья 12. Перечень муниципальных программ Североуральского городского округа</w:t>
      </w:r>
    </w:p>
    <w:p w:rsidR="009827D5" w:rsidRPr="00086485" w:rsidRDefault="009827D5" w:rsidP="009827D5">
      <w:pPr>
        <w:spacing w:before="240"/>
        <w:ind w:right="-1"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D72A56">
        <w:rPr>
          <w:rFonts w:ascii="PT Astra Serif" w:hAnsi="PT Astra Serif"/>
          <w:sz w:val="28"/>
          <w:szCs w:val="28"/>
        </w:rPr>
        <w:t xml:space="preserve">Утвердить Перечень муниципальных программ Североуральского городского округа, подлежащих реализации в </w:t>
      </w:r>
      <w:r>
        <w:rPr>
          <w:rFonts w:ascii="PT Astra Serif" w:hAnsi="PT Astra Serif"/>
          <w:sz w:val="28"/>
          <w:szCs w:val="28"/>
        </w:rPr>
        <w:t>2020</w:t>
      </w:r>
      <w:r w:rsidRPr="00D72A56">
        <w:rPr>
          <w:rFonts w:ascii="PT Astra Serif" w:hAnsi="PT Astra Serif"/>
          <w:sz w:val="28"/>
          <w:szCs w:val="28"/>
        </w:rPr>
        <w:t xml:space="preserve"> году и плановом периоде 202</w:t>
      </w:r>
      <w:r>
        <w:rPr>
          <w:rFonts w:ascii="PT Astra Serif" w:hAnsi="PT Astra Serif"/>
          <w:sz w:val="28"/>
          <w:szCs w:val="28"/>
        </w:rPr>
        <w:t>1</w:t>
      </w:r>
      <w:r w:rsidRPr="00D72A56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D72A56">
        <w:rPr>
          <w:rFonts w:ascii="PT Astra Serif" w:hAnsi="PT Astra Serif"/>
          <w:sz w:val="28"/>
          <w:szCs w:val="28"/>
        </w:rPr>
        <w:t xml:space="preserve"> годов (Приложение 6).</w:t>
      </w:r>
    </w:p>
    <w:p w:rsidR="009827D5" w:rsidRDefault="009827D5" w:rsidP="009827D5">
      <w:pPr>
        <w:ind w:right="-1" w:firstLine="567"/>
        <w:jc w:val="both"/>
        <w:rPr>
          <w:rFonts w:ascii="PT Astra Serif" w:hAnsi="PT Astra Serif"/>
          <w:b/>
          <w:sz w:val="28"/>
          <w:szCs w:val="28"/>
        </w:rPr>
      </w:pPr>
    </w:p>
    <w:p w:rsidR="009827D5" w:rsidRPr="00D72A56" w:rsidRDefault="009827D5" w:rsidP="009827D5">
      <w:pPr>
        <w:spacing w:after="240"/>
        <w:ind w:right="-1" w:firstLine="567"/>
        <w:jc w:val="both"/>
        <w:rPr>
          <w:rFonts w:ascii="PT Astra Serif" w:hAnsi="PT Astra Serif"/>
          <w:b/>
          <w:sz w:val="28"/>
          <w:szCs w:val="28"/>
        </w:rPr>
      </w:pPr>
      <w:r w:rsidRPr="00D72A56">
        <w:rPr>
          <w:rFonts w:ascii="PT Astra Serif" w:hAnsi="PT Astra Serif"/>
          <w:b/>
          <w:sz w:val="28"/>
          <w:szCs w:val="28"/>
        </w:rPr>
        <w:t>Статья 13. Бюджетные инвестиции юридическим лицам, не являющимся муниципальными учреждениями и муниципальными унитарными предприятиями Североуральского городского округа</w:t>
      </w:r>
    </w:p>
    <w:p w:rsidR="009827D5" w:rsidRDefault="009827D5" w:rsidP="009827D5">
      <w:pPr>
        <w:spacing w:after="240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bCs/>
          <w:sz w:val="28"/>
          <w:szCs w:val="28"/>
        </w:rPr>
        <w:t>Установить, что  в 20</w:t>
      </w:r>
      <w:r>
        <w:rPr>
          <w:rFonts w:ascii="PT Astra Serif" w:hAnsi="PT Astra Serif"/>
          <w:bCs/>
          <w:sz w:val="28"/>
          <w:szCs w:val="28"/>
        </w:rPr>
        <w:t>20</w:t>
      </w:r>
      <w:r w:rsidRPr="00D72A56">
        <w:rPr>
          <w:rFonts w:ascii="PT Astra Serif" w:hAnsi="PT Astra Serif"/>
          <w:bCs/>
          <w:sz w:val="28"/>
          <w:szCs w:val="28"/>
        </w:rPr>
        <w:t xml:space="preserve"> году и плановом периоде 202</w:t>
      </w:r>
      <w:r>
        <w:rPr>
          <w:rFonts w:ascii="PT Astra Serif" w:hAnsi="PT Astra Serif"/>
          <w:bCs/>
          <w:sz w:val="28"/>
          <w:szCs w:val="28"/>
        </w:rPr>
        <w:t>1</w:t>
      </w:r>
      <w:r w:rsidRPr="00D72A56">
        <w:rPr>
          <w:rFonts w:ascii="PT Astra Serif" w:hAnsi="PT Astra Serif"/>
          <w:bCs/>
          <w:sz w:val="28"/>
          <w:szCs w:val="28"/>
        </w:rPr>
        <w:t xml:space="preserve"> и 202</w:t>
      </w:r>
      <w:r>
        <w:rPr>
          <w:rFonts w:ascii="PT Astra Serif" w:hAnsi="PT Astra Serif"/>
          <w:bCs/>
          <w:sz w:val="28"/>
          <w:szCs w:val="28"/>
        </w:rPr>
        <w:t>2</w:t>
      </w:r>
      <w:r w:rsidRPr="00D72A56">
        <w:rPr>
          <w:rFonts w:ascii="PT Astra Serif" w:hAnsi="PT Astra Serif"/>
          <w:bCs/>
          <w:sz w:val="28"/>
          <w:szCs w:val="28"/>
        </w:rPr>
        <w:t xml:space="preserve"> годов </w:t>
      </w:r>
      <w:r w:rsidRPr="00D72A56">
        <w:rPr>
          <w:rFonts w:ascii="PT Astra Serif" w:hAnsi="PT Astra Serif"/>
          <w:sz w:val="28"/>
          <w:szCs w:val="28"/>
        </w:rPr>
        <w:t>бюджетные инвестиции юридическим лицам,  не являющимися муниципальными учреждениями и муниципальными унитарными предприятиями Североуральского городского округа не предоставляются.</w:t>
      </w:r>
    </w:p>
    <w:p w:rsidR="009827D5" w:rsidRPr="00D72A56" w:rsidRDefault="009827D5" w:rsidP="009827D5">
      <w:pPr>
        <w:pStyle w:val="2"/>
        <w:ind w:right="-1" w:firstLine="567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Статья 14. Резервный фонд Администрации Североуральского городского округа</w:t>
      </w:r>
    </w:p>
    <w:p w:rsidR="009827D5" w:rsidRPr="00D72A56" w:rsidRDefault="009827D5" w:rsidP="003E2705">
      <w:pPr>
        <w:pStyle w:val="2"/>
        <w:numPr>
          <w:ilvl w:val="1"/>
          <w:numId w:val="1"/>
        </w:numPr>
        <w:tabs>
          <w:tab w:val="clear" w:pos="709"/>
          <w:tab w:val="clear" w:pos="2160"/>
          <w:tab w:val="left" w:pos="0"/>
        </w:tabs>
        <w:ind w:left="0" w:right="-1" w:firstLine="426"/>
        <w:rPr>
          <w:rFonts w:ascii="PT Astra Serif" w:hAnsi="PT Astra Serif"/>
          <w:b w:val="0"/>
          <w:sz w:val="28"/>
          <w:szCs w:val="28"/>
        </w:rPr>
      </w:pPr>
      <w:r w:rsidRPr="00D72A56">
        <w:rPr>
          <w:rFonts w:ascii="PT Astra Serif" w:hAnsi="PT Astra Serif"/>
          <w:b w:val="0"/>
          <w:sz w:val="28"/>
          <w:szCs w:val="28"/>
        </w:rPr>
        <w:t xml:space="preserve">Установить размер резервного фонда Администрации Североуральского городского округа: </w:t>
      </w:r>
    </w:p>
    <w:p w:rsidR="009827D5" w:rsidRPr="00D72A56" w:rsidRDefault="009827D5" w:rsidP="003E2705">
      <w:pPr>
        <w:pStyle w:val="2"/>
        <w:tabs>
          <w:tab w:val="clear" w:pos="709"/>
          <w:tab w:val="left" w:pos="0"/>
        </w:tabs>
        <w:ind w:left="142" w:right="-1" w:firstLine="284"/>
        <w:rPr>
          <w:rFonts w:ascii="PT Astra Serif" w:hAnsi="PT Astra Serif"/>
          <w:b w:val="0"/>
          <w:sz w:val="28"/>
          <w:szCs w:val="28"/>
        </w:rPr>
      </w:pPr>
      <w:r w:rsidRPr="00D72A56">
        <w:rPr>
          <w:rFonts w:ascii="PT Astra Serif" w:hAnsi="PT Astra Serif"/>
          <w:b w:val="0"/>
          <w:sz w:val="28"/>
          <w:szCs w:val="28"/>
        </w:rPr>
        <w:t xml:space="preserve">- </w:t>
      </w:r>
      <w:r>
        <w:rPr>
          <w:rFonts w:ascii="PT Astra Serif" w:hAnsi="PT Astra Serif"/>
          <w:b w:val="0"/>
          <w:sz w:val="28"/>
          <w:szCs w:val="28"/>
        </w:rPr>
        <w:t>3</w:t>
      </w:r>
      <w:r w:rsidRPr="00D72A56">
        <w:rPr>
          <w:rFonts w:ascii="PT Astra Serif" w:hAnsi="PT Astra Serif"/>
          <w:b w:val="0"/>
          <w:sz w:val="28"/>
          <w:szCs w:val="28"/>
        </w:rPr>
        <w:t>500,00000 тысяч рублей на 20</w:t>
      </w:r>
      <w:r>
        <w:rPr>
          <w:rFonts w:ascii="PT Astra Serif" w:hAnsi="PT Astra Serif"/>
          <w:b w:val="0"/>
          <w:sz w:val="28"/>
          <w:szCs w:val="28"/>
        </w:rPr>
        <w:t>20</w:t>
      </w:r>
      <w:r w:rsidRPr="00D72A56">
        <w:rPr>
          <w:rFonts w:ascii="PT Astra Serif" w:hAnsi="PT Astra Serif"/>
          <w:b w:val="0"/>
          <w:sz w:val="28"/>
          <w:szCs w:val="28"/>
        </w:rPr>
        <w:t xml:space="preserve"> год;</w:t>
      </w:r>
    </w:p>
    <w:p w:rsidR="009827D5" w:rsidRPr="00D72A56" w:rsidRDefault="009827D5" w:rsidP="003E2705">
      <w:pPr>
        <w:pStyle w:val="2"/>
        <w:tabs>
          <w:tab w:val="clear" w:pos="709"/>
          <w:tab w:val="left" w:pos="0"/>
        </w:tabs>
        <w:ind w:left="142" w:right="-1" w:firstLine="284"/>
        <w:rPr>
          <w:rFonts w:ascii="PT Astra Serif" w:hAnsi="PT Astra Serif"/>
          <w:b w:val="0"/>
          <w:sz w:val="28"/>
          <w:szCs w:val="28"/>
        </w:rPr>
      </w:pPr>
      <w:r w:rsidRPr="00D72A56">
        <w:rPr>
          <w:rFonts w:ascii="PT Astra Serif" w:hAnsi="PT Astra Serif"/>
          <w:b w:val="0"/>
          <w:sz w:val="28"/>
          <w:szCs w:val="28"/>
        </w:rPr>
        <w:t xml:space="preserve">- </w:t>
      </w:r>
      <w:r>
        <w:rPr>
          <w:rFonts w:ascii="PT Astra Serif" w:hAnsi="PT Astra Serif"/>
          <w:b w:val="0"/>
          <w:sz w:val="28"/>
          <w:szCs w:val="28"/>
        </w:rPr>
        <w:t xml:space="preserve">  </w:t>
      </w:r>
      <w:r w:rsidRPr="00D72A56">
        <w:rPr>
          <w:rFonts w:ascii="PT Astra Serif" w:hAnsi="PT Astra Serif"/>
          <w:b w:val="0"/>
          <w:sz w:val="28"/>
          <w:szCs w:val="28"/>
        </w:rPr>
        <w:t>500,00000 тысяч рублей на 202</w:t>
      </w:r>
      <w:r>
        <w:rPr>
          <w:rFonts w:ascii="PT Astra Serif" w:hAnsi="PT Astra Serif"/>
          <w:b w:val="0"/>
          <w:sz w:val="28"/>
          <w:szCs w:val="28"/>
        </w:rPr>
        <w:t>1</w:t>
      </w:r>
      <w:r w:rsidRPr="00D72A56">
        <w:rPr>
          <w:rFonts w:ascii="PT Astra Serif" w:hAnsi="PT Astra Serif"/>
          <w:b w:val="0"/>
          <w:sz w:val="28"/>
          <w:szCs w:val="28"/>
        </w:rPr>
        <w:t xml:space="preserve"> год.</w:t>
      </w:r>
    </w:p>
    <w:p w:rsidR="009827D5" w:rsidRPr="00D72A56" w:rsidRDefault="009827D5" w:rsidP="003E2705">
      <w:pPr>
        <w:pStyle w:val="2"/>
        <w:tabs>
          <w:tab w:val="clear" w:pos="709"/>
          <w:tab w:val="left" w:pos="0"/>
        </w:tabs>
        <w:ind w:left="142" w:right="-1" w:firstLine="284"/>
        <w:rPr>
          <w:rFonts w:ascii="PT Astra Serif" w:hAnsi="PT Astra Serif"/>
          <w:b w:val="0"/>
          <w:sz w:val="28"/>
          <w:szCs w:val="28"/>
        </w:rPr>
      </w:pPr>
      <w:r w:rsidRPr="00D72A56">
        <w:rPr>
          <w:rFonts w:ascii="PT Astra Serif" w:hAnsi="PT Astra Serif"/>
          <w:b w:val="0"/>
          <w:sz w:val="28"/>
          <w:szCs w:val="28"/>
        </w:rPr>
        <w:t xml:space="preserve">- </w:t>
      </w:r>
      <w:r>
        <w:rPr>
          <w:rFonts w:ascii="PT Astra Serif" w:hAnsi="PT Astra Serif"/>
          <w:b w:val="0"/>
          <w:sz w:val="28"/>
          <w:szCs w:val="28"/>
        </w:rPr>
        <w:t xml:space="preserve">  </w:t>
      </w:r>
      <w:r w:rsidRPr="00D72A56">
        <w:rPr>
          <w:rFonts w:ascii="PT Astra Serif" w:hAnsi="PT Astra Serif"/>
          <w:b w:val="0"/>
          <w:sz w:val="28"/>
          <w:szCs w:val="28"/>
        </w:rPr>
        <w:t>500,00000 тысяч рублей на 202</w:t>
      </w:r>
      <w:r>
        <w:rPr>
          <w:rFonts w:ascii="PT Astra Serif" w:hAnsi="PT Astra Serif"/>
          <w:b w:val="0"/>
          <w:sz w:val="28"/>
          <w:szCs w:val="28"/>
        </w:rPr>
        <w:t>2</w:t>
      </w:r>
      <w:r w:rsidRPr="00D72A56">
        <w:rPr>
          <w:rFonts w:ascii="PT Astra Serif" w:hAnsi="PT Astra Serif"/>
          <w:b w:val="0"/>
          <w:sz w:val="28"/>
          <w:szCs w:val="28"/>
        </w:rPr>
        <w:t xml:space="preserve"> год.</w:t>
      </w:r>
    </w:p>
    <w:p w:rsidR="009827D5" w:rsidRPr="00D72A56" w:rsidRDefault="009827D5" w:rsidP="003E2705">
      <w:pPr>
        <w:pStyle w:val="2"/>
        <w:spacing w:before="0" w:after="120"/>
        <w:ind w:right="-1" w:firstLine="426"/>
        <w:rPr>
          <w:rFonts w:ascii="PT Astra Serif" w:hAnsi="PT Astra Serif"/>
          <w:b w:val="0"/>
          <w:sz w:val="28"/>
          <w:szCs w:val="28"/>
        </w:rPr>
      </w:pPr>
      <w:r w:rsidRPr="00D72A56">
        <w:rPr>
          <w:rFonts w:ascii="PT Astra Serif" w:hAnsi="PT Astra Serif"/>
          <w:b w:val="0"/>
          <w:sz w:val="28"/>
          <w:szCs w:val="28"/>
        </w:rPr>
        <w:t xml:space="preserve">2. Средства резервного фонда Администрации Североуральского городского округа направляются на финансовое обеспечение непредвиденных расходов, предусмотренных порядком, установленным Администрацией Североуральского городского округа. </w:t>
      </w:r>
    </w:p>
    <w:p w:rsidR="00165845" w:rsidRDefault="00165845" w:rsidP="009827D5">
      <w:pPr>
        <w:pStyle w:val="2"/>
        <w:spacing w:before="0"/>
        <w:ind w:right="-1" w:firstLine="567"/>
        <w:rPr>
          <w:rFonts w:ascii="PT Astra Serif" w:hAnsi="PT Astra Serif" w:cs="Arial"/>
          <w:sz w:val="28"/>
          <w:szCs w:val="28"/>
        </w:rPr>
      </w:pPr>
    </w:p>
    <w:p w:rsidR="009827D5" w:rsidRDefault="009827D5" w:rsidP="009827D5">
      <w:pPr>
        <w:pStyle w:val="2"/>
        <w:spacing w:before="0"/>
        <w:ind w:right="-1" w:firstLine="567"/>
        <w:rPr>
          <w:rFonts w:ascii="PT Astra Serif" w:hAnsi="PT Astra Serif" w:cs="Arial"/>
          <w:sz w:val="28"/>
          <w:szCs w:val="28"/>
        </w:rPr>
      </w:pPr>
      <w:r w:rsidRPr="00D72A56">
        <w:rPr>
          <w:rFonts w:ascii="PT Astra Serif" w:hAnsi="PT Astra Serif" w:cs="Arial"/>
          <w:sz w:val="28"/>
          <w:szCs w:val="28"/>
        </w:rPr>
        <w:t>ГЛАВА 3. МУНИЦИПАЛЬНЫЙ ДОЛГ СЕВЕРОУРАЛЬСКОГО ГОРОДСКОГО ОКРУГА</w:t>
      </w:r>
      <w:r>
        <w:rPr>
          <w:rFonts w:ascii="PT Astra Serif" w:hAnsi="PT Astra Serif" w:cs="Arial"/>
          <w:sz w:val="28"/>
          <w:szCs w:val="28"/>
        </w:rPr>
        <w:t>.</w:t>
      </w:r>
    </w:p>
    <w:p w:rsidR="00165845" w:rsidRDefault="00165845" w:rsidP="00165845">
      <w:pPr>
        <w:ind w:right="-285"/>
        <w:jc w:val="both"/>
        <w:rPr>
          <w:rFonts w:ascii="PT Astra Serif" w:hAnsi="PT Astra Serif"/>
          <w:b/>
          <w:sz w:val="28"/>
          <w:szCs w:val="28"/>
        </w:rPr>
      </w:pPr>
    </w:p>
    <w:p w:rsidR="00165845" w:rsidRPr="00D72A56" w:rsidRDefault="00165845" w:rsidP="00165845">
      <w:pPr>
        <w:ind w:right="-285"/>
        <w:jc w:val="both"/>
        <w:rPr>
          <w:rFonts w:ascii="PT Astra Serif" w:hAnsi="PT Astra Serif" w:cs="Arial"/>
          <w:b/>
          <w:bCs/>
          <w:sz w:val="28"/>
          <w:szCs w:val="28"/>
        </w:rPr>
      </w:pPr>
      <w:r w:rsidRPr="00D72A56">
        <w:rPr>
          <w:rFonts w:ascii="PT Astra Serif" w:hAnsi="PT Astra Serif"/>
          <w:b/>
          <w:sz w:val="28"/>
          <w:szCs w:val="28"/>
        </w:rPr>
        <w:t>Статья 15.  Предельный объем муниципального долга Североуральского городского округа</w:t>
      </w:r>
    </w:p>
    <w:p w:rsidR="00165845" w:rsidRPr="00D72A56" w:rsidRDefault="00165845" w:rsidP="00165845">
      <w:pPr>
        <w:pStyle w:val="ConsPlusNormal"/>
        <w:ind w:right="-285" w:firstLine="709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Установить предельный объем муниципального долга Североуральского городского округа:</w:t>
      </w:r>
    </w:p>
    <w:p w:rsidR="00165845" w:rsidRPr="00D72A56" w:rsidRDefault="00165845" w:rsidP="00165845">
      <w:pPr>
        <w:pStyle w:val="ConsPlusNormal"/>
        <w:spacing w:before="120"/>
        <w:ind w:right="-285" w:firstLine="709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>26484,10158</w:t>
      </w:r>
      <w:r w:rsidRPr="00D72A56">
        <w:rPr>
          <w:rFonts w:ascii="PT Astra Serif" w:hAnsi="PT Astra Serif"/>
          <w:sz w:val="28"/>
          <w:szCs w:val="28"/>
        </w:rPr>
        <w:t xml:space="preserve"> тысяч рублей на 20</w:t>
      </w:r>
      <w:r>
        <w:rPr>
          <w:rFonts w:ascii="PT Astra Serif" w:hAnsi="PT Astra Serif"/>
          <w:sz w:val="28"/>
          <w:szCs w:val="28"/>
        </w:rPr>
        <w:t>20</w:t>
      </w:r>
      <w:r w:rsidRPr="00D72A56">
        <w:rPr>
          <w:rFonts w:ascii="PT Astra Serif" w:hAnsi="PT Astra Serif"/>
          <w:sz w:val="28"/>
          <w:szCs w:val="28"/>
        </w:rPr>
        <w:t xml:space="preserve"> год;</w:t>
      </w:r>
    </w:p>
    <w:p w:rsidR="00165845" w:rsidRPr="00D72A56" w:rsidRDefault="00165845" w:rsidP="00165845">
      <w:pPr>
        <w:pStyle w:val="ConsPlusNormal"/>
        <w:spacing w:before="120"/>
        <w:ind w:right="-285" w:firstLine="709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lastRenderedPageBreak/>
        <w:t xml:space="preserve">2) </w:t>
      </w:r>
      <w:r>
        <w:rPr>
          <w:rFonts w:ascii="PT Astra Serif" w:hAnsi="PT Astra Serif"/>
          <w:sz w:val="28"/>
          <w:szCs w:val="28"/>
        </w:rPr>
        <w:t>19650,31919</w:t>
      </w:r>
      <w:r w:rsidRPr="00D72A56">
        <w:rPr>
          <w:rFonts w:ascii="PT Astra Serif" w:hAnsi="PT Astra Serif"/>
          <w:sz w:val="28"/>
          <w:szCs w:val="28"/>
        </w:rPr>
        <w:t xml:space="preserve"> тысяч рублей на 202</w:t>
      </w:r>
      <w:r>
        <w:rPr>
          <w:rFonts w:ascii="PT Astra Serif" w:hAnsi="PT Astra Serif"/>
          <w:sz w:val="28"/>
          <w:szCs w:val="28"/>
        </w:rPr>
        <w:t>1</w:t>
      </w:r>
      <w:r w:rsidRPr="00D72A56">
        <w:rPr>
          <w:rFonts w:ascii="PT Astra Serif" w:hAnsi="PT Astra Serif"/>
          <w:sz w:val="28"/>
          <w:szCs w:val="28"/>
        </w:rPr>
        <w:t xml:space="preserve"> год;</w:t>
      </w:r>
    </w:p>
    <w:p w:rsidR="00165845" w:rsidRPr="00D72A56" w:rsidRDefault="00165845" w:rsidP="00165845">
      <w:pPr>
        <w:pStyle w:val="ConsPlusNormal"/>
        <w:spacing w:before="120"/>
        <w:ind w:right="-285" w:firstLine="709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/>
          <w:sz w:val="28"/>
          <w:szCs w:val="28"/>
        </w:rPr>
        <w:t>12816</w:t>
      </w:r>
      <w:r w:rsidRPr="00D72A56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53680</w:t>
      </w:r>
      <w:r w:rsidRPr="00D72A56">
        <w:rPr>
          <w:rFonts w:ascii="PT Astra Serif" w:hAnsi="PT Astra Serif"/>
          <w:sz w:val="28"/>
          <w:szCs w:val="28"/>
        </w:rPr>
        <w:t xml:space="preserve"> тысяч рублей на 202</w:t>
      </w:r>
      <w:r>
        <w:rPr>
          <w:rFonts w:ascii="PT Astra Serif" w:hAnsi="PT Astra Serif"/>
          <w:sz w:val="28"/>
          <w:szCs w:val="28"/>
        </w:rPr>
        <w:t>2</w:t>
      </w:r>
      <w:r w:rsidRPr="00D72A56">
        <w:rPr>
          <w:rFonts w:ascii="PT Astra Serif" w:hAnsi="PT Astra Serif"/>
          <w:sz w:val="28"/>
          <w:szCs w:val="28"/>
        </w:rPr>
        <w:t xml:space="preserve"> год.</w:t>
      </w:r>
    </w:p>
    <w:p w:rsidR="009827D5" w:rsidRPr="002817E8" w:rsidRDefault="009827D5" w:rsidP="009827D5">
      <w:pPr>
        <w:ind w:right="-1" w:firstLine="567"/>
        <w:rPr>
          <w:rFonts w:ascii="PT Astra Serif" w:hAnsi="PT Astra Serif"/>
          <w:b/>
          <w:sz w:val="16"/>
          <w:szCs w:val="16"/>
        </w:rPr>
      </w:pPr>
    </w:p>
    <w:p w:rsidR="009827D5" w:rsidRPr="00D72A56" w:rsidRDefault="009827D5" w:rsidP="009827D5">
      <w:pPr>
        <w:ind w:right="-1" w:firstLine="567"/>
        <w:jc w:val="both"/>
        <w:rPr>
          <w:rFonts w:ascii="PT Astra Serif" w:hAnsi="PT Astra Serif"/>
          <w:b/>
          <w:sz w:val="28"/>
          <w:szCs w:val="28"/>
        </w:rPr>
      </w:pPr>
      <w:r w:rsidRPr="00D72A56">
        <w:rPr>
          <w:rFonts w:ascii="PT Astra Serif" w:hAnsi="PT Astra Serif"/>
          <w:b/>
          <w:sz w:val="28"/>
          <w:szCs w:val="28"/>
        </w:rPr>
        <w:t>Статья 1</w:t>
      </w:r>
      <w:r w:rsidR="00165845">
        <w:rPr>
          <w:rFonts w:ascii="PT Astra Serif" w:hAnsi="PT Astra Serif"/>
          <w:b/>
          <w:sz w:val="28"/>
          <w:szCs w:val="28"/>
        </w:rPr>
        <w:t>6</w:t>
      </w:r>
      <w:r w:rsidRPr="00D72A56">
        <w:rPr>
          <w:rFonts w:ascii="PT Astra Serif" w:hAnsi="PT Astra Serif"/>
          <w:b/>
          <w:sz w:val="28"/>
          <w:szCs w:val="28"/>
        </w:rPr>
        <w:t>. Верхний предел муниципального</w:t>
      </w:r>
      <w:r>
        <w:rPr>
          <w:rFonts w:ascii="PT Astra Serif" w:hAnsi="PT Astra Serif"/>
          <w:b/>
          <w:sz w:val="28"/>
          <w:szCs w:val="28"/>
        </w:rPr>
        <w:t xml:space="preserve"> внутреннего </w:t>
      </w:r>
      <w:r w:rsidRPr="00D72A56">
        <w:rPr>
          <w:rFonts w:ascii="PT Astra Serif" w:hAnsi="PT Astra Serif"/>
          <w:b/>
          <w:sz w:val="28"/>
          <w:szCs w:val="28"/>
        </w:rPr>
        <w:t>долга Североуральского городского округа</w:t>
      </w:r>
    </w:p>
    <w:p w:rsidR="009827D5" w:rsidRPr="00D72A56" w:rsidRDefault="009827D5" w:rsidP="009827D5">
      <w:pPr>
        <w:pStyle w:val="ConsPlusNormal"/>
        <w:spacing w:before="120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Установить верхний предел муниципального</w:t>
      </w:r>
      <w:r>
        <w:rPr>
          <w:rFonts w:ascii="PT Astra Serif" w:hAnsi="PT Astra Serif"/>
          <w:sz w:val="28"/>
          <w:szCs w:val="28"/>
        </w:rPr>
        <w:t xml:space="preserve"> внутреннего</w:t>
      </w:r>
      <w:r w:rsidRPr="00D72A56">
        <w:rPr>
          <w:rFonts w:ascii="PT Astra Serif" w:hAnsi="PT Astra Serif"/>
          <w:sz w:val="28"/>
          <w:szCs w:val="28"/>
        </w:rPr>
        <w:t xml:space="preserve"> долга Североуральского городского округа:</w:t>
      </w:r>
    </w:p>
    <w:p w:rsidR="009827D5" w:rsidRPr="00D72A56" w:rsidRDefault="009827D5" w:rsidP="009827D5">
      <w:pPr>
        <w:pStyle w:val="ConsPlusNormal"/>
        <w:spacing w:before="120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1) по состоянию на 1 января 202</w:t>
      </w:r>
      <w:r>
        <w:rPr>
          <w:rFonts w:ascii="PT Astra Serif" w:hAnsi="PT Astra Serif"/>
          <w:sz w:val="28"/>
          <w:szCs w:val="28"/>
        </w:rPr>
        <w:t>1</w:t>
      </w:r>
      <w:r w:rsidRPr="00D72A56">
        <w:rPr>
          <w:rFonts w:ascii="PT Astra Serif" w:hAnsi="PT Astra Serif"/>
          <w:sz w:val="28"/>
          <w:szCs w:val="28"/>
        </w:rPr>
        <w:t xml:space="preserve"> года  - </w:t>
      </w:r>
      <w:r>
        <w:rPr>
          <w:rFonts w:ascii="PT Astra Serif" w:hAnsi="PT Astra Serif"/>
          <w:sz w:val="28"/>
          <w:szCs w:val="28"/>
        </w:rPr>
        <w:t>19650,31919</w:t>
      </w:r>
      <w:r w:rsidRPr="00D72A56">
        <w:rPr>
          <w:rFonts w:ascii="PT Astra Serif" w:hAnsi="PT Astra Serif"/>
          <w:sz w:val="28"/>
          <w:szCs w:val="28"/>
        </w:rPr>
        <w:t xml:space="preserve"> тысяч рублей, в том числе верхний предел </w:t>
      </w:r>
      <w:r>
        <w:rPr>
          <w:rFonts w:ascii="PT Astra Serif" w:hAnsi="PT Astra Serif"/>
          <w:sz w:val="28"/>
          <w:szCs w:val="28"/>
        </w:rPr>
        <w:t xml:space="preserve">муниципального внутреннего </w:t>
      </w:r>
      <w:r w:rsidRPr="00D72A56">
        <w:rPr>
          <w:rFonts w:ascii="PT Astra Serif" w:hAnsi="PT Astra Serif"/>
          <w:sz w:val="28"/>
          <w:szCs w:val="28"/>
        </w:rPr>
        <w:t xml:space="preserve">долга </w:t>
      </w:r>
      <w:r>
        <w:rPr>
          <w:rFonts w:ascii="PT Astra Serif" w:hAnsi="PT Astra Serif"/>
          <w:sz w:val="28"/>
          <w:szCs w:val="28"/>
        </w:rPr>
        <w:t xml:space="preserve">Североуральского городского округа  </w:t>
      </w:r>
      <w:r w:rsidRPr="00D72A56">
        <w:rPr>
          <w:rFonts w:ascii="PT Astra Serif" w:hAnsi="PT Astra Serif"/>
          <w:sz w:val="28"/>
          <w:szCs w:val="28"/>
        </w:rPr>
        <w:t>по муниципальным гарантиям Североуральского городского округа – 0,00000 тысяч рублей;</w:t>
      </w:r>
    </w:p>
    <w:p w:rsidR="009827D5" w:rsidRPr="00D72A56" w:rsidRDefault="009827D5" w:rsidP="009827D5">
      <w:pPr>
        <w:pStyle w:val="ConsPlusNormal"/>
        <w:spacing w:before="120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2) по состоянию на 1 января 202</w:t>
      </w:r>
      <w:r>
        <w:rPr>
          <w:rFonts w:ascii="PT Astra Serif" w:hAnsi="PT Astra Serif"/>
          <w:sz w:val="28"/>
          <w:szCs w:val="28"/>
        </w:rPr>
        <w:t>2</w:t>
      </w:r>
      <w:r w:rsidRPr="00D72A56">
        <w:rPr>
          <w:rFonts w:ascii="PT Astra Serif" w:hAnsi="PT Astra Serif"/>
          <w:sz w:val="28"/>
          <w:szCs w:val="28"/>
        </w:rPr>
        <w:t xml:space="preserve"> года  - </w:t>
      </w:r>
      <w:r>
        <w:rPr>
          <w:rFonts w:ascii="PT Astra Serif" w:hAnsi="PT Astra Serif"/>
          <w:sz w:val="28"/>
          <w:szCs w:val="28"/>
        </w:rPr>
        <w:t>12816,53680</w:t>
      </w:r>
      <w:r w:rsidRPr="00D72A56">
        <w:rPr>
          <w:rFonts w:ascii="PT Astra Serif" w:hAnsi="PT Astra Serif"/>
          <w:sz w:val="28"/>
          <w:szCs w:val="28"/>
        </w:rPr>
        <w:t xml:space="preserve"> тысяч рублей, в том числе верхний предел </w:t>
      </w:r>
      <w:r>
        <w:rPr>
          <w:rFonts w:ascii="PT Astra Serif" w:hAnsi="PT Astra Serif"/>
          <w:sz w:val="28"/>
          <w:szCs w:val="28"/>
        </w:rPr>
        <w:t xml:space="preserve">муниципального внутреннего </w:t>
      </w:r>
      <w:r w:rsidRPr="00D72A56">
        <w:rPr>
          <w:rFonts w:ascii="PT Astra Serif" w:hAnsi="PT Astra Serif"/>
          <w:sz w:val="28"/>
          <w:szCs w:val="28"/>
        </w:rPr>
        <w:t xml:space="preserve">долга </w:t>
      </w:r>
      <w:r>
        <w:rPr>
          <w:rFonts w:ascii="PT Astra Serif" w:hAnsi="PT Astra Serif"/>
          <w:sz w:val="28"/>
          <w:szCs w:val="28"/>
        </w:rPr>
        <w:t xml:space="preserve">Североуральского городского округа  </w:t>
      </w:r>
      <w:r w:rsidRPr="00D72A56">
        <w:rPr>
          <w:rFonts w:ascii="PT Astra Serif" w:hAnsi="PT Astra Serif"/>
          <w:sz w:val="28"/>
          <w:szCs w:val="28"/>
        </w:rPr>
        <w:t>по муниципальным гарантиям Североуральского городского округа – 0,00000 тысяч рублей;</w:t>
      </w:r>
    </w:p>
    <w:p w:rsidR="009827D5" w:rsidRPr="00D72A56" w:rsidRDefault="009827D5" w:rsidP="009827D5">
      <w:pPr>
        <w:pStyle w:val="ConsPlusNormal"/>
        <w:spacing w:before="120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3) по состоянию на 1 января 202</w:t>
      </w:r>
      <w:r>
        <w:rPr>
          <w:rFonts w:ascii="PT Astra Serif" w:hAnsi="PT Astra Serif"/>
          <w:sz w:val="28"/>
          <w:szCs w:val="28"/>
        </w:rPr>
        <w:t>3</w:t>
      </w:r>
      <w:r w:rsidRPr="00D72A56">
        <w:rPr>
          <w:rFonts w:ascii="PT Astra Serif" w:hAnsi="PT Astra Serif"/>
          <w:sz w:val="28"/>
          <w:szCs w:val="28"/>
        </w:rPr>
        <w:t xml:space="preserve"> года  - </w:t>
      </w:r>
      <w:r>
        <w:rPr>
          <w:rFonts w:ascii="PT Astra Serif" w:hAnsi="PT Astra Serif"/>
          <w:sz w:val="28"/>
          <w:szCs w:val="28"/>
        </w:rPr>
        <w:t>6308,18741</w:t>
      </w:r>
      <w:r w:rsidRPr="00D72A56">
        <w:rPr>
          <w:rFonts w:ascii="PT Astra Serif" w:hAnsi="PT Astra Serif"/>
          <w:sz w:val="28"/>
          <w:szCs w:val="28"/>
        </w:rPr>
        <w:t xml:space="preserve"> тысяч рублей, в том числе верхний предел </w:t>
      </w:r>
      <w:r>
        <w:rPr>
          <w:rFonts w:ascii="PT Astra Serif" w:hAnsi="PT Astra Serif"/>
          <w:sz w:val="28"/>
          <w:szCs w:val="28"/>
        </w:rPr>
        <w:t xml:space="preserve">муниципального внутреннего </w:t>
      </w:r>
      <w:r w:rsidRPr="00D72A56">
        <w:rPr>
          <w:rFonts w:ascii="PT Astra Serif" w:hAnsi="PT Astra Serif"/>
          <w:sz w:val="28"/>
          <w:szCs w:val="28"/>
        </w:rPr>
        <w:t xml:space="preserve">долга </w:t>
      </w:r>
      <w:r>
        <w:rPr>
          <w:rFonts w:ascii="PT Astra Serif" w:hAnsi="PT Astra Serif"/>
          <w:sz w:val="28"/>
          <w:szCs w:val="28"/>
        </w:rPr>
        <w:t xml:space="preserve">Североуральского городского округа  </w:t>
      </w:r>
      <w:r w:rsidRPr="00D72A56">
        <w:rPr>
          <w:rFonts w:ascii="PT Astra Serif" w:hAnsi="PT Astra Serif"/>
          <w:sz w:val="28"/>
          <w:szCs w:val="28"/>
        </w:rPr>
        <w:t>по муниципальным гарантиям Североуральского городского округа – 0,00000 тысяч рублей;</w:t>
      </w:r>
    </w:p>
    <w:p w:rsidR="009827D5" w:rsidRPr="00D72A56" w:rsidRDefault="009827D5" w:rsidP="009827D5">
      <w:pPr>
        <w:pStyle w:val="2"/>
        <w:spacing w:before="0" w:after="120"/>
        <w:ind w:right="-1" w:firstLine="567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Статья 1</w:t>
      </w:r>
      <w:r w:rsidR="0079336F">
        <w:rPr>
          <w:rFonts w:ascii="PT Astra Serif" w:hAnsi="PT Astra Serif"/>
          <w:sz w:val="28"/>
          <w:szCs w:val="28"/>
        </w:rPr>
        <w:t>7</w:t>
      </w:r>
      <w:r w:rsidRPr="00D72A56">
        <w:rPr>
          <w:rFonts w:ascii="PT Astra Serif" w:hAnsi="PT Astra Serif"/>
          <w:sz w:val="28"/>
          <w:szCs w:val="28"/>
        </w:rPr>
        <w:t>. Обслуживание муниципального долга Североуральского городского округа</w:t>
      </w:r>
    </w:p>
    <w:p w:rsidR="009827D5" w:rsidRPr="00D72A56" w:rsidRDefault="009827D5" w:rsidP="009827D5">
      <w:pPr>
        <w:spacing w:after="120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Утвердить объем расходов бюджета Североуральского городского округа на обслуживание муниципального долга Североуральского городского округа:</w:t>
      </w:r>
    </w:p>
    <w:p w:rsidR="009827D5" w:rsidRPr="00D72A56" w:rsidRDefault="009827D5" w:rsidP="009827D5">
      <w:pPr>
        <w:spacing w:after="120"/>
        <w:ind w:right="-1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- 5</w:t>
      </w:r>
      <w:r w:rsidRPr="00D72A56">
        <w:rPr>
          <w:rFonts w:ascii="PT Astra Serif" w:hAnsi="PT Astra Serif"/>
          <w:sz w:val="28"/>
          <w:szCs w:val="28"/>
        </w:rPr>
        <w:t>0,00000 тысяч рублей</w:t>
      </w:r>
      <w:r>
        <w:rPr>
          <w:rFonts w:ascii="PT Astra Serif" w:hAnsi="PT Astra Serif"/>
          <w:sz w:val="28"/>
          <w:szCs w:val="28"/>
        </w:rPr>
        <w:t xml:space="preserve"> на 2020</w:t>
      </w:r>
      <w:r w:rsidRPr="00D72A56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 xml:space="preserve">, в том числе объем </w:t>
      </w:r>
      <w:r w:rsidRPr="00B01F01">
        <w:rPr>
          <w:rFonts w:ascii="PT Astra Serif" w:hAnsi="PT Astra Serif"/>
          <w:sz w:val="28"/>
          <w:szCs w:val="28"/>
        </w:rPr>
        <w:t>расходов бюджета</w:t>
      </w:r>
      <w:r>
        <w:rPr>
          <w:rFonts w:ascii="PT Astra Serif" w:hAnsi="PT Astra Serif"/>
          <w:sz w:val="28"/>
          <w:szCs w:val="28"/>
        </w:rPr>
        <w:t xml:space="preserve"> Североуральского городского округа </w:t>
      </w:r>
      <w:r w:rsidRPr="00B01F01">
        <w:rPr>
          <w:rFonts w:ascii="PT Astra Serif" w:hAnsi="PT Astra Serif"/>
          <w:sz w:val="28"/>
          <w:szCs w:val="28"/>
        </w:rPr>
        <w:t xml:space="preserve"> на уплату процентов, начисляемых на остаток реструктурированной задолженности по бюджетным кредитам, предоставленным </w:t>
      </w:r>
      <w:r>
        <w:rPr>
          <w:rFonts w:ascii="PT Astra Serif" w:hAnsi="PT Astra Serif"/>
          <w:sz w:val="28"/>
          <w:szCs w:val="28"/>
        </w:rPr>
        <w:t>Североуральскому городскому округу</w:t>
      </w:r>
      <w:r w:rsidRPr="00B01F01">
        <w:rPr>
          <w:rFonts w:ascii="PT Astra Serif" w:hAnsi="PT Astra Serif"/>
          <w:sz w:val="28"/>
          <w:szCs w:val="28"/>
        </w:rPr>
        <w:t xml:space="preserve"> для покрытия </w:t>
      </w:r>
      <w:r>
        <w:rPr>
          <w:rFonts w:ascii="PT Astra Serif" w:hAnsi="PT Astra Serif"/>
          <w:sz w:val="28"/>
          <w:szCs w:val="28"/>
        </w:rPr>
        <w:t xml:space="preserve">временных кассовых разрывов, возникающих при исполнении </w:t>
      </w:r>
      <w:r w:rsidRPr="00B01F01">
        <w:rPr>
          <w:rFonts w:ascii="PT Astra Serif" w:hAnsi="PT Astra Serif"/>
          <w:sz w:val="28"/>
          <w:szCs w:val="28"/>
        </w:rPr>
        <w:t>бюджета</w:t>
      </w:r>
      <w:r>
        <w:rPr>
          <w:rFonts w:ascii="PT Astra Serif" w:hAnsi="PT Astra Serif"/>
          <w:sz w:val="28"/>
          <w:szCs w:val="28"/>
        </w:rPr>
        <w:t xml:space="preserve"> Североуральского городского округа</w:t>
      </w:r>
      <w:r w:rsidRPr="00B01F01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26,48410</w:t>
      </w:r>
      <w:r w:rsidRPr="00B01F01">
        <w:rPr>
          <w:rFonts w:ascii="PT Astra Serif" w:hAnsi="PT Astra Serif"/>
          <w:sz w:val="28"/>
          <w:szCs w:val="28"/>
        </w:rPr>
        <w:t xml:space="preserve"> тысяч рублей;</w:t>
      </w:r>
    </w:p>
    <w:p w:rsidR="009827D5" w:rsidRPr="00D72A56" w:rsidRDefault="009827D5" w:rsidP="009827D5">
      <w:pPr>
        <w:spacing w:after="120"/>
        <w:ind w:right="-1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- 5</w:t>
      </w:r>
      <w:r w:rsidRPr="00D72A56">
        <w:rPr>
          <w:rFonts w:ascii="PT Astra Serif" w:hAnsi="PT Astra Serif"/>
          <w:sz w:val="28"/>
          <w:szCs w:val="28"/>
        </w:rPr>
        <w:t>0,00000 тысяч рублей на 202</w:t>
      </w:r>
      <w:r>
        <w:rPr>
          <w:rFonts w:ascii="PT Astra Serif" w:hAnsi="PT Astra Serif"/>
          <w:sz w:val="28"/>
          <w:szCs w:val="28"/>
        </w:rPr>
        <w:t>1 год,</w:t>
      </w:r>
      <w:r w:rsidRPr="006C67F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том числе объем </w:t>
      </w:r>
      <w:r w:rsidRPr="00B01F01">
        <w:rPr>
          <w:rFonts w:ascii="PT Astra Serif" w:hAnsi="PT Astra Serif"/>
          <w:sz w:val="28"/>
          <w:szCs w:val="28"/>
        </w:rPr>
        <w:t>расходов бюджета</w:t>
      </w:r>
      <w:r>
        <w:rPr>
          <w:rFonts w:ascii="PT Astra Serif" w:hAnsi="PT Astra Serif"/>
          <w:sz w:val="28"/>
          <w:szCs w:val="28"/>
        </w:rPr>
        <w:t xml:space="preserve"> Североуральского городского округа </w:t>
      </w:r>
      <w:r w:rsidRPr="00B01F01">
        <w:rPr>
          <w:rFonts w:ascii="PT Astra Serif" w:hAnsi="PT Astra Serif"/>
          <w:sz w:val="28"/>
          <w:szCs w:val="28"/>
        </w:rPr>
        <w:t xml:space="preserve"> на уплату процентов, начисляемых на остаток реструктурированной задолженности по бюджетным кредитам, предоставленным </w:t>
      </w:r>
      <w:r>
        <w:rPr>
          <w:rFonts w:ascii="PT Astra Serif" w:hAnsi="PT Astra Serif"/>
          <w:sz w:val="28"/>
          <w:szCs w:val="28"/>
        </w:rPr>
        <w:t>Североуральскому городскому округу</w:t>
      </w:r>
      <w:r w:rsidRPr="00B01F01">
        <w:rPr>
          <w:rFonts w:ascii="PT Astra Serif" w:hAnsi="PT Astra Serif"/>
          <w:sz w:val="28"/>
          <w:szCs w:val="28"/>
        </w:rPr>
        <w:t xml:space="preserve"> для покрытия </w:t>
      </w:r>
      <w:r>
        <w:rPr>
          <w:rFonts w:ascii="PT Astra Serif" w:hAnsi="PT Astra Serif"/>
          <w:sz w:val="28"/>
          <w:szCs w:val="28"/>
        </w:rPr>
        <w:t xml:space="preserve">временных кассовых разрывов, возникающих при исполнении </w:t>
      </w:r>
      <w:r w:rsidRPr="00B01F01">
        <w:rPr>
          <w:rFonts w:ascii="PT Astra Serif" w:hAnsi="PT Astra Serif"/>
          <w:sz w:val="28"/>
          <w:szCs w:val="28"/>
        </w:rPr>
        <w:t>бюджета</w:t>
      </w:r>
      <w:r>
        <w:rPr>
          <w:rFonts w:ascii="PT Astra Serif" w:hAnsi="PT Astra Serif"/>
          <w:sz w:val="28"/>
          <w:szCs w:val="28"/>
        </w:rPr>
        <w:t xml:space="preserve"> Североуральского городского округа</w:t>
      </w:r>
      <w:r w:rsidRPr="00B01F01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19,65032</w:t>
      </w:r>
      <w:r w:rsidRPr="00B01F01">
        <w:rPr>
          <w:rFonts w:ascii="PT Astra Serif" w:hAnsi="PT Astra Serif"/>
          <w:sz w:val="28"/>
          <w:szCs w:val="28"/>
        </w:rPr>
        <w:t xml:space="preserve"> тысяч рублей;</w:t>
      </w:r>
    </w:p>
    <w:p w:rsidR="009827D5" w:rsidRPr="00B01F01" w:rsidRDefault="009827D5" w:rsidP="009827D5">
      <w:pPr>
        <w:spacing w:after="120"/>
        <w:ind w:right="-1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- 5</w:t>
      </w:r>
      <w:r w:rsidRPr="00D72A56">
        <w:rPr>
          <w:rFonts w:ascii="PT Astra Serif" w:hAnsi="PT Astra Serif"/>
          <w:sz w:val="28"/>
          <w:szCs w:val="28"/>
        </w:rPr>
        <w:t>0,00000 тысяч рублей на 202</w:t>
      </w:r>
      <w:r>
        <w:rPr>
          <w:rFonts w:ascii="PT Astra Serif" w:hAnsi="PT Astra Serif"/>
          <w:sz w:val="28"/>
          <w:szCs w:val="28"/>
        </w:rPr>
        <w:t>2</w:t>
      </w:r>
      <w:r w:rsidRPr="00D72A56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>,</w:t>
      </w:r>
      <w:r w:rsidRPr="006C67F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том числе объем </w:t>
      </w:r>
      <w:r w:rsidRPr="00B01F01">
        <w:rPr>
          <w:rFonts w:ascii="PT Astra Serif" w:hAnsi="PT Astra Serif"/>
          <w:sz w:val="28"/>
          <w:szCs w:val="28"/>
        </w:rPr>
        <w:t>расходов бюджета</w:t>
      </w:r>
      <w:r>
        <w:rPr>
          <w:rFonts w:ascii="PT Astra Serif" w:hAnsi="PT Astra Serif"/>
          <w:sz w:val="28"/>
          <w:szCs w:val="28"/>
        </w:rPr>
        <w:t xml:space="preserve"> Североуральского городского округа </w:t>
      </w:r>
      <w:r w:rsidRPr="00B01F01">
        <w:rPr>
          <w:rFonts w:ascii="PT Astra Serif" w:hAnsi="PT Astra Serif"/>
          <w:sz w:val="28"/>
          <w:szCs w:val="28"/>
        </w:rPr>
        <w:t xml:space="preserve"> на уплату процентов, начисляемых на остаток реструктурированной задолженности по бюджетным кредитам, предоставленным </w:t>
      </w:r>
      <w:r>
        <w:rPr>
          <w:rFonts w:ascii="PT Astra Serif" w:hAnsi="PT Astra Serif"/>
          <w:sz w:val="28"/>
          <w:szCs w:val="28"/>
        </w:rPr>
        <w:t>Североуральскому городскому округу</w:t>
      </w:r>
      <w:r w:rsidRPr="00B01F01">
        <w:rPr>
          <w:rFonts w:ascii="PT Astra Serif" w:hAnsi="PT Astra Serif"/>
          <w:sz w:val="28"/>
          <w:szCs w:val="28"/>
        </w:rPr>
        <w:t xml:space="preserve"> для покрытия </w:t>
      </w:r>
      <w:r>
        <w:rPr>
          <w:rFonts w:ascii="PT Astra Serif" w:hAnsi="PT Astra Serif"/>
          <w:sz w:val="28"/>
          <w:szCs w:val="28"/>
        </w:rPr>
        <w:t xml:space="preserve">временных кассовых разрывов, возникающих при исполнении </w:t>
      </w:r>
      <w:r w:rsidRPr="00B01F01">
        <w:rPr>
          <w:rFonts w:ascii="PT Astra Serif" w:hAnsi="PT Astra Serif"/>
          <w:sz w:val="28"/>
          <w:szCs w:val="28"/>
        </w:rPr>
        <w:t>бюджета</w:t>
      </w:r>
      <w:r>
        <w:rPr>
          <w:rFonts w:ascii="PT Astra Serif" w:hAnsi="PT Astra Serif"/>
          <w:sz w:val="28"/>
          <w:szCs w:val="28"/>
        </w:rPr>
        <w:t xml:space="preserve"> Североуральского городского округа</w:t>
      </w:r>
      <w:r w:rsidRPr="00B01F01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12,81654</w:t>
      </w:r>
      <w:r w:rsidRPr="00B01F01">
        <w:rPr>
          <w:rFonts w:ascii="PT Astra Serif" w:hAnsi="PT Astra Serif"/>
          <w:sz w:val="28"/>
          <w:szCs w:val="28"/>
        </w:rPr>
        <w:t xml:space="preserve"> тысяч рублей;</w:t>
      </w:r>
    </w:p>
    <w:p w:rsidR="009827D5" w:rsidRPr="00D72A56" w:rsidRDefault="009827D5" w:rsidP="009827D5">
      <w:pPr>
        <w:pStyle w:val="2"/>
        <w:ind w:right="-1" w:firstLine="567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lastRenderedPageBreak/>
        <w:t>Статья 1</w:t>
      </w:r>
      <w:r w:rsidR="0079336F">
        <w:rPr>
          <w:rFonts w:ascii="PT Astra Serif" w:hAnsi="PT Astra Serif"/>
          <w:sz w:val="28"/>
          <w:szCs w:val="28"/>
        </w:rPr>
        <w:t>8</w:t>
      </w:r>
      <w:r w:rsidRPr="00D72A56">
        <w:rPr>
          <w:rFonts w:ascii="PT Astra Serif" w:hAnsi="PT Astra Serif"/>
          <w:sz w:val="28"/>
          <w:szCs w:val="28"/>
        </w:rPr>
        <w:t xml:space="preserve">. Муниципальные </w:t>
      </w:r>
      <w:r>
        <w:rPr>
          <w:rFonts w:ascii="PT Astra Serif" w:hAnsi="PT Astra Serif"/>
          <w:sz w:val="28"/>
          <w:szCs w:val="28"/>
        </w:rPr>
        <w:t xml:space="preserve">внутренние </w:t>
      </w:r>
      <w:r w:rsidRPr="00D72A56">
        <w:rPr>
          <w:rFonts w:ascii="PT Astra Serif" w:hAnsi="PT Astra Serif"/>
          <w:sz w:val="28"/>
          <w:szCs w:val="28"/>
        </w:rPr>
        <w:t xml:space="preserve">заимствования Североуральского городского округа </w:t>
      </w:r>
    </w:p>
    <w:p w:rsidR="009827D5" w:rsidRPr="00D72A56" w:rsidRDefault="009827D5" w:rsidP="009827D5">
      <w:pPr>
        <w:pStyle w:val="2"/>
        <w:ind w:right="-1" w:firstLine="567"/>
        <w:rPr>
          <w:rFonts w:ascii="PT Astra Serif" w:hAnsi="PT Astra Serif"/>
          <w:b w:val="0"/>
          <w:sz w:val="28"/>
          <w:szCs w:val="28"/>
        </w:rPr>
      </w:pPr>
      <w:r w:rsidRPr="00D72A56">
        <w:rPr>
          <w:rFonts w:ascii="PT Astra Serif" w:hAnsi="PT Astra Serif"/>
          <w:b w:val="0"/>
          <w:sz w:val="28"/>
          <w:szCs w:val="28"/>
        </w:rPr>
        <w:tab/>
        <w:t xml:space="preserve">Муниципальные </w:t>
      </w:r>
      <w:r>
        <w:rPr>
          <w:rFonts w:ascii="PT Astra Serif" w:hAnsi="PT Astra Serif"/>
          <w:b w:val="0"/>
          <w:sz w:val="28"/>
          <w:szCs w:val="28"/>
        </w:rPr>
        <w:t xml:space="preserve">внутренние </w:t>
      </w:r>
      <w:r w:rsidRPr="00D72A56">
        <w:rPr>
          <w:rFonts w:ascii="PT Astra Serif" w:hAnsi="PT Astra Serif"/>
          <w:b w:val="0"/>
          <w:sz w:val="28"/>
          <w:szCs w:val="28"/>
        </w:rPr>
        <w:t xml:space="preserve">заимствования Североуральского городского округа осуществляются в соответствии с </w:t>
      </w:r>
      <w:r>
        <w:rPr>
          <w:rFonts w:ascii="PT Astra Serif" w:hAnsi="PT Astra Serif"/>
          <w:b w:val="0"/>
          <w:sz w:val="28"/>
          <w:szCs w:val="28"/>
        </w:rPr>
        <w:t>П</w:t>
      </w:r>
      <w:r w:rsidRPr="00D72A56">
        <w:rPr>
          <w:rFonts w:ascii="PT Astra Serif" w:hAnsi="PT Astra Serif"/>
          <w:b w:val="0"/>
          <w:sz w:val="28"/>
          <w:szCs w:val="28"/>
        </w:rPr>
        <w:t xml:space="preserve">рограммой муниципальных </w:t>
      </w:r>
      <w:r>
        <w:rPr>
          <w:rFonts w:ascii="PT Astra Serif" w:hAnsi="PT Astra Serif"/>
          <w:b w:val="0"/>
          <w:sz w:val="28"/>
          <w:szCs w:val="28"/>
        </w:rPr>
        <w:t xml:space="preserve">внутренних </w:t>
      </w:r>
      <w:r w:rsidRPr="00D72A56">
        <w:rPr>
          <w:rFonts w:ascii="PT Astra Serif" w:hAnsi="PT Astra Serif"/>
          <w:b w:val="0"/>
          <w:sz w:val="28"/>
          <w:szCs w:val="28"/>
        </w:rPr>
        <w:t>заимствований Североуральского городского округа на 20</w:t>
      </w:r>
      <w:r>
        <w:rPr>
          <w:rFonts w:ascii="PT Astra Serif" w:hAnsi="PT Astra Serif"/>
          <w:b w:val="0"/>
          <w:sz w:val="28"/>
          <w:szCs w:val="28"/>
        </w:rPr>
        <w:t>20</w:t>
      </w:r>
      <w:r w:rsidRPr="00D72A56">
        <w:rPr>
          <w:rFonts w:ascii="PT Astra Serif" w:hAnsi="PT Astra Serif"/>
          <w:b w:val="0"/>
          <w:sz w:val="28"/>
          <w:szCs w:val="28"/>
        </w:rPr>
        <w:t xml:space="preserve"> год</w:t>
      </w:r>
      <w:r w:rsidRPr="00D72A56">
        <w:rPr>
          <w:rFonts w:ascii="PT Astra Serif" w:hAnsi="PT Astra Serif"/>
          <w:sz w:val="28"/>
          <w:szCs w:val="28"/>
        </w:rPr>
        <w:t xml:space="preserve"> </w:t>
      </w:r>
      <w:r w:rsidRPr="00D72A56">
        <w:rPr>
          <w:rFonts w:ascii="PT Astra Serif" w:hAnsi="PT Astra Serif"/>
          <w:b w:val="0"/>
          <w:sz w:val="28"/>
          <w:szCs w:val="28"/>
        </w:rPr>
        <w:t>и плановый период 202</w:t>
      </w:r>
      <w:r>
        <w:rPr>
          <w:rFonts w:ascii="PT Astra Serif" w:hAnsi="PT Astra Serif"/>
          <w:b w:val="0"/>
          <w:sz w:val="28"/>
          <w:szCs w:val="28"/>
        </w:rPr>
        <w:t>1</w:t>
      </w:r>
      <w:r w:rsidRPr="00D72A56">
        <w:rPr>
          <w:rFonts w:ascii="PT Astra Serif" w:hAnsi="PT Astra Serif"/>
          <w:b w:val="0"/>
          <w:sz w:val="28"/>
          <w:szCs w:val="28"/>
        </w:rPr>
        <w:t xml:space="preserve"> и 202</w:t>
      </w:r>
      <w:r>
        <w:rPr>
          <w:rFonts w:ascii="PT Astra Serif" w:hAnsi="PT Astra Serif"/>
          <w:b w:val="0"/>
          <w:sz w:val="28"/>
          <w:szCs w:val="28"/>
        </w:rPr>
        <w:t>2</w:t>
      </w:r>
      <w:r w:rsidRPr="00D72A56">
        <w:rPr>
          <w:rFonts w:ascii="PT Astra Serif" w:hAnsi="PT Astra Serif"/>
          <w:b w:val="0"/>
          <w:sz w:val="28"/>
          <w:szCs w:val="28"/>
        </w:rPr>
        <w:t xml:space="preserve"> годов (приложение 7).</w:t>
      </w:r>
    </w:p>
    <w:p w:rsidR="00B647ED" w:rsidRPr="00B647ED" w:rsidRDefault="00B647ED" w:rsidP="009827D5">
      <w:pPr>
        <w:pStyle w:val="2"/>
        <w:spacing w:before="0" w:after="120"/>
        <w:ind w:right="-1" w:firstLine="567"/>
        <w:rPr>
          <w:rFonts w:ascii="PT Astra Serif" w:hAnsi="PT Astra Serif"/>
          <w:sz w:val="16"/>
          <w:szCs w:val="16"/>
        </w:rPr>
      </w:pPr>
    </w:p>
    <w:p w:rsidR="009827D5" w:rsidRPr="00D72A56" w:rsidRDefault="009827D5" w:rsidP="009827D5">
      <w:pPr>
        <w:pStyle w:val="2"/>
        <w:spacing w:before="0" w:after="120"/>
        <w:ind w:right="-1" w:firstLine="567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Статья 1</w:t>
      </w:r>
      <w:r w:rsidR="0079336F">
        <w:rPr>
          <w:rFonts w:ascii="PT Astra Serif" w:hAnsi="PT Astra Serif"/>
          <w:sz w:val="28"/>
          <w:szCs w:val="28"/>
        </w:rPr>
        <w:t>9</w:t>
      </w:r>
      <w:r w:rsidRPr="00D72A56">
        <w:rPr>
          <w:rFonts w:ascii="PT Astra Serif" w:hAnsi="PT Astra Serif"/>
          <w:sz w:val="28"/>
          <w:szCs w:val="28"/>
        </w:rPr>
        <w:t>. Муниципальные гарантии Североуральского городского округа.</w:t>
      </w:r>
    </w:p>
    <w:p w:rsidR="009827D5" w:rsidRPr="00D72A56" w:rsidRDefault="009827D5" w:rsidP="009827D5">
      <w:pPr>
        <w:pStyle w:val="ConsPlusNormal"/>
        <w:spacing w:after="120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Муниципальные гарантии Североуральского городского округа предоставляются Администрацией Североуральского городского округа в соответствии с Программой муниципальных гарантий Североуральского городского округа на 20</w:t>
      </w:r>
      <w:r>
        <w:rPr>
          <w:rFonts w:ascii="PT Astra Serif" w:hAnsi="PT Astra Serif"/>
          <w:sz w:val="28"/>
          <w:szCs w:val="28"/>
        </w:rPr>
        <w:t>20</w:t>
      </w:r>
      <w:r w:rsidRPr="00D72A56">
        <w:rPr>
          <w:rFonts w:ascii="PT Astra Serif" w:hAnsi="PT Astra Serif"/>
          <w:sz w:val="28"/>
          <w:szCs w:val="28"/>
        </w:rPr>
        <w:t xml:space="preserve"> год и плановый период 202</w:t>
      </w:r>
      <w:r>
        <w:rPr>
          <w:rFonts w:ascii="PT Astra Serif" w:hAnsi="PT Astra Serif"/>
          <w:sz w:val="28"/>
          <w:szCs w:val="28"/>
        </w:rPr>
        <w:t>1</w:t>
      </w:r>
      <w:r w:rsidRPr="00D72A56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D72A56">
        <w:rPr>
          <w:rFonts w:ascii="PT Astra Serif" w:hAnsi="PT Astra Serif"/>
          <w:sz w:val="28"/>
          <w:szCs w:val="28"/>
        </w:rPr>
        <w:t xml:space="preserve"> годов</w:t>
      </w:r>
      <w:r w:rsidR="00EB65E7">
        <w:rPr>
          <w:rFonts w:ascii="PT Astra Serif" w:hAnsi="PT Astra Serif"/>
          <w:sz w:val="28"/>
          <w:szCs w:val="28"/>
        </w:rPr>
        <w:t>,</w:t>
      </w:r>
      <w:r w:rsidR="00EB65E7" w:rsidRPr="00EB65E7">
        <w:rPr>
          <w:rFonts w:ascii="PT Astra Serif" w:hAnsi="PT Astra Serif"/>
          <w:sz w:val="28"/>
          <w:szCs w:val="28"/>
        </w:rPr>
        <w:t xml:space="preserve"> </w:t>
      </w:r>
      <w:r w:rsidR="00EB65E7">
        <w:rPr>
          <w:rFonts w:ascii="PT Astra Serif" w:hAnsi="PT Astra Serif"/>
          <w:sz w:val="28"/>
          <w:szCs w:val="28"/>
        </w:rPr>
        <w:t>которой установлены предельные объемы представления муниципальных гарантий, цели и условия предоставления муниципальных гарантий</w:t>
      </w:r>
      <w:r w:rsidRPr="00D72A56">
        <w:rPr>
          <w:rFonts w:ascii="PT Astra Serif" w:hAnsi="PT Astra Serif"/>
          <w:sz w:val="28"/>
          <w:szCs w:val="28"/>
        </w:rPr>
        <w:t xml:space="preserve"> (Приложение 8).</w:t>
      </w:r>
    </w:p>
    <w:p w:rsidR="009827D5" w:rsidRPr="00D72A56" w:rsidRDefault="009827D5" w:rsidP="009827D5">
      <w:pPr>
        <w:pStyle w:val="2"/>
        <w:ind w:right="-1" w:firstLine="567"/>
        <w:rPr>
          <w:rFonts w:ascii="PT Astra Serif" w:hAnsi="PT Astra Serif" w:cs="Arial"/>
          <w:sz w:val="28"/>
          <w:szCs w:val="28"/>
        </w:rPr>
      </w:pPr>
      <w:r w:rsidRPr="00D72A56">
        <w:rPr>
          <w:rFonts w:ascii="PT Astra Serif" w:hAnsi="PT Astra Serif" w:cs="Arial"/>
          <w:sz w:val="28"/>
          <w:szCs w:val="28"/>
        </w:rPr>
        <w:t xml:space="preserve">ГЛАВА 4. ИСТОЧНИКИ ФИНАНСИРОВАНИЯ ДЕФИЦИТА  БЮДЖЕТА СЕВЕРОУРАЛЬСКОГО ГОРОДСКОГО ОКРУГА </w:t>
      </w:r>
    </w:p>
    <w:p w:rsidR="009827D5" w:rsidRPr="00D72A56" w:rsidRDefault="009827D5" w:rsidP="009827D5">
      <w:pPr>
        <w:pStyle w:val="2"/>
        <w:ind w:right="-1" w:firstLine="567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 xml:space="preserve">Статья </w:t>
      </w:r>
      <w:r w:rsidR="00764C87">
        <w:rPr>
          <w:rFonts w:ascii="PT Astra Serif" w:hAnsi="PT Astra Serif"/>
          <w:sz w:val="28"/>
          <w:szCs w:val="28"/>
        </w:rPr>
        <w:t>20</w:t>
      </w:r>
      <w:r w:rsidRPr="00D72A56">
        <w:rPr>
          <w:rFonts w:ascii="PT Astra Serif" w:hAnsi="PT Astra Serif"/>
          <w:sz w:val="28"/>
          <w:szCs w:val="28"/>
        </w:rPr>
        <w:t>. Свод источников финансирования дефицита бюджета Североуральского городского округа</w:t>
      </w:r>
    </w:p>
    <w:p w:rsidR="009827D5" w:rsidRPr="00D72A56" w:rsidRDefault="009827D5" w:rsidP="009827D5">
      <w:pPr>
        <w:tabs>
          <w:tab w:val="left" w:pos="567"/>
        </w:tabs>
        <w:spacing w:before="120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ab/>
        <w:t>Утвердить свод источников финансирования дефицита бюджета Североуральского городского округа на 20</w:t>
      </w:r>
      <w:r>
        <w:rPr>
          <w:rFonts w:ascii="PT Astra Serif" w:hAnsi="PT Astra Serif"/>
          <w:sz w:val="28"/>
          <w:szCs w:val="28"/>
        </w:rPr>
        <w:t>20</w:t>
      </w:r>
      <w:r w:rsidRPr="00D72A56">
        <w:rPr>
          <w:rFonts w:ascii="PT Astra Serif" w:hAnsi="PT Astra Serif"/>
          <w:sz w:val="28"/>
          <w:szCs w:val="28"/>
        </w:rPr>
        <w:t xml:space="preserve"> год и плановый период 202</w:t>
      </w:r>
      <w:r>
        <w:rPr>
          <w:rFonts w:ascii="PT Astra Serif" w:hAnsi="PT Astra Serif"/>
          <w:sz w:val="28"/>
          <w:szCs w:val="28"/>
        </w:rPr>
        <w:t>1</w:t>
      </w:r>
      <w:r w:rsidRPr="00D72A56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D72A56">
        <w:rPr>
          <w:rFonts w:ascii="PT Astra Serif" w:hAnsi="PT Astra Serif"/>
          <w:sz w:val="28"/>
          <w:szCs w:val="28"/>
        </w:rPr>
        <w:t xml:space="preserve"> годов (приложение </w:t>
      </w:r>
      <w:r>
        <w:rPr>
          <w:rFonts w:ascii="PT Astra Serif" w:hAnsi="PT Astra Serif"/>
          <w:sz w:val="28"/>
          <w:szCs w:val="28"/>
        </w:rPr>
        <w:t>9</w:t>
      </w:r>
      <w:r w:rsidRPr="00D72A56">
        <w:rPr>
          <w:rFonts w:ascii="PT Astra Serif" w:hAnsi="PT Astra Serif"/>
          <w:sz w:val="28"/>
          <w:szCs w:val="28"/>
        </w:rPr>
        <w:t>).</w:t>
      </w:r>
    </w:p>
    <w:p w:rsidR="009827D5" w:rsidRPr="00D72A56" w:rsidRDefault="009827D5" w:rsidP="009827D5">
      <w:pPr>
        <w:tabs>
          <w:tab w:val="left" w:pos="0"/>
        </w:tabs>
        <w:spacing w:before="120"/>
        <w:ind w:left="60" w:right="-1" w:firstLine="567"/>
        <w:jc w:val="both"/>
        <w:rPr>
          <w:rFonts w:ascii="PT Astra Serif" w:hAnsi="PT Astra Serif"/>
          <w:b/>
          <w:sz w:val="28"/>
          <w:szCs w:val="28"/>
        </w:rPr>
      </w:pPr>
      <w:r w:rsidRPr="00D72A56">
        <w:rPr>
          <w:rFonts w:ascii="PT Astra Serif" w:hAnsi="PT Astra Serif"/>
          <w:b/>
          <w:sz w:val="28"/>
          <w:szCs w:val="28"/>
        </w:rPr>
        <w:tab/>
        <w:t xml:space="preserve"> Статья 2</w:t>
      </w:r>
      <w:r w:rsidR="00764C87">
        <w:rPr>
          <w:rFonts w:ascii="PT Astra Serif" w:hAnsi="PT Astra Serif"/>
          <w:b/>
          <w:sz w:val="28"/>
          <w:szCs w:val="28"/>
        </w:rPr>
        <w:t>1</w:t>
      </w:r>
      <w:r w:rsidRPr="00D72A56">
        <w:rPr>
          <w:rFonts w:ascii="PT Astra Serif" w:hAnsi="PT Astra Serif"/>
          <w:b/>
          <w:sz w:val="28"/>
          <w:szCs w:val="28"/>
        </w:rPr>
        <w:t xml:space="preserve">.  Главные администраторы источников финансирования дефицита бюджета Североуральского городского округа </w:t>
      </w:r>
    </w:p>
    <w:p w:rsidR="009827D5" w:rsidRPr="00D72A56" w:rsidRDefault="009827D5" w:rsidP="009827D5">
      <w:pPr>
        <w:pStyle w:val="2"/>
        <w:tabs>
          <w:tab w:val="clear" w:pos="709"/>
          <w:tab w:val="left" w:pos="567"/>
        </w:tabs>
        <w:ind w:right="-1" w:firstLine="567"/>
        <w:rPr>
          <w:rFonts w:ascii="PT Astra Serif" w:hAnsi="PT Astra Serif"/>
          <w:b w:val="0"/>
          <w:sz w:val="28"/>
          <w:szCs w:val="28"/>
        </w:rPr>
      </w:pPr>
      <w:r w:rsidRPr="00D72A56">
        <w:rPr>
          <w:rFonts w:ascii="PT Astra Serif" w:hAnsi="PT Astra Serif"/>
          <w:b w:val="0"/>
          <w:sz w:val="28"/>
          <w:szCs w:val="28"/>
        </w:rPr>
        <w:tab/>
        <w:t>Утвердить перечень главных администраторов источников финансирования дефицита бюджета Североуральского городского округа (Приложение 1</w:t>
      </w:r>
      <w:r>
        <w:rPr>
          <w:rFonts w:ascii="PT Astra Serif" w:hAnsi="PT Astra Serif"/>
          <w:b w:val="0"/>
          <w:sz w:val="28"/>
          <w:szCs w:val="28"/>
        </w:rPr>
        <w:t>0</w:t>
      </w:r>
      <w:r w:rsidRPr="00D72A56">
        <w:rPr>
          <w:rFonts w:ascii="PT Astra Serif" w:hAnsi="PT Astra Serif"/>
          <w:b w:val="0"/>
          <w:sz w:val="28"/>
          <w:szCs w:val="28"/>
        </w:rPr>
        <w:t xml:space="preserve">). </w:t>
      </w:r>
    </w:p>
    <w:p w:rsidR="009827D5" w:rsidRPr="00DB7C84" w:rsidRDefault="009827D5" w:rsidP="009827D5">
      <w:pPr>
        <w:ind w:right="-1" w:firstLine="567"/>
        <w:rPr>
          <w:rFonts w:ascii="PT Astra Serif" w:hAnsi="PT Astra Serif"/>
          <w:b/>
          <w:sz w:val="16"/>
          <w:szCs w:val="16"/>
        </w:rPr>
      </w:pPr>
    </w:p>
    <w:p w:rsidR="009827D5" w:rsidRPr="00D72A56" w:rsidRDefault="009827D5" w:rsidP="009827D5">
      <w:pPr>
        <w:ind w:right="-1" w:firstLine="567"/>
        <w:jc w:val="both"/>
        <w:rPr>
          <w:rFonts w:ascii="PT Astra Serif" w:hAnsi="PT Astra Serif"/>
          <w:b/>
          <w:sz w:val="28"/>
          <w:szCs w:val="28"/>
        </w:rPr>
      </w:pPr>
      <w:r w:rsidRPr="00D72A56">
        <w:rPr>
          <w:rFonts w:ascii="PT Astra Serif" w:hAnsi="PT Astra Serif"/>
          <w:b/>
          <w:sz w:val="28"/>
          <w:szCs w:val="28"/>
        </w:rPr>
        <w:t>Статья 2</w:t>
      </w:r>
      <w:r w:rsidR="00764C87">
        <w:rPr>
          <w:rFonts w:ascii="PT Astra Serif" w:hAnsi="PT Astra Serif"/>
          <w:b/>
          <w:sz w:val="28"/>
          <w:szCs w:val="28"/>
        </w:rPr>
        <w:t>2</w:t>
      </w:r>
      <w:r w:rsidRPr="00D72A56">
        <w:rPr>
          <w:rFonts w:ascii="PT Astra Serif" w:hAnsi="PT Astra Serif"/>
          <w:b/>
          <w:sz w:val="28"/>
          <w:szCs w:val="28"/>
        </w:rPr>
        <w:t>.  Предоставление из бюджета Североуральского городского округа бюджетных кредитов юридическим лицам</w:t>
      </w:r>
    </w:p>
    <w:p w:rsidR="009827D5" w:rsidRPr="00F755A9" w:rsidRDefault="009827D5" w:rsidP="009827D5">
      <w:pPr>
        <w:ind w:right="-1" w:firstLine="567"/>
        <w:rPr>
          <w:rFonts w:ascii="PT Astra Serif" w:hAnsi="PT Astra Serif"/>
          <w:sz w:val="16"/>
          <w:szCs w:val="16"/>
        </w:rPr>
      </w:pPr>
    </w:p>
    <w:p w:rsidR="009827D5" w:rsidRDefault="009827D5" w:rsidP="009827D5">
      <w:pPr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Установить, что в 20</w:t>
      </w:r>
      <w:r>
        <w:rPr>
          <w:rFonts w:ascii="PT Astra Serif" w:hAnsi="PT Astra Serif"/>
          <w:sz w:val="28"/>
          <w:szCs w:val="28"/>
        </w:rPr>
        <w:t>20</w:t>
      </w:r>
      <w:r w:rsidRPr="00D72A56">
        <w:rPr>
          <w:rFonts w:ascii="PT Astra Serif" w:hAnsi="PT Astra Serif"/>
          <w:sz w:val="28"/>
          <w:szCs w:val="28"/>
        </w:rPr>
        <w:t xml:space="preserve"> году и плановом периоде 202</w:t>
      </w:r>
      <w:r>
        <w:rPr>
          <w:rFonts w:ascii="PT Astra Serif" w:hAnsi="PT Astra Serif"/>
          <w:sz w:val="28"/>
          <w:szCs w:val="28"/>
        </w:rPr>
        <w:t>1</w:t>
      </w:r>
      <w:r w:rsidRPr="00D72A56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D72A56">
        <w:rPr>
          <w:rFonts w:ascii="PT Astra Serif" w:hAnsi="PT Astra Serif"/>
          <w:sz w:val="28"/>
          <w:szCs w:val="28"/>
        </w:rPr>
        <w:t xml:space="preserve"> годов из бюджета Североуральского городского округа бюджетные кредиты юридическим лицам не предоставляются. </w:t>
      </w:r>
    </w:p>
    <w:p w:rsidR="009827D5" w:rsidRPr="00C177CF" w:rsidRDefault="009827D5" w:rsidP="009827D5">
      <w:pPr>
        <w:pStyle w:val="2"/>
        <w:ind w:right="-1" w:firstLine="567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 xml:space="preserve"> ГЛАВА 5. ЗАКЛЮЧИТЕЛЬНЫЕ ПОЛОЖЕНИЯ</w:t>
      </w:r>
    </w:p>
    <w:p w:rsidR="009827D5" w:rsidRPr="001F2475" w:rsidRDefault="009827D5" w:rsidP="009827D5">
      <w:pPr>
        <w:autoSpaceDE w:val="0"/>
        <w:autoSpaceDN w:val="0"/>
        <w:adjustRightInd w:val="0"/>
        <w:ind w:right="-1" w:firstLine="567"/>
        <w:jc w:val="both"/>
        <w:rPr>
          <w:rFonts w:ascii="PT Astra Serif" w:hAnsi="PT Astra Serif"/>
          <w:b/>
          <w:sz w:val="16"/>
          <w:szCs w:val="16"/>
        </w:rPr>
      </w:pPr>
    </w:p>
    <w:p w:rsidR="009827D5" w:rsidRPr="00F42996" w:rsidRDefault="009827D5" w:rsidP="009827D5">
      <w:pPr>
        <w:autoSpaceDE w:val="0"/>
        <w:autoSpaceDN w:val="0"/>
        <w:adjustRightInd w:val="0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F42996">
        <w:rPr>
          <w:rFonts w:ascii="PT Astra Serif" w:hAnsi="PT Astra Serif"/>
          <w:b/>
          <w:sz w:val="28"/>
          <w:szCs w:val="28"/>
        </w:rPr>
        <w:t>Статья 2</w:t>
      </w:r>
      <w:r w:rsidR="00764C87">
        <w:rPr>
          <w:rFonts w:ascii="PT Astra Serif" w:hAnsi="PT Astra Serif"/>
          <w:b/>
          <w:sz w:val="28"/>
          <w:szCs w:val="28"/>
        </w:rPr>
        <w:t>3</w:t>
      </w:r>
      <w:r w:rsidRPr="00F42996">
        <w:rPr>
          <w:rFonts w:ascii="PT Astra Serif" w:hAnsi="PT Astra Serif"/>
          <w:b/>
          <w:sz w:val="28"/>
          <w:szCs w:val="28"/>
        </w:rPr>
        <w:t xml:space="preserve">. </w:t>
      </w:r>
      <w:r w:rsidRPr="00F42996">
        <w:rPr>
          <w:rFonts w:ascii="PT Astra Serif" w:hAnsi="PT Astra Serif"/>
          <w:b/>
          <w:bCs/>
          <w:sz w:val="28"/>
          <w:szCs w:val="28"/>
        </w:rPr>
        <w:t>Основания для внесения изменений в показатели сводной бюджетной росписи бюджета Североуральского городского округа</w:t>
      </w:r>
    </w:p>
    <w:tbl>
      <w:tblPr>
        <w:tblW w:w="16585" w:type="dxa"/>
        <w:tblInd w:w="709" w:type="dxa"/>
        <w:tblLook w:val="01E0" w:firstRow="1" w:lastRow="1" w:firstColumn="1" w:lastColumn="1" w:noHBand="0" w:noVBand="0"/>
      </w:tblPr>
      <w:tblGrid>
        <w:gridCol w:w="9214"/>
        <w:gridCol w:w="7371"/>
      </w:tblGrid>
      <w:tr w:rsidR="009827D5" w:rsidRPr="00F42996" w:rsidTr="00C22E56">
        <w:tc>
          <w:tcPr>
            <w:tcW w:w="9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7D5" w:rsidRPr="001F2475" w:rsidRDefault="009827D5" w:rsidP="009827D5">
            <w:pPr>
              <w:ind w:right="-1" w:firstLine="567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827D5" w:rsidRPr="00F42996" w:rsidRDefault="009827D5" w:rsidP="009827D5">
            <w:pPr>
              <w:ind w:right="-1" w:firstLine="567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9827D5" w:rsidRPr="00F42996" w:rsidRDefault="009827D5" w:rsidP="009827D5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F42996">
        <w:rPr>
          <w:rFonts w:ascii="PT Astra Serif" w:hAnsi="PT Astra Serif"/>
          <w:sz w:val="28"/>
          <w:szCs w:val="28"/>
        </w:rPr>
        <w:tab/>
        <w:t xml:space="preserve">В ходе исполнения бюджета Североуральского городского округа показатели сводной бюджетной росписи могут быть изменены в соответствии с решениями руководителя финансового органа без внесения изменений в </w:t>
      </w:r>
      <w:r w:rsidRPr="00F42996">
        <w:rPr>
          <w:rFonts w:ascii="PT Astra Serif" w:hAnsi="PT Astra Serif"/>
          <w:sz w:val="28"/>
          <w:szCs w:val="28"/>
        </w:rPr>
        <w:lastRenderedPageBreak/>
        <w:t>настоящее решение в случаях, предусмотренных Бюджетным кодексом Российской Федерации, положением о бюджетном процессе в Североуральском городском округе, а также:</w:t>
      </w:r>
    </w:p>
    <w:p w:rsidR="009827D5" w:rsidRPr="00F42996" w:rsidRDefault="009827D5" w:rsidP="009827D5">
      <w:pPr>
        <w:pStyle w:val="a5"/>
        <w:spacing w:line="276" w:lineRule="auto"/>
        <w:ind w:left="0" w:right="-1"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F42996">
        <w:rPr>
          <w:rFonts w:ascii="PT Astra Serif" w:hAnsi="PT Astra Serif"/>
          <w:sz w:val="28"/>
          <w:szCs w:val="28"/>
        </w:rPr>
        <w:t xml:space="preserve"> случае необходимости перераспределения бюджетных ассигнований предусмотренных главному распорядителю средств бюджета Североуральского городского округа – Управление образования Администрации Североуральского городского округа между разделами, подразделами, целевыми статьями, группами и подгруппами видов расходов классификации расходов  бюджетов в пределах общего объема бюджетных ассигнований, предусмотренных бюджетом Североуральского городского округа на реализацию Муниципальной программы Североуральского городского округа «Развитие системы образования в Североуральском городском округе до 2024 года» для обеспечения финансирования мероприятия «Обеспечение персонифицированного финансирования дополнительного образования детей».</w:t>
      </w:r>
    </w:p>
    <w:p w:rsidR="009827D5" w:rsidRPr="00D72A56" w:rsidRDefault="009827D5" w:rsidP="009827D5">
      <w:pPr>
        <w:tabs>
          <w:tab w:val="left" w:pos="709"/>
        </w:tabs>
        <w:spacing w:before="120"/>
        <w:ind w:right="-1" w:firstLine="567"/>
        <w:jc w:val="both"/>
        <w:rPr>
          <w:rFonts w:ascii="PT Astra Serif" w:hAnsi="PT Astra Serif"/>
          <w:b/>
          <w:sz w:val="28"/>
          <w:szCs w:val="28"/>
        </w:rPr>
      </w:pPr>
      <w:r w:rsidRPr="00D72A56">
        <w:rPr>
          <w:rFonts w:ascii="PT Astra Serif" w:hAnsi="PT Astra Serif"/>
          <w:b/>
          <w:sz w:val="28"/>
          <w:szCs w:val="28"/>
        </w:rPr>
        <w:t>Статья 2</w:t>
      </w:r>
      <w:r w:rsidR="00764C87">
        <w:rPr>
          <w:rFonts w:ascii="PT Astra Serif" w:hAnsi="PT Astra Serif"/>
          <w:b/>
          <w:sz w:val="28"/>
          <w:szCs w:val="28"/>
        </w:rPr>
        <w:t>4</w:t>
      </w:r>
      <w:r w:rsidRPr="00D72A56">
        <w:rPr>
          <w:rFonts w:ascii="PT Astra Serif" w:hAnsi="PT Astra Serif"/>
          <w:b/>
          <w:sz w:val="28"/>
          <w:szCs w:val="28"/>
        </w:rPr>
        <w:t xml:space="preserve">. Вступление в силу настоящего Решения Североуральского городского округа.    </w:t>
      </w:r>
    </w:p>
    <w:p w:rsidR="009827D5" w:rsidRPr="00021252" w:rsidRDefault="009827D5" w:rsidP="009827D5">
      <w:pPr>
        <w:ind w:right="-1" w:firstLine="567"/>
        <w:jc w:val="both"/>
        <w:rPr>
          <w:rFonts w:ascii="PT Astra Serif" w:hAnsi="PT Astra Serif"/>
          <w:sz w:val="16"/>
          <w:szCs w:val="16"/>
        </w:rPr>
      </w:pPr>
    </w:p>
    <w:p w:rsidR="009827D5" w:rsidRPr="00D72A56" w:rsidRDefault="009827D5" w:rsidP="009827D5">
      <w:pPr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Pr="00D72A56">
        <w:rPr>
          <w:rFonts w:ascii="PT Astra Serif" w:hAnsi="PT Astra Serif"/>
          <w:sz w:val="28"/>
          <w:szCs w:val="28"/>
        </w:rPr>
        <w:t>Настоящее Решение вступает в силу с 1 января 20</w:t>
      </w:r>
      <w:r>
        <w:rPr>
          <w:rFonts w:ascii="PT Astra Serif" w:hAnsi="PT Astra Serif"/>
          <w:sz w:val="28"/>
          <w:szCs w:val="28"/>
        </w:rPr>
        <w:t>20</w:t>
      </w:r>
      <w:r w:rsidRPr="00D72A56">
        <w:rPr>
          <w:rFonts w:ascii="PT Astra Serif" w:hAnsi="PT Astra Serif"/>
          <w:sz w:val="28"/>
          <w:szCs w:val="28"/>
        </w:rPr>
        <w:t xml:space="preserve"> года.</w:t>
      </w:r>
    </w:p>
    <w:p w:rsidR="009827D5" w:rsidRPr="00D72A56" w:rsidRDefault="009827D5" w:rsidP="009827D5">
      <w:pPr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D72A56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 xml:space="preserve"> </w:t>
      </w:r>
      <w:r w:rsidRPr="00D72A56">
        <w:rPr>
          <w:rFonts w:ascii="PT Astra Serif" w:hAnsi="PT Astra Serif"/>
          <w:sz w:val="28"/>
          <w:szCs w:val="28"/>
        </w:rPr>
        <w:t>Опубликовать настоящее Решение на страницах газеты «Наше слово»</w:t>
      </w:r>
      <w:r w:rsidR="00021252">
        <w:rPr>
          <w:rFonts w:ascii="PT Astra Serif" w:hAnsi="PT Astra Serif"/>
          <w:sz w:val="28"/>
          <w:szCs w:val="28"/>
        </w:rPr>
        <w:t xml:space="preserve"> и разместить на официальном сайте Администрации </w:t>
      </w:r>
      <w:r w:rsidR="00021252" w:rsidRPr="00D72A56">
        <w:rPr>
          <w:rFonts w:ascii="PT Astra Serif" w:hAnsi="PT Astra Serif"/>
          <w:sz w:val="28"/>
          <w:szCs w:val="28"/>
        </w:rPr>
        <w:t>Североуральского городского</w:t>
      </w:r>
      <w:r w:rsidR="00021252">
        <w:rPr>
          <w:rFonts w:ascii="PT Astra Serif" w:hAnsi="PT Astra Serif"/>
          <w:sz w:val="28"/>
          <w:szCs w:val="28"/>
        </w:rPr>
        <w:t xml:space="preserve"> округа.</w:t>
      </w:r>
    </w:p>
    <w:p w:rsidR="009827D5" w:rsidRPr="00D72A56" w:rsidRDefault="009827D5" w:rsidP="009827D5">
      <w:pPr>
        <w:ind w:right="-1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D72A56">
        <w:rPr>
          <w:rFonts w:ascii="PT Astra Serif" w:hAnsi="PT Astra Serif"/>
          <w:sz w:val="28"/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9827D5" w:rsidRPr="00D72A56" w:rsidRDefault="009827D5" w:rsidP="009827D5">
      <w:pPr>
        <w:spacing w:before="120"/>
        <w:ind w:right="-1"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1"/>
        <w:tblW w:w="10060" w:type="dxa"/>
        <w:tblInd w:w="-567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6B62E3" w:rsidRPr="006B62E3" w:rsidTr="00C22E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B62E3" w:rsidRPr="006B62E3" w:rsidRDefault="006B62E3" w:rsidP="006B62E3">
            <w:pPr>
              <w:spacing w:line="259" w:lineRule="auto"/>
              <w:ind w:firstLine="567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B62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6B62E3" w:rsidRPr="006B62E3" w:rsidRDefault="006B62E3" w:rsidP="006B62E3">
            <w:pPr>
              <w:spacing w:line="259" w:lineRule="auto"/>
              <w:ind w:firstLine="567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B62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6B62E3" w:rsidRPr="006B62E3" w:rsidRDefault="006B62E3" w:rsidP="006B62E3">
            <w:pPr>
              <w:spacing w:line="259" w:lineRule="auto"/>
              <w:ind w:firstLine="567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6B62E3" w:rsidRPr="006B62E3" w:rsidRDefault="006B62E3" w:rsidP="006B62E3">
            <w:pPr>
              <w:spacing w:line="259" w:lineRule="auto"/>
              <w:ind w:firstLine="567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6B62E3" w:rsidRPr="006B62E3" w:rsidRDefault="006B62E3" w:rsidP="006B62E3">
            <w:pPr>
              <w:spacing w:line="259" w:lineRule="auto"/>
              <w:ind w:firstLine="567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6B62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B62E3" w:rsidRPr="006B62E3" w:rsidRDefault="006B62E3" w:rsidP="006B62E3">
            <w:pPr>
              <w:spacing w:line="259" w:lineRule="auto"/>
              <w:ind w:firstLine="567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B62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ь</w:t>
            </w:r>
            <w:r w:rsidRPr="006B62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6B62E3" w:rsidRPr="006B62E3" w:rsidRDefault="006B62E3" w:rsidP="006B62E3">
            <w:pPr>
              <w:spacing w:line="259" w:lineRule="auto"/>
              <w:ind w:firstLine="567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B62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6B62E3" w:rsidRPr="006B62E3" w:rsidRDefault="006B62E3" w:rsidP="006B62E3">
            <w:pPr>
              <w:spacing w:line="259" w:lineRule="auto"/>
              <w:ind w:firstLine="567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B62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6B62E3" w:rsidRPr="006B62E3" w:rsidRDefault="006B62E3" w:rsidP="006B62E3">
            <w:pPr>
              <w:spacing w:line="259" w:lineRule="auto"/>
              <w:ind w:firstLine="567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6B62E3" w:rsidRPr="006B62E3" w:rsidRDefault="006B62E3" w:rsidP="006B62E3">
            <w:pPr>
              <w:spacing w:line="259" w:lineRule="auto"/>
              <w:ind w:firstLine="567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6B62E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Е.С. Балбекова</w:t>
            </w:r>
          </w:p>
        </w:tc>
      </w:tr>
    </w:tbl>
    <w:p w:rsidR="009827D5" w:rsidRDefault="009827D5" w:rsidP="009827D5">
      <w:pPr>
        <w:spacing w:before="120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:rsidR="00CD61B2" w:rsidRDefault="00CD61B2" w:rsidP="009827D5">
      <w:pPr>
        <w:spacing w:before="120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:rsidR="00CD61B2" w:rsidRDefault="00CD61B2" w:rsidP="009827D5">
      <w:pPr>
        <w:spacing w:before="120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:rsidR="00CD61B2" w:rsidRDefault="00CD61B2" w:rsidP="009827D5">
      <w:pPr>
        <w:spacing w:before="120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:rsidR="00CD61B2" w:rsidRDefault="00CD61B2" w:rsidP="009827D5">
      <w:pPr>
        <w:spacing w:before="120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:rsidR="00CD61B2" w:rsidRDefault="00CD61B2" w:rsidP="009827D5">
      <w:pPr>
        <w:spacing w:before="120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:rsidR="00CD61B2" w:rsidRDefault="00CD61B2" w:rsidP="009827D5">
      <w:pPr>
        <w:spacing w:before="120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:rsidR="00844679" w:rsidRDefault="00844679" w:rsidP="00CD61B2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</w:p>
    <w:p w:rsidR="00CD61B2" w:rsidRPr="00697F7E" w:rsidRDefault="00CD61B2" w:rsidP="00CD61B2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lastRenderedPageBreak/>
        <w:t>Приложение 1</w:t>
      </w:r>
    </w:p>
    <w:p w:rsidR="00CD61B2" w:rsidRPr="00697F7E" w:rsidRDefault="00CD61B2" w:rsidP="00CD61B2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к Решению Думы </w:t>
      </w:r>
    </w:p>
    <w:p w:rsidR="00CD61B2" w:rsidRPr="00697F7E" w:rsidRDefault="00CD61B2" w:rsidP="00CD61B2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CD61B2" w:rsidRPr="00697F7E" w:rsidRDefault="00CD61B2" w:rsidP="00CD61B2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>от 2</w:t>
      </w:r>
      <w:r w:rsidR="004125A9" w:rsidRPr="00697F7E">
        <w:rPr>
          <w:rFonts w:ascii="PT Astra Serif" w:hAnsi="PT Astra Serif"/>
          <w:sz w:val="22"/>
          <w:szCs w:val="22"/>
        </w:rPr>
        <w:t>5</w:t>
      </w:r>
      <w:r w:rsidRPr="00697F7E">
        <w:rPr>
          <w:rFonts w:ascii="PT Astra Serif" w:hAnsi="PT Astra Serif"/>
          <w:sz w:val="22"/>
          <w:szCs w:val="22"/>
        </w:rPr>
        <w:t xml:space="preserve"> декабря 201</w:t>
      </w:r>
      <w:r w:rsidR="004125A9" w:rsidRPr="00697F7E">
        <w:rPr>
          <w:rFonts w:ascii="PT Astra Serif" w:hAnsi="PT Astra Serif"/>
          <w:sz w:val="22"/>
          <w:szCs w:val="22"/>
        </w:rPr>
        <w:t>9</w:t>
      </w:r>
      <w:r w:rsidRPr="00697F7E">
        <w:rPr>
          <w:rFonts w:ascii="PT Astra Serif" w:hAnsi="PT Astra Serif"/>
          <w:sz w:val="22"/>
          <w:szCs w:val="22"/>
        </w:rPr>
        <w:t xml:space="preserve"> года № </w:t>
      </w:r>
    </w:p>
    <w:p w:rsidR="00CD61B2" w:rsidRPr="00697F7E" w:rsidRDefault="00CD61B2" w:rsidP="00CD61B2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"О бюджете Североуральского городского округа </w:t>
      </w:r>
    </w:p>
    <w:p w:rsidR="00CD61B2" w:rsidRPr="00FA28C8" w:rsidRDefault="00CD61B2" w:rsidP="00CD61B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>на 20</w:t>
      </w:r>
      <w:r w:rsidR="004125A9" w:rsidRPr="00697F7E">
        <w:rPr>
          <w:rFonts w:ascii="PT Astra Serif" w:hAnsi="PT Astra Serif"/>
          <w:sz w:val="22"/>
          <w:szCs w:val="22"/>
        </w:rPr>
        <w:t>20</w:t>
      </w:r>
      <w:r w:rsidRPr="00697F7E">
        <w:rPr>
          <w:rFonts w:ascii="PT Astra Serif" w:hAnsi="PT Astra Serif"/>
          <w:sz w:val="22"/>
          <w:szCs w:val="22"/>
        </w:rPr>
        <w:t xml:space="preserve"> год и плановый период 202</w:t>
      </w:r>
      <w:r w:rsidR="004125A9" w:rsidRPr="00697F7E">
        <w:rPr>
          <w:rFonts w:ascii="PT Astra Serif" w:hAnsi="PT Astra Serif"/>
          <w:sz w:val="22"/>
          <w:szCs w:val="22"/>
        </w:rPr>
        <w:t>1</w:t>
      </w:r>
      <w:r w:rsidRPr="00697F7E">
        <w:rPr>
          <w:rFonts w:ascii="PT Astra Serif" w:hAnsi="PT Astra Serif"/>
          <w:sz w:val="22"/>
          <w:szCs w:val="22"/>
        </w:rPr>
        <w:t xml:space="preserve"> и 202</w:t>
      </w:r>
      <w:r w:rsidR="004125A9" w:rsidRPr="00697F7E">
        <w:rPr>
          <w:rFonts w:ascii="PT Astra Serif" w:hAnsi="PT Astra Serif"/>
          <w:sz w:val="22"/>
          <w:szCs w:val="22"/>
        </w:rPr>
        <w:t>2</w:t>
      </w:r>
      <w:r w:rsidRPr="00697F7E">
        <w:rPr>
          <w:rFonts w:ascii="PT Astra Serif" w:hAnsi="PT Astra Serif"/>
          <w:sz w:val="22"/>
          <w:szCs w:val="22"/>
        </w:rPr>
        <w:t xml:space="preserve"> годов»</w:t>
      </w:r>
      <w:r w:rsidRPr="00FA28C8">
        <w:rPr>
          <w:sz w:val="22"/>
          <w:szCs w:val="22"/>
        </w:rPr>
        <w:t xml:space="preserve"> </w:t>
      </w:r>
    </w:p>
    <w:tbl>
      <w:tblPr>
        <w:tblW w:w="95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51"/>
        <w:gridCol w:w="1843"/>
        <w:gridCol w:w="1940"/>
        <w:gridCol w:w="1898"/>
        <w:gridCol w:w="1843"/>
      </w:tblGrid>
      <w:tr w:rsidR="00747E56" w:rsidRPr="0070780E" w:rsidTr="00747E56">
        <w:trPr>
          <w:trHeight w:val="65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</w:p>
        </w:tc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E56" w:rsidRDefault="00747E56" w:rsidP="00C22E5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</w:rPr>
            </w:pPr>
          </w:p>
          <w:p w:rsidR="00747E56" w:rsidRDefault="00747E56" w:rsidP="00C22E5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47E56">
              <w:rPr>
                <w:rFonts w:ascii="PT Astra Serif" w:hAnsi="PT Astra Serif" w:cs="Arial CYR"/>
                <w:b/>
                <w:bCs/>
              </w:rPr>
              <w:t>Свод доходов бюджета Североуральского городского округа на 2020 год и плановый период 2021 и 2022 годов</w:t>
            </w:r>
          </w:p>
          <w:p w:rsidR="002D3FCD" w:rsidRPr="00747E56" w:rsidRDefault="002D3FCD" w:rsidP="00C22E5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</w:p>
        </w:tc>
      </w:tr>
      <w:tr w:rsidR="00747E56" w:rsidRPr="0070780E" w:rsidTr="00747E56">
        <w:trPr>
          <w:trHeight w:val="3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№ строки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СУММА в тысячах рублей</w:t>
            </w:r>
          </w:p>
        </w:tc>
      </w:tr>
      <w:tr w:rsidR="00747E56" w:rsidRPr="0070780E" w:rsidTr="00747E56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2020 год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2022 год</w:t>
            </w:r>
          </w:p>
        </w:tc>
      </w:tr>
      <w:tr w:rsidR="00747E56" w:rsidRPr="0070780E" w:rsidTr="00747E56">
        <w:trPr>
          <w:trHeight w:val="2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6</w:t>
            </w:r>
          </w:p>
        </w:tc>
      </w:tr>
      <w:tr w:rsidR="00747E56" w:rsidRPr="0070780E" w:rsidTr="00747E56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492 397,00000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535 973,00000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559 593,00000   </w:t>
            </w:r>
          </w:p>
        </w:tc>
      </w:tr>
      <w:tr w:rsidR="00747E56" w:rsidRPr="0070780E" w:rsidTr="00747E56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354 409,00000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400 947,00000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420 659,00000   </w:t>
            </w:r>
          </w:p>
        </w:tc>
      </w:tr>
      <w:tr w:rsidR="00747E56" w:rsidRPr="0070780E" w:rsidTr="00747E56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354 409,00000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400 947,00000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420 659,00000   </w:t>
            </w:r>
          </w:p>
        </w:tc>
      </w:tr>
      <w:tr w:rsidR="00747E56" w:rsidRPr="0070780E" w:rsidTr="00747E5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16 962,00000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17 059,00000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17 341,00000   </w:t>
            </w:r>
          </w:p>
        </w:tc>
      </w:tr>
      <w:tr w:rsidR="00747E56" w:rsidRPr="0070780E" w:rsidTr="00747E56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16 962,00000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17 059,00000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17 341,00000   </w:t>
            </w:r>
          </w:p>
        </w:tc>
      </w:tr>
      <w:tr w:rsidR="00747E56" w:rsidRPr="0070780E" w:rsidTr="00747E56">
        <w:trPr>
          <w:trHeight w:val="3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000 1 03 02100 01 0000 110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2 621,00000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2 718,00000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3 000,00000   </w:t>
            </w:r>
          </w:p>
        </w:tc>
      </w:tr>
      <w:tr w:rsidR="00747E56" w:rsidRPr="0070780E" w:rsidTr="00747E56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5 200,00000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5 200,00000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5 200,00000   </w:t>
            </w:r>
          </w:p>
        </w:tc>
      </w:tr>
      <w:tr w:rsidR="00747E56" w:rsidRPr="0070780E" w:rsidTr="00747E56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37,00000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37,00000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37,00000   </w:t>
            </w:r>
          </w:p>
        </w:tc>
      </w:tr>
      <w:tr w:rsidR="00747E56" w:rsidRPr="0070780E" w:rsidTr="00747E56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10 071,00000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10 071,00000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10 071,00000   </w:t>
            </w:r>
          </w:p>
        </w:tc>
      </w:tr>
      <w:tr w:rsidR="00747E56" w:rsidRPr="0070780E" w:rsidTr="00747E56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000 1 03 02260 01 0000 110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-               967,00000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-               967,00000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-             967,00000   </w:t>
            </w:r>
          </w:p>
        </w:tc>
      </w:tr>
      <w:tr w:rsidR="00747E56" w:rsidRPr="0070780E" w:rsidTr="00747E56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25 292,00000  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17 591,00000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16 002,00000   </w:t>
            </w:r>
          </w:p>
        </w:tc>
      </w:tr>
      <w:tr w:rsidR="00747E56" w:rsidRPr="0070780E" w:rsidTr="00747E56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10 423,00000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12 467,00000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14 000,00000   </w:t>
            </w:r>
          </w:p>
        </w:tc>
      </w:tr>
      <w:tr w:rsidR="00747E56" w:rsidRPr="0070780E" w:rsidTr="00747E5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000 1 05 01010 01 0000 110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4 400,00000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5 265,00000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6 000,00000   </w:t>
            </w:r>
          </w:p>
        </w:tc>
      </w:tr>
      <w:tr w:rsidR="00747E56" w:rsidRPr="0070780E" w:rsidTr="00747E56">
        <w:trPr>
          <w:trHeight w:val="6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000 1 05 01020 01 0000 110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6 023,00000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7 202,00000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8 000,00000   </w:t>
            </w:r>
          </w:p>
        </w:tc>
      </w:tr>
      <w:tr w:rsidR="00747E56" w:rsidRPr="0070780E" w:rsidTr="00747E56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000 1 05 02000 02 0000 110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13 053,00000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3 263,00000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         -        </w:t>
            </w:r>
          </w:p>
        </w:tc>
      </w:tr>
      <w:tr w:rsidR="00747E56" w:rsidRPr="0070780E" w:rsidTr="00747E56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   2,00000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   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 2,00000   </w:t>
            </w:r>
          </w:p>
        </w:tc>
      </w:tr>
      <w:tr w:rsidR="00747E56" w:rsidRPr="0070780E" w:rsidTr="00747E56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000 1 05 04000 02 0000 110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1 814,00000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1 859,00000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2 000,00000   </w:t>
            </w:r>
          </w:p>
        </w:tc>
      </w:tr>
      <w:tr w:rsidR="00747E56" w:rsidRPr="0070780E" w:rsidTr="00747E56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19 529,00000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22 828,00000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25 519,00000   </w:t>
            </w:r>
          </w:p>
        </w:tc>
      </w:tr>
      <w:tr w:rsidR="00747E56" w:rsidRPr="0070780E" w:rsidTr="00747E56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7 490,00000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10 789,00000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13 480,00000   </w:t>
            </w:r>
          </w:p>
        </w:tc>
      </w:tr>
      <w:tr w:rsidR="00747E56" w:rsidRPr="0070780E" w:rsidTr="00747E5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12 039,00000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12 039,00000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12 039,00000   </w:t>
            </w:r>
          </w:p>
        </w:tc>
      </w:tr>
      <w:tr w:rsidR="00747E56" w:rsidRPr="0070780E" w:rsidTr="00747E5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8 304,00000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8 304,00000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8 304,00000   </w:t>
            </w:r>
          </w:p>
        </w:tc>
      </w:tr>
      <w:tr w:rsidR="00747E56" w:rsidRPr="0070780E" w:rsidTr="00747E5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3 735,00000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3 735,00000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3 735,00000   </w:t>
            </w:r>
          </w:p>
        </w:tc>
      </w:tr>
      <w:tr w:rsidR="00747E56" w:rsidRPr="0070780E" w:rsidTr="00747E5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  9 116,00000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  9 453,00000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9 804,00000   </w:t>
            </w:r>
          </w:p>
        </w:tc>
      </w:tr>
      <w:tr w:rsidR="00747E56" w:rsidRPr="0070780E" w:rsidTr="00747E56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000 1 08 03000 01 0000 110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9 096,00000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9 433,00000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9 782,00000   </w:t>
            </w:r>
          </w:p>
        </w:tc>
      </w:tr>
      <w:tr w:rsidR="00747E56" w:rsidRPr="0070780E" w:rsidTr="00747E56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000 1 08 07000 01 0000 110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20,00000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20,00000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22,00000   </w:t>
            </w:r>
          </w:p>
        </w:tc>
      </w:tr>
      <w:tr w:rsidR="00747E56" w:rsidRPr="0070780E" w:rsidTr="00747E5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49 567,00000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51 553,00000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53 704,00000   </w:t>
            </w:r>
          </w:p>
        </w:tc>
      </w:tr>
      <w:tr w:rsidR="00747E56" w:rsidRPr="0070780E" w:rsidTr="00747E56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42 173,00000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43 886,00000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45 624,00000   </w:t>
            </w:r>
          </w:p>
        </w:tc>
      </w:tr>
      <w:tr w:rsidR="00747E56" w:rsidRPr="0070780E" w:rsidTr="00747E56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000 1 11 05010 00 0000 120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36 249,00000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37 699,00000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39 207,00000   </w:t>
            </w:r>
          </w:p>
        </w:tc>
      </w:tr>
      <w:tr w:rsidR="00747E56" w:rsidRPr="0070780E" w:rsidTr="00747E56">
        <w:trPr>
          <w:trHeight w:val="1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000 1 11 05020 00 0000 120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</w:t>
            </w: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 xml:space="preserve">                314,00000  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370,00000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385,00000   </w:t>
            </w:r>
          </w:p>
        </w:tc>
      </w:tr>
      <w:tr w:rsidR="00747E56" w:rsidRPr="0070780E" w:rsidTr="00747E56">
        <w:trPr>
          <w:trHeight w:val="6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000 1 11 05070 00 0000 120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5 610,00000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5 817,00000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6 032,00000   </w:t>
            </w:r>
          </w:p>
        </w:tc>
      </w:tr>
      <w:tr w:rsidR="00747E56" w:rsidRPr="0070780E" w:rsidTr="00747E56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000 1 11 07000 00 0000 120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74,00000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77,00000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80,00000   </w:t>
            </w:r>
          </w:p>
        </w:tc>
      </w:tr>
      <w:tr w:rsidR="00747E56" w:rsidRPr="0070780E" w:rsidTr="00747E56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000 1 11 09040 00 0000 120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7 320,00000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7 590,00000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8 000,00000   </w:t>
            </w:r>
          </w:p>
        </w:tc>
      </w:tr>
      <w:tr w:rsidR="00747E56" w:rsidRPr="0070780E" w:rsidTr="00747E56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  9 335,00000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  9 335,00000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9 335,00000   </w:t>
            </w:r>
          </w:p>
        </w:tc>
      </w:tr>
      <w:tr w:rsidR="00747E56" w:rsidRPr="0070780E" w:rsidTr="00747E56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000 1 12 01000 01 0000 120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9 335,00000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9 335,00000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9 335,00000   </w:t>
            </w:r>
          </w:p>
        </w:tc>
      </w:tr>
      <w:tr w:rsidR="00747E56" w:rsidRPr="0070780E" w:rsidTr="00747E56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000 1 12 01010 01 0000 120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Плата за выбросы загрязняющих веществ в атмосферный воздух </w:t>
            </w: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стационарными объектами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 xml:space="preserve">                775,00000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775,00000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775,00000   </w:t>
            </w:r>
          </w:p>
        </w:tc>
      </w:tr>
      <w:tr w:rsidR="00747E56" w:rsidRPr="0070780E" w:rsidTr="00747E56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000 1 12 01030 01 0000 120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1 381,00000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1 381,00000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1 381,00000   </w:t>
            </w:r>
          </w:p>
        </w:tc>
      </w:tr>
      <w:tr w:rsidR="00747E56" w:rsidRPr="0070780E" w:rsidTr="00747E56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000 1 12 01041 01 0000 120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6 000,00000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6 000,00000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6 000,00000   </w:t>
            </w:r>
          </w:p>
        </w:tc>
      </w:tr>
      <w:tr w:rsidR="00747E56" w:rsidRPr="0070780E" w:rsidTr="00747E56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000 1 12 01042 01 0000 120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1 179,00000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1 179,00000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1 179,00000   </w:t>
            </w:r>
          </w:p>
        </w:tc>
      </w:tr>
      <w:tr w:rsidR="00747E56" w:rsidRPr="0070780E" w:rsidTr="00747E5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3E720C">
            <w:pPr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     565,00000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     565,00000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    565,00000   </w:t>
            </w:r>
          </w:p>
        </w:tc>
      </w:tr>
      <w:tr w:rsidR="00747E56" w:rsidRPr="0070780E" w:rsidTr="00747E5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000 1 13 01000 00 0000 130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   6,00000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   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 6,00000   </w:t>
            </w:r>
          </w:p>
        </w:tc>
      </w:tr>
      <w:tr w:rsidR="00747E56" w:rsidRPr="0070780E" w:rsidTr="00747E5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000 1 13 02000 00 0000 130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559,00000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559,00000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559,00000   </w:t>
            </w:r>
          </w:p>
        </w:tc>
      </w:tr>
      <w:tr w:rsidR="00747E56" w:rsidRPr="0070780E" w:rsidTr="00747E5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Доходы от продажи 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  7 069,00000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  6 069,00000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6 069,00000   </w:t>
            </w:r>
          </w:p>
        </w:tc>
      </w:tr>
      <w:tr w:rsidR="00747E56" w:rsidRPr="0070780E" w:rsidTr="00747E56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43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000 1 14 02000 00 0000 000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5 469,00000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5 469,00000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5 469,00000   </w:t>
            </w:r>
          </w:p>
        </w:tc>
      </w:tr>
      <w:tr w:rsidR="00747E56" w:rsidRPr="0070780E" w:rsidTr="00747E56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44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000 1 14 06000 00 0000 430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1 600,00000  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600,00000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600,00000   </w:t>
            </w:r>
          </w:p>
        </w:tc>
      </w:tr>
      <w:tr w:rsidR="00747E56" w:rsidRPr="0070780E" w:rsidTr="00747E56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     553,00000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     573,00000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    595,00000   </w:t>
            </w:r>
          </w:p>
        </w:tc>
      </w:tr>
      <w:tr w:rsidR="00747E56" w:rsidRPr="0070780E" w:rsidTr="00747E56">
        <w:trPr>
          <w:trHeight w:val="10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000 1 16 01074 01 0000 140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300,00000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311,00000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323,00000   </w:t>
            </w:r>
          </w:p>
        </w:tc>
      </w:tr>
      <w:tr w:rsidR="00747E56" w:rsidRPr="0070780E" w:rsidTr="00747E56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000 1 16 02020 02 0000 140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200,00000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207,00000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215,00000   </w:t>
            </w:r>
          </w:p>
        </w:tc>
      </w:tr>
      <w:tr w:rsidR="00747E56" w:rsidRPr="0070780E" w:rsidTr="00747E56">
        <w:trPr>
          <w:trHeight w:val="1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000 1 16 07090 04 0000 140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   3,00000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   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 3,00000   </w:t>
            </w:r>
          </w:p>
        </w:tc>
      </w:tr>
      <w:tr w:rsidR="00747E56" w:rsidRPr="0070780E" w:rsidTr="00747E56">
        <w:trPr>
          <w:trHeight w:val="14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000 1 16 11050 01 0000 140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Платежи по искам о возмещении вреда, причиненного окружающей среде, а также платежи, уплачиваемые при добровольном </w:t>
            </w: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 xml:space="preserve">                  50,00000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52,00000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54,00000   </w:t>
            </w:r>
          </w:p>
        </w:tc>
      </w:tr>
      <w:tr w:rsidR="00747E56" w:rsidRPr="0070780E" w:rsidTr="00747E56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997 049,30000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892 751,00000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906 335,80000   </w:t>
            </w:r>
          </w:p>
        </w:tc>
      </w:tr>
      <w:tr w:rsidR="00747E56" w:rsidRPr="0070780E" w:rsidTr="00747E56">
        <w:trPr>
          <w:trHeight w:val="6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997 049,30000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892 751,00000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906 335,80000   </w:t>
            </w:r>
          </w:p>
        </w:tc>
      </w:tr>
      <w:tr w:rsidR="00747E56" w:rsidRPr="0070780E" w:rsidTr="00747E56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326 508,00000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191 138,00000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172 547,00000   </w:t>
            </w:r>
          </w:p>
        </w:tc>
      </w:tr>
      <w:tr w:rsidR="00747E56" w:rsidRPr="0070780E" w:rsidTr="00747E5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919 2 02 15001 04 0000 150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326 508,00000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132 650,00000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112 405,00000   </w:t>
            </w:r>
          </w:p>
        </w:tc>
      </w:tr>
      <w:tr w:rsidR="00747E56" w:rsidRPr="0070780E" w:rsidTr="00747E56">
        <w:trPr>
          <w:trHeight w:val="6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919 2 02 15002 04 0000 150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t xml:space="preserve">                            -     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58 488,00000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60 142,00000   </w:t>
            </w:r>
          </w:p>
        </w:tc>
      </w:tr>
      <w:tr w:rsidR="00747E56" w:rsidRPr="0070780E" w:rsidTr="00747E5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52 749,60000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  54 858,50000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 57 053,50000   </w:t>
            </w:r>
          </w:p>
        </w:tc>
      </w:tr>
      <w:tr w:rsidR="00747E56" w:rsidRPr="0070780E" w:rsidTr="00747E56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000 2 02 29999 04 0000 150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52 749,60000  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54 858,50000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57 053,50000   </w:t>
            </w:r>
          </w:p>
        </w:tc>
      </w:tr>
      <w:tr w:rsidR="00747E56" w:rsidRPr="0070780E" w:rsidTr="00747E56">
        <w:trPr>
          <w:trHeight w:val="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t>906 2 02 29999 04 0000 150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t xml:space="preserve">Осуществление мероприятий по обеспечению </w:t>
            </w: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lastRenderedPageBreak/>
              <w:t>питанием обучающихся в муниципальных общеобразовательных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 xml:space="preserve">           40 079,00000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41 681,00000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43 349,00000   </w:t>
            </w:r>
          </w:p>
        </w:tc>
      </w:tr>
      <w:tr w:rsidR="00747E56" w:rsidRPr="0070780E" w:rsidTr="00747E56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t>906 2 02 29999 04 0000 150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12 670,60000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13 177,50000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13 704,50000   </w:t>
            </w:r>
          </w:p>
        </w:tc>
      </w:tr>
      <w:tr w:rsidR="00747E56" w:rsidRPr="0070780E" w:rsidTr="00747E5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100731" w:rsidRDefault="00100731" w:rsidP="00100731">
            <w:pPr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100731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617 791,70000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 646 754,50000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Cs/>
                <w:sz w:val="20"/>
                <w:szCs w:val="20"/>
              </w:rPr>
              <w:t xml:space="preserve">       676 735,30000   </w:t>
            </w:r>
          </w:p>
        </w:tc>
      </w:tr>
      <w:tr w:rsidR="00747E56" w:rsidRPr="0070780E" w:rsidTr="00747E56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901 2 02 30022 04 0000 150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FA267E" w:rsidP="00FA267E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0253FC">
              <w:rPr>
                <w:rFonts w:ascii="PT Astra Serif" w:hAnsi="PT Astra Serif" w:cs="Arial CYR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18 351,50000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17 573,50000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17 573,50000   </w:t>
            </w:r>
          </w:p>
        </w:tc>
      </w:tr>
      <w:tr w:rsidR="00747E56" w:rsidRPr="0070780E" w:rsidTr="00747E56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99 570,20000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104 512,30000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104 597,80000   </w:t>
            </w:r>
          </w:p>
        </w:tc>
      </w:tr>
      <w:tr w:rsidR="00747E56" w:rsidRPr="0070780E" w:rsidTr="003F708F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t>901 2 02 30024 04 0000 150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297,00000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309,00000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321,00000   </w:t>
            </w:r>
          </w:p>
        </w:tc>
      </w:tr>
      <w:tr w:rsidR="00747E56" w:rsidRPr="0070780E" w:rsidTr="00747E56">
        <w:trPr>
          <w:trHeight w:val="1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t>901 2 02 30024 04 0000 150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   0,20000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   0,20000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 0,20000   </w:t>
            </w:r>
          </w:p>
        </w:tc>
      </w:tr>
      <w:tr w:rsidR="00747E56" w:rsidRPr="0070780E" w:rsidTr="00747E56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t>901 2 02 30024 04 0000 150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Субвенции местным бюджетам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115,20000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119,80000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124,60000   </w:t>
            </w:r>
          </w:p>
        </w:tc>
      </w:tr>
      <w:tr w:rsidR="00747E56" w:rsidRPr="0070780E" w:rsidTr="00747E56">
        <w:trPr>
          <w:trHeight w:val="9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t>901 2 02 30024 04 0000 150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96 611,20000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101 469,40000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101 469,40000   </w:t>
            </w:r>
          </w:p>
        </w:tc>
      </w:tr>
      <w:tr w:rsidR="00747E56" w:rsidRPr="0070780E" w:rsidTr="00747E56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t>901 2 02 30024 04 0000 150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</w:t>
            </w: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 xml:space="preserve">                  30,00000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27,00000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38,00000   </w:t>
            </w:r>
          </w:p>
        </w:tc>
      </w:tr>
      <w:tr w:rsidR="00747E56" w:rsidRPr="0070780E" w:rsidTr="00747E56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t>901 2 02 30024 04 0000 150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926,40000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917,10000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907,90000   </w:t>
            </w:r>
          </w:p>
        </w:tc>
      </w:tr>
      <w:tr w:rsidR="00747E56" w:rsidRPr="0070780E" w:rsidTr="00747E56">
        <w:trPr>
          <w:trHeight w:val="14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68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t>906 2 02 30024 04 0000 150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1 590,20000  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1 669,80000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1 736,70000   </w:t>
            </w:r>
          </w:p>
        </w:tc>
      </w:tr>
      <w:tr w:rsidR="00747E56" w:rsidRPr="0070780E" w:rsidTr="00747E5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000 2 02 35120 04 0000 150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</w:t>
            </w: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 xml:space="preserve">                  15,10000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16,20000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109,20000   </w:t>
            </w:r>
          </w:p>
        </w:tc>
      </w:tr>
      <w:tr w:rsidR="00747E56" w:rsidRPr="0070780E" w:rsidTr="00747E56">
        <w:trPr>
          <w:trHeight w:val="10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t>901 2 02 35120 04 0000 150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Субвенции местным бюджетам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15,10000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   16,20000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    109,20000   </w:t>
            </w:r>
          </w:p>
        </w:tc>
      </w:tr>
      <w:tr w:rsidR="00747E56" w:rsidRPr="0070780E" w:rsidTr="00747E56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000 2 02 35250 04 0000 150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37 972,90000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38 047,50000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38 046,80000   </w:t>
            </w:r>
          </w:p>
        </w:tc>
      </w:tr>
      <w:tr w:rsidR="00747E56" w:rsidRPr="0070780E" w:rsidTr="00747E56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t>901 2 02 35250 04 0000 150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Субвенции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37 972,90000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  38 047,50000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 38 046,80000   </w:t>
            </w:r>
          </w:p>
        </w:tc>
      </w:tr>
      <w:tr w:rsidR="00747E56" w:rsidRPr="0070780E" w:rsidTr="00747E5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000 2 02 39999 04 0000 150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461 882,00000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486 605,00000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516 408,00000   </w:t>
            </w:r>
          </w:p>
        </w:tc>
      </w:tr>
      <w:tr w:rsidR="00747E56" w:rsidRPr="0070780E" w:rsidTr="00747E56">
        <w:trPr>
          <w:trHeight w:val="1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t>906 2 02 39999 04 0000 150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</w:t>
            </w: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 xml:space="preserve">        278 207,00000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293 377,00000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311 608,00000   </w:t>
            </w:r>
          </w:p>
        </w:tc>
      </w:tr>
      <w:tr w:rsidR="00747E56" w:rsidRPr="0070780E" w:rsidTr="00747E56">
        <w:trPr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lastRenderedPageBreak/>
              <w:t>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t>906 2 02 39999 04 0000 150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iCs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183 675,00000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 193 228,00000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 xml:space="preserve">       204 800,00000   </w:t>
            </w:r>
          </w:p>
        </w:tc>
      </w:tr>
      <w:tr w:rsidR="00747E56" w:rsidRPr="0070780E" w:rsidTr="00747E5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center"/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rPr>
                <w:rFonts w:ascii="PT Astra Serif" w:hAnsi="PT Astra Serif" w:cs="Arial CYR"/>
                <w:b/>
                <w:bCs/>
                <w:i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/>
                <w:bCs/>
                <w:sz w:val="20"/>
                <w:szCs w:val="20"/>
              </w:rPr>
              <w:t xml:space="preserve">     1 489 446,30000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/>
                <w:bCs/>
                <w:sz w:val="20"/>
                <w:szCs w:val="20"/>
              </w:rPr>
              <w:t xml:space="preserve">     1 428 724,00000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6" w:rsidRPr="0070780E" w:rsidRDefault="00747E56" w:rsidP="00C22E56">
            <w:pPr>
              <w:jc w:val="right"/>
              <w:rPr>
                <w:rFonts w:ascii="PT Astra Serif" w:hAnsi="PT Astra Serif" w:cs="Arial CYR"/>
                <w:b/>
                <w:bCs/>
                <w:sz w:val="20"/>
                <w:szCs w:val="20"/>
              </w:rPr>
            </w:pPr>
            <w:r w:rsidRPr="0070780E">
              <w:rPr>
                <w:rFonts w:ascii="PT Astra Serif" w:hAnsi="PT Astra Serif" w:cs="Arial CYR"/>
                <w:b/>
                <w:bCs/>
                <w:sz w:val="20"/>
                <w:szCs w:val="20"/>
              </w:rPr>
              <w:t xml:space="preserve">    1 465 928,80000   </w:t>
            </w:r>
          </w:p>
        </w:tc>
      </w:tr>
    </w:tbl>
    <w:p w:rsidR="00F510A6" w:rsidRDefault="00F510A6" w:rsidP="00F510A6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</w:p>
    <w:p w:rsidR="00F510A6" w:rsidRPr="00697F7E" w:rsidRDefault="00F510A6" w:rsidP="00F510A6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Приложение </w:t>
      </w:r>
      <w:r>
        <w:rPr>
          <w:rFonts w:ascii="PT Astra Serif" w:hAnsi="PT Astra Serif"/>
          <w:sz w:val="22"/>
          <w:szCs w:val="22"/>
        </w:rPr>
        <w:t>2</w:t>
      </w:r>
    </w:p>
    <w:p w:rsidR="00F510A6" w:rsidRPr="00697F7E" w:rsidRDefault="00F510A6" w:rsidP="00F510A6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к Решению Думы </w:t>
      </w:r>
    </w:p>
    <w:p w:rsidR="00F510A6" w:rsidRPr="00697F7E" w:rsidRDefault="00F510A6" w:rsidP="00F510A6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F510A6" w:rsidRPr="00697F7E" w:rsidRDefault="00F510A6" w:rsidP="00F510A6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от 25 декабря 2019 года № </w:t>
      </w:r>
    </w:p>
    <w:p w:rsidR="00F510A6" w:rsidRPr="00697F7E" w:rsidRDefault="00F510A6" w:rsidP="00F510A6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"О бюджете Североуральского городского округа </w:t>
      </w:r>
    </w:p>
    <w:p w:rsidR="00F510A6" w:rsidRPr="00FA28C8" w:rsidRDefault="00F510A6" w:rsidP="00F510A6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>на 2020 год и плановый период 2021 и 2022 годов»</w:t>
      </w:r>
      <w:r w:rsidRPr="00FA28C8">
        <w:rPr>
          <w:sz w:val="22"/>
          <w:szCs w:val="22"/>
        </w:rPr>
        <w:t xml:space="preserve"> </w:t>
      </w:r>
    </w:p>
    <w:p w:rsidR="00747E56" w:rsidRPr="00CD0433" w:rsidRDefault="00747E56" w:rsidP="00747E56"/>
    <w:tbl>
      <w:tblPr>
        <w:tblW w:w="9345" w:type="dxa"/>
        <w:tblLook w:val="04A0" w:firstRow="1" w:lastRow="0" w:firstColumn="1" w:lastColumn="0" w:noHBand="0" w:noVBand="1"/>
      </w:tblPr>
      <w:tblGrid>
        <w:gridCol w:w="513"/>
        <w:gridCol w:w="6907"/>
        <w:gridCol w:w="1925"/>
      </w:tblGrid>
      <w:tr w:rsidR="00F510A6" w:rsidRPr="00F510A6" w:rsidTr="000D27A4">
        <w:trPr>
          <w:trHeight w:val="17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rPr>
                <w:sz w:val="20"/>
                <w:szCs w:val="20"/>
              </w:rPr>
            </w:pPr>
          </w:p>
        </w:tc>
        <w:tc>
          <w:tcPr>
            <w:tcW w:w="8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F510A6">
              <w:rPr>
                <w:rFonts w:ascii="PT Astra Serif" w:hAnsi="PT Astra Serif" w:cs="Arial"/>
                <w:b/>
                <w:bCs/>
              </w:rPr>
              <w:t>Нормативы распределения доходов между бюджетами бюджетной системы Российской Федерации, мобилизуемые на территории Североуральского городского округа, нормативы распределения по которым, не установлены бюджетным законодательством Российской Федерации и законодательством Свердловской области</w:t>
            </w:r>
          </w:p>
        </w:tc>
      </w:tr>
      <w:tr w:rsidR="00F510A6" w:rsidRPr="00F510A6" w:rsidTr="000D27A4">
        <w:trPr>
          <w:trHeight w:val="15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п/п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Наименование доходов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Норматив распределения в бюджет Североуральского городского округа</w:t>
            </w:r>
          </w:p>
        </w:tc>
      </w:tr>
      <w:tr w:rsidR="00F510A6" w:rsidRPr="00F510A6" w:rsidTr="000D27A4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3</w:t>
            </w:r>
          </w:p>
        </w:tc>
      </w:tr>
      <w:tr w:rsidR="00F510A6" w:rsidRPr="00F510A6" w:rsidTr="000D27A4">
        <w:trPr>
          <w:trHeight w:val="6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 xml:space="preserve"> - </w:t>
            </w:r>
          </w:p>
        </w:tc>
      </w:tr>
      <w:tr w:rsidR="00F510A6" w:rsidRPr="00F510A6" w:rsidTr="000D27A4">
        <w:trPr>
          <w:trHeight w:val="9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6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Прочие местные налоги и сборы, мобилизуемые на территориях городских округов (1*)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4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-</w:t>
            </w:r>
          </w:p>
        </w:tc>
      </w:tr>
      <w:tr w:rsidR="00F510A6" w:rsidRPr="00F510A6" w:rsidTr="000D27A4">
        <w:trPr>
          <w:trHeight w:val="57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5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42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3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-</w:t>
            </w:r>
          </w:p>
        </w:tc>
      </w:tr>
      <w:tr w:rsidR="00F510A6" w:rsidRPr="00F510A6" w:rsidTr="000D27A4">
        <w:trPr>
          <w:trHeight w:val="88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11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16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11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11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11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13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 xml:space="preserve"> - </w:t>
            </w:r>
          </w:p>
        </w:tc>
      </w:tr>
      <w:tr w:rsidR="00F510A6" w:rsidRPr="00F510A6" w:rsidTr="000D27A4">
        <w:trPr>
          <w:trHeight w:val="6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4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14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Прочие неналоговые доходы бюджетов городских округов (2*)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4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15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БЕЗВОЗМЕЗДНЫЕ ПОСТУПЛЕНИЯ (3*)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9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-</w:t>
            </w:r>
          </w:p>
        </w:tc>
      </w:tr>
      <w:tr w:rsidR="00F510A6" w:rsidRPr="00F510A6" w:rsidTr="000D27A4">
        <w:trPr>
          <w:trHeight w:val="12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 xml:space="preserve">Перечисления из бюджетов </w:t>
            </w:r>
            <w:r w:rsidRPr="00F510A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городских округов </w:t>
            </w:r>
            <w:r w:rsidRPr="00F510A6">
              <w:rPr>
                <w:rFonts w:ascii="PT Astra Serif" w:hAnsi="PT Astra Serif" w:cs="Arial"/>
                <w:sz w:val="22"/>
                <w:szCs w:val="22"/>
              </w:rPr>
              <w:t xml:space="preserve">(в бюджеты </w:t>
            </w:r>
            <w:r w:rsidRPr="00F510A6">
              <w:rPr>
                <w:rFonts w:ascii="PT Astra Serif" w:hAnsi="PT Astra Serif" w:cs="Arial"/>
                <w:b/>
                <w:bCs/>
                <w:sz w:val="22"/>
                <w:szCs w:val="22"/>
              </w:rPr>
              <w:t>городских округов</w:t>
            </w:r>
            <w:r w:rsidRPr="00F510A6">
              <w:rPr>
                <w:rFonts w:ascii="PT Astra Serif" w:hAnsi="PT Astra Serif" w:cs="Arial"/>
                <w:sz w:val="22"/>
                <w:szCs w:val="22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116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-</w:t>
            </w:r>
          </w:p>
        </w:tc>
      </w:tr>
      <w:tr w:rsidR="00F510A6" w:rsidRPr="00F510A6" w:rsidTr="000D27A4">
        <w:trPr>
          <w:trHeight w:val="9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18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5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19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4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7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59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20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8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21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-</w:t>
            </w:r>
          </w:p>
        </w:tc>
      </w:tr>
      <w:tr w:rsidR="00F510A6" w:rsidRPr="00F510A6" w:rsidTr="000D27A4">
        <w:trPr>
          <w:trHeight w:val="84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A6" w:rsidRPr="00F510A6" w:rsidRDefault="00F510A6" w:rsidP="00F510A6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22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sz w:val="22"/>
                <w:szCs w:val="22"/>
              </w:rPr>
              <w:t>100%</w:t>
            </w:r>
          </w:p>
        </w:tc>
      </w:tr>
      <w:tr w:rsidR="00F510A6" w:rsidRPr="00F510A6" w:rsidTr="000D27A4">
        <w:trPr>
          <w:trHeight w:val="203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0A6" w:rsidRPr="00F510A6" w:rsidRDefault="00F510A6" w:rsidP="00F510A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0A6" w:rsidRPr="00F510A6" w:rsidRDefault="00F510A6" w:rsidP="00F510A6">
            <w:pPr>
              <w:rPr>
                <w:sz w:val="20"/>
                <w:szCs w:val="20"/>
              </w:rPr>
            </w:pPr>
          </w:p>
        </w:tc>
      </w:tr>
      <w:tr w:rsidR="00F510A6" w:rsidRPr="00F510A6" w:rsidTr="000D27A4">
        <w:trPr>
          <w:trHeight w:val="1804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ACD" w:rsidRPr="00F15ACD" w:rsidRDefault="00F510A6" w:rsidP="007D22A9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b/>
                <w:bCs/>
                <w:sz w:val="22"/>
                <w:szCs w:val="22"/>
                <w:vertAlign w:val="superscript"/>
              </w:rPr>
              <w:t xml:space="preserve">      1*</w:t>
            </w:r>
            <w:r w:rsidRPr="00F510A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 Примечание. </w:t>
            </w:r>
            <w:r w:rsidRPr="00F510A6">
              <w:rPr>
                <w:rFonts w:ascii="PT Astra Serif" w:hAnsi="PT Astra Serif" w:cs="Arial"/>
                <w:sz w:val="22"/>
                <w:szCs w:val="22"/>
              </w:rPr>
              <w:t xml:space="preserve"> В части доходов бюджета Североуральского городского округа от прочих налогов и сборов (по отмененным местным налогам и сборам), за исключением отмененных местных налогов и сборов, указанных в строке 1 настоящей таблицы, поступающих в счет погашения задолженности и перерасчетов по отмененным налогам, сборам и иным обязательным платежам.</w:t>
            </w:r>
          </w:p>
        </w:tc>
      </w:tr>
      <w:tr w:rsidR="00F510A6" w:rsidRPr="00F510A6" w:rsidTr="000D27A4">
        <w:trPr>
          <w:trHeight w:val="503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0A6" w:rsidRPr="00F510A6" w:rsidRDefault="00F510A6" w:rsidP="007D22A9">
            <w:pPr>
              <w:jc w:val="both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b/>
                <w:bCs/>
                <w:sz w:val="22"/>
                <w:szCs w:val="22"/>
                <w:vertAlign w:val="superscript"/>
              </w:rPr>
              <w:t xml:space="preserve">      2* </w:t>
            </w:r>
            <w:r w:rsidRPr="00F510A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Примечание. </w:t>
            </w:r>
            <w:r w:rsidRPr="00F510A6">
              <w:rPr>
                <w:rFonts w:ascii="PT Astra Serif" w:hAnsi="PT Astra Serif" w:cs="Arial"/>
                <w:sz w:val="22"/>
                <w:szCs w:val="22"/>
              </w:rPr>
              <w:t>В части прочих неналоговых доходов местных бюджетов</w:t>
            </w:r>
          </w:p>
        </w:tc>
      </w:tr>
      <w:tr w:rsidR="00F510A6" w:rsidRPr="00F510A6" w:rsidTr="000D27A4">
        <w:trPr>
          <w:trHeight w:val="1377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0A6" w:rsidRPr="00F510A6" w:rsidRDefault="00F510A6" w:rsidP="007D22A9">
            <w:pPr>
              <w:jc w:val="both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F510A6">
              <w:rPr>
                <w:rFonts w:ascii="PT Astra Serif" w:hAnsi="PT Astra Serif" w:cs="Arial"/>
                <w:b/>
                <w:bCs/>
                <w:sz w:val="22"/>
                <w:szCs w:val="22"/>
                <w:vertAlign w:val="superscript"/>
              </w:rPr>
              <w:t xml:space="preserve">      3* </w:t>
            </w:r>
            <w:r w:rsidRPr="00F510A6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Примечание. </w:t>
            </w:r>
            <w:r w:rsidRPr="00F510A6">
              <w:rPr>
                <w:rFonts w:ascii="PT Astra Serif" w:hAnsi="PT Astra Serif" w:cs="Arial"/>
                <w:sz w:val="22"/>
                <w:szCs w:val="22"/>
              </w:rPr>
              <w:t>В части доходов бюджета Североуральского городского округа от безвозмездных поступлений от других бюджетов бюджетной системы Российской Федерации, нормативы распределения по которым не установлены федеральными законами и законами Свердловской области</w:t>
            </w:r>
          </w:p>
        </w:tc>
      </w:tr>
    </w:tbl>
    <w:p w:rsidR="000D27A4" w:rsidRPr="00697F7E" w:rsidRDefault="000D27A4" w:rsidP="000D27A4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Приложение </w:t>
      </w:r>
      <w:r>
        <w:rPr>
          <w:rFonts w:ascii="PT Astra Serif" w:hAnsi="PT Astra Serif"/>
          <w:sz w:val="22"/>
          <w:szCs w:val="22"/>
        </w:rPr>
        <w:t>3</w:t>
      </w:r>
    </w:p>
    <w:p w:rsidR="000D27A4" w:rsidRPr="00697F7E" w:rsidRDefault="000D27A4" w:rsidP="000D27A4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к Решению Думы </w:t>
      </w:r>
    </w:p>
    <w:p w:rsidR="000D27A4" w:rsidRPr="00697F7E" w:rsidRDefault="000D27A4" w:rsidP="000D27A4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0D27A4" w:rsidRPr="00697F7E" w:rsidRDefault="000D27A4" w:rsidP="000D27A4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от 25 декабря 2019 года № </w:t>
      </w:r>
    </w:p>
    <w:p w:rsidR="000D27A4" w:rsidRDefault="000D27A4" w:rsidP="000D27A4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"О бюджете Североуральского городского округа </w:t>
      </w:r>
    </w:p>
    <w:p w:rsidR="004B5787" w:rsidRDefault="000D27A4" w:rsidP="000D27A4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8"/>
          <w:szCs w:val="28"/>
        </w:rPr>
      </w:pPr>
      <w:r w:rsidRPr="00697F7E">
        <w:rPr>
          <w:rFonts w:ascii="PT Astra Serif" w:hAnsi="PT Astra Serif"/>
          <w:sz w:val="22"/>
          <w:szCs w:val="22"/>
        </w:rPr>
        <w:t>на 2020 год и плановый период 2021 и 2022 годов»</w:t>
      </w:r>
    </w:p>
    <w:p w:rsidR="004B5787" w:rsidRPr="002B608D" w:rsidRDefault="004B5787" w:rsidP="004B5787">
      <w:pPr>
        <w:rPr>
          <w:rFonts w:ascii="PT Astra Serif" w:hAnsi="PT Astra Serif"/>
          <w:sz w:val="16"/>
          <w:szCs w:val="1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08"/>
        <w:gridCol w:w="1856"/>
        <w:gridCol w:w="2504"/>
        <w:gridCol w:w="4230"/>
      </w:tblGrid>
      <w:tr w:rsidR="004B5787" w:rsidRPr="004B5787" w:rsidTr="002D03F8">
        <w:trPr>
          <w:trHeight w:val="657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4B5787">
              <w:rPr>
                <w:rFonts w:ascii="PT Astra Serif" w:hAnsi="PT Astra Serif" w:cs="Arial CYR"/>
                <w:b/>
                <w:bCs/>
              </w:rPr>
              <w:lastRenderedPageBreak/>
              <w:t xml:space="preserve">   Перечень </w:t>
            </w:r>
            <w:r w:rsidRPr="004B5787">
              <w:rPr>
                <w:rFonts w:ascii="PT Astra Serif" w:hAnsi="PT Astra Serif" w:cs="Arial CYR"/>
                <w:b/>
                <w:bCs/>
              </w:rPr>
              <w:br/>
              <w:t xml:space="preserve">   главных администраторов доходов бюджета Североуральского городского округа</w:t>
            </w:r>
          </w:p>
        </w:tc>
      </w:tr>
      <w:tr w:rsidR="004B5787" w:rsidRPr="004B5787" w:rsidTr="002D03F8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sz w:val="20"/>
                <w:szCs w:val="20"/>
              </w:rPr>
            </w:pPr>
          </w:p>
        </w:tc>
      </w:tr>
      <w:tr w:rsidR="004B5787" w:rsidRPr="004B5787" w:rsidTr="002D03F8">
        <w:trPr>
          <w:trHeight w:val="289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Номер строки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Наименование главного администратора доходов бюджета Североуральского городского округа и доходов бюджета Североуральского городского округа</w:t>
            </w:r>
          </w:p>
        </w:tc>
      </w:tr>
      <w:tr w:rsidR="004B5787" w:rsidRPr="004B5787" w:rsidTr="002D03F8">
        <w:trPr>
          <w:trHeight w:val="1568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вид доходов бюджета Североуральского городского округа</w:t>
            </w: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</w:p>
        </w:tc>
      </w:tr>
      <w:tr w:rsidR="004B5787" w:rsidRPr="004B5787" w:rsidTr="002D03F8">
        <w:trPr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4</w:t>
            </w:r>
          </w:p>
        </w:tc>
      </w:tr>
      <w:tr w:rsidR="004B5787" w:rsidRPr="004B5787" w:rsidTr="00B66768">
        <w:trPr>
          <w:trHeight w:val="48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Министерство финансов Свердловской области</w:t>
            </w:r>
          </w:p>
        </w:tc>
      </w:tr>
      <w:tr w:rsidR="004B5787" w:rsidRPr="004B5787" w:rsidTr="002D03F8">
        <w:trPr>
          <w:trHeight w:val="18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004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8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Министерство по управлению государственным имуществом Свердловской области                                                                        </w:t>
            </w:r>
          </w:p>
        </w:tc>
      </w:tr>
      <w:tr w:rsidR="004B5787" w:rsidRPr="004B5787" w:rsidTr="002D03F8">
        <w:trPr>
          <w:trHeight w:val="302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010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 xml:space="preserve">1 11 05026 04 0000 120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B5787" w:rsidRPr="004B5787" w:rsidTr="002D03F8">
        <w:trPr>
          <w:trHeight w:val="199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010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1 14 06032 04 0000 430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B5787" w:rsidRPr="004B5787" w:rsidTr="002D03F8">
        <w:trPr>
          <w:trHeight w:val="270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010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1 14 07020 04 0000 410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B5787" w:rsidRPr="004B5787" w:rsidTr="002D03F8">
        <w:trPr>
          <w:trHeight w:val="6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Министерство социальной политики</w:t>
            </w: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br/>
              <w:t xml:space="preserve">Свердловской области </w:t>
            </w:r>
          </w:p>
        </w:tc>
      </w:tr>
      <w:tr w:rsidR="004B5787" w:rsidRPr="004B5787" w:rsidTr="002D03F8">
        <w:trPr>
          <w:trHeight w:val="9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015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62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017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Министерство природных ресурсов и экологии Свердловской области</w:t>
            </w:r>
          </w:p>
        </w:tc>
      </w:tr>
      <w:tr w:rsidR="004B5787" w:rsidRPr="004B5787" w:rsidTr="002D03F8">
        <w:trPr>
          <w:trHeight w:val="107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017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62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029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Избирательная комиссия Свердловской области</w:t>
            </w:r>
          </w:p>
        </w:tc>
      </w:tr>
      <w:tr w:rsidR="004B5787" w:rsidRPr="004B5787" w:rsidTr="002D03F8">
        <w:trPr>
          <w:trHeight w:val="195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029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1 16 01054 01 0000 140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B5787" w:rsidRPr="004B5787" w:rsidTr="002D03F8">
        <w:trPr>
          <w:trHeight w:val="195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Администрация Северного управленческого округа Свердловской области</w:t>
            </w:r>
          </w:p>
        </w:tc>
      </w:tr>
      <w:tr w:rsidR="004B5787" w:rsidRPr="004B5787" w:rsidTr="002D03F8">
        <w:trPr>
          <w:trHeight w:val="189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039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97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4B5787" w:rsidRPr="004B5787" w:rsidTr="002D03F8">
        <w:trPr>
          <w:trHeight w:val="18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045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9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Департамент Федеральной службы по надзору в сфере природопользования по Уральскому федеральному округу</w:t>
            </w:r>
          </w:p>
        </w:tc>
      </w:tr>
      <w:tr w:rsidR="004B5787" w:rsidRPr="004B5787" w:rsidTr="002D03F8">
        <w:trPr>
          <w:trHeight w:val="62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048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1 12 01010 01 0000 120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4B5787" w:rsidRPr="004B5787" w:rsidTr="002D03F8">
        <w:trPr>
          <w:trHeight w:val="62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048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1 12 01030 01 0000 120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4B5787" w:rsidRPr="004B5787" w:rsidTr="002D03F8">
        <w:trPr>
          <w:trHeight w:val="62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048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1 12 01040 01 0000 120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4B5787" w:rsidRPr="004B5787" w:rsidTr="002D03F8">
        <w:trPr>
          <w:trHeight w:val="201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048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286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048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1 16 11050 01 0000 140</w:t>
            </w:r>
            <w:r w:rsidRPr="004B5787">
              <w:rPr>
                <w:rFonts w:ascii="PT Astra Serif" w:hAnsi="PT Astra Serif" w:cs="Arial CYR"/>
                <w:sz w:val="22"/>
                <w:szCs w:val="22"/>
              </w:rPr>
              <w:br/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4B5787" w:rsidRPr="004B5787" w:rsidTr="002D03F8">
        <w:trPr>
          <w:trHeight w:val="9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076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Нижнеобское территориальное управление Федерального агентства по рыболовству</w:t>
            </w:r>
          </w:p>
        </w:tc>
      </w:tr>
      <w:tr w:rsidR="004B5787" w:rsidRPr="004B5787" w:rsidTr="002D03F8">
        <w:trPr>
          <w:trHeight w:val="195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076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6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Управление Федерального казначейства по Свердловской области </w:t>
            </w:r>
          </w:p>
        </w:tc>
      </w:tr>
      <w:tr w:rsidR="004B5787" w:rsidRPr="004B5787" w:rsidTr="002D03F8">
        <w:trPr>
          <w:trHeight w:val="288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1 03 02231 01 0000 110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(1*)</w:t>
            </w:r>
          </w:p>
        </w:tc>
      </w:tr>
      <w:tr w:rsidR="004B5787" w:rsidRPr="004B5787" w:rsidTr="002D03F8">
        <w:trPr>
          <w:trHeight w:val="289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1 03 02232 01 0000 110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 (1*)</w:t>
            </w:r>
          </w:p>
        </w:tc>
      </w:tr>
      <w:tr w:rsidR="004B5787" w:rsidRPr="004B5787" w:rsidTr="002D03F8">
        <w:trPr>
          <w:trHeight w:val="313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1 03 02241 01 0000 110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(1*)</w:t>
            </w:r>
          </w:p>
        </w:tc>
      </w:tr>
      <w:tr w:rsidR="004B5787" w:rsidRPr="004B5787" w:rsidTr="002D03F8">
        <w:trPr>
          <w:trHeight w:val="320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1 03 02242 01 0000 110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 (1*)</w:t>
            </w:r>
          </w:p>
        </w:tc>
      </w:tr>
      <w:tr w:rsidR="004B5787" w:rsidRPr="004B5787" w:rsidTr="002D03F8">
        <w:trPr>
          <w:trHeight w:val="302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1 03 02251 01 0000 110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(1*)</w:t>
            </w:r>
          </w:p>
        </w:tc>
      </w:tr>
      <w:tr w:rsidR="004B5787" w:rsidRPr="004B5787" w:rsidTr="002D03F8">
        <w:trPr>
          <w:trHeight w:val="302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1 03 02252 01 0000 110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 (1*)</w:t>
            </w:r>
          </w:p>
        </w:tc>
      </w:tr>
      <w:tr w:rsidR="004B5787" w:rsidRPr="004B5787" w:rsidTr="002D03F8">
        <w:trPr>
          <w:trHeight w:val="302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1 03 02261 01 0000 110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(1*)</w:t>
            </w:r>
          </w:p>
        </w:tc>
      </w:tr>
      <w:tr w:rsidR="004B5787" w:rsidRPr="004B5787" w:rsidTr="002D03F8">
        <w:trPr>
          <w:trHeight w:val="286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1 03 02262 01 0000 110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 (1*)</w:t>
            </w:r>
          </w:p>
        </w:tc>
      </w:tr>
      <w:tr w:rsidR="004B5787" w:rsidRPr="004B5787" w:rsidTr="002D03F8">
        <w:trPr>
          <w:trHeight w:val="128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color w:val="000000"/>
                <w:sz w:val="22"/>
                <w:szCs w:val="22"/>
              </w:rPr>
              <w:t>Уральское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4B5787" w:rsidRPr="004B5787" w:rsidTr="002D03F8">
        <w:trPr>
          <w:trHeight w:val="18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12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color w:val="000000"/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4B5787" w:rsidRPr="004B5787" w:rsidTr="002D03F8">
        <w:trPr>
          <w:trHeight w:val="207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141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9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Управление Федеральной антимонопольной службы по Свердловской области</w:t>
            </w:r>
          </w:p>
        </w:tc>
      </w:tr>
      <w:tr w:rsidR="004B5787" w:rsidRPr="004B5787" w:rsidTr="002D03F8">
        <w:trPr>
          <w:trHeight w:val="180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161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17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</w:r>
          </w:p>
        </w:tc>
      </w:tr>
      <w:tr w:rsidR="004B5787" w:rsidRPr="004B5787" w:rsidTr="002D03F8">
        <w:trPr>
          <w:trHeight w:val="208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177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85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Межрайонная инспекция Федеральной налоговой службы №14 по Свердловской области</w:t>
            </w:r>
          </w:p>
        </w:tc>
      </w:tr>
      <w:tr w:rsidR="004B5787" w:rsidRPr="004B5787" w:rsidTr="002D03F8">
        <w:trPr>
          <w:trHeight w:val="183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1 01 02010 01 0000 110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(1*)</w:t>
            </w:r>
          </w:p>
        </w:tc>
      </w:tr>
      <w:tr w:rsidR="004B5787" w:rsidRPr="004B5787" w:rsidTr="002D03F8">
        <w:trPr>
          <w:trHeight w:val="269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1 01 02020 01 0000 110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(1*)</w:t>
            </w:r>
          </w:p>
        </w:tc>
      </w:tr>
      <w:tr w:rsidR="004B5787" w:rsidRPr="004B5787" w:rsidTr="002D03F8">
        <w:trPr>
          <w:trHeight w:val="117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1 01 02030 01 0000 110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(1*)</w:t>
            </w:r>
          </w:p>
        </w:tc>
      </w:tr>
      <w:tr w:rsidR="004B5787" w:rsidRPr="004B5787" w:rsidTr="002D03F8">
        <w:trPr>
          <w:trHeight w:val="239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1 01 02040 01 0000 110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(1*)</w:t>
            </w:r>
          </w:p>
        </w:tc>
      </w:tr>
      <w:tr w:rsidR="004B5787" w:rsidRPr="004B5787" w:rsidTr="002D03F8">
        <w:trPr>
          <w:trHeight w:val="163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1 01 02050 01 0000 110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(1*)</w:t>
            </w:r>
          </w:p>
        </w:tc>
      </w:tr>
      <w:tr w:rsidR="004B5787" w:rsidRPr="004B5787" w:rsidTr="002D03F8">
        <w:trPr>
          <w:trHeight w:val="73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1 03 02100 01 0000 110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Акцизы на пиво, производимое на территории Российской Федерации (1*)</w:t>
            </w:r>
          </w:p>
        </w:tc>
      </w:tr>
      <w:tr w:rsidR="004B5787" w:rsidRPr="004B5787" w:rsidTr="002D03F8">
        <w:trPr>
          <w:trHeight w:val="92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1 05 01011 01 0000 110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 (1*)</w:t>
            </w:r>
          </w:p>
        </w:tc>
      </w:tr>
      <w:tr w:rsidR="004B5787" w:rsidRPr="004B5787" w:rsidTr="002D03F8">
        <w:trPr>
          <w:trHeight w:val="12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1 05 01012 01 0000 110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(1*)</w:t>
            </w:r>
          </w:p>
        </w:tc>
      </w:tr>
      <w:tr w:rsidR="004B5787" w:rsidRPr="004B5787" w:rsidTr="002D03F8">
        <w:trPr>
          <w:trHeight w:val="18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1 05 01021 01 0000 110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(1*)</w:t>
            </w:r>
          </w:p>
        </w:tc>
      </w:tr>
      <w:tr w:rsidR="004B5787" w:rsidRPr="004B5787" w:rsidTr="002D03F8">
        <w:trPr>
          <w:trHeight w:val="16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1 05 01022 01 0000 110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(1*)</w:t>
            </w:r>
          </w:p>
        </w:tc>
      </w:tr>
      <w:tr w:rsidR="004B5787" w:rsidRPr="004B5787" w:rsidTr="002D03F8">
        <w:trPr>
          <w:trHeight w:val="9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1 05 01050 01 0000 110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 (1*)</w:t>
            </w:r>
          </w:p>
        </w:tc>
      </w:tr>
      <w:tr w:rsidR="004B5787" w:rsidRPr="004B5787" w:rsidTr="002D03F8">
        <w:trPr>
          <w:trHeight w:val="7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1 05 02010 02 0000 110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4B5787" w:rsidRPr="004B5787" w:rsidTr="002D03F8">
        <w:trPr>
          <w:trHeight w:val="94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1 05 02020 02 0000 110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4B5787" w:rsidRPr="004B5787" w:rsidTr="002D03F8">
        <w:trPr>
          <w:trHeight w:val="42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1 05 03010 01 0000 110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Единый сельскохозяйственный налог (1*)</w:t>
            </w:r>
          </w:p>
        </w:tc>
      </w:tr>
      <w:tr w:rsidR="004B5787" w:rsidRPr="004B5787" w:rsidTr="002D03F8">
        <w:trPr>
          <w:trHeight w:val="88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1 05 03020 01 0000 110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B5787" w:rsidRPr="004B5787" w:rsidTr="002D03F8">
        <w:trPr>
          <w:trHeight w:val="96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1 05 04010 02 0000 110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4B5787" w:rsidRPr="004B5787" w:rsidTr="002D03F8">
        <w:trPr>
          <w:trHeight w:val="126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1 06 01020 04 0000 110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4B5787" w:rsidRPr="004B5787" w:rsidTr="002D03F8">
        <w:trPr>
          <w:trHeight w:val="86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1 06 06032 04 0000 110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4B5787" w:rsidRPr="004B5787" w:rsidTr="002D03F8">
        <w:trPr>
          <w:trHeight w:val="9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1 06 06042 04 0000 110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4B5787" w:rsidRPr="004B5787" w:rsidTr="002D03F8">
        <w:trPr>
          <w:trHeight w:val="13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1 08 03010 01 0000 110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B5787" w:rsidRPr="004B5787" w:rsidTr="002D03F8">
        <w:trPr>
          <w:trHeight w:val="12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1 09 04052 04 0000 110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4B5787" w:rsidRPr="004B5787" w:rsidTr="002D03F8">
        <w:trPr>
          <w:trHeight w:val="177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1 09 07032 04 0000 110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4B5787" w:rsidRPr="004B5787" w:rsidTr="002D03F8">
        <w:trPr>
          <w:trHeight w:val="56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1 09 07052 04 0000 110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 xml:space="preserve">Прочие местные налоги и сборы, мобилизуемые на территориях </w:t>
            </w: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городских округов</w:t>
            </w:r>
          </w:p>
        </w:tc>
      </w:tr>
      <w:tr w:rsidR="004B5787" w:rsidRPr="004B5787" w:rsidTr="002D03F8">
        <w:trPr>
          <w:trHeight w:val="219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219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1 16 10129 01 0000 140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97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отдел Министерства внутренних дел Российской Федерации по городу Североуральску</w:t>
            </w:r>
          </w:p>
        </w:tc>
      </w:tr>
      <w:tr w:rsidR="004B5787" w:rsidRPr="004B5787" w:rsidTr="002D03F8">
        <w:trPr>
          <w:trHeight w:val="187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188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нормативам, действующим до 1 января 2020 года</w:t>
            </w:r>
          </w:p>
        </w:tc>
      </w:tr>
      <w:tr w:rsidR="004B5787" w:rsidRPr="004B5787" w:rsidTr="002D03F8">
        <w:trPr>
          <w:trHeight w:val="94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318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Главное управление Министерства юстиции Российской Федерации по Свердловской области</w:t>
            </w:r>
          </w:p>
        </w:tc>
      </w:tr>
      <w:tr w:rsidR="004B5787" w:rsidRPr="004B5787" w:rsidTr="002D03F8">
        <w:trPr>
          <w:trHeight w:val="198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318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9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Управление Федеральной службы государственной регистрации, кадастра и картографии по Свердловской области </w:t>
            </w:r>
          </w:p>
        </w:tc>
      </w:tr>
      <w:tr w:rsidR="004B5787" w:rsidRPr="004B5787" w:rsidTr="002D03F8">
        <w:trPr>
          <w:trHeight w:val="198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321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9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322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Управление Федеральной службы судебных приставов по Свердловской области </w:t>
            </w:r>
          </w:p>
        </w:tc>
      </w:tr>
      <w:tr w:rsidR="004B5787" w:rsidRPr="004B5787" w:rsidTr="002D03F8">
        <w:trPr>
          <w:trHeight w:val="200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322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9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498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Уральское управление Федеральной службы по экологическому, технологическому и атомному надзору </w:t>
            </w:r>
          </w:p>
        </w:tc>
      </w:tr>
      <w:tr w:rsidR="004B5787" w:rsidRPr="004B5787" w:rsidTr="002D03F8">
        <w:trPr>
          <w:trHeight w:val="201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498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62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Администрация Североуральского городского округа</w:t>
            </w:r>
          </w:p>
        </w:tc>
      </w:tr>
      <w:tr w:rsidR="004B5787" w:rsidRPr="004B5787" w:rsidTr="002D03F8">
        <w:trPr>
          <w:trHeight w:val="94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1 08 07150 01 0000 110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4B5787" w:rsidRPr="004B5787" w:rsidTr="002D03F8">
        <w:trPr>
          <w:trHeight w:val="207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1 08 07173 01 0000 110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4B5787" w:rsidRPr="004B5787" w:rsidTr="002D03F8">
        <w:trPr>
          <w:trHeight w:val="96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1 11 03040 04 0000 120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4B5787" w:rsidRPr="004B5787" w:rsidTr="002D03F8">
        <w:trPr>
          <w:trHeight w:val="20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 xml:space="preserve">1 11 05012 04 0000 120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4B5787" w:rsidRPr="004B5787" w:rsidTr="002D03F8">
        <w:trPr>
          <w:trHeight w:val="202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 xml:space="preserve">1 11 05024 04 0000 120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B5787" w:rsidRPr="004B5787" w:rsidTr="002D03F8">
        <w:trPr>
          <w:trHeight w:val="9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 xml:space="preserve">1 11 05074 04 0000 120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B5787" w:rsidRPr="004B5787" w:rsidTr="002D03F8">
        <w:trPr>
          <w:trHeight w:val="247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 xml:space="preserve">1 11 05324 04 0000 120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4B5787" w:rsidRPr="004B5787" w:rsidTr="002D03F8">
        <w:trPr>
          <w:trHeight w:val="38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 xml:space="preserve">1 11 05326 04 0000 120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B5787" w:rsidRPr="004B5787" w:rsidTr="002D03F8">
        <w:trPr>
          <w:trHeight w:val="171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 xml:space="preserve">1 11 07014 04 0000 120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B5787" w:rsidRPr="004B5787" w:rsidTr="002D03F8">
        <w:trPr>
          <w:trHeight w:val="171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1 11 09044 04 0000 120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5787" w:rsidRPr="004B5787" w:rsidTr="002D03F8">
        <w:trPr>
          <w:trHeight w:val="150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1 12 04041 04 0000 120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4B5787" w:rsidRPr="004B5787" w:rsidTr="002D03F8">
        <w:trPr>
          <w:trHeight w:val="120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1 12 04042 04 0000 120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4B5787" w:rsidRPr="004B5787" w:rsidTr="002D03F8">
        <w:trPr>
          <w:trHeight w:val="96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1 12 05040 04 0000 120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 xml:space="preserve">Плата за пользование водными объектами, находящимися в собственности </w:t>
            </w: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городских округов</w:t>
            </w:r>
          </w:p>
        </w:tc>
      </w:tr>
      <w:tr w:rsidR="004B5787" w:rsidRPr="004B5787" w:rsidTr="002D03F8">
        <w:trPr>
          <w:trHeight w:val="88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1 13 01994 04 0000 130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B5787" w:rsidRPr="004B5787" w:rsidTr="002D03F8">
        <w:trPr>
          <w:trHeight w:val="103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1 13 02064 04 0000 130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B5787" w:rsidRPr="004B5787" w:rsidTr="002D03F8">
        <w:trPr>
          <w:trHeight w:val="214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1 14 02042 04 0000 410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5787" w:rsidRPr="004B5787" w:rsidTr="002D03F8">
        <w:trPr>
          <w:trHeight w:val="214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1 14 02042 04 0000 440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</w:t>
            </w:r>
          </w:p>
        </w:tc>
      </w:tr>
      <w:tr w:rsidR="004B5787" w:rsidRPr="004B5787" w:rsidTr="002D03F8">
        <w:trPr>
          <w:trHeight w:val="24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1 14 02043 04 0000 410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5787" w:rsidRPr="004B5787" w:rsidTr="002D03F8">
        <w:trPr>
          <w:trHeight w:val="27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1 14 02043 04 0000 440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5787" w:rsidRPr="004B5787" w:rsidTr="002D03F8">
        <w:trPr>
          <w:trHeight w:val="128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1 14 06012 04 0000 430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B5787" w:rsidRPr="004B5787" w:rsidTr="002D03F8">
        <w:trPr>
          <w:trHeight w:val="148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1 14 06024 04 0000 430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B5787" w:rsidRPr="004B5787" w:rsidTr="002D03F8">
        <w:trPr>
          <w:trHeight w:val="234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101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1 14 06312 04 0000 430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B5787" w:rsidRPr="004B5787" w:rsidTr="002D03F8">
        <w:trPr>
          <w:trHeight w:val="176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1 14 06324 04 0000 430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4B5787" w:rsidRPr="004B5787" w:rsidTr="002D03F8">
        <w:trPr>
          <w:trHeight w:val="3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1 14 06326 04 0000 430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B5787" w:rsidRPr="004B5787" w:rsidTr="002D03F8">
        <w:trPr>
          <w:trHeight w:val="117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1 16 10031 04 0000 140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B5787" w:rsidRPr="004B5787" w:rsidTr="002D03F8">
        <w:trPr>
          <w:trHeight w:val="170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1 16 10032 04 0000 140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5787" w:rsidRPr="004B5787" w:rsidTr="002D03F8">
        <w:trPr>
          <w:trHeight w:val="343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1 16 10062 04 0000 140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B5787" w:rsidRPr="004B5787" w:rsidTr="002D03F8">
        <w:trPr>
          <w:trHeight w:val="258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107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1 16 10081 04 0000 140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5787" w:rsidRPr="004B5787" w:rsidTr="002D03F8">
        <w:trPr>
          <w:trHeight w:val="181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1 16 10082 04 0000 140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B5787" w:rsidRPr="004B5787" w:rsidTr="002D03F8">
        <w:trPr>
          <w:trHeight w:val="196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180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1 16 11064 01 0000 140</w:t>
            </w:r>
            <w:r w:rsidRPr="004B5787">
              <w:rPr>
                <w:rFonts w:ascii="PT Astra Serif" w:hAnsi="PT Astra Serif" w:cs="Arial CYR"/>
                <w:sz w:val="22"/>
                <w:szCs w:val="22"/>
              </w:rPr>
              <w:br w:type="page"/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both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B5787" w:rsidRPr="004B5787" w:rsidTr="002D03F8">
        <w:trPr>
          <w:trHeight w:val="6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Управление образования Администрации Североуральского городского округа</w:t>
            </w:r>
          </w:p>
        </w:tc>
      </w:tr>
      <w:tr w:rsidR="004B5787" w:rsidRPr="004B5787" w:rsidTr="002D03F8">
        <w:trPr>
          <w:trHeight w:val="96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1 13 01994 04 0000 130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B5787" w:rsidRPr="004B5787" w:rsidTr="002D03F8">
        <w:trPr>
          <w:trHeight w:val="88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1 13 02064 04 0000 130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B5787" w:rsidRPr="004B5787" w:rsidTr="002D03F8">
        <w:trPr>
          <w:trHeight w:val="127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1 16 10031 04 0000 140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B5787" w:rsidRPr="004B5787" w:rsidTr="002D03F8">
        <w:trPr>
          <w:trHeight w:val="180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1 16 10032 04 0000 140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5787" w:rsidRPr="004B5787" w:rsidTr="002D03F8">
        <w:trPr>
          <w:trHeight w:val="271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116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1 16 10081 04 0000 140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5787" w:rsidRPr="004B5787" w:rsidTr="002D03F8">
        <w:trPr>
          <w:trHeight w:val="196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1 16 10123 01 0000 140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787" w:rsidRPr="004B5787" w:rsidTr="002D03F8">
        <w:trPr>
          <w:trHeight w:val="6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Дума Североуральского городского округа</w:t>
            </w:r>
          </w:p>
        </w:tc>
      </w:tr>
      <w:tr w:rsidR="004B5787" w:rsidRPr="004B5787" w:rsidTr="002D03F8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Контрольно-счетная палата Североуральского округа</w:t>
            </w:r>
          </w:p>
        </w:tc>
      </w:tr>
      <w:tr w:rsidR="004B5787" w:rsidRPr="004B5787" w:rsidTr="002D03F8">
        <w:trPr>
          <w:trHeight w:val="547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1 16 01157 01 0000 140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B5787" w:rsidRPr="004B5787" w:rsidTr="002D03F8">
        <w:trPr>
          <w:trHeight w:val="117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1 16 10100 04 0000 140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B5787" w:rsidRPr="004B5787" w:rsidTr="002D03F8">
        <w:trPr>
          <w:trHeight w:val="5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Финансовое управление Администрации Североуральского городского округа</w:t>
            </w:r>
          </w:p>
        </w:tc>
      </w:tr>
      <w:tr w:rsidR="004B5787" w:rsidRPr="004B5787" w:rsidTr="002D03F8">
        <w:trPr>
          <w:trHeight w:val="538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123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1 16 01157 01 0000 140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B5787" w:rsidRPr="004B5787" w:rsidTr="002D03F8">
        <w:trPr>
          <w:trHeight w:val="272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1 16 10081 04 0000 140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5787" w:rsidRPr="004B5787" w:rsidTr="002D03F8">
        <w:trPr>
          <w:trHeight w:val="118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1 16 10100 04 0000 140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B5787" w:rsidRPr="004B5787" w:rsidTr="002D03F8">
        <w:trPr>
          <w:trHeight w:val="11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1 18 01410 04 0000 150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4B5787" w:rsidRPr="004B5787" w:rsidTr="002D03F8">
        <w:trPr>
          <w:trHeight w:val="117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1 18 01420 04 0000 150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B5787" w:rsidRPr="004B5787" w:rsidTr="002D03F8">
        <w:trPr>
          <w:trHeight w:val="15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919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1 18 02400 04 0000 150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B5787" w:rsidRPr="004B5787" w:rsidTr="007302C4">
        <w:trPr>
          <w:trHeight w:val="204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lastRenderedPageBreak/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Доходы бюджета Североуральского городского округа, администрирование которых осуществляется указанными в строках 79, 111, 118, 119, 122 настоящей таблицы главными администраторами доходов бюджета Североуральского городского округа в пределах их компетенции</w:t>
            </w:r>
          </w:p>
        </w:tc>
      </w:tr>
      <w:tr w:rsidR="004B5787" w:rsidRPr="004B5787" w:rsidTr="002D03F8">
        <w:trPr>
          <w:trHeight w:val="6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1 13 02994 04 0000 130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4B5787" w:rsidRPr="004B5787" w:rsidTr="002D03F8">
        <w:trPr>
          <w:trHeight w:val="224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1 16 01074 01 0000 140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both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B5787" w:rsidRPr="004B5787" w:rsidTr="0065408F">
        <w:trPr>
          <w:trHeight w:val="57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1 16 02020 02 0000 140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both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B5787" w:rsidRPr="004B5787" w:rsidTr="0056593A">
        <w:trPr>
          <w:trHeight w:val="17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 xml:space="preserve">1 16 07090 04 0000 140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B5787" w:rsidRPr="004B5787" w:rsidTr="002D03F8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1 17 01040 04 0000 180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4B5787" w:rsidRPr="004B5787" w:rsidTr="002D03F8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1 17 05040 04 0000 180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4B5787" w:rsidRPr="004B5787" w:rsidTr="002D03F8">
        <w:trPr>
          <w:trHeight w:val="43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136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2 00 00000 00 0000 000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Безвозмездные поступления (1*),(2*)</w:t>
            </w:r>
          </w:p>
        </w:tc>
      </w:tr>
      <w:tr w:rsidR="004B5787" w:rsidRPr="004B5787" w:rsidTr="002D03F8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</w:p>
        </w:tc>
        <w:tc>
          <w:tcPr>
            <w:tcW w:w="8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(1*)  - В части доходов  бюджета Североуральского городского округа</w:t>
            </w:r>
          </w:p>
        </w:tc>
      </w:tr>
      <w:tr w:rsidR="004B5787" w:rsidRPr="004B5787" w:rsidTr="002D03F8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</w:p>
        </w:tc>
        <w:tc>
          <w:tcPr>
            <w:tcW w:w="8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 xml:space="preserve">(2*) - В части безвозмездных поступлений в бюджет Североуральского </w:t>
            </w:r>
          </w:p>
        </w:tc>
      </w:tr>
      <w:tr w:rsidR="004B5787" w:rsidRPr="004B5787" w:rsidTr="002D03F8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87" w:rsidRPr="004B5787" w:rsidRDefault="004B5787" w:rsidP="004B5787">
            <w:pPr>
              <w:rPr>
                <w:rFonts w:ascii="PT Astra Serif" w:hAnsi="PT Astra Serif" w:cs="Arial CYR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87" w:rsidRPr="004B5787" w:rsidRDefault="004B5787" w:rsidP="004B5787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4B5787">
              <w:rPr>
                <w:rFonts w:ascii="PT Astra Serif" w:hAnsi="PT Astra Serif" w:cs="Arial CYR"/>
                <w:sz w:val="22"/>
                <w:szCs w:val="22"/>
              </w:rPr>
              <w:t>городского округа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787" w:rsidRPr="004B5787" w:rsidRDefault="004B5787" w:rsidP="004B5787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</w:p>
        </w:tc>
      </w:tr>
    </w:tbl>
    <w:p w:rsidR="007302C4" w:rsidRDefault="007302C4" w:rsidP="0034204D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</w:p>
    <w:p w:rsidR="0034204D" w:rsidRPr="00697F7E" w:rsidRDefault="0034204D" w:rsidP="0034204D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Приложение </w:t>
      </w:r>
      <w:r>
        <w:rPr>
          <w:rFonts w:ascii="PT Astra Serif" w:hAnsi="PT Astra Serif"/>
          <w:sz w:val="22"/>
          <w:szCs w:val="22"/>
        </w:rPr>
        <w:t>4</w:t>
      </w:r>
    </w:p>
    <w:p w:rsidR="0034204D" w:rsidRPr="00697F7E" w:rsidRDefault="0034204D" w:rsidP="0034204D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к Решению Думы </w:t>
      </w:r>
    </w:p>
    <w:p w:rsidR="0034204D" w:rsidRPr="00697F7E" w:rsidRDefault="0034204D" w:rsidP="0034204D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34204D" w:rsidRPr="00697F7E" w:rsidRDefault="0034204D" w:rsidP="0034204D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от 25 декабря 2019 года № </w:t>
      </w:r>
    </w:p>
    <w:p w:rsidR="0034204D" w:rsidRDefault="0034204D" w:rsidP="0034204D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"О бюджете Североуральского городского округа </w:t>
      </w:r>
    </w:p>
    <w:p w:rsidR="00160CD5" w:rsidRDefault="0034204D" w:rsidP="0034204D">
      <w:pPr>
        <w:jc w:val="right"/>
        <w:rPr>
          <w:rFonts w:ascii="PT Astra Serif" w:hAnsi="PT Astra Serif"/>
          <w:sz w:val="28"/>
          <w:szCs w:val="28"/>
        </w:rPr>
      </w:pPr>
      <w:r w:rsidRPr="00697F7E">
        <w:rPr>
          <w:rFonts w:ascii="PT Astra Serif" w:hAnsi="PT Astra Serif"/>
          <w:sz w:val="22"/>
          <w:szCs w:val="22"/>
        </w:rPr>
        <w:t>на 2020 год и плановый период 2021 и 2022 годов»</w:t>
      </w:r>
    </w:p>
    <w:p w:rsidR="00160CD5" w:rsidRDefault="00160CD5" w:rsidP="00160CD5">
      <w:pPr>
        <w:rPr>
          <w:rFonts w:ascii="PT Astra Serif" w:hAnsi="PT Astra Serif"/>
          <w:sz w:val="28"/>
          <w:szCs w:val="28"/>
        </w:rPr>
      </w:pPr>
    </w:p>
    <w:tbl>
      <w:tblPr>
        <w:tblW w:w="96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40"/>
        <w:gridCol w:w="592"/>
        <w:gridCol w:w="1862"/>
        <w:gridCol w:w="851"/>
        <w:gridCol w:w="708"/>
        <w:gridCol w:w="851"/>
        <w:gridCol w:w="850"/>
        <w:gridCol w:w="1276"/>
        <w:gridCol w:w="1276"/>
        <w:gridCol w:w="142"/>
        <w:gridCol w:w="992"/>
      </w:tblGrid>
      <w:tr w:rsidR="00160CD5" w:rsidRPr="00160CD5" w:rsidTr="00160CD5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rPr>
                <w:sz w:val="20"/>
                <w:szCs w:val="20"/>
              </w:rPr>
            </w:pPr>
          </w:p>
        </w:tc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60CD5">
              <w:rPr>
                <w:rFonts w:ascii="PT Astra Serif" w:hAnsi="PT Astra Serif"/>
                <w:b/>
                <w:bCs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160CD5" w:rsidRPr="00160CD5" w:rsidTr="00160CD5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60CD5">
              <w:rPr>
                <w:rFonts w:ascii="PT Astra Serif" w:hAnsi="PT Astra Serif"/>
                <w:b/>
                <w:bCs/>
              </w:rPr>
              <w:t>целевым статьям (муниципальным программам Североуральского городского округа и непрограммным направлениям деятельности) группам и подгруппам видов расходов на 2020 год и плановый период 2021 и</w:t>
            </w:r>
            <w:r>
              <w:rPr>
                <w:rFonts w:ascii="PT Astra Serif" w:hAnsi="PT Astra Serif"/>
                <w:b/>
                <w:bCs/>
              </w:rPr>
              <w:t xml:space="preserve"> </w:t>
            </w:r>
            <w:r w:rsidRPr="00160CD5">
              <w:rPr>
                <w:rFonts w:ascii="PT Astra Serif" w:hAnsi="PT Astra Serif"/>
                <w:b/>
                <w:bCs/>
              </w:rPr>
              <w:t>2022 годов</w:t>
            </w:r>
          </w:p>
        </w:tc>
      </w:tr>
      <w:tr w:rsidR="00160CD5" w:rsidRPr="00160CD5" w:rsidTr="00160CD5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160CD5" w:rsidRPr="00160CD5" w:rsidTr="00160CD5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rPr>
                <w:sz w:val="20"/>
                <w:szCs w:val="20"/>
              </w:rPr>
            </w:pPr>
          </w:p>
        </w:tc>
        <w:tc>
          <w:tcPr>
            <w:tcW w:w="8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rPr>
                <w:sz w:val="20"/>
                <w:szCs w:val="20"/>
              </w:rPr>
            </w:pPr>
          </w:p>
        </w:tc>
      </w:tr>
      <w:tr w:rsidR="00160CD5" w:rsidRPr="00160CD5" w:rsidTr="00395AD2">
        <w:trPr>
          <w:trHeight w:val="147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раздела, подра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з</w:t>
            </w: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дела, целевой статьи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Код 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Сумма в тысячах рублей на 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Сумма в тысячах рублей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Сумма в тысячах рублей на 2022 год</w:t>
            </w:r>
          </w:p>
        </w:tc>
      </w:tr>
      <w:tr w:rsidR="00160CD5" w:rsidRPr="00160CD5" w:rsidTr="00395AD2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108 962,80000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105 726,40000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106 263,60000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2 556,00000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2 648,00000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2 747,00000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2 556,00000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2 648,00000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2 747,00000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395AD2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Обеспечение деятельности Главы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2 556,00000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2 648,00000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2 747,00000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395AD2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2 556,00000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2 648,00000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2 747,00000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5 683,80000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5 868,00000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5 900,00000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5 683,80000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5 868,00000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5 900,00000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2 417,60000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2 489,00000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2 398,00000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2 150,74000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2 225,87200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2 193,87200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266,76000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263,02800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204,02800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1 710,50300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1 770,00000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1 834,00000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1 710,50300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1 770,00000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1 834,00000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1 555,69700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1 609,00000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1 668,00000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1 555,69700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1 609,00000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1 668,00000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40 130,00000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40 098,20000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39 461,00000</w:t>
            </w:r>
          </w:p>
        </w:tc>
      </w:tr>
      <w:tr w:rsidR="00160CD5" w:rsidRPr="00160CD5" w:rsidTr="007C0584">
        <w:trPr>
          <w:trHeight w:val="4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40 130,00000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40 098,20000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39 461,00000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452,20000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208,00000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452,20000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208,00000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232,20000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108,00000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39 646,00000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39 253,00000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39 646,00000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39 253,00000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39 559,50000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39 450,50000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39 095,50000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72,50000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85,00000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109,20000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109,20000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109,20000</w:t>
            </w:r>
          </w:p>
        </w:tc>
      </w:tr>
      <w:tr w:rsidR="00160CD5" w:rsidRPr="00160CD5" w:rsidTr="007C0584">
        <w:trPr>
          <w:trHeight w:val="170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0150751200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109,20000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0150751200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109,20000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16 263,00000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16 875,60000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138,20000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138,20000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138,20000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138,20000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138,20000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138,20000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9,80000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128,40000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128,40000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12 067,00000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12 528,80000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13 007,90000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финансового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12 067,00000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12 528,80000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13 007,90000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10 662,30000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11 147,00000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11 570,00000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1 404,60000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1 381,70000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1 437,80000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3 472,00000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3 596,00000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3 729,50000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1 898,10000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1 969,70000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2 046,70000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1 825,00000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1 893,60000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1 967,60000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76,10000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79,10000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1 573,90000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1 626,30000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1 682,80000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1 573,90000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1 626,30000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1 682,80000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41 427,90000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40 333,00000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40 670,80000</w:t>
            </w:r>
          </w:p>
        </w:tc>
      </w:tr>
      <w:tr w:rsidR="00160CD5" w:rsidRPr="00160CD5" w:rsidTr="007C0584">
        <w:trPr>
          <w:trHeight w:val="57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37 269,40000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37 635,80000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38 213,80000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46,80000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46,80000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 государственных </w:t>
            </w: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26,80000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28,00000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37 249,40000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37 589,00000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38 165,80000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2 934,00000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3 051,00000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61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A77F0F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2 686,00000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2 920,00000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3 037,00000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62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0150323000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34 137,00000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34 226,00000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34 669,00000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64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0150323000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25 327,84500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26 064,76500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26 966,55600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0150323000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8 806,65500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8 158,63500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7 699,84400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66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0150323000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2,60000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67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</w:t>
            </w:r>
            <w:r w:rsidR="00A77F0F">
              <w:rPr>
                <w:rFonts w:ascii="PT Astra Serif" w:hAnsi="PT Astra Serif"/>
                <w:color w:val="000000"/>
                <w:sz w:val="22"/>
                <w:szCs w:val="22"/>
              </w:rPr>
              <w:t>е</w:t>
            </w: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нных законом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0150441100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0,20000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A77F0F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0150441100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0,20000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0150541200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119,80000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124,60000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</w:t>
            </w: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0150541200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119,80000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124,60000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71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0150646100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309,00000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321,00000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72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0150646100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309,00000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321,00000</w:t>
            </w:r>
          </w:p>
        </w:tc>
      </w:tr>
      <w:tr w:rsidR="00160CD5" w:rsidRPr="00160CD5" w:rsidTr="00536B69">
        <w:trPr>
          <w:trHeight w:val="4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783,00000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836,00000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74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86,00000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75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</w:t>
            </w: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86,00000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76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750,00000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77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750,00000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78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65,00000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79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65,00000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 по первичной профилактике ВИЧ-инфекции и </w:t>
            </w: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55,00000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81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55,00000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82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83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84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1 849,20000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1 556,00000</w:t>
            </w:r>
          </w:p>
        </w:tc>
      </w:tr>
      <w:tr w:rsidR="00160CD5" w:rsidRPr="00160CD5" w:rsidTr="00536B69">
        <w:trPr>
          <w:trHeight w:val="4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85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449,70000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363,70000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65,30000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86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449,70000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363,70000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65,30000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87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Реализация комплекса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1 280,80000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1 285,50000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1 290,70000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88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</w:t>
            </w: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1 280,80000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1 285,50000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1 290,70000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Расходы на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7000020050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91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8 817,00000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8 465,00000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8 579,00000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7 775,00000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7 670,00000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7 732,00000</w:t>
            </w:r>
          </w:p>
        </w:tc>
      </w:tr>
      <w:tr w:rsidR="00160CD5" w:rsidRPr="00160CD5" w:rsidTr="00395AD2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93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7 775,00000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7 670,00000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7 732,00000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94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95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96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97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99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(оказание услуг) единой дежурно-диспетчерской службы и системы </w:t>
            </w: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оперативно-диспетчерского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7 150,00000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7 277,00000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6 294,13600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6 536,57300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6 798,03600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1 105,16400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612,72700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478,26400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0,70000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160CD5" w:rsidRPr="00160CD5" w:rsidTr="00395AD2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108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595,00000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597,00000</w:t>
            </w:r>
          </w:p>
        </w:tc>
      </w:tr>
      <w:tr w:rsidR="00160CD5" w:rsidRPr="00160CD5" w:rsidTr="00460598">
        <w:trPr>
          <w:trHeight w:val="71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445,00000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447,00000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445,00000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447,00000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</w:tr>
      <w:tr w:rsidR="00160CD5" w:rsidRPr="00160CD5" w:rsidTr="00395AD2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мер по профилактике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48 088,40000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22 064,10000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22 169,90000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926,40000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917,10000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907,90000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</w:t>
            </w: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926,40000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917,10000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907,90000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926,40000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917,10000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907,90000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0810342П00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926,40000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917,10000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907,90000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127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0810342П00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926,40000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917,10000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907,90000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</w:t>
            </w: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 в области лесного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0840420000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0840420000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</w:t>
            </w: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</w:tr>
      <w:tr w:rsidR="00160CD5" w:rsidRPr="00160CD5" w:rsidTr="00460598">
        <w:trPr>
          <w:trHeight w:val="28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460598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137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2 500,00000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2 500,00000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141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142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31 797,00000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14 400,00000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14 400,00000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143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31 797,00000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14 400,00000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14 400,00000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31 797,00000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14 400,00000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14 400,00000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Софинансирование мероприятий на строительство и реконструкцию автомобильных дорог общего пользования местного значения и искусственных сооружений, расположенных на них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07201S4600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1 786,00000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07201S4600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1 786,00000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147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Софинансирование мероприятий на капитальный ремонт автомобильных дорог общего пользования местного значения и искусственных сооружений, расположенных на них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07202S4600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148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07202S4600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E059E2">
        <w:trPr>
          <w:trHeight w:val="4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149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151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152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153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11 900,00000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11 200,00000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154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11 900,00000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11 200,00000</w:t>
            </w:r>
          </w:p>
        </w:tc>
      </w:tr>
      <w:tr w:rsidR="00160CD5" w:rsidRPr="00160CD5" w:rsidTr="00E059E2">
        <w:trPr>
          <w:trHeight w:val="28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155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156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158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161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652F44">
        <w:trPr>
          <w:trHeight w:val="1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162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164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9 682,00000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2 347,00000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2 362,00000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166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167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171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395,00000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410,00000</w:t>
            </w:r>
          </w:p>
        </w:tc>
      </w:tr>
      <w:tr w:rsidR="00160CD5" w:rsidRPr="00160CD5" w:rsidTr="00652F44">
        <w:trPr>
          <w:trHeight w:val="142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172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53,00000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53,00000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174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162,00000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175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162,00000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176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108,00000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177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108,00000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178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87,00000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179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87,00000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181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182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0470120000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183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0470120000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184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0470220000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185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0470220000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186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0470320000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187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0470320000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188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191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192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Создание и обслуживание геоинформационной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193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194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195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196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197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198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199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Формирование земельных участков, занятых парками, скверами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208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52,00000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15,00000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1301620000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1301620000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125 111,00000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111 110,54000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94 052,07000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8 300,00000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1 800,00000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</w:tr>
      <w:tr w:rsidR="00160CD5" w:rsidRPr="00160CD5" w:rsidTr="00395AD2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227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6 500,00000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6 500,00000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Строительство общественной бани в городе Североуральск, 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3 000,00000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3 000,00000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Субсидии на возмещение недополученных доходов в связи с содержанием и ремонтом муниципального специализированного жилищного фонда (общежитий)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0830420000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237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0830420000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0830620000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0830620000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47 931,00000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61 534,64000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48 267,57000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241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47 931,00000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61 534,64000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48 267,57000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242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47 931,00000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61 534,64000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48 267,57000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243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60 734,64000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48 167,57000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60 734,64000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48 167,57000</w:t>
            </w:r>
          </w:p>
        </w:tc>
      </w:tr>
      <w:tr w:rsidR="00160CD5" w:rsidRPr="00160CD5" w:rsidTr="00741E42">
        <w:trPr>
          <w:trHeight w:val="85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18 931,00000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18 931,00000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247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248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249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251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252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253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08205S2Б00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254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08205S2Б00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255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256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26 752,50000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23 352,50000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258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43 350,00000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24 752,50000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21 352,50000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39 450,00000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21 152,50000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17 752,50000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3 402,50000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2 502,50000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261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3 402,50000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2 502,50000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262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10 000,00000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10 000,00000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264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Организация мероприятий при осуществлении деятельности по обращению с собаками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266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Обустройство контейнерных площадок и приобретение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267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3 600,00000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3 600,00000</w:t>
            </w:r>
          </w:p>
        </w:tc>
      </w:tr>
      <w:tr w:rsidR="00160CD5" w:rsidRPr="00160CD5" w:rsidTr="00741E42">
        <w:trPr>
          <w:trHeight w:val="4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271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3 000,00000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272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3 000,00000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0850320000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274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0850320000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600,00000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275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276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277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278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140F220001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279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140F220001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140F255551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281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140F255551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282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14 530,00000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12 823,40000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14 132,00000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283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14 530,00000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12 823,40000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14 132,00000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284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38,00000</w:t>
            </w:r>
          </w:p>
        </w:tc>
      </w:tr>
      <w:tr w:rsidR="00160CD5" w:rsidRPr="00160CD5" w:rsidTr="00395AD2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285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0830542700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38,00000</w:t>
            </w:r>
          </w:p>
        </w:tc>
      </w:tr>
      <w:tr w:rsidR="00160CD5" w:rsidRPr="00160CD5" w:rsidTr="00741E42">
        <w:trPr>
          <w:trHeight w:val="4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286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0830542700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38,00000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287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12 796,40000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14 094,00000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288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12 796,40000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14 094,00000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10 145,61300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11 966,50800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12 386,05700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3 554,03700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553,09200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1 431,14300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291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276,80000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276,80000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292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1 120,00000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1 120,00000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293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1 120,00000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1 120,00000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294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1 120,00000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1 120,00000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295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1 120,00000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1 120,00000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296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0840120000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297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0840120000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7D1B4D">
        <w:trPr>
          <w:trHeight w:val="71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298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299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887 694,80000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860 947,30000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891 869,80000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303 121,00900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292 814,95800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308 954,15800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303 121,00900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292 814,95800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308 954,15800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303 121,00900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292 814,95800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308 954,15800</w:t>
            </w:r>
          </w:p>
        </w:tc>
      </w:tr>
      <w:tr w:rsidR="00160CD5" w:rsidRPr="00160CD5" w:rsidTr="00395AD2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0310145110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180 842,00000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190 282,00000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201 736,00000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0310145110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180 842,00000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190 282,00000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201 736,00000</w:t>
            </w:r>
          </w:p>
        </w:tc>
      </w:tr>
      <w:tr w:rsidR="00160CD5" w:rsidRPr="00160CD5" w:rsidTr="00395AD2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308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0310145120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2 833,00000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2 946,00000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3 064,00000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0310145120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2 833,00000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2 946,00000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3 064,00000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96 939,30000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86 086,10000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90 430,30000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96 939,30000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86 086,10000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90 430,30000</w:t>
            </w:r>
          </w:p>
        </w:tc>
      </w:tr>
      <w:tr w:rsidR="00160CD5" w:rsidRPr="00160CD5" w:rsidTr="00395AD2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4 878,10000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5 113,00000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5 437,00000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4 878,10000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5 113,00000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5 437,00000</w:t>
            </w:r>
          </w:p>
        </w:tc>
      </w:tr>
      <w:tr w:rsidR="00160CD5" w:rsidRPr="00160CD5" w:rsidTr="00395AD2">
        <w:trPr>
          <w:trHeight w:val="4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63,00000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63,00000</w:t>
            </w:r>
          </w:p>
        </w:tc>
      </w:tr>
      <w:tr w:rsidR="00160CD5" w:rsidRPr="00160CD5" w:rsidTr="007D1B4D">
        <w:trPr>
          <w:trHeight w:val="28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2 537,30000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2 161,20000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2 247,70000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2 537,30000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2 161,20000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2 247,70000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12 187,30900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5 668,65800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5 668,65800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12 187,30900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5 668,65800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5 668,65800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307,50000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307,50000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03112L0270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03112L0270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7D1B4D">
        <w:trPr>
          <w:trHeight w:val="4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7D1B4D">
        <w:trPr>
          <w:trHeight w:val="5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413 757,02800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412 085,03000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422 666,13000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327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413 757,02800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412 085,03000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422 666,13000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413 757,02800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412 085,03000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422 666,13000</w:t>
            </w:r>
          </w:p>
        </w:tc>
      </w:tr>
      <w:tr w:rsidR="00160CD5" w:rsidRPr="00160CD5" w:rsidTr="007D1B4D">
        <w:trPr>
          <w:trHeight w:val="170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259 103,90000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273 470,00000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290 785,00000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259 103,90000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273 470,00000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290 785,00000</w:t>
            </w:r>
          </w:p>
        </w:tc>
      </w:tr>
      <w:tr w:rsidR="00160CD5" w:rsidRPr="00160CD5" w:rsidTr="00395AD2">
        <w:trPr>
          <w:trHeight w:val="4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14 171,00000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14 736,00000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15 323,00000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14 171,00000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14 736,00000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15 323,00000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71 046,42000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65 815,30000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69 487,60000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71 046,42000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65 815,30000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69 487,60000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6 479,61900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3 199,93000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3 199,93000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6 479,61900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3 199,93000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3 199,93000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337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6 016,00000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1 861,80000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521,60000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6 016,00000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1 861,80000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521,60000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40 079,00000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41 681,00000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43 349,00000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40 079,00000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41 681,00000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43 349,00000</w:t>
            </w:r>
          </w:p>
        </w:tc>
      </w:tr>
      <w:tr w:rsidR="00160CD5" w:rsidRPr="00160CD5" w:rsidTr="00395AD2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341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342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343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12 861,08900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11 321,00000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12 861,08900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11 321,00000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347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031E120000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348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031E120000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349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79 920,46300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73 674,51200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75 396,71200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43 121,46300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36 774,51200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38 296,71200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351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43 121,46300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36 774,51200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38 296,71200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352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0310523000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37 821,70000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35 165,30000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36 687,50000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353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B671AC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0310523000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37 821,70000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35 165,30000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36 687,50000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354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1 217,76300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609,21200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609,21200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355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1 217,76300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609,21200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609,21200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356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03112L0270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03112L0270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358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0312520000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3 552,00000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0312520000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3 552,00000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36 799,00000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36 900,00000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37 100,00000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361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36 799,00000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36 900,00000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37 100,00000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362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36 799,00000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36 900,00000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37 100,00000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36 799,00000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36 900,00000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37 100,00000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364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42 148,10000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39 511,10000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40 533,10000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28 385,80000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25 551,10000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26 300,10000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366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28 385,80000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25 551,10000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26 300,10000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367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3 615,00000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3 798,30000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3 957,20000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3 615,00000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3 798,30000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3 957,20000</w:t>
            </w:r>
          </w:p>
        </w:tc>
      </w:tr>
      <w:tr w:rsidR="00160CD5" w:rsidRPr="00160CD5" w:rsidTr="00395AD2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03109S5800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03109S5800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371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0311145600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12 670,60000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13 177,50000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13 704,50000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372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0311145600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12 670,60000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13 177,50000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13 704,50000</w:t>
            </w:r>
          </w:p>
        </w:tc>
      </w:tr>
      <w:tr w:rsidR="00160CD5" w:rsidRPr="00160CD5" w:rsidTr="00EE270C">
        <w:trPr>
          <w:trHeight w:val="4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03111S5600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374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03111S5600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375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376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0311320000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160CD5" w:rsidRPr="00160CD5" w:rsidTr="00395AD2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377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1 575,30000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1 638,40000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378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1 575,30000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1 638,40000</w:t>
            </w:r>
          </w:p>
        </w:tc>
      </w:tr>
      <w:tr w:rsidR="00160CD5" w:rsidRPr="00160CD5" w:rsidTr="00EE270C">
        <w:trPr>
          <w:trHeight w:val="57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379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430,00000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430,00000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381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382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383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384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385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13 482,30000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13 540,00000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13 803,00000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386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160CD5" w:rsidRPr="00160CD5" w:rsidTr="00395AD2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387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15101S8800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</w:tr>
      <w:tr w:rsidR="00160CD5" w:rsidRPr="00160CD5" w:rsidTr="0027497E">
        <w:trPr>
          <w:trHeight w:val="4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388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15101S8800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</w:tr>
      <w:tr w:rsidR="00160CD5" w:rsidRPr="00160CD5" w:rsidTr="00395AD2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19,50000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19,50000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19,50000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19,50000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391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75,00000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392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75,00000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393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95,00000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394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95,00000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395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15105S8П00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30,50000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396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15105S8П00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30,50000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397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1 584,20000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1 571,00000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1 569,00000</w:t>
            </w:r>
          </w:p>
        </w:tc>
      </w:tr>
      <w:tr w:rsidR="00160CD5" w:rsidRPr="00160CD5" w:rsidTr="00395AD2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398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399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D67011">
        <w:trPr>
          <w:trHeight w:val="156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31,00000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31,00000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1 403,20000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1 440,00000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1 438,00000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1 403,20000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1 440,00000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1 438,00000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229,10000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160CD5" w:rsidRPr="00160CD5" w:rsidTr="00395AD2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15301S8300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15301S8300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Софинансирование мероприятий на приобретение формы для курсантов ВПК "Морской пехотинец" им. Героя России Д. Шектаева)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15302S8300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</w:tr>
      <w:tr w:rsidR="00160CD5" w:rsidRPr="00160CD5" w:rsidTr="00650BA6">
        <w:trPr>
          <w:trHeight w:val="28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408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15302S8300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</w:tr>
      <w:tr w:rsidR="00160CD5" w:rsidRPr="00160CD5" w:rsidTr="00395AD2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15303S8Д00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15303S8Д00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</w:tr>
      <w:tr w:rsidR="00160CD5" w:rsidRPr="00160CD5" w:rsidTr="00395AD2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15304S8700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15304S8700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1530520000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1530520000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11 364,00000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11 369,00000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11 634,00000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11 364,00000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11 369,00000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11 634,00000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9 813,87200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9 966,06100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10 130,45800</w:t>
            </w:r>
          </w:p>
        </w:tc>
      </w:tr>
      <w:tr w:rsidR="00160CD5" w:rsidRPr="00160CD5" w:rsidTr="006F72F7">
        <w:trPr>
          <w:trHeight w:val="4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1 535,72800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1 388,53900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1 489,14200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14,40000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48 748,20000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42 861,70000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44 319,70000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28,20000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16,60000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28,20000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16,60000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28,20000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16,60000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28,20000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16,60000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48 736,60000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42 833,50000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44 303,10000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2 690,00000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94,50000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98,30000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427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03120S5И00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03120S5И00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94,50000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98,30000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94,50000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98,30000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кадрового потенциала"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2 284,00000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2 284,00000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2 284,00000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2 284,00000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2 284,00000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2 284,00000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1 612,00000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1 612,00000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672,00000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672,00000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43 762,60000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40 455,00000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41 920,80000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5 052,60000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5 066,60000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5 095,90000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437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4 832,00000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5 036,80000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5 065,20000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220,50000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29,70000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30,60000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38 380,00000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35 058,40000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36 494,90000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441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14 932,80000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13 489,60000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14 279,70000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442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2 290,40000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2 200,70000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2 294,90000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443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3 652,60000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3 791,80000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17 120,00000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15 698,70000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16 111,70000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16,80000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 в 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330,00000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447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448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449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95 157,00000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85 439,20000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84 342,00000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79 346,00000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69 496,20000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68 319,00000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451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79 346,00000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69 496,20000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68 319,00000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452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453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454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CC21AD">
        <w:trPr>
          <w:trHeight w:val="28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455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456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6 472,00000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5 237,60000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4 082,00000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458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(оказание услуг) муниципального музея, приобретение и хранение предметов и музейных коллекций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0420123000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5 542,00000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4 787,60000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4 082,00000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0420123000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5 542,00000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4 787,60000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4 082,00000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461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462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464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13 174,00000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13 700,00000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13 350,00000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0430123000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12 974,00000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13 100,00000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13 150,00000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466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0430123000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12 974,00000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13 100,00000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13 150,00000</w:t>
            </w:r>
          </w:p>
        </w:tc>
      </w:tr>
      <w:tr w:rsidR="00160CD5" w:rsidRPr="00160CD5" w:rsidTr="00395AD2">
        <w:trPr>
          <w:trHeight w:val="4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467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160CD5" w:rsidRPr="00160CD5" w:rsidTr="00CC21AD">
        <w:trPr>
          <w:trHeight w:val="85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471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59 200,00000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50 358,60000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50 687,00000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472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48 358,60000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48 687,00000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48 358,60000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48 687,00000</w:t>
            </w:r>
          </w:p>
        </w:tc>
      </w:tr>
      <w:tr w:rsidR="00160CD5" w:rsidRPr="00160CD5" w:rsidTr="002B426E">
        <w:trPr>
          <w:trHeight w:val="4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474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475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476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477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478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15 811,00000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15 943,00000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16 023,00000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479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15 811,00000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15 943,00000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16 023,00000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15 811,00000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15 943,00000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16 023,00000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481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15 811,00000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15 943,00000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16 023,00000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482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15 219,16100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15 351,16100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15 431,16000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483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571,83900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571,83900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571,84000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484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485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165 090,70000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169 977,80000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170 633,60000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486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9 228,40000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9 945,70000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10 596,20000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487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9 228,40000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9 945,70000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10 596,20000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488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9 228,40000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9 945,70000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10 596,20000</w:t>
            </w:r>
          </w:p>
        </w:tc>
      </w:tr>
      <w:tr w:rsidR="00160CD5" w:rsidRPr="00160CD5" w:rsidTr="00F1162D">
        <w:trPr>
          <w:trHeight w:val="4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9 228,40000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9 945,70000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10 596,20000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9 228,40000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9 945,70000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10 596,20000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491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146 736,70000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150 048,70000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148 888,00000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492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145 464,00000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148 761,00000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147 600,30000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493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145 464,00000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148 761,00000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147 600,30000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494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F819C5">
        <w:trPr>
          <w:trHeight w:val="1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495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496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1 080,00000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1 080,00000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497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1 080,00000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1 080,00000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498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499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74,00000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17 106,10000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16 238,50000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16 157,50000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198,30000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188,50000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187,50000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16 907,80000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16 050,00000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15 970,00000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89 131,00000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93 221,00000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92 136,00000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1 221,00000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1 136,00000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88 100,00000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92 000,00000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91 000,00000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37 972,90000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38 047,50000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38 046,80000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462,90000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447,50000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446,80000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508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37 510,00000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37 600,00000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37 600,00000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</w:tr>
      <w:tr w:rsidR="00160CD5" w:rsidRPr="00160CD5" w:rsidTr="00F819C5">
        <w:trPr>
          <w:trHeight w:val="71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9 125,60000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9 983,40000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11 149,40000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9 125,60000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9 983,40000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11 149,40000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8 825,60000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9 683,40000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10 849,40000</w:t>
            </w:r>
          </w:p>
        </w:tc>
      </w:tr>
      <w:tr w:rsidR="00160CD5" w:rsidRPr="00160CD5" w:rsidTr="00900F9C">
        <w:trPr>
          <w:trHeight w:val="142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1 245,40000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1 335,00000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1 416,00000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1 019,33400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1 058,59400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1 100,93700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226,06600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276,40600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315,06300</w:t>
            </w:r>
          </w:p>
        </w:tc>
      </w:tr>
      <w:tr w:rsidR="00160CD5" w:rsidRPr="00160CD5" w:rsidTr="00395AD2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7 480,20000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8 248,40000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9 333,40000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527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3 374,32600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3 504,28500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3 644,45600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4 105,87400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4 744,11500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5 688,94400</w:t>
            </w:r>
          </w:p>
        </w:tc>
      </w:tr>
      <w:tr w:rsidR="00160CD5" w:rsidRPr="00160CD5" w:rsidTr="00900F9C">
        <w:trPr>
          <w:trHeight w:val="71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малообепеченных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0920720000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65 923,10000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58 940,60000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58 897,30000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65 748,10000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58 630,60000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58 537,30000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15 158,10000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8 685,70000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9 040,20000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15 158,10000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8 685,70000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9 040,20000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Осуществление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0312623000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15 158,10000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8 685,70000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9 040,20000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0312623000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15 158,10000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8 685,70000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9 040,20000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537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50 590,00000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49 944,90000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49 497,10000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1 660,00000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1 660,00000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541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542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543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544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60,00000</w:t>
            </w:r>
          </w:p>
        </w:tc>
      </w:tr>
      <w:tr w:rsidR="00160CD5" w:rsidRPr="00160CD5" w:rsidTr="00AC457F">
        <w:trPr>
          <w:trHeight w:val="4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48 970,00000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48 284,90000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47 837,10000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47 300,00000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48 284,90000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47 837,10000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547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47 300,00000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48 284,90000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47 837,10000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548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549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1 670,00000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360,00000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551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360,00000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552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160CD5" w:rsidRPr="00160CD5" w:rsidTr="00395AD2">
        <w:trPr>
          <w:trHeight w:val="140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553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051P5S8500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554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051P5S8500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555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051P5S8Г00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556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051P5S8Г00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558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0530120000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1 473,00000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1 490,00000</w:t>
            </w:r>
          </w:p>
        </w:tc>
      </w:tr>
      <w:tr w:rsidR="00160CD5" w:rsidRPr="00160CD5" w:rsidTr="00395AD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561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473,00000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490,00000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562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473,00000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490,00000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473,00000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490,00000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564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473,00000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490,00000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473,00000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490,00000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566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160CD5" w:rsidRPr="00160CD5" w:rsidTr="00395AD2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567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160CD5" w:rsidRPr="00160CD5" w:rsidTr="00395AD2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160CD5" w:rsidRPr="00160CD5" w:rsidTr="00395AD2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571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572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</w:tr>
      <w:tr w:rsidR="00160CD5" w:rsidRPr="00160CD5" w:rsidTr="00395AD2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574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</w:tr>
      <w:tr w:rsidR="00160CD5" w:rsidRPr="00160CD5" w:rsidTr="00395AD2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575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0CD5" w:rsidRPr="00160CD5" w:rsidRDefault="00160CD5" w:rsidP="00160CD5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1200120000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</w:tr>
      <w:tr w:rsidR="00160CD5" w:rsidRPr="00160CD5" w:rsidTr="00160CD5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160CD5">
              <w:rPr>
                <w:rFonts w:ascii="PT Astra Serif" w:hAnsi="PT Astra Serif"/>
                <w:sz w:val="22"/>
                <w:szCs w:val="22"/>
              </w:rPr>
              <w:t>576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1 507 894,80000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1 425 313,94000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CD5" w:rsidRPr="00160CD5" w:rsidRDefault="00160CD5" w:rsidP="00160CD5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160CD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1 439 467,27000</w:t>
            </w:r>
          </w:p>
        </w:tc>
      </w:tr>
    </w:tbl>
    <w:p w:rsidR="006E1FE0" w:rsidRDefault="006E1FE0" w:rsidP="006E1FE0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</w:p>
    <w:p w:rsidR="006E1FE0" w:rsidRPr="00697F7E" w:rsidRDefault="006E1FE0" w:rsidP="006E1FE0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Приложение </w:t>
      </w:r>
      <w:r>
        <w:rPr>
          <w:rFonts w:ascii="PT Astra Serif" w:hAnsi="PT Astra Serif"/>
          <w:sz w:val="22"/>
          <w:szCs w:val="22"/>
        </w:rPr>
        <w:t>5</w:t>
      </w:r>
    </w:p>
    <w:p w:rsidR="006E1FE0" w:rsidRPr="00697F7E" w:rsidRDefault="006E1FE0" w:rsidP="006E1FE0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к Решению Думы </w:t>
      </w:r>
    </w:p>
    <w:p w:rsidR="006E1FE0" w:rsidRPr="00697F7E" w:rsidRDefault="006E1FE0" w:rsidP="006E1FE0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6E1FE0" w:rsidRPr="00697F7E" w:rsidRDefault="006E1FE0" w:rsidP="006E1FE0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от 25 декабря 2019 года № </w:t>
      </w:r>
    </w:p>
    <w:p w:rsidR="006E1FE0" w:rsidRDefault="006E1FE0" w:rsidP="006E1FE0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"О бюджете Североуральского городского округа </w:t>
      </w:r>
    </w:p>
    <w:p w:rsidR="006E1FE0" w:rsidRDefault="006E1FE0" w:rsidP="006E1FE0">
      <w:pPr>
        <w:jc w:val="right"/>
        <w:rPr>
          <w:rFonts w:ascii="PT Astra Serif" w:hAnsi="PT Astra Serif"/>
          <w:sz w:val="28"/>
          <w:szCs w:val="28"/>
        </w:rPr>
      </w:pPr>
      <w:r w:rsidRPr="00697F7E">
        <w:rPr>
          <w:rFonts w:ascii="PT Astra Serif" w:hAnsi="PT Astra Serif"/>
          <w:sz w:val="22"/>
          <w:szCs w:val="22"/>
        </w:rPr>
        <w:t>на 2020 год и плановый период 2021 и 2022 годов»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40"/>
        <w:gridCol w:w="723"/>
        <w:gridCol w:w="1589"/>
        <w:gridCol w:w="850"/>
        <w:gridCol w:w="567"/>
        <w:gridCol w:w="709"/>
        <w:gridCol w:w="709"/>
        <w:gridCol w:w="850"/>
        <w:gridCol w:w="1276"/>
        <w:gridCol w:w="851"/>
        <w:gridCol w:w="1134"/>
      </w:tblGrid>
      <w:tr w:rsidR="007E5970" w:rsidRPr="007E5970" w:rsidTr="007E5970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rPr>
                <w:sz w:val="20"/>
                <w:szCs w:val="20"/>
              </w:rPr>
            </w:pPr>
          </w:p>
        </w:tc>
        <w:tc>
          <w:tcPr>
            <w:tcW w:w="9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Default="007E5970" w:rsidP="007E5970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E5970">
              <w:rPr>
                <w:rFonts w:ascii="PT Astra Serif" w:hAnsi="PT Astra Serif"/>
                <w:b/>
                <w:bCs/>
              </w:rPr>
              <w:t>Ведомственная структура расходов бюджета Североуральского</w:t>
            </w:r>
          </w:p>
        </w:tc>
      </w:tr>
      <w:tr w:rsidR="007E5970" w:rsidRPr="007E5970" w:rsidTr="007E5970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9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E5970">
              <w:rPr>
                <w:rFonts w:ascii="PT Astra Serif" w:hAnsi="PT Astra Serif"/>
                <w:b/>
                <w:bCs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7E5970" w:rsidRPr="007E5970" w:rsidTr="007E5970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9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E5970">
              <w:rPr>
                <w:rFonts w:ascii="PT Astra Serif" w:hAnsi="PT Astra Serif"/>
                <w:b/>
                <w:bCs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7E5970" w:rsidRPr="007E5970" w:rsidTr="007E5970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9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E5970">
              <w:rPr>
                <w:rFonts w:ascii="PT Astra Serif" w:hAnsi="PT Astra Serif"/>
                <w:b/>
                <w:bCs/>
              </w:rPr>
              <w:t>подгруппам видов расходов на 2020 год и плановый период 2021 и 2022 годов</w:t>
            </w:r>
          </w:p>
        </w:tc>
      </w:tr>
      <w:tr w:rsidR="007E5970" w:rsidRPr="007E5970" w:rsidTr="007E5970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9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7E5970" w:rsidRPr="007E5970" w:rsidTr="007E5970">
        <w:trPr>
          <w:trHeight w:val="32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rPr>
                <w:sz w:val="20"/>
                <w:szCs w:val="20"/>
              </w:rPr>
            </w:pPr>
          </w:p>
        </w:tc>
        <w:tc>
          <w:tcPr>
            <w:tcW w:w="8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rPr>
                <w:sz w:val="20"/>
                <w:szCs w:val="20"/>
              </w:rPr>
            </w:pPr>
          </w:p>
        </w:tc>
      </w:tr>
      <w:tr w:rsidR="007E5970" w:rsidRPr="007E5970" w:rsidTr="007E5970">
        <w:trPr>
          <w:trHeight w:val="16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E5970" w:rsidRPr="007E5970" w:rsidRDefault="007E5970" w:rsidP="007E5970">
            <w:pPr>
              <w:rPr>
                <w:sz w:val="22"/>
                <w:szCs w:val="22"/>
              </w:rPr>
            </w:pPr>
            <w:r w:rsidRPr="007E5970">
              <w:rPr>
                <w:sz w:val="22"/>
                <w:szCs w:val="22"/>
              </w:rPr>
              <w:t>№п/п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color w:val="000000"/>
                <w:sz w:val="22"/>
                <w:szCs w:val="22"/>
              </w:rPr>
            </w:pPr>
            <w:r w:rsidRPr="007E5970">
              <w:rPr>
                <w:color w:val="000000"/>
                <w:sz w:val="22"/>
                <w:szCs w:val="22"/>
              </w:rPr>
              <w:t>Наименование раздела, подраздела, целевой статьи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color w:val="000000"/>
                <w:sz w:val="22"/>
                <w:szCs w:val="22"/>
              </w:rPr>
            </w:pPr>
            <w:r w:rsidRPr="007E5970">
              <w:rPr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color w:val="000000"/>
                <w:sz w:val="22"/>
                <w:szCs w:val="22"/>
              </w:rPr>
            </w:pPr>
            <w:r w:rsidRPr="007E5970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color w:val="000000"/>
                <w:sz w:val="22"/>
                <w:szCs w:val="22"/>
              </w:rPr>
            </w:pPr>
            <w:r w:rsidRPr="007E5970">
              <w:rPr>
                <w:color w:val="000000"/>
                <w:sz w:val="22"/>
                <w:szCs w:val="22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color w:val="000000"/>
                <w:sz w:val="22"/>
                <w:szCs w:val="22"/>
              </w:rPr>
            </w:pPr>
            <w:r w:rsidRPr="007E5970">
              <w:rPr>
                <w:color w:val="000000"/>
                <w:sz w:val="22"/>
                <w:szCs w:val="22"/>
              </w:rPr>
              <w:t>Код целевой статьи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color w:val="000000"/>
                <w:sz w:val="22"/>
                <w:szCs w:val="22"/>
              </w:rPr>
            </w:pPr>
            <w:r w:rsidRPr="007E5970">
              <w:rPr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color w:val="000000"/>
                <w:sz w:val="22"/>
                <w:szCs w:val="22"/>
              </w:rPr>
            </w:pPr>
            <w:r w:rsidRPr="007E5970">
              <w:rPr>
                <w:color w:val="000000"/>
                <w:sz w:val="22"/>
                <w:szCs w:val="22"/>
              </w:rPr>
              <w:t>Сумма в тысячах рублей на 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color w:val="000000"/>
                <w:sz w:val="22"/>
                <w:szCs w:val="22"/>
              </w:rPr>
            </w:pPr>
            <w:r w:rsidRPr="007E5970">
              <w:rPr>
                <w:color w:val="000000"/>
                <w:sz w:val="22"/>
                <w:szCs w:val="22"/>
              </w:rPr>
              <w:t>Сумма в тысячах рублей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color w:val="000000"/>
                <w:sz w:val="22"/>
                <w:szCs w:val="22"/>
              </w:rPr>
            </w:pPr>
            <w:r w:rsidRPr="007E5970">
              <w:rPr>
                <w:color w:val="000000"/>
                <w:sz w:val="22"/>
                <w:szCs w:val="22"/>
              </w:rPr>
              <w:t>Сумма в тысячах рублей на 2022 год</w:t>
            </w:r>
          </w:p>
        </w:tc>
      </w:tr>
      <w:tr w:rsidR="007E5970" w:rsidRPr="007E5970" w:rsidTr="007E5970">
        <w:trPr>
          <w:trHeight w:val="27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</w:tr>
      <w:tr w:rsidR="007E5970" w:rsidRPr="007E5970" w:rsidTr="007E5970">
        <w:trPr>
          <w:trHeight w:val="67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Администрация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631 161,40000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580 986,94000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563 624,17000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87 110,40000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83 164,10000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83 160,70000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2 556,00000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2 648,00000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2 747,00000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2 556,00000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2 648,00000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2 747,00000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2 556,00000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2 648,00000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2 747,00000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2 556,00000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2 648,00000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2 747,00000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40 130,00000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40 098,20000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39 461,00000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40 130,00000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40 098,20000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39 461,00000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452,20000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208,00000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452,20000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208,00000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232,20000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108,00000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39 646,00000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39 253,00000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39 646,00000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39 253,00000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39 559,50000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39 450,50000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39 095,50000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255,50000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72,50000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85,00000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109,20000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109,20000</w:t>
            </w:r>
          </w:p>
        </w:tc>
      </w:tr>
      <w:tr w:rsidR="007E5970" w:rsidRPr="007E5970" w:rsidTr="007E5970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109,20000</w:t>
            </w:r>
          </w:p>
        </w:tc>
      </w:tr>
      <w:tr w:rsidR="007E5970" w:rsidRPr="007E5970" w:rsidTr="00887FE7">
        <w:trPr>
          <w:trHeight w:val="85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0150751200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109,20000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0150751200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109,20000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40 909,30000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39 901,70000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40 343,50000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37 269,40000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37 635,80000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38 213,80000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28,00000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</w:tr>
      <w:tr w:rsidR="007E5970" w:rsidRPr="007E5970" w:rsidTr="007E5970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37 249,40000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37 589,00000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38 165,80000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2 934,00000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3 051,00000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2 686,00000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2 920,00000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3 037,00000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0150323000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34 137,00000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34 226,00000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34 669,00000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0150323000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25 327,84500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26 064,76500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26 966,55600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0150323000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8 806,65500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8 158,63500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7 699,84400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0150323000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2,60000</w:t>
            </w:r>
          </w:p>
        </w:tc>
      </w:tr>
      <w:tr w:rsidR="007E5970" w:rsidRPr="007E5970" w:rsidTr="007E5970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</w:t>
            </w:r>
            <w:r w:rsidR="00887FE7">
              <w:rPr>
                <w:rFonts w:ascii="PT Astra Serif" w:hAnsi="PT Astra Serif"/>
                <w:color w:val="000000"/>
                <w:sz w:val="22"/>
                <w:szCs w:val="22"/>
              </w:rPr>
              <w:t>е</w:t>
            </w: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нных законом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0150441100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0,20000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0150441100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0,20000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0150541200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124,60000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0150541200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124,60000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0150646100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297,00000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321,00000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0150646100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297,00000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321,00000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783,00000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836,00000</w:t>
            </w:r>
          </w:p>
        </w:tc>
      </w:tr>
      <w:tr w:rsidR="007E5970" w:rsidRPr="007E5970" w:rsidTr="00887FE7">
        <w:trPr>
          <w:trHeight w:val="4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86,00000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86,00000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750,00000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750,00000</w:t>
            </w:r>
          </w:p>
        </w:tc>
      </w:tr>
      <w:tr w:rsidR="007E5970" w:rsidRPr="007E5970" w:rsidTr="00A93D7B">
        <w:trPr>
          <w:trHeight w:val="4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65,00000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65,00000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55,00000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55,00000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1 511,90000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1 417,90000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1 228,70000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211,90000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217,90000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28,70000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211,90000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217,90000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28,70000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8 817,00000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8 465,00000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8 579,00000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7 775,00000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7 670,00000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7 732,00000</w:t>
            </w:r>
          </w:p>
        </w:tc>
      </w:tr>
      <w:tr w:rsidR="007E5970" w:rsidRPr="007E5970" w:rsidTr="007E5970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7 775,00000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7 670,00000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7 732,00000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 по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7 400,00000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7 277,00000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6 294,13600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6 536,57300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6 798,03600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1 105,16400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612,72700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478,26400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0,70000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7E5970" w:rsidRPr="007E5970" w:rsidTr="007E5970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79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81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542,00000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597,00000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445,00000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447,00000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445,00000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447,00000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87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91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</w:tr>
      <w:tr w:rsidR="007E5970" w:rsidRPr="007E5970" w:rsidTr="007E5970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93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мер по профилактике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96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48 088,40000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22 064,10000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22 169,90000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926,40000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907,90000</w:t>
            </w:r>
          </w:p>
        </w:tc>
      </w:tr>
      <w:tr w:rsidR="007E5970" w:rsidRPr="007E5970" w:rsidTr="00C22E56">
        <w:trPr>
          <w:trHeight w:val="113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926,40000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907,90000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926,40000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907,90000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0810342П00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926,40000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907,90000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0810342П00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926,40000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907,90000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1 403,00000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1 403,00000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1 403,00000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 в области лесного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0840420000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1 403,00000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0840420000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1 403,00000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</w:tr>
      <w:tr w:rsidR="007E5970" w:rsidRPr="007E5970" w:rsidTr="007E5970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</w:tr>
      <w:tr w:rsidR="007E5970" w:rsidRPr="007E5970" w:rsidTr="007E5970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C22E56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7E5970" w:rsidRPr="007E5970" w:rsidTr="007E5970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2 500,00000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2 500,00000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31 797,00000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14 400,00000</w:t>
            </w:r>
          </w:p>
        </w:tc>
      </w:tr>
      <w:tr w:rsidR="007E5970" w:rsidRPr="007E5970" w:rsidTr="00C22E56">
        <w:trPr>
          <w:trHeight w:val="142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31 797,00000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14 400,00000</w:t>
            </w:r>
          </w:p>
        </w:tc>
      </w:tr>
      <w:tr w:rsidR="007E5970" w:rsidRPr="007E5970" w:rsidTr="007E5970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31 797,00000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14 400,00000</w:t>
            </w:r>
          </w:p>
        </w:tc>
      </w:tr>
      <w:tr w:rsidR="007E5970" w:rsidRPr="007E5970" w:rsidTr="007E5970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Софинансирование мероприятий на строительство и реконструкцию автомобильных дорог общего пользования местного значения и искусственных сооружений, расположенных на них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07201S4600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1 786,00000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07201S4600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1 786,00000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Софинансирование мероприятий на капитальный ремонт автомобильных дорог общего пользования местного значения и искусственных сооружений, расположенных на них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07202S4600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4 011,00000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07202S4600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4 011,00000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</w:tr>
      <w:tr w:rsidR="007E5970" w:rsidRPr="007E5970" w:rsidTr="00C22E56">
        <w:trPr>
          <w:trHeight w:val="4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</w:tr>
      <w:tr w:rsidR="007E5970" w:rsidRPr="007E5970" w:rsidTr="007E5970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11 900,00000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11 200,00000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11 900,00000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11 200,00000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E15792">
        <w:trPr>
          <w:trHeight w:val="71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9 682,00000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2 347,00000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2 362,00000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53,00000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53,00000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162,00000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162,00000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108,00000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108,00000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87,00000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87,00000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0470120000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0470120000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7E5970" w:rsidRPr="007E5970" w:rsidTr="007E5970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0470220000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0470220000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0470320000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0470320000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Создание и обслуживание геоинформационной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169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E15792">
        <w:trPr>
          <w:trHeight w:val="4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Формирование земельных участков, занятых парками, скверами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E15792">
        <w:trPr>
          <w:trHeight w:val="4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179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181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52,00000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187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5,00000</w:t>
            </w:r>
          </w:p>
        </w:tc>
      </w:tr>
      <w:tr w:rsidR="007E5970" w:rsidRPr="007E5970" w:rsidTr="00E2196B">
        <w:trPr>
          <w:trHeight w:val="4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191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192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15,00000</w:t>
            </w:r>
          </w:p>
        </w:tc>
      </w:tr>
      <w:tr w:rsidR="007E5970" w:rsidRPr="007E5970" w:rsidTr="00E2196B">
        <w:trPr>
          <w:trHeight w:val="85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193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125 111,00000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111 110,54000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94 052,07000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196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8 300,00000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1 800,00000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</w:tr>
      <w:tr w:rsidR="007E5970" w:rsidRPr="007E5970" w:rsidTr="007E5970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7E5970" w:rsidRPr="007E5970" w:rsidTr="007E5970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6 500,00000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6 500,00000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Строительство общественной бани в городе Североуральск,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</w:tr>
      <w:tr w:rsidR="007E5970" w:rsidRPr="007E5970" w:rsidTr="00E2196B">
        <w:trPr>
          <w:trHeight w:val="4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3 000,00000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3 000,00000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Субсидии на возмещение недополученных доходов в связи с содержанием и ремонтом муниципального специализированного жилищного фонда (общежитий)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0830420000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7E5970" w:rsidRPr="007E5970" w:rsidTr="00E2196B">
        <w:trPr>
          <w:trHeight w:val="4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0830420000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0830620000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0830620000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47 931,00000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61 534,64000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48 267,57000</w:t>
            </w:r>
          </w:p>
        </w:tc>
      </w:tr>
      <w:tr w:rsidR="007E5970" w:rsidRPr="007E5970" w:rsidTr="007E5970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47 931,00000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61 534,64000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48 267,57000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47 931,00000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61 534,64000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48 267,57000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60 734,64000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48 167,57000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60 734,64000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48 167,57000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18 931,00000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18 931,00000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08205S2Б00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08205S2Б00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E2196B">
        <w:trPr>
          <w:trHeight w:val="4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48 650,00000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26 752,50000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23 352,50000</w:t>
            </w:r>
          </w:p>
        </w:tc>
      </w:tr>
      <w:tr w:rsidR="007E5970" w:rsidRPr="007E5970" w:rsidTr="007E5970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43 350,00000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24 752,50000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21 352,50000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39 450,00000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21 152,50000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17 752,50000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3 402,50000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2 502,50000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3 402,50000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2 502,50000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18 300,00000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10 000,00000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18 300,00000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10 000,00000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Организация мероприятий при осуществлении деятельности по обращению с собаками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Обустройство контейнерных площадок и приобретение контейнеров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7E5970" w:rsidRPr="007E5970" w:rsidTr="00E2196B">
        <w:trPr>
          <w:trHeight w:val="4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12 900,00000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12 900,00000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3 900,00000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3 600,00000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3 000,00000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3 000,00000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0850320000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0850320000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600,00000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140F220001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140F220001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140F255551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140F255551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14 530,00000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12 823,40000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14 132,00000</w:t>
            </w:r>
          </w:p>
        </w:tc>
      </w:tr>
      <w:tr w:rsidR="007E5970" w:rsidRPr="007E5970" w:rsidTr="007E5970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14 530,00000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12 823,40000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14 132,00000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38,00000</w:t>
            </w:r>
          </w:p>
        </w:tc>
      </w:tr>
      <w:tr w:rsidR="007E5970" w:rsidRPr="007E5970" w:rsidTr="007E5970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0830542700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38,00000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0830542700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38,00000</w:t>
            </w:r>
          </w:p>
        </w:tc>
      </w:tr>
      <w:tr w:rsidR="007E5970" w:rsidRPr="007E5970" w:rsidTr="00E2196B">
        <w:trPr>
          <w:trHeight w:val="28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12 796,40000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14 094,00000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12 796,40000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14 094,00000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10 145,61300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11 966,50800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12 386,05700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3 554,03700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553,09200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1 431,14300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800,35000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276,80000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276,80000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1 120,00000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1 120,00000</w:t>
            </w:r>
          </w:p>
        </w:tc>
      </w:tr>
      <w:tr w:rsidR="007E5970" w:rsidRPr="007E5970" w:rsidTr="007E5970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1 120,00000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269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1 120,00000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0840120000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0840120000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B21638">
        <w:trPr>
          <w:trHeight w:val="57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50 561,30000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50 860,00000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51 333,00000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36 799,00000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36 900,00000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37 100,00000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36 799,00000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36 900,00000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37 100,00000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279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36 799,00000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36 900,00000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37 100,00000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36 799,00000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36 900,00000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37 100,00000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281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36 799,00000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36 900,00000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37 100,00000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13 762,30000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13 960,00000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14 233,00000</w:t>
            </w:r>
          </w:p>
        </w:tc>
      </w:tr>
      <w:tr w:rsidR="007E5970" w:rsidRPr="007E5970" w:rsidTr="00AE19D1">
        <w:trPr>
          <w:trHeight w:val="4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430,00000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430,00000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287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13 482,30000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13 540,00000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13 803,00000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7E5970" w:rsidRPr="007E5970" w:rsidTr="007E5970">
        <w:trPr>
          <w:trHeight w:val="4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291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15101S8800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292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15101S8800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</w:tr>
      <w:tr w:rsidR="007E5970" w:rsidRPr="007E5970" w:rsidTr="007E5970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293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19,50000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19,50000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75,00000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296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75,00000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95,00000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95,00000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299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15105S8П00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30,50000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15105S8П00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30,50000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1 584,20000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1 571,00000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1 569,00000</w:t>
            </w:r>
          </w:p>
        </w:tc>
      </w:tr>
      <w:tr w:rsidR="007E5970" w:rsidRPr="007E5970" w:rsidTr="00EF7426">
        <w:trPr>
          <w:trHeight w:val="269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6257FA">
        <w:trPr>
          <w:trHeight w:val="71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31,00000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31,00000</w:t>
            </w:r>
          </w:p>
        </w:tc>
      </w:tr>
      <w:tr w:rsidR="007E5970" w:rsidRPr="007E5970" w:rsidTr="007E5970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1 403,20000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1 438,00000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1 403,20000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1 438,00000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229,10000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7E5970" w:rsidRPr="007E5970" w:rsidTr="007E5970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15301S8300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15301S8300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</w:tr>
      <w:tr w:rsidR="007E5970" w:rsidRPr="007E5970" w:rsidTr="00B919DD">
        <w:trPr>
          <w:trHeight w:val="113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Софинансирование мероприятий на приобретение формы для курсантов ВПК "Морской пехотинец" им. Героя России Д. Шектаева)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15302S8300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15302S8300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</w:tr>
      <w:tr w:rsidR="007E5970" w:rsidRPr="007E5970" w:rsidTr="007E5970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15303S8Д00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15303S8Д00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</w:tr>
      <w:tr w:rsidR="007E5970" w:rsidRPr="007E5970" w:rsidTr="007E5970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15304S8700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15304S8700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1530520000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38,10000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1530520000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38,10000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11 364,00000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11 369,00000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11 634,00000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11 364,00000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11 369,00000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11 634,00000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9 813,87200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9 966,06100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10 130,45800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1 535,72800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1 388,53900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1 489,14200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14,40000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95 157,00000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85 439,20000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84 342,00000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79 346,00000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69 496,20000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68 319,00000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79 346,00000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69 496,20000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68 319,00000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6 472,00000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5 237,60000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4 082,00000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(оказание услуг) муниципального музея, приобретение и хранение предметов и музейных коллекций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0420123000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5 542,00000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4 787,60000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4 082,00000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0420123000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5 542,00000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4 787,60000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4 082,00000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13 174,00000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13 350,00000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0430123000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12 974,00000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13 150,00000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0430123000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12 974,00000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13 150,00000</w:t>
            </w:r>
          </w:p>
        </w:tc>
      </w:tr>
      <w:tr w:rsidR="007E5970" w:rsidRPr="007E5970" w:rsidTr="007E5970">
        <w:trPr>
          <w:trHeight w:val="4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7E5970" w:rsidRPr="007E5970" w:rsidTr="007E5970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59 200,00000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50 358,60000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50 687,00000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48 358,60000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48 687,00000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48 358,60000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48 687,00000</w:t>
            </w:r>
          </w:p>
        </w:tc>
      </w:tr>
      <w:tr w:rsidR="007E5970" w:rsidRPr="007E5970" w:rsidTr="007E5970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15 811,00000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15 943,00000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16 023,00000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15 811,00000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15 943,00000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16 023,00000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15 811,00000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15 943,00000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16 023,00000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15 811,00000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15 943,00000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16 023,00000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15 219,16100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15 351,16100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15 431,16000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571,83900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571,83900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571,84000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162 501,30000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166 986,10000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167 470,40000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6 639,00000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6 954,00000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7 433,00000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6 639,00000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6 954,00000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7 433,00000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6 639,00000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6 954,00000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7 433,00000</w:t>
            </w:r>
          </w:p>
        </w:tc>
      </w:tr>
      <w:tr w:rsidR="007E5970" w:rsidRPr="007E5970" w:rsidTr="007E5970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6 639,00000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6 954,00000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7 433,00000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6 639,00000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6 954,00000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7 433,00000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146 736,70000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150 048,70000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148 888,00000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145 464,00000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148 761,00000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147 600,30000</w:t>
            </w:r>
          </w:p>
        </w:tc>
      </w:tr>
      <w:tr w:rsidR="007E5970" w:rsidRPr="007E5970" w:rsidTr="00B919DD">
        <w:trPr>
          <w:trHeight w:val="4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145 464,00000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148 761,00000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147 600,30000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369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1 080,00000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1 080,00000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17 106,10000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16 238,50000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16 157,50000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198,30000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188,50000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187,50000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16 907,80000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16 050,00000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15 970,00000</w:t>
            </w:r>
          </w:p>
        </w:tc>
      </w:tr>
      <w:tr w:rsidR="007E5970" w:rsidRPr="007E5970" w:rsidTr="00B919DD">
        <w:trPr>
          <w:trHeight w:val="142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89 131,00000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93 221,00000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92 136,00000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379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1 031,00000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1 221,00000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1 136,00000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88 100,00000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92 000,00000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91 000,00000</w:t>
            </w:r>
          </w:p>
        </w:tc>
      </w:tr>
      <w:tr w:rsidR="007E5970" w:rsidRPr="007E5970" w:rsidTr="007E5970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381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37 972,90000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38 047,50000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38 046,80000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462,90000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447,50000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446,80000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37 510,00000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37 600,00000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37 600,00000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387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</w:tr>
      <w:tr w:rsidR="007E5970" w:rsidRPr="007E5970" w:rsidTr="00B919DD">
        <w:trPr>
          <w:trHeight w:val="4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391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392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9 125,60000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9 983,40000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11 149,40000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393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9 125,60000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9 983,40000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11 149,40000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396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8 825,60000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9 683,40000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10 849,40000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1 245,40000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1 335,00000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1 416,00000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399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1 019,33400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1 058,59400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1 100,93700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226,06600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276,40600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315,06300</w:t>
            </w:r>
          </w:p>
        </w:tc>
      </w:tr>
      <w:tr w:rsidR="007E5970" w:rsidRPr="007E5970" w:rsidTr="007E5970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7 480,20000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8 248,40000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9 333,40000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3 374,32600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3 504,28500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3 644,45600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4 105,87400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4 744,11500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5 688,94400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малообепеченных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B919DD">
        <w:trPr>
          <w:trHeight w:val="71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50 765,00000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50 254,90000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49 857,10000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50 590,00000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49 944,90000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49 497,10000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50 590,00000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49 944,90000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49 497,10000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1 660,00000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48 970,00000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48 284,90000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47 837,10000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47 300,00000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48 284,90000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47 837,10000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47 300,00000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48 284,90000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47 837,10000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051P5S8500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051P5S8500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</w:tr>
      <w:tr w:rsidR="007E5970" w:rsidRPr="007E5970" w:rsidTr="007E5970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051P5S8Г00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051P5S8Г00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</w:tr>
      <w:tr w:rsidR="007E5970" w:rsidRPr="007E5970" w:rsidTr="00BF245D">
        <w:trPr>
          <w:trHeight w:val="28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0530120000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1 473,00000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1 490,00000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473,00000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473,00000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473,00000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473,00000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473,00000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</w:tr>
      <w:tr w:rsidR="007E5970" w:rsidRPr="007E5970" w:rsidTr="007E5970">
        <w:trPr>
          <w:trHeight w:val="8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852 786,80000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819 287,20000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850 111,80000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837 133,50000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810 087,30000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840 536,80000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303 121,00900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292 814,95800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308 954,15800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303 121,00900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292 814,95800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308 954,15800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303 121,00900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292 814,95800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308 954,15800</w:t>
            </w:r>
          </w:p>
        </w:tc>
      </w:tr>
      <w:tr w:rsidR="007E5970" w:rsidRPr="007E5970" w:rsidTr="007E5970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0310145110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180 842,00000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190 282,00000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201 736,00000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0310145110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180 842,00000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190 282,00000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201 736,00000</w:t>
            </w:r>
          </w:p>
        </w:tc>
      </w:tr>
      <w:tr w:rsidR="007E5970" w:rsidRPr="007E5970" w:rsidTr="007E5970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0310145120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2 833,00000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2 946,00000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3 064,00000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0310145120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2 833,00000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2 946,00000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3 064,00000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96 939,30000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86 086,10000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90 430,30000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96 939,30000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86 086,10000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90 430,30000</w:t>
            </w:r>
          </w:p>
        </w:tc>
      </w:tr>
      <w:tr w:rsidR="007E5970" w:rsidRPr="007E5970" w:rsidTr="00204071">
        <w:trPr>
          <w:trHeight w:val="269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4 878,10000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5 113,00000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5 437,00000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4 878,10000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5 113,00000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5 437,00000</w:t>
            </w:r>
          </w:p>
        </w:tc>
      </w:tr>
      <w:tr w:rsidR="007E5970" w:rsidRPr="007E5970" w:rsidTr="00204071">
        <w:trPr>
          <w:trHeight w:val="113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63,00000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63,00000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2 537,30000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2 161,20000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2 247,70000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2 537,30000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2 161,20000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2 247,70000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12 187,30900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5 668,65800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5 668,65800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12 187,30900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5 668,65800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5 668,65800</w:t>
            </w:r>
          </w:p>
        </w:tc>
      </w:tr>
      <w:tr w:rsidR="007E5970" w:rsidRPr="007E5970" w:rsidTr="007E5970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307,50000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307,50000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03112L0270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469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03112L0270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413 757,02800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412 085,03000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422 666,13000</w:t>
            </w:r>
          </w:p>
        </w:tc>
      </w:tr>
      <w:tr w:rsidR="007E5970" w:rsidRPr="007E5970" w:rsidTr="00204071">
        <w:trPr>
          <w:trHeight w:val="113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413 757,02800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412 085,03000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422 666,13000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413 757,02800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412 085,03000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422 666,13000</w:t>
            </w:r>
          </w:p>
        </w:tc>
      </w:tr>
      <w:tr w:rsidR="007E5970" w:rsidRPr="007E5970" w:rsidTr="007E5970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259 103,90000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273 470,00000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290 785,00000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259 103,90000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273 470,00000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290 785,00000</w:t>
            </w:r>
          </w:p>
        </w:tc>
      </w:tr>
      <w:tr w:rsidR="007E5970" w:rsidRPr="007E5970" w:rsidTr="007E5970">
        <w:trPr>
          <w:trHeight w:val="4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14 171,00000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14 736,00000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15 323,00000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14 171,00000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14 736,00000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15 323,00000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479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71 046,42000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65 815,30000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69 487,60000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71 046,42000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65 815,30000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69 487,60000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481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6 479,61900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3 199,93000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3 199,93000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6 479,61900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3 199,93000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3 199,93000</w:t>
            </w:r>
          </w:p>
        </w:tc>
      </w:tr>
      <w:tr w:rsidR="007E5970" w:rsidRPr="007E5970" w:rsidTr="004745FA">
        <w:trPr>
          <w:trHeight w:val="4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6 016,00000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1 861,80000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521,60000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6 016,00000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1 861,80000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521,60000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40 079,00000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41 681,00000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43 349,00000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40 079,00000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41 681,00000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43 349,00000</w:t>
            </w:r>
          </w:p>
        </w:tc>
      </w:tr>
      <w:tr w:rsidR="007E5970" w:rsidRPr="007E5970" w:rsidTr="007E5970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487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12 861,08900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11 321,00000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12 861,08900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11 321,00000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491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492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493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031E120000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031E120000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43 121,46300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36 774,51200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38 296,71200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496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43 121,46300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36 774,51200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38 296,71200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43 121,46300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36 774,51200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38 296,71200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0310523000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37 821,70000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35 165,30000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36 687,50000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499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0310523000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37 821,70000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35 165,30000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36 687,50000</w:t>
            </w:r>
          </w:p>
        </w:tc>
      </w:tr>
      <w:tr w:rsidR="007E5970" w:rsidRPr="007E5970" w:rsidTr="004745FA">
        <w:trPr>
          <w:trHeight w:val="4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1 217,76300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609,21200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609,21200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1 217,76300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609,21200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609,21200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03112L0270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03112L0270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0312520000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3 552,00000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0312520000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3 552,00000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1 000,00000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28 385,80000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25 551,10000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26 300,10000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28 385,80000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25 551,10000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26 300,10000</w:t>
            </w:r>
          </w:p>
        </w:tc>
      </w:tr>
      <w:tr w:rsidR="007E5970" w:rsidRPr="007E5970" w:rsidTr="004745FA">
        <w:trPr>
          <w:trHeight w:val="71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28 385,80000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25 551,10000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26 300,10000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3 615,00000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3 798,30000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3 957,20000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3 615,00000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3 798,30000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3 957,20000</w:t>
            </w:r>
          </w:p>
        </w:tc>
      </w:tr>
      <w:tr w:rsidR="007E5970" w:rsidRPr="007E5970" w:rsidTr="007E5970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03109S5800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03109S5800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0311145600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12 670,60000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13 177,50000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13 704,50000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0311145600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12 670,60000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13 177,50000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13 704,50000</w:t>
            </w:r>
          </w:p>
        </w:tc>
      </w:tr>
      <w:tr w:rsidR="007E5970" w:rsidRPr="007E5970" w:rsidTr="007E5970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03111S5600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03111S5600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0311320000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1 500,00000</w:t>
            </w:r>
          </w:p>
        </w:tc>
      </w:tr>
      <w:tr w:rsidR="007E5970" w:rsidRPr="007E5970" w:rsidTr="007E5970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1 575,30000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1 638,40000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1 500,20000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1 575,30000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1 638,40000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48 748,20000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42 861,70000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44 319,70000</w:t>
            </w:r>
          </w:p>
        </w:tc>
      </w:tr>
      <w:tr w:rsidR="007E5970" w:rsidRPr="007E5970" w:rsidTr="004745FA">
        <w:trPr>
          <w:trHeight w:val="71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16,60000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16,60000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16,60000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16,60000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48 736,60000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42 833,50000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44 303,10000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2 690,00000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98,30000</w:t>
            </w:r>
          </w:p>
        </w:tc>
      </w:tr>
      <w:tr w:rsidR="007E5970" w:rsidRPr="007E5970" w:rsidTr="007E5970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03120S5И00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03120S5И00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4745FA">
        <w:trPr>
          <w:trHeight w:val="142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98,30000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98,30000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кадрового потенциала"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2 284,00000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2 284,00000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2 284,00000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2 284,00000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2 284,00000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2 284,00000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1 612,00000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1 612,00000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1 612,00000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672,00000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672,00000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43 762,60000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40 455,00000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41 920,80000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5 052,60000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5 066,60000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5 095,90000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4 832,00000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5 036,80000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5 065,20000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220,50000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29,70000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30,60000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</w:tr>
      <w:tr w:rsidR="007E5970" w:rsidRPr="007E5970" w:rsidTr="00160672">
        <w:trPr>
          <w:trHeight w:val="85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38 380,00000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35 058,40000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36 494,90000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14 932,80000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13 489,60000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14 279,70000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2 290,40000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2 200,70000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2 294,90000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4 020,00000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3 652,60000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3 791,80000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17 120,00000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15 698,70000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16 111,70000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16,80000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 в 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330,00000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514,20000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534,80000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514,20000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534,80000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514,20000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534,80000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514,20000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534,80000</w:t>
            </w:r>
          </w:p>
        </w:tc>
      </w:tr>
      <w:tr w:rsidR="007E5970" w:rsidRPr="007E5970" w:rsidTr="00160672">
        <w:trPr>
          <w:trHeight w:val="4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514,20000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534,80000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514,20000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534,80000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15 158,10000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8 685,70000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9 040,20000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15 158,10000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8 685,70000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9 040,20000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15 158,10000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8 685,70000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9 040,20000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15 158,10000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8 685,70000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9 040,20000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Осуществление спортивной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0312623000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15 158,10000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8 685,70000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9 040,20000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0312623000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15 158,10000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8 685,70000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9 040,20000</w:t>
            </w:r>
          </w:p>
        </w:tc>
      </w:tr>
      <w:tr w:rsidR="007E5970" w:rsidRPr="007E5970" w:rsidTr="007E5970">
        <w:trPr>
          <w:trHeight w:val="5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Дума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7 177,00000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7 413,00000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7 501,00000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5 833,80000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6 018,00000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6 050,00000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5 683,80000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5 868,00000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5 900,00000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5 683,80000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5 868,00000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5 900,00000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2 417,60000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2 489,00000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2 398,00000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2 150,74000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2 225,87200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2 193,87200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266,76000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263,02800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204,02800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569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1 710,50300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1 770,00000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1 834,00000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1 710,50300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1 770,00000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1 834,00000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1 555,69700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1 609,00000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1 668,00000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1 555,69700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1 609,00000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1 668,00000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150,00000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1 343,20000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1 395,00000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1 451,00000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579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1 343,20000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1 395,00000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1 451,00000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1 343,20000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1 395,00000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1 451,00000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581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1 343,20000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1 395,00000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1 451,00000</w:t>
            </w:r>
          </w:p>
        </w:tc>
      </w:tr>
      <w:tr w:rsidR="007E5970" w:rsidRPr="007E5970" w:rsidTr="00160672">
        <w:trPr>
          <w:trHeight w:val="113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1 343,20000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1 395,00000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1 451,00000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1 343,20000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1 395,00000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1 451,00000</w:t>
            </w:r>
          </w:p>
        </w:tc>
      </w:tr>
      <w:tr w:rsidR="007E5970" w:rsidRPr="007E5970" w:rsidTr="007E5970">
        <w:trPr>
          <w:trHeight w:val="8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4 388,60000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4 351,80000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4 515,30000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3 840,60000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3 731,50000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3 870,20000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3 472,00000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3 596,00000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3 729,50000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587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3 472,00000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3 596,00000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3 729,50000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1 898,10000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1 969,70000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2 046,70000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1 825,00000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1 893,60000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1 967,60000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73,10000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76,10000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79,10000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591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1 573,90000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1 626,30000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1 682,80000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592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1 573,90000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1 626,30000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1 682,80000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593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368,60000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140,70000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368,60000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140,70000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237,80000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596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237,80000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140,70000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135,50000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140,70000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599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548,00000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645,10000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548,00000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645,10000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548,00000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645,10000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548,00000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645,10000</w:t>
            </w:r>
          </w:p>
        </w:tc>
      </w:tr>
      <w:tr w:rsidR="007E5970" w:rsidRPr="007E5970" w:rsidTr="007E5970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548,00000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645,10000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548,00000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620,30000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645,10000</w:t>
            </w:r>
          </w:p>
        </w:tc>
      </w:tr>
      <w:tr w:rsidR="007E5970" w:rsidRPr="007E5970" w:rsidTr="007E5970">
        <w:trPr>
          <w:trHeight w:val="8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12 381,00000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13 275,00000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13 715,00000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12 178,00000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12 812,80000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13 182,70000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12 178,00000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12 667,00000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13 146,10000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138,20000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138,20000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138,20000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9,80000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128,40000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128,40000</w:t>
            </w:r>
          </w:p>
        </w:tc>
      </w:tr>
      <w:tr w:rsidR="007E5970" w:rsidRPr="007E5970" w:rsidTr="007E5970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12 067,00000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12 528,80000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13 007,90000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деятельности финансового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12 067,00000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12 528,80000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13 007,90000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10 662,30000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11 147,00000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11 570,00000</w:t>
            </w:r>
          </w:p>
        </w:tc>
      </w:tr>
      <w:tr w:rsidR="007E5970" w:rsidRPr="007E5970" w:rsidTr="007E5970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1 404,60000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1 381,70000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1 437,80000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0,10000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36,60000</w:t>
            </w:r>
          </w:p>
        </w:tc>
      </w:tr>
      <w:tr w:rsidR="007E5970" w:rsidRPr="007E5970" w:rsidTr="007E5970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36,60000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36,60000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145,80000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36,60000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462,20000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532,30000</w:t>
            </w:r>
          </w:p>
        </w:tc>
      </w:tr>
      <w:tr w:rsidR="007E5970" w:rsidRPr="007E5970" w:rsidTr="007E597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462,20000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532,30000</w:t>
            </w:r>
          </w:p>
        </w:tc>
      </w:tr>
      <w:tr w:rsidR="007E5970" w:rsidRPr="007E5970" w:rsidTr="007E5970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1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462,20000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532,30000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2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462,20000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532,30000</w:t>
            </w:r>
          </w:p>
        </w:tc>
      </w:tr>
      <w:tr w:rsidR="007E5970" w:rsidRPr="007E5970" w:rsidTr="007E5970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3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462,20000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532,30000</w:t>
            </w:r>
          </w:p>
        </w:tc>
      </w:tr>
      <w:tr w:rsidR="007E5970" w:rsidRPr="007E5970" w:rsidTr="007E5970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970" w:rsidRPr="007E5970" w:rsidRDefault="007E5970" w:rsidP="007E5970">
            <w:pPr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center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203,00000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462,20000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color w:val="000000"/>
                <w:sz w:val="22"/>
                <w:szCs w:val="22"/>
              </w:rPr>
              <w:t>532,30000</w:t>
            </w:r>
          </w:p>
        </w:tc>
      </w:tr>
      <w:tr w:rsidR="007E5970" w:rsidRPr="007E5970" w:rsidTr="007E5970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outlineLvl w:val="5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7E5970">
              <w:rPr>
                <w:rFonts w:ascii="PT Astra Serif" w:hAnsi="PT Astra Serif"/>
                <w:sz w:val="22"/>
                <w:szCs w:val="22"/>
              </w:rPr>
              <w:t>628</w:t>
            </w:r>
          </w:p>
        </w:tc>
        <w:tc>
          <w:tcPr>
            <w:tcW w:w="5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1 507 894,80000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1 425 313,94000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970" w:rsidRPr="007E5970" w:rsidRDefault="007E5970" w:rsidP="007E5970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7E597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1 439 467,27000</w:t>
            </w:r>
          </w:p>
        </w:tc>
      </w:tr>
    </w:tbl>
    <w:p w:rsidR="00E7028A" w:rsidRDefault="00E7028A" w:rsidP="00E7028A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</w:p>
    <w:p w:rsidR="00E7028A" w:rsidRPr="00697F7E" w:rsidRDefault="00E7028A" w:rsidP="00E7028A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Приложение </w:t>
      </w:r>
      <w:r>
        <w:rPr>
          <w:rFonts w:ascii="PT Astra Serif" w:hAnsi="PT Astra Serif"/>
          <w:sz w:val="22"/>
          <w:szCs w:val="22"/>
        </w:rPr>
        <w:t>6</w:t>
      </w:r>
    </w:p>
    <w:p w:rsidR="00E7028A" w:rsidRPr="00697F7E" w:rsidRDefault="00E7028A" w:rsidP="00E7028A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к Решению Думы </w:t>
      </w:r>
    </w:p>
    <w:p w:rsidR="00E7028A" w:rsidRPr="00697F7E" w:rsidRDefault="00E7028A" w:rsidP="00E7028A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E7028A" w:rsidRPr="00697F7E" w:rsidRDefault="00E7028A" w:rsidP="00E7028A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от 25 декабря 2019 года № </w:t>
      </w:r>
    </w:p>
    <w:p w:rsidR="00E7028A" w:rsidRDefault="00E7028A" w:rsidP="00E7028A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"О бюджете Североуральского городского округа </w:t>
      </w:r>
    </w:p>
    <w:p w:rsidR="00E7028A" w:rsidRDefault="00E7028A" w:rsidP="00E7028A">
      <w:pPr>
        <w:jc w:val="right"/>
        <w:rPr>
          <w:rFonts w:ascii="PT Astra Serif" w:hAnsi="PT Astra Serif"/>
          <w:sz w:val="28"/>
          <w:szCs w:val="28"/>
        </w:rPr>
      </w:pPr>
      <w:r w:rsidRPr="00697F7E">
        <w:rPr>
          <w:rFonts w:ascii="PT Astra Serif" w:hAnsi="PT Astra Serif"/>
          <w:sz w:val="22"/>
          <w:szCs w:val="22"/>
        </w:rPr>
        <w:t>на 2020 год и плановый период 2021 и 2022 годов»</w:t>
      </w:r>
    </w:p>
    <w:tbl>
      <w:tblPr>
        <w:tblW w:w="9373" w:type="dxa"/>
        <w:tblLook w:val="04A0" w:firstRow="1" w:lastRow="0" w:firstColumn="1" w:lastColumn="0" w:noHBand="0" w:noVBand="1"/>
      </w:tblPr>
      <w:tblGrid>
        <w:gridCol w:w="855"/>
        <w:gridCol w:w="2547"/>
        <w:gridCol w:w="1418"/>
        <w:gridCol w:w="1559"/>
        <w:gridCol w:w="1559"/>
        <w:gridCol w:w="1435"/>
      </w:tblGrid>
      <w:tr w:rsidR="00E7028A" w:rsidRPr="00E7028A" w:rsidTr="00E7028A">
        <w:trPr>
          <w:trHeight w:val="315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7028A">
              <w:rPr>
                <w:rFonts w:ascii="PT Astra Serif" w:hAnsi="PT Astra Serif"/>
                <w:b/>
                <w:bCs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E7028A" w:rsidRPr="00E7028A" w:rsidTr="00E7028A">
        <w:trPr>
          <w:trHeight w:val="315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7028A">
              <w:rPr>
                <w:rFonts w:ascii="PT Astra Serif" w:hAnsi="PT Astra Serif"/>
                <w:b/>
                <w:bCs/>
              </w:rPr>
              <w:t xml:space="preserve">подлежащих реализации в 2020 году и плановом периоде 2021 и 2022 годов </w:t>
            </w:r>
          </w:p>
        </w:tc>
      </w:tr>
      <w:tr w:rsidR="00E7028A" w:rsidRPr="00E7028A" w:rsidTr="00E7028A">
        <w:trPr>
          <w:trHeight w:val="24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8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rPr>
                <w:sz w:val="20"/>
                <w:szCs w:val="20"/>
              </w:rPr>
            </w:pPr>
          </w:p>
        </w:tc>
      </w:tr>
      <w:tr w:rsidR="00E7028A" w:rsidRPr="00E7028A" w:rsidTr="00E7028A">
        <w:trPr>
          <w:trHeight w:val="151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028A" w:rsidRPr="00E7028A" w:rsidRDefault="00E7028A" w:rsidP="00E7028A">
            <w:pPr>
              <w:jc w:val="center"/>
              <w:rPr>
                <w:sz w:val="22"/>
                <w:szCs w:val="22"/>
              </w:rPr>
            </w:pPr>
            <w:r w:rsidRPr="00E7028A">
              <w:rPr>
                <w:sz w:val="22"/>
                <w:szCs w:val="22"/>
              </w:rPr>
              <w:t>№ строки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8A" w:rsidRPr="00E7028A" w:rsidRDefault="00E7028A" w:rsidP="00E7028A">
            <w:pPr>
              <w:jc w:val="center"/>
              <w:rPr>
                <w:color w:val="000000"/>
                <w:sz w:val="22"/>
                <w:szCs w:val="22"/>
              </w:rPr>
            </w:pPr>
            <w:r w:rsidRPr="00E7028A">
              <w:rPr>
                <w:color w:val="000000"/>
                <w:sz w:val="22"/>
                <w:szCs w:val="22"/>
              </w:rPr>
              <w:t>Наименование муниципальных пр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E7028A">
              <w:rPr>
                <w:color w:val="000000"/>
                <w:sz w:val="22"/>
                <w:szCs w:val="22"/>
              </w:rPr>
              <w:t>грамм (подпрограмм)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028A" w:rsidRPr="00E7028A" w:rsidRDefault="00E7028A" w:rsidP="00E7028A">
            <w:pPr>
              <w:jc w:val="center"/>
              <w:rPr>
                <w:color w:val="000000"/>
                <w:sz w:val="22"/>
                <w:szCs w:val="22"/>
              </w:rPr>
            </w:pPr>
            <w:r w:rsidRPr="00E7028A">
              <w:rPr>
                <w:color w:val="000000"/>
                <w:sz w:val="22"/>
                <w:szCs w:val="22"/>
              </w:rPr>
              <w:t xml:space="preserve">Код целевой статьи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8A" w:rsidRPr="00E7028A" w:rsidRDefault="00E7028A" w:rsidP="00E7028A">
            <w:pPr>
              <w:jc w:val="center"/>
              <w:rPr>
                <w:color w:val="000000"/>
                <w:sz w:val="22"/>
                <w:szCs w:val="22"/>
              </w:rPr>
            </w:pPr>
            <w:r w:rsidRPr="00E7028A">
              <w:rPr>
                <w:color w:val="000000"/>
                <w:sz w:val="22"/>
                <w:szCs w:val="22"/>
              </w:rPr>
              <w:t xml:space="preserve">Сумма в тысячах рублей на 2020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8A" w:rsidRPr="00E7028A" w:rsidRDefault="00E7028A" w:rsidP="00E7028A">
            <w:pPr>
              <w:jc w:val="center"/>
              <w:rPr>
                <w:color w:val="000000"/>
                <w:sz w:val="22"/>
                <w:szCs w:val="22"/>
              </w:rPr>
            </w:pPr>
            <w:r w:rsidRPr="00E7028A">
              <w:rPr>
                <w:color w:val="000000"/>
                <w:sz w:val="22"/>
                <w:szCs w:val="22"/>
              </w:rPr>
              <w:t xml:space="preserve">Сумма в тысячах рублей на 2021 год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8A" w:rsidRPr="00E7028A" w:rsidRDefault="00E7028A" w:rsidP="00E7028A">
            <w:pPr>
              <w:jc w:val="center"/>
              <w:rPr>
                <w:color w:val="000000"/>
                <w:sz w:val="22"/>
                <w:szCs w:val="22"/>
              </w:rPr>
            </w:pPr>
            <w:r w:rsidRPr="00E7028A">
              <w:rPr>
                <w:color w:val="000000"/>
                <w:sz w:val="22"/>
                <w:szCs w:val="22"/>
              </w:rPr>
              <w:t xml:space="preserve">Сумма в тысячах рублей на 2022 год </w:t>
            </w:r>
          </w:p>
        </w:tc>
      </w:tr>
      <w:tr w:rsidR="00E7028A" w:rsidRPr="00E7028A" w:rsidTr="00E7028A">
        <w:trPr>
          <w:trHeight w:val="3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028A" w:rsidRPr="00E7028A" w:rsidRDefault="00E7028A" w:rsidP="00E7028A">
            <w:pPr>
              <w:jc w:val="center"/>
              <w:rPr>
                <w:sz w:val="22"/>
                <w:szCs w:val="22"/>
              </w:rPr>
            </w:pPr>
            <w:r w:rsidRPr="00E7028A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8A" w:rsidRPr="00E7028A" w:rsidRDefault="00E7028A" w:rsidP="00E7028A">
            <w:pPr>
              <w:jc w:val="center"/>
              <w:rPr>
                <w:color w:val="000000"/>
                <w:sz w:val="22"/>
                <w:szCs w:val="22"/>
              </w:rPr>
            </w:pPr>
            <w:r w:rsidRPr="00E70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7028A" w:rsidRPr="00E7028A" w:rsidRDefault="00E7028A" w:rsidP="00E7028A">
            <w:pPr>
              <w:jc w:val="center"/>
              <w:rPr>
                <w:color w:val="000000"/>
                <w:sz w:val="22"/>
                <w:szCs w:val="22"/>
              </w:rPr>
            </w:pPr>
            <w:r w:rsidRPr="00E70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8A" w:rsidRPr="00E7028A" w:rsidRDefault="00E7028A" w:rsidP="00E7028A">
            <w:pPr>
              <w:jc w:val="center"/>
              <w:rPr>
                <w:color w:val="000000"/>
                <w:sz w:val="22"/>
                <w:szCs w:val="22"/>
              </w:rPr>
            </w:pPr>
            <w:r w:rsidRPr="00E702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8A" w:rsidRPr="00E7028A" w:rsidRDefault="00E7028A" w:rsidP="00E7028A">
            <w:pPr>
              <w:jc w:val="center"/>
              <w:rPr>
                <w:color w:val="000000"/>
                <w:sz w:val="22"/>
                <w:szCs w:val="22"/>
              </w:rPr>
            </w:pPr>
            <w:r w:rsidRPr="00E702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8A" w:rsidRPr="00E7028A" w:rsidRDefault="00E7028A" w:rsidP="00E7028A">
            <w:pPr>
              <w:jc w:val="center"/>
              <w:rPr>
                <w:color w:val="000000"/>
                <w:sz w:val="22"/>
                <w:szCs w:val="22"/>
              </w:rPr>
            </w:pPr>
            <w:r w:rsidRPr="00E7028A">
              <w:rPr>
                <w:color w:val="000000"/>
                <w:sz w:val="22"/>
                <w:szCs w:val="22"/>
              </w:rPr>
              <w:t>6</w:t>
            </w:r>
          </w:p>
        </w:tc>
      </w:tr>
      <w:tr w:rsidR="00E7028A" w:rsidRPr="00E7028A" w:rsidTr="00E7028A">
        <w:trPr>
          <w:trHeight w:val="17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88 595,50000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89 635,30000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90 425,00000</w:t>
            </w:r>
          </w:p>
        </w:tc>
      </w:tr>
      <w:tr w:rsidR="00E7028A" w:rsidRPr="00E7028A" w:rsidTr="00E7028A">
        <w:trPr>
          <w:trHeight w:val="1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1 473,00000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1 490,00000</w:t>
            </w:r>
          </w:p>
        </w:tc>
      </w:tr>
      <w:tr w:rsidR="00E7028A" w:rsidRPr="00E7028A" w:rsidTr="00E7028A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E7028A" w:rsidRPr="00E7028A" w:rsidTr="00E7028A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E7028A" w:rsidRPr="00E7028A" w:rsidTr="00E7028A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9 501,00000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10 611,10000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11 007,00000</w:t>
            </w:r>
          </w:p>
        </w:tc>
      </w:tr>
      <w:tr w:rsidR="00E7028A" w:rsidRPr="00E7028A" w:rsidTr="00AE1BF8">
        <w:trPr>
          <w:trHeight w:val="71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77 264,50000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77 251,20000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77 528,00000</w:t>
            </w:r>
          </w:p>
        </w:tc>
      </w:tr>
      <w:tr w:rsidR="00E7028A" w:rsidRPr="00E7028A" w:rsidTr="00E7028A">
        <w:trPr>
          <w:trHeight w:val="153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3 178,00000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3 046,00000</w:t>
            </w:r>
          </w:p>
        </w:tc>
      </w:tr>
      <w:tr w:rsidR="00E7028A" w:rsidRPr="00E7028A" w:rsidTr="00E7028A">
        <w:trPr>
          <w:trHeight w:val="14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852 280,00000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818 744,80000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849 560,40000</w:t>
            </w:r>
          </w:p>
        </w:tc>
      </w:tr>
      <w:tr w:rsidR="00E7028A" w:rsidRPr="00E7028A" w:rsidTr="00E7028A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806 233,40000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776 005,80000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805 355,60000</w:t>
            </w:r>
          </w:p>
        </w:tc>
      </w:tr>
      <w:tr w:rsidR="00E7028A" w:rsidRPr="00E7028A" w:rsidTr="00E7028A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"Развитие кадрового потенциала"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2 284,00000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2 284,00000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2 284,00000</w:t>
            </w:r>
          </w:p>
        </w:tc>
      </w:tr>
      <w:tr w:rsidR="00E7028A" w:rsidRPr="00E7028A" w:rsidTr="00E7028A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43 762,60000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40 455,00000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41 920,80000</w:t>
            </w:r>
          </w:p>
        </w:tc>
      </w:tr>
      <w:tr w:rsidR="00E7028A" w:rsidRPr="00E7028A" w:rsidTr="00E7028A">
        <w:trPr>
          <w:trHeight w:val="14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132 256,00000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123 039,20000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122 142,00000</w:t>
            </w:r>
          </w:p>
        </w:tc>
      </w:tr>
      <w:tr w:rsidR="00E7028A" w:rsidRPr="00E7028A" w:rsidTr="00E7028A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200,00000</w:t>
            </w:r>
          </w:p>
        </w:tc>
      </w:tr>
      <w:tr w:rsidR="00E7028A" w:rsidRPr="00E7028A" w:rsidTr="00E7028A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6 472,00000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5 237,60000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4 082,00000</w:t>
            </w:r>
          </w:p>
        </w:tc>
      </w:tr>
      <w:tr w:rsidR="00E7028A" w:rsidRPr="00E7028A" w:rsidTr="00E7028A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13 174,00000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13 700,00000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13 350,00000</w:t>
            </w:r>
          </w:p>
        </w:tc>
      </w:tr>
      <w:tr w:rsidR="00E7028A" w:rsidRPr="00E7028A" w:rsidTr="00E7028A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59 200,00000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50 358,60000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50 687,00000</w:t>
            </w:r>
          </w:p>
        </w:tc>
      </w:tr>
      <w:tr w:rsidR="00E7028A" w:rsidRPr="00E7028A" w:rsidTr="00E7028A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36 799,00000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36 900,00000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37 100,00000</w:t>
            </w:r>
          </w:p>
        </w:tc>
      </w:tr>
      <w:tr w:rsidR="00E7028A" w:rsidRPr="00E7028A" w:rsidTr="00E7028A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15 811,00000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15 943,00000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16 023,00000</w:t>
            </w:r>
          </w:p>
        </w:tc>
      </w:tr>
      <w:tr w:rsidR="00E7028A" w:rsidRPr="00E7028A" w:rsidTr="00E7028A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0470000000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700,00000</w:t>
            </w:r>
          </w:p>
        </w:tc>
      </w:tr>
      <w:tr w:rsidR="00E7028A" w:rsidRPr="00E7028A" w:rsidTr="00E7028A">
        <w:trPr>
          <w:trHeight w:val="14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50 765,00000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50 254,90000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49 857,10000</w:t>
            </w:r>
          </w:p>
        </w:tc>
      </w:tr>
      <w:tr w:rsidR="00E7028A" w:rsidRPr="00E7028A" w:rsidTr="00E7028A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1 685,00000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1 860,00000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1 910,00000</w:t>
            </w:r>
          </w:p>
        </w:tc>
      </w:tr>
      <w:tr w:rsidR="00E7028A" w:rsidRPr="00E7028A" w:rsidTr="007015A7">
        <w:trPr>
          <w:trHeight w:val="71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22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110,00000</w:t>
            </w:r>
          </w:p>
        </w:tc>
      </w:tr>
      <w:tr w:rsidR="00E7028A" w:rsidRPr="00E7028A" w:rsidTr="00E7028A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23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48 970,00000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48 284,90000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47 837,10000</w:t>
            </w:r>
          </w:p>
        </w:tc>
      </w:tr>
      <w:tr w:rsidR="00E7028A" w:rsidRPr="00E7028A" w:rsidTr="00E7028A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1 000,00000</w:t>
            </w:r>
          </w:p>
        </w:tc>
      </w:tr>
      <w:tr w:rsidR="00E7028A" w:rsidRPr="00E7028A" w:rsidTr="00E7028A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25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800,00000</w:t>
            </w:r>
          </w:p>
        </w:tc>
      </w:tr>
      <w:tr w:rsidR="00E7028A" w:rsidRPr="00E7028A" w:rsidTr="00E7028A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26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E7028A" w:rsidRPr="00E7028A" w:rsidTr="00E7028A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27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100,00000</w:t>
            </w:r>
          </w:p>
        </w:tc>
      </w:tr>
      <w:tr w:rsidR="00E7028A" w:rsidRPr="00E7028A" w:rsidTr="003E09B9">
        <w:trPr>
          <w:trHeight w:val="85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28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42 897,00000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18 500,00000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18 500,00000</w:t>
            </w:r>
          </w:p>
        </w:tc>
      </w:tr>
      <w:tr w:rsidR="00E7028A" w:rsidRPr="00E7028A" w:rsidTr="00E7028A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4 100,00000</w:t>
            </w:r>
          </w:p>
        </w:tc>
      </w:tr>
      <w:tr w:rsidR="00E7028A" w:rsidRPr="00E7028A" w:rsidTr="00E7028A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38 797,00000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14 400,00000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14 400,00000</w:t>
            </w:r>
          </w:p>
        </w:tc>
      </w:tr>
      <w:tr w:rsidR="00E7028A" w:rsidRPr="00E7028A" w:rsidTr="00E7028A">
        <w:trPr>
          <w:trHeight w:val="22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31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123 740,40000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109 347,64000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92 479,97000</w:t>
            </w:r>
          </w:p>
        </w:tc>
      </w:tr>
      <w:tr w:rsidR="00E7028A" w:rsidRPr="00E7028A" w:rsidTr="00E7028A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32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40 376,40000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22 069,60000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18 660,40000</w:t>
            </w:r>
          </w:p>
        </w:tc>
      </w:tr>
      <w:tr w:rsidR="00E7028A" w:rsidRPr="00E7028A" w:rsidTr="00E7028A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47 931,00000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61 534,64000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48 267,57000</w:t>
            </w:r>
          </w:p>
        </w:tc>
      </w:tr>
      <w:tr w:rsidR="00E7028A" w:rsidRPr="00E7028A" w:rsidTr="00E7028A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14 030,00000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8 027,00000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6 538,00000</w:t>
            </w:r>
          </w:p>
        </w:tc>
      </w:tr>
      <w:tr w:rsidR="00E7028A" w:rsidRPr="00E7028A" w:rsidTr="00E7028A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35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3 003,00000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1 320,00000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1 320,00000</w:t>
            </w:r>
          </w:p>
        </w:tc>
      </w:tr>
      <w:tr w:rsidR="00E7028A" w:rsidRPr="00E7028A" w:rsidTr="00E7028A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3 600,00000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3 600,00000</w:t>
            </w:r>
          </w:p>
        </w:tc>
      </w:tr>
      <w:tr w:rsidR="00E7028A" w:rsidRPr="00E7028A" w:rsidTr="00E7028A">
        <w:trPr>
          <w:trHeight w:val="2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37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12 796,40000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14 094,00000</w:t>
            </w:r>
          </w:p>
        </w:tc>
      </w:tr>
      <w:tr w:rsidR="00E7028A" w:rsidRPr="00E7028A" w:rsidTr="00E7028A">
        <w:trPr>
          <w:trHeight w:val="19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38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154 589,60000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158 744,40000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158 749,70000</w:t>
            </w:r>
          </w:p>
        </w:tc>
      </w:tr>
      <w:tr w:rsidR="00E7028A" w:rsidRPr="00E7028A" w:rsidTr="00E7028A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39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E7028A" w:rsidRPr="00E7028A" w:rsidTr="00E7028A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154 289,60000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158 444,40000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158 449,70000</w:t>
            </w:r>
          </w:p>
        </w:tc>
      </w:tr>
      <w:tr w:rsidR="00E7028A" w:rsidRPr="00E7028A" w:rsidTr="00E7028A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41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1 012,00000</w:t>
            </w:r>
          </w:p>
        </w:tc>
      </w:tr>
      <w:tr w:rsidR="00E7028A" w:rsidRPr="00E7028A" w:rsidTr="00E7028A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42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417,00000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445,00000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447,00000</w:t>
            </w:r>
          </w:p>
        </w:tc>
      </w:tr>
      <w:tr w:rsidR="00E7028A" w:rsidRPr="00E7028A" w:rsidTr="00E7028A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43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555,00000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565,00000</w:t>
            </w:r>
          </w:p>
        </w:tc>
      </w:tr>
      <w:tr w:rsidR="00E7028A" w:rsidRPr="00E7028A" w:rsidTr="003E09B9">
        <w:trPr>
          <w:trHeight w:val="99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8 020,00000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8 132,00000</w:t>
            </w:r>
          </w:p>
        </w:tc>
      </w:tr>
      <w:tr w:rsidR="00E7028A" w:rsidRPr="00E7028A" w:rsidTr="00E7028A">
        <w:trPr>
          <w:trHeight w:val="14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45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12 117,00000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12 578,80000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13 057,90000</w:t>
            </w:r>
          </w:p>
        </w:tc>
      </w:tr>
      <w:tr w:rsidR="00E7028A" w:rsidRPr="00E7028A" w:rsidTr="00E7028A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46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52,00000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52,00000</w:t>
            </w:r>
          </w:p>
        </w:tc>
      </w:tr>
      <w:tr w:rsidR="00E7028A" w:rsidRPr="00E7028A" w:rsidTr="00E7028A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47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2 000,00000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2 000,00000</w:t>
            </w:r>
          </w:p>
        </w:tc>
      </w:tr>
      <w:tr w:rsidR="00E7028A" w:rsidRPr="00E7028A" w:rsidTr="00E7028A">
        <w:trPr>
          <w:trHeight w:val="17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48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14 700,00000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14 757,70000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15 020,70000</w:t>
            </w:r>
          </w:p>
        </w:tc>
      </w:tr>
      <w:tr w:rsidR="00E7028A" w:rsidRPr="00E7028A" w:rsidTr="00E7028A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49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E7028A" w:rsidRPr="00E7028A" w:rsidTr="00685FA2">
        <w:trPr>
          <w:trHeight w:val="43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1 571,00000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1 569,00000</w:t>
            </w:r>
          </w:p>
        </w:tc>
      </w:tr>
      <w:tr w:rsidR="00E7028A" w:rsidRPr="00E7028A" w:rsidTr="00E7028A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229,10000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300,00000</w:t>
            </w:r>
          </w:p>
        </w:tc>
      </w:tr>
      <w:tr w:rsidR="00E7028A" w:rsidRPr="00E7028A" w:rsidTr="00E7028A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52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1 217,70000</w:t>
            </w:r>
          </w:p>
        </w:tc>
      </w:tr>
      <w:tr w:rsidR="00E7028A" w:rsidRPr="00E7028A" w:rsidTr="00E7028A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53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28A" w:rsidRPr="00E7028A" w:rsidRDefault="00E7028A" w:rsidP="00E7028A">
            <w:pPr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center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1550000000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11 364,00000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11 369,00000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outlineLvl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color w:val="000000"/>
                <w:sz w:val="22"/>
                <w:szCs w:val="22"/>
              </w:rPr>
              <w:t>11 634,00000</w:t>
            </w:r>
          </w:p>
        </w:tc>
      </w:tr>
      <w:tr w:rsidR="00E7028A" w:rsidRPr="00E7028A" w:rsidTr="00E7028A">
        <w:trPr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E7028A">
              <w:rPr>
                <w:rFonts w:ascii="PT Astra Serif" w:hAnsi="PT Astra Serif"/>
                <w:sz w:val="22"/>
                <w:szCs w:val="22"/>
              </w:rPr>
              <w:t>55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1 490 652,50000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1 410 852,74000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8A" w:rsidRPr="00E7028A" w:rsidRDefault="00E7028A" w:rsidP="00E7028A">
            <w:pPr>
              <w:jc w:val="righ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7028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1 425 034,77000</w:t>
            </w:r>
          </w:p>
        </w:tc>
      </w:tr>
    </w:tbl>
    <w:p w:rsidR="0070233A" w:rsidRDefault="0070233A" w:rsidP="0070233A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</w:p>
    <w:p w:rsidR="0070233A" w:rsidRPr="00697F7E" w:rsidRDefault="0070233A" w:rsidP="0070233A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Приложение </w:t>
      </w:r>
      <w:r>
        <w:rPr>
          <w:rFonts w:ascii="PT Astra Serif" w:hAnsi="PT Astra Serif"/>
          <w:sz w:val="22"/>
          <w:szCs w:val="22"/>
        </w:rPr>
        <w:t>7</w:t>
      </w:r>
    </w:p>
    <w:p w:rsidR="0070233A" w:rsidRPr="00697F7E" w:rsidRDefault="0070233A" w:rsidP="0070233A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к Решению Думы </w:t>
      </w:r>
    </w:p>
    <w:p w:rsidR="0070233A" w:rsidRPr="00697F7E" w:rsidRDefault="0070233A" w:rsidP="0070233A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70233A" w:rsidRPr="00697F7E" w:rsidRDefault="0070233A" w:rsidP="0070233A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от 25 декабря 2019 года № </w:t>
      </w:r>
    </w:p>
    <w:p w:rsidR="0070233A" w:rsidRDefault="0070233A" w:rsidP="0070233A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"О бюджете Североуральского городского округа </w:t>
      </w:r>
    </w:p>
    <w:p w:rsidR="0070233A" w:rsidRDefault="0070233A" w:rsidP="0070233A">
      <w:pPr>
        <w:jc w:val="right"/>
        <w:rPr>
          <w:rFonts w:ascii="PT Astra Serif" w:hAnsi="PT Astra Serif"/>
          <w:sz w:val="28"/>
          <w:szCs w:val="28"/>
        </w:rPr>
      </w:pPr>
      <w:r w:rsidRPr="00697F7E">
        <w:rPr>
          <w:rFonts w:ascii="PT Astra Serif" w:hAnsi="PT Astra Serif"/>
          <w:sz w:val="22"/>
          <w:szCs w:val="22"/>
        </w:rPr>
        <w:t>на 2020 год и плановый период 2021 и 2022 годов»</w:t>
      </w:r>
    </w:p>
    <w:p w:rsidR="009171F2" w:rsidRDefault="009171F2" w:rsidP="00BA23AC">
      <w:pPr>
        <w:pStyle w:val="a3"/>
        <w:tabs>
          <w:tab w:val="left" w:pos="9639"/>
        </w:tabs>
        <w:ind w:right="-284"/>
        <w:jc w:val="center"/>
        <w:rPr>
          <w:szCs w:val="28"/>
        </w:rPr>
      </w:pPr>
    </w:p>
    <w:p w:rsidR="00BA23AC" w:rsidRPr="009171F2" w:rsidRDefault="00BA23AC" w:rsidP="00BA23AC">
      <w:pPr>
        <w:pStyle w:val="a3"/>
        <w:tabs>
          <w:tab w:val="left" w:pos="9639"/>
        </w:tabs>
        <w:ind w:right="-284"/>
        <w:jc w:val="center"/>
        <w:rPr>
          <w:rFonts w:ascii="PT Astra Serif" w:hAnsi="PT Astra Serif"/>
          <w:b/>
          <w:sz w:val="24"/>
          <w:szCs w:val="24"/>
        </w:rPr>
      </w:pPr>
      <w:r w:rsidRPr="009171F2">
        <w:rPr>
          <w:rFonts w:ascii="PT Astra Serif" w:hAnsi="PT Astra Serif"/>
          <w:b/>
          <w:sz w:val="24"/>
          <w:szCs w:val="24"/>
        </w:rPr>
        <w:t>Программа муниципальных внутренних заимствований Североуральского городского округа</w:t>
      </w:r>
      <w:r w:rsidR="009171F2">
        <w:rPr>
          <w:rFonts w:ascii="PT Astra Serif" w:hAnsi="PT Astra Serif"/>
          <w:b/>
          <w:sz w:val="24"/>
          <w:szCs w:val="24"/>
        </w:rPr>
        <w:t xml:space="preserve"> </w:t>
      </w:r>
      <w:r w:rsidRPr="009171F2">
        <w:rPr>
          <w:rFonts w:ascii="PT Astra Serif" w:hAnsi="PT Astra Serif"/>
          <w:b/>
          <w:sz w:val="24"/>
          <w:szCs w:val="24"/>
        </w:rPr>
        <w:t>на 2020 год и плановый период 2021 и 2022 годов</w:t>
      </w:r>
    </w:p>
    <w:p w:rsidR="00BA23AC" w:rsidRDefault="00BA23AC" w:rsidP="00BA23AC"/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276"/>
        <w:gridCol w:w="1135"/>
        <w:gridCol w:w="991"/>
        <w:gridCol w:w="1134"/>
        <w:gridCol w:w="1418"/>
        <w:gridCol w:w="1417"/>
        <w:gridCol w:w="1560"/>
      </w:tblGrid>
      <w:tr w:rsidR="00BA23AC" w:rsidRPr="003F7002" w:rsidTr="00BA23AC">
        <w:trPr>
          <w:cantSplit/>
          <w:trHeight w:val="720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3AC" w:rsidRPr="00E8797C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E8797C">
              <w:rPr>
                <w:b/>
                <w:sz w:val="24"/>
                <w:szCs w:val="24"/>
              </w:rPr>
              <w:t>Номер</w:t>
            </w:r>
            <w:r w:rsidRPr="00E8797C">
              <w:rPr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3AC" w:rsidRPr="00E8797C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E8797C">
              <w:rPr>
                <w:b/>
                <w:sz w:val="24"/>
                <w:szCs w:val="24"/>
              </w:rPr>
              <w:t xml:space="preserve">Наименование муниципального  внутреннего заимствования    </w:t>
            </w:r>
            <w:r w:rsidRPr="00E8797C">
              <w:rPr>
                <w:b/>
                <w:sz w:val="24"/>
                <w:szCs w:val="24"/>
              </w:rPr>
              <w:br/>
              <w:t>Североуральского городского округа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3AC" w:rsidRPr="00E8797C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E8797C">
              <w:rPr>
                <w:b/>
                <w:sz w:val="24"/>
                <w:szCs w:val="24"/>
              </w:rPr>
              <w:t>Объем привлечения средств в бюджет,</w:t>
            </w:r>
          </w:p>
          <w:p w:rsidR="00BA23AC" w:rsidRPr="00E8797C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E8797C">
              <w:rPr>
                <w:b/>
                <w:sz w:val="24"/>
                <w:szCs w:val="24"/>
              </w:rPr>
              <w:t>в тысячах рублей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3AC" w:rsidRPr="00E8797C" w:rsidRDefault="00BA23AC" w:rsidP="00527793">
            <w:pPr>
              <w:pStyle w:val="ConsPlusNormal"/>
              <w:ind w:right="-31" w:firstLine="0"/>
              <w:jc w:val="center"/>
              <w:rPr>
                <w:b/>
                <w:sz w:val="24"/>
                <w:szCs w:val="24"/>
              </w:rPr>
            </w:pPr>
            <w:r w:rsidRPr="00E8797C">
              <w:rPr>
                <w:b/>
                <w:sz w:val="24"/>
                <w:szCs w:val="24"/>
              </w:rPr>
              <w:t xml:space="preserve">Объем погашения </w:t>
            </w:r>
            <w:r>
              <w:rPr>
                <w:b/>
                <w:sz w:val="24"/>
                <w:szCs w:val="24"/>
              </w:rPr>
              <w:t>муниципальных</w:t>
            </w:r>
            <w:r w:rsidRPr="00E8797C">
              <w:rPr>
                <w:b/>
                <w:sz w:val="24"/>
                <w:szCs w:val="24"/>
              </w:rPr>
              <w:t xml:space="preserve"> долговых обязательств,</w:t>
            </w:r>
          </w:p>
          <w:p w:rsidR="00BA23AC" w:rsidRPr="00E8797C" w:rsidRDefault="00BA23AC" w:rsidP="00527793">
            <w:pPr>
              <w:pStyle w:val="ConsPlusNormal"/>
              <w:ind w:right="-31" w:firstLine="0"/>
              <w:jc w:val="center"/>
              <w:rPr>
                <w:b/>
              </w:rPr>
            </w:pPr>
            <w:r w:rsidRPr="00E8797C">
              <w:rPr>
                <w:b/>
                <w:sz w:val="24"/>
                <w:szCs w:val="24"/>
              </w:rPr>
              <w:t>в тысячах рублей</w:t>
            </w:r>
          </w:p>
        </w:tc>
      </w:tr>
      <w:tr w:rsidR="00BA23AC" w:rsidRPr="003F7002" w:rsidTr="00BA23AC">
        <w:trPr>
          <w:cantSplit/>
          <w:trHeight w:val="367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C" w:rsidRPr="003F7002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C" w:rsidRPr="003F7002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3AC" w:rsidRPr="003F7002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Pr="003F7002"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3F700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700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AC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2021</w:t>
            </w:r>
            <w:r w:rsidRPr="003F700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3AC" w:rsidRPr="003F7002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Pr="003F700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3F70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</w:t>
            </w:r>
            <w:r w:rsidRPr="003F7002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3AC" w:rsidRPr="003F7002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Pr="003F700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3F700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AC" w:rsidRPr="003F7002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2021</w:t>
            </w:r>
            <w:r w:rsidRPr="003F700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3AC" w:rsidRPr="003F7002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Pr="003F700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3F700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A23AC" w:rsidRPr="003F7002" w:rsidTr="00BA23AC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AC" w:rsidRPr="003F7002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F70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AC" w:rsidRPr="003F7002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F70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3AC" w:rsidRPr="003F7002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3F700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AC" w:rsidRPr="003F7002" w:rsidRDefault="00BA23AC" w:rsidP="00527793">
            <w:pPr>
              <w:pStyle w:val="ConsPlusNormal"/>
              <w:ind w:firstLine="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3AC" w:rsidRPr="003F7002" w:rsidRDefault="00BA23AC" w:rsidP="00527793">
            <w:pPr>
              <w:pStyle w:val="ConsPlusNormal"/>
              <w:ind w:firstLine="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3AC" w:rsidRPr="003F7002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AC" w:rsidRPr="003F7002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3AC" w:rsidRPr="003F7002" w:rsidRDefault="00BA23AC" w:rsidP="0052779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BA23AC" w:rsidRPr="003F7002" w:rsidTr="00BA23AC">
        <w:trPr>
          <w:cantSplit/>
          <w:trHeight w:val="54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C" w:rsidRPr="00054D6C" w:rsidRDefault="00BA23AC" w:rsidP="005277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C" w:rsidRPr="00054D6C" w:rsidRDefault="00BA23AC" w:rsidP="005277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23AC" w:rsidRPr="00054D6C" w:rsidRDefault="00BA23AC" w:rsidP="005277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23AC" w:rsidRPr="00054D6C" w:rsidRDefault="00BA23AC" w:rsidP="005277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23AC" w:rsidRPr="00054D6C" w:rsidRDefault="00BA23AC" w:rsidP="005277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23AC" w:rsidRPr="00DC1BD2" w:rsidRDefault="00BA23AC" w:rsidP="00527793">
            <w:pPr>
              <w:jc w:val="right"/>
            </w:pPr>
          </w:p>
          <w:p w:rsidR="00BA23AC" w:rsidRPr="00DC1BD2" w:rsidRDefault="00BA23AC" w:rsidP="00527793">
            <w:pPr>
              <w:jc w:val="right"/>
            </w:pPr>
            <w:r w:rsidRPr="00DC1BD2">
              <w:t xml:space="preserve">6 833,78239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3AC" w:rsidRPr="00DC1BD2" w:rsidRDefault="00BA23AC" w:rsidP="00527793">
            <w:pPr>
              <w:jc w:val="right"/>
            </w:pPr>
          </w:p>
          <w:p w:rsidR="00BA23AC" w:rsidRPr="00DC1BD2" w:rsidRDefault="00BA23AC" w:rsidP="00527793">
            <w:pPr>
              <w:jc w:val="right"/>
            </w:pPr>
            <w:r w:rsidRPr="00DC1BD2">
              <w:t xml:space="preserve">6 833,78239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23AC" w:rsidRPr="00DC1BD2" w:rsidRDefault="00BA23AC" w:rsidP="00527793">
            <w:pPr>
              <w:jc w:val="right"/>
            </w:pPr>
          </w:p>
          <w:p w:rsidR="00BA23AC" w:rsidRPr="00DC1BD2" w:rsidRDefault="00BA23AC" w:rsidP="00527793">
            <w:pPr>
              <w:jc w:val="right"/>
            </w:pPr>
            <w:r w:rsidRPr="00DC1BD2">
              <w:t xml:space="preserve">6 308,18739  </w:t>
            </w:r>
          </w:p>
        </w:tc>
      </w:tr>
      <w:tr w:rsidR="00BA23AC" w:rsidRPr="003F7002" w:rsidTr="00BA23AC">
        <w:trPr>
          <w:cantSplit/>
          <w:trHeight w:val="45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C" w:rsidRPr="00054D6C" w:rsidRDefault="00BA23AC" w:rsidP="005277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C" w:rsidRPr="00054D6C" w:rsidRDefault="00BA23AC" w:rsidP="005277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23AC" w:rsidRPr="00054D6C" w:rsidRDefault="00BA23AC" w:rsidP="005277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3AC" w:rsidRPr="00054D6C" w:rsidRDefault="00BA23AC" w:rsidP="005277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23AC" w:rsidRPr="00054D6C" w:rsidRDefault="00BA23AC" w:rsidP="005277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23AC" w:rsidRPr="00054D6C" w:rsidRDefault="00BA23AC" w:rsidP="005277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3AC" w:rsidRPr="00054D6C" w:rsidRDefault="00BA23AC" w:rsidP="005277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23AC" w:rsidRPr="00054D6C" w:rsidRDefault="00BA23AC" w:rsidP="005277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</w:tr>
      <w:tr w:rsidR="00BA23AC" w:rsidRPr="003F7002" w:rsidTr="00BA23AC">
        <w:trPr>
          <w:cantSplit/>
          <w:trHeight w:val="28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C" w:rsidRPr="00054D6C" w:rsidRDefault="00BA23AC" w:rsidP="005277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C" w:rsidRPr="00054D6C" w:rsidRDefault="00BA23AC" w:rsidP="00527793">
            <w:pPr>
              <w:pStyle w:val="ConsPlusNormal"/>
              <w:ind w:firstLine="0"/>
              <w:rPr>
                <w:b/>
                <w:sz w:val="24"/>
                <w:szCs w:val="24"/>
                <w:lang w:val="en-US"/>
              </w:rPr>
            </w:pPr>
            <w:r w:rsidRPr="00054D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23AC" w:rsidRPr="00054D6C" w:rsidRDefault="00BA23AC" w:rsidP="005277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3AC" w:rsidRPr="00054D6C" w:rsidRDefault="00BA23AC" w:rsidP="005277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23AC" w:rsidRPr="00054D6C" w:rsidRDefault="00BA23AC" w:rsidP="005277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6C">
              <w:rPr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3AC" w:rsidRPr="00DC1BD2" w:rsidRDefault="00BA23AC" w:rsidP="00527793">
            <w:pPr>
              <w:jc w:val="right"/>
            </w:pPr>
            <w:r w:rsidRPr="00DC1BD2">
              <w:t xml:space="preserve">6 833,78239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C" w:rsidRPr="00DC1BD2" w:rsidRDefault="00BA23AC" w:rsidP="00527793">
            <w:pPr>
              <w:jc w:val="right"/>
            </w:pPr>
            <w:r w:rsidRPr="00DC1BD2">
              <w:t xml:space="preserve">6 833,78239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3AC" w:rsidRPr="00DC1BD2" w:rsidRDefault="00BA23AC" w:rsidP="00527793">
            <w:pPr>
              <w:jc w:val="right"/>
            </w:pPr>
            <w:r w:rsidRPr="00DC1BD2">
              <w:t xml:space="preserve">6 308,18739  </w:t>
            </w:r>
          </w:p>
        </w:tc>
      </w:tr>
    </w:tbl>
    <w:p w:rsidR="00237693" w:rsidRDefault="00237693" w:rsidP="00237693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</w:p>
    <w:p w:rsidR="00237693" w:rsidRPr="00697F7E" w:rsidRDefault="00237693" w:rsidP="00237693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Приложение </w:t>
      </w:r>
      <w:r>
        <w:rPr>
          <w:rFonts w:ascii="PT Astra Serif" w:hAnsi="PT Astra Serif"/>
          <w:sz w:val="22"/>
          <w:szCs w:val="22"/>
        </w:rPr>
        <w:t>8</w:t>
      </w:r>
    </w:p>
    <w:p w:rsidR="00237693" w:rsidRPr="00697F7E" w:rsidRDefault="00237693" w:rsidP="00237693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к Решению Думы </w:t>
      </w:r>
    </w:p>
    <w:p w:rsidR="00237693" w:rsidRPr="00697F7E" w:rsidRDefault="00237693" w:rsidP="00237693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237693" w:rsidRPr="00697F7E" w:rsidRDefault="00237693" w:rsidP="00237693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от 25 декабря 2019 года № </w:t>
      </w:r>
    </w:p>
    <w:p w:rsidR="00237693" w:rsidRDefault="00237693" w:rsidP="00237693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"О бюджете Североуральского городского округа </w:t>
      </w:r>
    </w:p>
    <w:p w:rsidR="00237693" w:rsidRDefault="00237693" w:rsidP="00237693">
      <w:pPr>
        <w:jc w:val="right"/>
        <w:rPr>
          <w:rFonts w:ascii="PT Astra Serif" w:hAnsi="PT Astra Serif"/>
          <w:sz w:val="28"/>
          <w:szCs w:val="28"/>
        </w:rPr>
      </w:pPr>
      <w:r w:rsidRPr="00697F7E">
        <w:rPr>
          <w:rFonts w:ascii="PT Astra Serif" w:hAnsi="PT Astra Serif"/>
          <w:sz w:val="22"/>
          <w:szCs w:val="22"/>
        </w:rPr>
        <w:t>на 2020 год и плановый период 2021 и 2022 годов»</w:t>
      </w:r>
    </w:p>
    <w:p w:rsidR="00237693" w:rsidRDefault="00237693" w:rsidP="00237693">
      <w:pPr>
        <w:pStyle w:val="ConsPlusNormal"/>
        <w:jc w:val="center"/>
        <w:rPr>
          <w:b/>
          <w:bCs/>
        </w:rPr>
      </w:pPr>
    </w:p>
    <w:p w:rsidR="00237693" w:rsidRDefault="00237693" w:rsidP="00237693">
      <w:pPr>
        <w:pStyle w:val="ConsPlusNormal"/>
        <w:jc w:val="center"/>
        <w:rPr>
          <w:b/>
          <w:bCs/>
        </w:rPr>
      </w:pPr>
    </w:p>
    <w:p w:rsidR="00237693" w:rsidRPr="00524C82" w:rsidRDefault="00237693" w:rsidP="0023769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524C82">
        <w:rPr>
          <w:rFonts w:ascii="PT Astra Serif" w:hAnsi="PT Astra Serif"/>
          <w:b/>
          <w:bCs/>
          <w:sz w:val="24"/>
          <w:szCs w:val="24"/>
        </w:rPr>
        <w:t>ПРОГРАММА</w:t>
      </w:r>
    </w:p>
    <w:p w:rsidR="00237693" w:rsidRPr="00524C82" w:rsidRDefault="00237693" w:rsidP="0023769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524C82">
        <w:rPr>
          <w:rFonts w:ascii="PT Astra Serif" w:hAnsi="PT Astra Serif"/>
          <w:b/>
          <w:bCs/>
          <w:sz w:val="24"/>
          <w:szCs w:val="24"/>
        </w:rPr>
        <w:t>МУНИЦИПАЛЬНЫХ ГАРАНТИЙ</w:t>
      </w:r>
    </w:p>
    <w:p w:rsidR="00237693" w:rsidRPr="00524C82" w:rsidRDefault="00237693" w:rsidP="0023769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524C82">
        <w:rPr>
          <w:rFonts w:ascii="PT Astra Serif" w:hAnsi="PT Astra Serif"/>
          <w:b/>
          <w:bCs/>
          <w:sz w:val="24"/>
          <w:szCs w:val="24"/>
        </w:rPr>
        <w:t xml:space="preserve">СЕВЕРОУРАЛЬСКОГО ГОРОДСКОГО ОКРУГА НА 2020 ГОД </w:t>
      </w:r>
    </w:p>
    <w:p w:rsidR="00237693" w:rsidRPr="00524C82" w:rsidRDefault="00237693" w:rsidP="0023769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524C82">
        <w:rPr>
          <w:rFonts w:ascii="PT Astra Serif" w:hAnsi="PT Astra Serif"/>
          <w:b/>
          <w:bCs/>
          <w:sz w:val="24"/>
          <w:szCs w:val="24"/>
        </w:rPr>
        <w:t>И ПЛАНОВЫЙ ПЕРИОД 2021 И 2022 ГОДОВ</w:t>
      </w:r>
    </w:p>
    <w:p w:rsidR="00237693" w:rsidRPr="00524C82" w:rsidRDefault="00237693" w:rsidP="00237693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237693" w:rsidRPr="00524C82" w:rsidRDefault="00237693" w:rsidP="00237693">
      <w:pPr>
        <w:pStyle w:val="ConsPlusNormal"/>
        <w:jc w:val="center"/>
        <w:outlineLvl w:val="0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>Раздел 1. МУНИЦИПАЛЬНЫЕ ГАРАНТИИ, ПРЕДОСТАВЛЯЕМЫЕ С ПРАВОМ</w:t>
      </w:r>
    </w:p>
    <w:p w:rsidR="00237693" w:rsidRPr="00524C82" w:rsidRDefault="00237693" w:rsidP="00237693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>РЕГРЕССНОГО ТРЕБОВАНИЯ К ПРИНЦИПАЛУ И ПРЕДВАРИТЕЛЬНОЙ</w:t>
      </w:r>
    </w:p>
    <w:p w:rsidR="00237693" w:rsidRPr="00524C82" w:rsidRDefault="00237693" w:rsidP="00237693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>ПРОВЕРКОЙ ФИНАНСОВОГО СОСТОЯНИЯ ПРИНЦИПАЛА, С УЧЕТОМ</w:t>
      </w:r>
    </w:p>
    <w:p w:rsidR="00237693" w:rsidRPr="00524C82" w:rsidRDefault="00237693" w:rsidP="00237693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>СУММ ГАРАНТИЙ, ПРЕДОСТАВЛЕННЫХ НА 1 ЯНВАРЯ 2020 ГОДА</w:t>
      </w:r>
    </w:p>
    <w:p w:rsidR="00237693" w:rsidRPr="00524C82" w:rsidRDefault="00237693" w:rsidP="0023769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37693" w:rsidRPr="00524C82" w:rsidRDefault="00237693" w:rsidP="0023769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>Муниципальные гарантии с правом регрессного требования к принципалу и предварительной проверкой финансового состояния принципала не предоставляются.</w:t>
      </w:r>
    </w:p>
    <w:p w:rsidR="00237693" w:rsidRPr="00524C82" w:rsidRDefault="00237693" w:rsidP="0023769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37693" w:rsidRPr="00524C82" w:rsidRDefault="00237693" w:rsidP="00237693">
      <w:pPr>
        <w:pStyle w:val="ConsPlusNormal"/>
        <w:jc w:val="center"/>
        <w:outlineLvl w:val="0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>Раздел 2. МУНИЦИПАЛЬНЫЕ ГАРАНТИИ, ПРЕДОСТАВЛЯЕМЫЕ БЕЗ ПРАВА</w:t>
      </w:r>
    </w:p>
    <w:p w:rsidR="00237693" w:rsidRPr="00524C82" w:rsidRDefault="00237693" w:rsidP="00237693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>РЕГРЕССНОГО ТРЕБОВАНИЯ К ПРИНЦИПАЛУ И БЕЗ ПРЕДВАРИТЕЛЬНОЙ</w:t>
      </w:r>
    </w:p>
    <w:p w:rsidR="00237693" w:rsidRPr="00524C82" w:rsidRDefault="00237693" w:rsidP="00237693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>ПРОВЕРКИ ФИНАНСОВОГО СОСТОЯНИЯ ПРИНЦИПАЛА</w:t>
      </w:r>
    </w:p>
    <w:p w:rsidR="00237693" w:rsidRPr="00524C82" w:rsidRDefault="00237693" w:rsidP="0023769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37693" w:rsidRPr="00524C82" w:rsidRDefault="00237693" w:rsidP="0023769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>Муниципальные гарантии без права регрессного требования к принципалу и без предварительной проверки финансового состояния принципала не предоставляются.</w:t>
      </w:r>
    </w:p>
    <w:p w:rsidR="00237693" w:rsidRPr="00524C82" w:rsidRDefault="00237693" w:rsidP="0023769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37693" w:rsidRPr="00524C82" w:rsidRDefault="00237693" w:rsidP="00237693">
      <w:pPr>
        <w:pStyle w:val="ConsPlusNormal"/>
        <w:jc w:val="center"/>
        <w:outlineLvl w:val="0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>Раздел 3. ОБЩИЙ ОБЪЕМ МУНИЦИПАЛЬНЫХ ГАРАНТИЙ,</w:t>
      </w:r>
    </w:p>
    <w:p w:rsidR="00237693" w:rsidRPr="00524C82" w:rsidRDefault="00237693" w:rsidP="00237693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 xml:space="preserve">ПРЕДОСТАВЛЯЕМЫХ В 2020 ГОДУ И ПЛАНОВОМ ПЕРИОДЕ </w:t>
      </w:r>
    </w:p>
    <w:p w:rsidR="00237693" w:rsidRPr="00524C82" w:rsidRDefault="00237693" w:rsidP="00237693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>2021 И 2022 ГОДОВ, С УЧЕТОМ ГАРАНТИЙ,</w:t>
      </w:r>
    </w:p>
    <w:p w:rsidR="00237693" w:rsidRPr="00524C82" w:rsidRDefault="00237693" w:rsidP="00237693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>ПРЕДОСТАВЛЕННЫХ НА 1 ЯНВАРЯ 2020 ГОДА</w:t>
      </w:r>
    </w:p>
    <w:p w:rsidR="00237693" w:rsidRPr="00524C82" w:rsidRDefault="00237693" w:rsidP="0023769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37693" w:rsidRPr="00524C82" w:rsidRDefault="00237693" w:rsidP="0023769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>Общий объем муниципальных гарантий, предоставляемых в 2020 году и плановом периоде 2021 и 2022 годов в соответствии с разделами настоящей Программы, составляет 0,00000 тыс. рублей.</w:t>
      </w:r>
    </w:p>
    <w:p w:rsidR="00237693" w:rsidRPr="00524C82" w:rsidRDefault="00237693" w:rsidP="0023769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37693" w:rsidRPr="00524C82" w:rsidRDefault="00237693" w:rsidP="00237693">
      <w:pPr>
        <w:pStyle w:val="ConsPlusNormal"/>
        <w:jc w:val="center"/>
        <w:outlineLvl w:val="0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>Раздел 4. ОБЩИЙ ОБЪЕМ БЮДЖЕТНЫХ АССИГНОВАНИЙ,</w:t>
      </w:r>
    </w:p>
    <w:p w:rsidR="00237693" w:rsidRPr="00524C82" w:rsidRDefault="00237693" w:rsidP="00237693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>ПРЕДУСМОТРЕННЫХ НА ИСПОЛНЕНИЕ МУНИЦИПАЛЬНЫХ ГАРАНТИЙ</w:t>
      </w:r>
    </w:p>
    <w:p w:rsidR="00237693" w:rsidRPr="00524C82" w:rsidRDefault="00237693" w:rsidP="00237693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>СЕВЕРОУРАЛЬСКОГО ГОРОДСКОГО ОКРУГА ПО ВОЗМОЖНЫМ</w:t>
      </w:r>
    </w:p>
    <w:p w:rsidR="00237693" w:rsidRPr="00524C82" w:rsidRDefault="00237693" w:rsidP="00237693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24C82">
        <w:rPr>
          <w:rFonts w:ascii="PT Astra Serif" w:hAnsi="PT Astra Serif"/>
          <w:sz w:val="24"/>
          <w:szCs w:val="24"/>
        </w:rPr>
        <w:t>ГАРАНТИЙНЫМ СЛУЧАЯМ, НА 2020 ГОД И ПЛАНОВЫЙ ПЕРИОД 2021 И 2022 ГОДОВ</w:t>
      </w:r>
    </w:p>
    <w:p w:rsidR="00237693" w:rsidRDefault="00237693" w:rsidP="00237693">
      <w:pPr>
        <w:rPr>
          <w:sz w:val="22"/>
          <w:szCs w:val="22"/>
        </w:rPr>
      </w:pPr>
    </w:p>
    <w:tbl>
      <w:tblPr>
        <w:tblW w:w="929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3402"/>
        <w:gridCol w:w="1795"/>
        <w:gridCol w:w="1795"/>
        <w:gridCol w:w="1796"/>
      </w:tblGrid>
      <w:tr w:rsidR="00237693" w:rsidRPr="00B31EFA" w:rsidTr="00606CB9">
        <w:trPr>
          <w:trHeight w:val="103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693" w:rsidRPr="00274E7C" w:rsidRDefault="00237693" w:rsidP="00527793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Номер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693" w:rsidRPr="00274E7C" w:rsidRDefault="00237693" w:rsidP="00527793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sz w:val="22"/>
                <w:szCs w:val="22"/>
              </w:rPr>
              <w:t>Источники исполнения муниципальных гарантий Североуральского городского округа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693" w:rsidRPr="00274E7C" w:rsidRDefault="00237693" w:rsidP="00527793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Объем бюджетных ассигнований на исполнение гарантий по возможным гарантийным                случаям, в тысячах рублей</w:t>
            </w:r>
          </w:p>
        </w:tc>
      </w:tr>
      <w:tr w:rsidR="00237693" w:rsidRPr="00B31EFA" w:rsidTr="00606CB9">
        <w:trPr>
          <w:trHeight w:val="315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93" w:rsidRPr="00274E7C" w:rsidRDefault="00237693" w:rsidP="005277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93" w:rsidRPr="00274E7C" w:rsidRDefault="00237693" w:rsidP="005277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693" w:rsidRPr="00274E7C" w:rsidRDefault="00237693" w:rsidP="005277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2020</w:t>
            </w:r>
            <w:r w:rsidRPr="00274E7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7693" w:rsidRPr="00274E7C" w:rsidRDefault="00237693" w:rsidP="005277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2021</w:t>
            </w:r>
            <w:r w:rsidRPr="00274E7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7693" w:rsidRPr="00274E7C" w:rsidRDefault="00237693" w:rsidP="005277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274E7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37693" w:rsidRPr="00B31EFA" w:rsidTr="00606CB9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693" w:rsidRPr="00274E7C" w:rsidRDefault="00237693" w:rsidP="00527793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693" w:rsidRPr="00274E7C" w:rsidRDefault="00237693" w:rsidP="00527793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693" w:rsidRPr="00274E7C" w:rsidRDefault="00237693" w:rsidP="00527793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7693" w:rsidRPr="00274E7C" w:rsidRDefault="00237693" w:rsidP="00527793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7693" w:rsidRPr="00274E7C" w:rsidRDefault="00237693" w:rsidP="00527793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37693" w:rsidRPr="00B31EFA" w:rsidTr="00606CB9">
        <w:trPr>
          <w:trHeight w:val="71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693" w:rsidRPr="00274E7C" w:rsidRDefault="00237693" w:rsidP="00527793">
            <w:pPr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93" w:rsidRPr="00274E7C" w:rsidRDefault="00237693" w:rsidP="00527793">
            <w:pPr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Источники финансирования дефицита бюджета Североуральского городского округа</w:t>
            </w:r>
          </w:p>
          <w:p w:rsidR="00237693" w:rsidRPr="00274E7C" w:rsidRDefault="00237693" w:rsidP="0052779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93" w:rsidRPr="00274E7C" w:rsidRDefault="00237693" w:rsidP="00527793">
            <w:pPr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0,00000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7693" w:rsidRPr="00274E7C" w:rsidRDefault="00237693" w:rsidP="00527793">
            <w:pPr>
              <w:jc w:val="center"/>
              <w:rPr>
                <w:sz w:val="22"/>
                <w:szCs w:val="22"/>
              </w:rPr>
            </w:pPr>
          </w:p>
          <w:p w:rsidR="00237693" w:rsidRPr="00274E7C" w:rsidRDefault="00237693" w:rsidP="00527793">
            <w:pPr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0,00000</w:t>
            </w:r>
          </w:p>
          <w:p w:rsidR="00237693" w:rsidRPr="00274E7C" w:rsidRDefault="00237693" w:rsidP="00527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7693" w:rsidRPr="00274E7C" w:rsidRDefault="00237693" w:rsidP="00527793">
            <w:pPr>
              <w:jc w:val="center"/>
              <w:rPr>
                <w:sz w:val="22"/>
                <w:szCs w:val="22"/>
              </w:rPr>
            </w:pPr>
          </w:p>
          <w:p w:rsidR="00237693" w:rsidRPr="00274E7C" w:rsidRDefault="00237693" w:rsidP="00527793">
            <w:pPr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0,00000</w:t>
            </w:r>
          </w:p>
          <w:p w:rsidR="00237693" w:rsidRPr="00274E7C" w:rsidRDefault="00237693" w:rsidP="00527793">
            <w:pPr>
              <w:jc w:val="center"/>
              <w:rPr>
                <w:sz w:val="22"/>
                <w:szCs w:val="22"/>
              </w:rPr>
            </w:pPr>
          </w:p>
        </w:tc>
      </w:tr>
      <w:tr w:rsidR="00237693" w:rsidRPr="00B31EFA" w:rsidTr="00606CB9">
        <w:trPr>
          <w:trHeight w:val="38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693" w:rsidRPr="00274E7C" w:rsidRDefault="00237693" w:rsidP="00527793">
            <w:pPr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93" w:rsidRPr="00274E7C" w:rsidRDefault="00237693" w:rsidP="00527793">
            <w:pPr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 xml:space="preserve"> Расходы бюджета Североуральского городского округа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93" w:rsidRPr="00274E7C" w:rsidRDefault="00237693" w:rsidP="00527793">
            <w:pPr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0,00000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7693" w:rsidRPr="00274E7C" w:rsidRDefault="00237693" w:rsidP="00527793">
            <w:pPr>
              <w:jc w:val="center"/>
              <w:rPr>
                <w:sz w:val="22"/>
                <w:szCs w:val="22"/>
              </w:rPr>
            </w:pPr>
          </w:p>
          <w:p w:rsidR="00237693" w:rsidRPr="00274E7C" w:rsidRDefault="00237693" w:rsidP="00527793">
            <w:pPr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0,00000</w:t>
            </w:r>
          </w:p>
          <w:p w:rsidR="00237693" w:rsidRPr="00274E7C" w:rsidRDefault="00237693" w:rsidP="00527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7693" w:rsidRPr="00274E7C" w:rsidRDefault="00237693" w:rsidP="00527793">
            <w:pPr>
              <w:jc w:val="center"/>
              <w:rPr>
                <w:sz w:val="22"/>
                <w:szCs w:val="22"/>
              </w:rPr>
            </w:pPr>
          </w:p>
          <w:p w:rsidR="00237693" w:rsidRPr="00274E7C" w:rsidRDefault="00237693" w:rsidP="00527793">
            <w:pPr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0,00000</w:t>
            </w:r>
          </w:p>
          <w:p w:rsidR="00237693" w:rsidRPr="00274E7C" w:rsidRDefault="00237693" w:rsidP="005277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7693" w:rsidRPr="002606D2" w:rsidRDefault="00237693" w:rsidP="00237693">
      <w:pPr>
        <w:rPr>
          <w:sz w:val="22"/>
          <w:szCs w:val="22"/>
        </w:rPr>
      </w:pPr>
    </w:p>
    <w:p w:rsidR="001E1570" w:rsidRPr="00697F7E" w:rsidRDefault="001E1570" w:rsidP="001E1570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Приложение </w:t>
      </w:r>
      <w:r>
        <w:rPr>
          <w:rFonts w:ascii="PT Astra Serif" w:hAnsi="PT Astra Serif"/>
          <w:sz w:val="22"/>
          <w:szCs w:val="22"/>
        </w:rPr>
        <w:t>9</w:t>
      </w:r>
    </w:p>
    <w:p w:rsidR="001E1570" w:rsidRPr="00697F7E" w:rsidRDefault="001E1570" w:rsidP="001E1570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к Решению Думы </w:t>
      </w:r>
    </w:p>
    <w:p w:rsidR="001E1570" w:rsidRPr="00697F7E" w:rsidRDefault="001E1570" w:rsidP="001E1570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1E1570" w:rsidRPr="00697F7E" w:rsidRDefault="001E1570" w:rsidP="001E1570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от 25 декабря 2019 года № </w:t>
      </w:r>
    </w:p>
    <w:p w:rsidR="001E1570" w:rsidRDefault="001E1570" w:rsidP="001E1570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"О бюджете Североуральского городского округа </w:t>
      </w:r>
    </w:p>
    <w:p w:rsidR="001E1570" w:rsidRDefault="001E1570" w:rsidP="001E1570">
      <w:pPr>
        <w:jc w:val="right"/>
        <w:rPr>
          <w:rFonts w:ascii="PT Astra Serif" w:hAnsi="PT Astra Serif"/>
          <w:sz w:val="28"/>
          <w:szCs w:val="28"/>
        </w:rPr>
      </w:pPr>
      <w:r w:rsidRPr="00697F7E">
        <w:rPr>
          <w:rFonts w:ascii="PT Astra Serif" w:hAnsi="PT Astra Serif"/>
          <w:sz w:val="22"/>
          <w:szCs w:val="22"/>
        </w:rPr>
        <w:t>на 2020 год и плановый период 2021 и 2022 годов»</w:t>
      </w:r>
    </w:p>
    <w:tbl>
      <w:tblPr>
        <w:tblW w:w="93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1418"/>
        <w:gridCol w:w="2268"/>
        <w:gridCol w:w="1843"/>
        <w:gridCol w:w="1275"/>
        <w:gridCol w:w="495"/>
        <w:gridCol w:w="923"/>
      </w:tblGrid>
      <w:tr w:rsidR="001E1570" w:rsidRPr="005B3DA4" w:rsidTr="001E1570">
        <w:trPr>
          <w:gridAfter w:val="1"/>
          <w:wAfter w:w="923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ind w:left="-171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ind w:left="-171" w:right="-31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ind w:left="-171" w:right="-3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  <w:p w:rsidR="001E1570" w:rsidRPr="005B3DA4" w:rsidRDefault="001E1570" w:rsidP="00527793">
            <w:pPr>
              <w:autoSpaceDE w:val="0"/>
              <w:autoSpaceDN w:val="0"/>
              <w:adjustRightInd w:val="0"/>
              <w:ind w:left="-171" w:right="-3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</w:rPr>
              <w:t>Свод источников финансирования дефицита бюджета Североуральского городского округа</w:t>
            </w:r>
          </w:p>
          <w:p w:rsidR="001E1570" w:rsidRPr="005B3DA4" w:rsidRDefault="001E1570" w:rsidP="00527793">
            <w:pPr>
              <w:autoSpaceDE w:val="0"/>
              <w:autoSpaceDN w:val="0"/>
              <w:adjustRightInd w:val="0"/>
              <w:ind w:left="-171" w:right="-3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</w:rPr>
              <w:t>на 2020 год и плановый период 2021 и 2022 годов</w:t>
            </w:r>
          </w:p>
          <w:p w:rsidR="001E1570" w:rsidRPr="005B3DA4" w:rsidRDefault="001E1570" w:rsidP="00527793">
            <w:pPr>
              <w:autoSpaceDE w:val="0"/>
              <w:autoSpaceDN w:val="0"/>
              <w:adjustRightInd w:val="0"/>
              <w:ind w:left="-171" w:right="-31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</w:tr>
      <w:tr w:rsidR="001E1570" w:rsidRPr="005B3DA4" w:rsidTr="001E1570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Сумма,   в тысячах рублей </w:t>
            </w:r>
          </w:p>
        </w:tc>
      </w:tr>
      <w:tr w:rsidR="001E1570" w:rsidRPr="005B3DA4" w:rsidTr="001E1570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1E1570" w:rsidRPr="005B3DA4" w:rsidTr="001E1570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ind w:left="-39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    1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E1570" w:rsidRPr="005B3DA4" w:rsidTr="001E1570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ind w:left="-314" w:right="-57" w:firstLine="26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1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18448,50000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15389,94000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10738,47000</w:t>
            </w:r>
          </w:p>
        </w:tc>
      </w:tr>
      <w:tr w:rsidR="001E1570" w:rsidRPr="005B3DA4" w:rsidTr="001E1570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sz w:val="20"/>
                <w:szCs w:val="20"/>
              </w:rPr>
              <w:t xml:space="preserve">6 833,78239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sz w:val="20"/>
                <w:szCs w:val="20"/>
              </w:rPr>
              <w:t xml:space="preserve">6 833,78239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sz w:val="20"/>
                <w:szCs w:val="20"/>
              </w:rPr>
              <w:t xml:space="preserve">6 308,18739  </w:t>
            </w:r>
          </w:p>
        </w:tc>
      </w:tr>
      <w:tr w:rsidR="001E1570" w:rsidRPr="005B3DA4" w:rsidTr="001E1570">
        <w:trPr>
          <w:trHeight w:val="6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</w:tr>
      <w:tr w:rsidR="001E1570" w:rsidRPr="005B3DA4" w:rsidTr="001E1570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B3DA4">
              <w:rPr>
                <w:rFonts w:ascii="PT Astra Serif" w:hAnsi="PT Astra Serif"/>
                <w:sz w:val="20"/>
                <w:szCs w:val="20"/>
              </w:rPr>
              <w:t xml:space="preserve">6 833,78239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B3DA4">
              <w:rPr>
                <w:rFonts w:ascii="PT Astra Serif" w:hAnsi="PT Astra Serif"/>
                <w:sz w:val="20"/>
                <w:szCs w:val="20"/>
              </w:rPr>
              <w:t xml:space="preserve">6 833,78239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B3DA4">
              <w:rPr>
                <w:rFonts w:ascii="PT Astra Serif" w:hAnsi="PT Astra Serif"/>
                <w:sz w:val="20"/>
                <w:szCs w:val="20"/>
              </w:rPr>
              <w:t xml:space="preserve">6 308,18739  </w:t>
            </w:r>
          </w:p>
        </w:tc>
      </w:tr>
      <w:tr w:rsidR="001E1570" w:rsidRPr="005B3DA4" w:rsidTr="001E1570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1E1570" w:rsidRPr="005B3DA4" w:rsidTr="001E1570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sz w:val="20"/>
                <w:szCs w:val="20"/>
              </w:rPr>
              <w:t xml:space="preserve">25282,28239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sz w:val="20"/>
                <w:szCs w:val="20"/>
              </w:rPr>
              <w:t xml:space="preserve">22223,72239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5B3DA4">
              <w:rPr>
                <w:rFonts w:ascii="PT Astra Serif" w:hAnsi="PT Astra Serif"/>
                <w:b/>
                <w:sz w:val="20"/>
                <w:szCs w:val="20"/>
              </w:rPr>
              <w:t xml:space="preserve">17046,65739  </w:t>
            </w:r>
          </w:p>
        </w:tc>
      </w:tr>
      <w:tr w:rsidR="001E1570" w:rsidRPr="005B3DA4" w:rsidTr="001E1570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1489446,30000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1428724,00000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1465928,80000</w:t>
            </w:r>
          </w:p>
        </w:tc>
      </w:tr>
      <w:tr w:rsidR="001E1570" w:rsidRPr="005B3DA4" w:rsidTr="001E1570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1514728,58239</w:t>
            </w:r>
          </w:p>
          <w:p w:rsidR="001E1570" w:rsidRPr="005B3DA4" w:rsidRDefault="001E1570" w:rsidP="0052779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1450947,72239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70" w:rsidRPr="005B3DA4" w:rsidRDefault="001E1570" w:rsidP="0052779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DA4">
              <w:rPr>
                <w:rFonts w:ascii="PT Astra Serif" w:hAnsi="PT Astra Serif"/>
                <w:color w:val="000000"/>
                <w:sz w:val="20"/>
                <w:szCs w:val="20"/>
              </w:rPr>
              <w:t>1482975,45739</w:t>
            </w:r>
          </w:p>
        </w:tc>
      </w:tr>
    </w:tbl>
    <w:p w:rsidR="001E1570" w:rsidRPr="005B3DA4" w:rsidRDefault="001E1570" w:rsidP="001E1570">
      <w:pPr>
        <w:rPr>
          <w:rFonts w:ascii="PT Astra Serif" w:hAnsi="PT Astra Serif"/>
        </w:rPr>
      </w:pPr>
    </w:p>
    <w:p w:rsidR="009B453E" w:rsidRPr="00697F7E" w:rsidRDefault="009B453E" w:rsidP="009B453E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Приложение </w:t>
      </w:r>
      <w:r>
        <w:rPr>
          <w:rFonts w:ascii="PT Astra Serif" w:hAnsi="PT Astra Serif"/>
          <w:sz w:val="22"/>
          <w:szCs w:val="22"/>
        </w:rPr>
        <w:t>10</w:t>
      </w:r>
    </w:p>
    <w:p w:rsidR="009B453E" w:rsidRPr="00697F7E" w:rsidRDefault="009B453E" w:rsidP="009B453E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к Решению Думы </w:t>
      </w:r>
    </w:p>
    <w:p w:rsidR="009B453E" w:rsidRPr="00697F7E" w:rsidRDefault="009B453E" w:rsidP="009B453E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9B453E" w:rsidRPr="00697F7E" w:rsidRDefault="009B453E" w:rsidP="009B453E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от 25 декабря 2019 года № </w:t>
      </w:r>
    </w:p>
    <w:p w:rsidR="009B453E" w:rsidRDefault="009B453E" w:rsidP="009B453E">
      <w:pPr>
        <w:widowControl w:val="0"/>
        <w:autoSpaceDE w:val="0"/>
        <w:autoSpaceDN w:val="0"/>
        <w:adjustRightInd w:val="0"/>
        <w:ind w:right="-1"/>
        <w:jc w:val="right"/>
        <w:rPr>
          <w:rFonts w:ascii="PT Astra Serif" w:hAnsi="PT Astra Serif"/>
          <w:sz w:val="22"/>
          <w:szCs w:val="22"/>
        </w:rPr>
      </w:pPr>
      <w:r w:rsidRPr="00697F7E">
        <w:rPr>
          <w:rFonts w:ascii="PT Astra Serif" w:hAnsi="PT Astra Serif"/>
          <w:sz w:val="22"/>
          <w:szCs w:val="22"/>
        </w:rPr>
        <w:t xml:space="preserve">"О бюджете Североуральского городского округа </w:t>
      </w:r>
    </w:p>
    <w:p w:rsidR="009B453E" w:rsidRDefault="009B453E" w:rsidP="009B453E">
      <w:pPr>
        <w:jc w:val="right"/>
        <w:rPr>
          <w:rFonts w:ascii="PT Astra Serif" w:hAnsi="PT Astra Serif"/>
          <w:sz w:val="28"/>
          <w:szCs w:val="28"/>
        </w:rPr>
      </w:pPr>
      <w:r w:rsidRPr="00697F7E">
        <w:rPr>
          <w:rFonts w:ascii="PT Astra Serif" w:hAnsi="PT Astra Serif"/>
          <w:sz w:val="22"/>
          <w:szCs w:val="22"/>
        </w:rPr>
        <w:t>на 2020 год и плановый период 2021 и 2022 годов»</w:t>
      </w:r>
    </w:p>
    <w:p w:rsidR="009B453E" w:rsidRDefault="009B453E" w:rsidP="009B453E">
      <w:pPr>
        <w:pStyle w:val="7"/>
        <w:ind w:right="-285"/>
        <w:jc w:val="center"/>
        <w:rPr>
          <w:rFonts w:ascii="PT Astra Serif" w:hAnsi="PT Astra Serif"/>
          <w:b/>
          <w:i w:val="0"/>
          <w:color w:val="auto"/>
        </w:rPr>
      </w:pPr>
    </w:p>
    <w:p w:rsidR="009B453E" w:rsidRPr="009B453E" w:rsidRDefault="009B453E" w:rsidP="009B453E">
      <w:pPr>
        <w:pStyle w:val="7"/>
        <w:ind w:right="-285"/>
        <w:jc w:val="center"/>
        <w:rPr>
          <w:rFonts w:ascii="PT Astra Serif" w:hAnsi="PT Astra Serif"/>
          <w:b/>
          <w:i w:val="0"/>
          <w:color w:val="auto"/>
        </w:rPr>
      </w:pPr>
      <w:r w:rsidRPr="009B453E">
        <w:rPr>
          <w:rFonts w:ascii="PT Astra Serif" w:hAnsi="PT Astra Serif"/>
          <w:b/>
          <w:i w:val="0"/>
          <w:color w:val="auto"/>
        </w:rPr>
        <w:t>Перечень главных администраторов источников финансирования</w:t>
      </w:r>
    </w:p>
    <w:p w:rsidR="009B453E" w:rsidRPr="009B453E" w:rsidRDefault="009B453E" w:rsidP="009B453E">
      <w:pPr>
        <w:pStyle w:val="7"/>
        <w:ind w:right="-285"/>
        <w:jc w:val="center"/>
        <w:rPr>
          <w:rFonts w:ascii="PT Astra Serif" w:hAnsi="PT Astra Serif"/>
          <w:b/>
          <w:i w:val="0"/>
          <w:color w:val="auto"/>
        </w:rPr>
      </w:pPr>
      <w:r w:rsidRPr="009B453E">
        <w:rPr>
          <w:rFonts w:ascii="PT Astra Serif" w:hAnsi="PT Astra Serif"/>
          <w:b/>
          <w:i w:val="0"/>
          <w:color w:val="auto"/>
        </w:rPr>
        <w:t>дефицита бюджета Североуральского городского округа</w:t>
      </w:r>
    </w:p>
    <w:p w:rsidR="009B453E" w:rsidRPr="00C54E74" w:rsidRDefault="009B453E" w:rsidP="009B453E">
      <w:pPr>
        <w:rPr>
          <w:b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2835"/>
        <w:gridCol w:w="4961"/>
      </w:tblGrid>
      <w:tr w:rsidR="009B453E" w:rsidRPr="00C54E74" w:rsidTr="009D0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  <w:rPr>
                <w:b/>
                <w:sz w:val="16"/>
                <w:szCs w:val="16"/>
              </w:rPr>
            </w:pPr>
            <w:r w:rsidRPr="00C54E74">
              <w:rPr>
                <w:b/>
                <w:sz w:val="16"/>
                <w:szCs w:val="16"/>
              </w:rPr>
              <w:t xml:space="preserve">Номер </w:t>
            </w:r>
          </w:p>
          <w:p w:rsidR="009B453E" w:rsidRPr="00C54E74" w:rsidRDefault="009B453E" w:rsidP="00527793">
            <w:pPr>
              <w:jc w:val="center"/>
              <w:rPr>
                <w:b/>
                <w:sz w:val="16"/>
                <w:szCs w:val="16"/>
              </w:rPr>
            </w:pPr>
            <w:r w:rsidRPr="00C54E74">
              <w:rPr>
                <w:b/>
                <w:sz w:val="16"/>
                <w:szCs w:val="16"/>
              </w:rPr>
              <w:t>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  <w:rPr>
                <w:b/>
                <w:sz w:val="16"/>
                <w:szCs w:val="16"/>
              </w:rPr>
            </w:pPr>
            <w:r w:rsidRPr="00C54E74">
              <w:rPr>
                <w:b/>
                <w:sz w:val="16"/>
                <w:szCs w:val="16"/>
              </w:rPr>
              <w:t>Код  главного</w:t>
            </w:r>
          </w:p>
          <w:p w:rsidR="009B453E" w:rsidRPr="00C54E74" w:rsidRDefault="009B453E" w:rsidP="00527793">
            <w:pPr>
              <w:jc w:val="center"/>
              <w:rPr>
                <w:b/>
                <w:sz w:val="16"/>
                <w:szCs w:val="16"/>
              </w:rPr>
            </w:pPr>
            <w:r w:rsidRPr="00C54E74">
              <w:rPr>
                <w:b/>
                <w:sz w:val="16"/>
                <w:szCs w:val="16"/>
              </w:rPr>
              <w:t>админ</w:t>
            </w:r>
            <w:r>
              <w:rPr>
                <w:b/>
                <w:sz w:val="16"/>
                <w:szCs w:val="16"/>
              </w:rPr>
              <w:t>истратора источников</w:t>
            </w:r>
            <w:r w:rsidRPr="00C54E74">
              <w:rPr>
                <w:b/>
                <w:sz w:val="16"/>
                <w:szCs w:val="16"/>
              </w:rPr>
              <w:t xml:space="preserve"> финансирования дефицита бюджета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  <w:rPr>
                <w:b/>
                <w:sz w:val="16"/>
                <w:szCs w:val="16"/>
              </w:rPr>
            </w:pPr>
            <w:r w:rsidRPr="00C954F7">
              <w:rPr>
                <w:b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954F7" w:rsidRDefault="009B453E" w:rsidP="00527793">
            <w:pPr>
              <w:jc w:val="center"/>
              <w:rPr>
                <w:b/>
              </w:rPr>
            </w:pPr>
            <w:r w:rsidRPr="00C954F7">
              <w:rPr>
                <w:b/>
              </w:rPr>
              <w:t>Наименование главного</w:t>
            </w:r>
          </w:p>
          <w:p w:rsidR="009B453E" w:rsidRPr="00C54E74" w:rsidRDefault="009B453E" w:rsidP="00527793">
            <w:pPr>
              <w:jc w:val="center"/>
              <w:rPr>
                <w:b/>
                <w:sz w:val="16"/>
                <w:szCs w:val="16"/>
              </w:rPr>
            </w:pPr>
            <w:r w:rsidRPr="00C954F7">
              <w:rPr>
                <w:b/>
              </w:rPr>
              <w:t>администратора источни</w:t>
            </w:r>
            <w:r>
              <w:rPr>
                <w:b/>
              </w:rPr>
              <w:t>ков финансирования дефицита</w:t>
            </w:r>
            <w:r w:rsidRPr="00C954F7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городского округа</w:t>
            </w:r>
            <w:r w:rsidRPr="00C954F7">
              <w:rPr>
                <w:b/>
              </w:rPr>
              <w:t xml:space="preserve"> или источника финансирования дефи</w:t>
            </w:r>
            <w:r>
              <w:rPr>
                <w:b/>
              </w:rPr>
              <w:t>цита</w:t>
            </w:r>
            <w:r w:rsidRPr="00C954F7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городского округа</w:t>
            </w:r>
          </w:p>
        </w:tc>
      </w:tr>
      <w:tr w:rsidR="009B453E" w:rsidRPr="00C54E74" w:rsidTr="009D0ADA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  <w:rPr>
                <w:b/>
                <w:sz w:val="16"/>
                <w:szCs w:val="16"/>
              </w:rPr>
            </w:pPr>
            <w:r w:rsidRPr="00C54E7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  <w:rPr>
                <w:b/>
                <w:sz w:val="16"/>
                <w:szCs w:val="16"/>
              </w:rPr>
            </w:pPr>
            <w:r w:rsidRPr="00C54E7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  <w:rPr>
                <w:b/>
                <w:sz w:val="16"/>
                <w:szCs w:val="16"/>
              </w:rPr>
            </w:pPr>
            <w:r w:rsidRPr="00C54E7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  <w:rPr>
                <w:b/>
                <w:sz w:val="16"/>
                <w:szCs w:val="16"/>
              </w:rPr>
            </w:pPr>
            <w:r w:rsidRPr="00C54E74">
              <w:rPr>
                <w:b/>
                <w:sz w:val="16"/>
                <w:szCs w:val="16"/>
              </w:rPr>
              <w:t>4</w:t>
            </w:r>
          </w:p>
        </w:tc>
      </w:tr>
      <w:tr w:rsidR="009B453E" w:rsidRPr="00C54E74" w:rsidTr="009D0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  <w:rPr>
                <w:b/>
              </w:rPr>
            </w:pPr>
            <w:r w:rsidRPr="00C54E74">
              <w:rPr>
                <w:b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rPr>
                <w:b/>
              </w:rPr>
            </w:pPr>
            <w:r w:rsidRPr="00C54E74">
              <w:rPr>
                <w:b/>
              </w:rPr>
              <w:t>Администрация Североуральского городского округа</w:t>
            </w:r>
          </w:p>
        </w:tc>
      </w:tr>
      <w:tr w:rsidR="009B453E" w:rsidRPr="00C54E74" w:rsidTr="009D0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01 02 00 00 04 0000 710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r w:rsidRPr="00C54E74"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9B453E" w:rsidRPr="00C54E74" w:rsidTr="009D0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01 02 00 00 04 0000 810</w:t>
            </w:r>
          </w:p>
          <w:p w:rsidR="009B453E" w:rsidRPr="00C54E74" w:rsidRDefault="009B453E" w:rsidP="005277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r w:rsidRPr="00C54E74"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9B453E" w:rsidRPr="00C54E74" w:rsidTr="009D0AD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01 03 01 00 04 0000 710</w:t>
            </w:r>
          </w:p>
          <w:p w:rsidR="009B453E" w:rsidRPr="00C54E74" w:rsidRDefault="009B453E" w:rsidP="005277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r w:rsidRPr="00C54E74"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</w:tr>
      <w:tr w:rsidR="009B453E" w:rsidRPr="00C54E74" w:rsidTr="009D0AD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01 03 01 00 04 0000 810</w:t>
            </w:r>
          </w:p>
          <w:p w:rsidR="009B453E" w:rsidRPr="00C54E74" w:rsidRDefault="009B453E" w:rsidP="005277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r w:rsidRPr="00C54E74"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</w:tr>
      <w:tr w:rsidR="009B453E" w:rsidRPr="00C54E74" w:rsidTr="009D0AD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01 06 04 01 04 0000 810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r w:rsidRPr="00C54E74"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9B453E" w:rsidRPr="00C54E74" w:rsidTr="009D0AD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901</w:t>
            </w:r>
          </w:p>
          <w:p w:rsidR="009B453E" w:rsidRPr="00C54E74" w:rsidRDefault="009B453E" w:rsidP="0052779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01 06 05 01 04 0000 540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both"/>
            </w:pPr>
            <w:r w:rsidRPr="00C54E74"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</w:tr>
      <w:tr w:rsidR="009B453E" w:rsidRPr="00C54E74" w:rsidTr="009D0AD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01 06 05 01 04 0000 640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pStyle w:val="ConsPlusNormal"/>
              <w:jc w:val="both"/>
              <w:rPr>
                <w:sz w:val="24"/>
                <w:szCs w:val="24"/>
              </w:rPr>
            </w:pPr>
            <w:r w:rsidRPr="00C54E74">
              <w:rPr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9B453E" w:rsidRPr="00C54E74" w:rsidTr="009D0AD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pPr>
              <w:jc w:val="center"/>
            </w:pPr>
            <w:r w:rsidRPr="00C54E74">
              <w:t>01 06 06 00 04 0000 710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C54E74" w:rsidRDefault="009B453E" w:rsidP="00527793">
            <w:r w:rsidRPr="00C54E74">
              <w:t>Привлечение прочих источников внутреннего финансирования дефицитов бюджетов городских округов</w:t>
            </w:r>
          </w:p>
        </w:tc>
      </w:tr>
      <w:tr w:rsidR="009B453E" w:rsidRPr="002D1A19" w:rsidTr="009D0AD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2D1A19" w:rsidRDefault="009B453E" w:rsidP="00527793">
            <w:pPr>
              <w:jc w:val="center"/>
            </w:pPr>
            <w:r w:rsidRPr="002D1A19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2D1A19" w:rsidRDefault="009B453E" w:rsidP="00527793">
            <w:pPr>
              <w:jc w:val="center"/>
              <w:rPr>
                <w:b/>
              </w:rPr>
            </w:pPr>
            <w:r w:rsidRPr="002D1A19">
              <w:rPr>
                <w:b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2D1A19" w:rsidRDefault="009B453E" w:rsidP="005277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2D1A19" w:rsidRDefault="009B453E" w:rsidP="00527793">
            <w:pPr>
              <w:rPr>
                <w:b/>
              </w:rPr>
            </w:pPr>
            <w:r w:rsidRPr="002D1A19">
              <w:rPr>
                <w:b/>
              </w:rPr>
              <w:t>Финансовое управление Администрации Североуральского городского округа</w:t>
            </w:r>
          </w:p>
        </w:tc>
      </w:tr>
      <w:tr w:rsidR="009B453E" w:rsidRPr="002D1A19" w:rsidTr="009D0AD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2D1A19" w:rsidRDefault="009B453E" w:rsidP="00527793">
            <w:pPr>
              <w:jc w:val="center"/>
            </w:pPr>
            <w:r w:rsidRPr="002D1A19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2D1A19" w:rsidRDefault="009B453E" w:rsidP="00527793">
            <w:pPr>
              <w:jc w:val="center"/>
            </w:pPr>
            <w:r w:rsidRPr="002D1A19"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2D1A19" w:rsidRDefault="009B453E" w:rsidP="00527793">
            <w:pPr>
              <w:jc w:val="center"/>
            </w:pPr>
            <w:r w:rsidRPr="002D1A19">
              <w:t>01 05 02 01 04 0000 510</w:t>
            </w:r>
          </w:p>
          <w:p w:rsidR="009B453E" w:rsidRPr="002D1A19" w:rsidRDefault="009B453E" w:rsidP="005277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2D1A19" w:rsidRDefault="009B453E" w:rsidP="00527793">
            <w:r w:rsidRPr="002D1A19">
              <w:t>Увеличение прочих остатков денежных средств бюджетов городских округов</w:t>
            </w:r>
          </w:p>
        </w:tc>
      </w:tr>
      <w:tr w:rsidR="009B453E" w:rsidRPr="002D1A19" w:rsidTr="009D0AD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2D1A19" w:rsidRDefault="009B453E" w:rsidP="00527793">
            <w:pPr>
              <w:jc w:val="center"/>
            </w:pPr>
            <w:r w:rsidRPr="002D1A19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2D1A19" w:rsidRDefault="009B453E" w:rsidP="00527793">
            <w:pPr>
              <w:jc w:val="center"/>
            </w:pPr>
            <w:r w:rsidRPr="002D1A19"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2D1A19" w:rsidRDefault="009B453E" w:rsidP="00527793">
            <w:pPr>
              <w:jc w:val="center"/>
            </w:pPr>
            <w:r w:rsidRPr="002D1A19">
              <w:t>01 05 02 01 04 0000 610</w:t>
            </w:r>
          </w:p>
          <w:p w:rsidR="009B453E" w:rsidRPr="002D1A19" w:rsidRDefault="009B453E" w:rsidP="005277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E" w:rsidRPr="002D1A19" w:rsidRDefault="009B453E" w:rsidP="00527793">
            <w:r w:rsidRPr="002D1A19">
              <w:t xml:space="preserve">Уменьшение прочих остатков денежных средств бюджетов городских округов </w:t>
            </w:r>
          </w:p>
        </w:tc>
      </w:tr>
    </w:tbl>
    <w:p w:rsidR="009B453E" w:rsidRPr="002D1A19" w:rsidRDefault="009B453E" w:rsidP="009B453E"/>
    <w:p w:rsidR="00CD61B2" w:rsidRPr="005B3DA4" w:rsidRDefault="00CD61B2" w:rsidP="00160CD5">
      <w:pPr>
        <w:rPr>
          <w:rFonts w:ascii="PT Astra Serif" w:hAnsi="PT Astra Serif"/>
          <w:sz w:val="28"/>
          <w:szCs w:val="28"/>
        </w:rPr>
      </w:pPr>
    </w:p>
    <w:sectPr w:rsidR="00CD61B2" w:rsidRPr="005B3DA4" w:rsidSect="004B57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83" w:rsidRDefault="00AB4483" w:rsidP="004B5787">
      <w:r>
        <w:separator/>
      </w:r>
    </w:p>
  </w:endnote>
  <w:endnote w:type="continuationSeparator" w:id="0">
    <w:p w:rsidR="00AB4483" w:rsidRDefault="00AB4483" w:rsidP="004B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83" w:rsidRDefault="00AB4483" w:rsidP="004B5787">
      <w:r>
        <w:separator/>
      </w:r>
    </w:p>
  </w:footnote>
  <w:footnote w:type="continuationSeparator" w:id="0">
    <w:p w:rsidR="00AB4483" w:rsidRDefault="00AB4483" w:rsidP="004B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110460"/>
      <w:docPartObj>
        <w:docPartGallery w:val="Page Numbers (Top of Page)"/>
        <w:docPartUnique/>
      </w:docPartObj>
    </w:sdtPr>
    <w:sdtEndPr/>
    <w:sdtContent>
      <w:p w:rsidR="0070233A" w:rsidRDefault="007023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BC">
          <w:rPr>
            <w:noProof/>
          </w:rPr>
          <w:t>2</w:t>
        </w:r>
        <w:r>
          <w:fldChar w:fldCharType="end"/>
        </w:r>
      </w:p>
    </w:sdtContent>
  </w:sdt>
  <w:p w:rsidR="0070233A" w:rsidRDefault="007023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63C"/>
    <w:multiLevelType w:val="hybridMultilevel"/>
    <w:tmpl w:val="A70CFA04"/>
    <w:lvl w:ilvl="0" w:tplc="ECBED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2639F"/>
    <w:multiLevelType w:val="hybridMultilevel"/>
    <w:tmpl w:val="EC1ED23E"/>
    <w:lvl w:ilvl="0" w:tplc="0CE4FF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810EBE"/>
    <w:multiLevelType w:val="hybridMultilevel"/>
    <w:tmpl w:val="4F40D36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A701E0"/>
    <w:multiLevelType w:val="hybridMultilevel"/>
    <w:tmpl w:val="F28EEBE0"/>
    <w:lvl w:ilvl="0" w:tplc="3368A0D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D75A55"/>
    <w:multiLevelType w:val="hybridMultilevel"/>
    <w:tmpl w:val="449CA170"/>
    <w:lvl w:ilvl="0" w:tplc="8E6C6C2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A750BA"/>
    <w:multiLevelType w:val="hybridMultilevel"/>
    <w:tmpl w:val="ABBE46CE"/>
    <w:lvl w:ilvl="0" w:tplc="B5AAAC1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>
    <w:nsid w:val="47066958"/>
    <w:multiLevelType w:val="hybridMultilevel"/>
    <w:tmpl w:val="7756BCA0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B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41D8C"/>
    <w:multiLevelType w:val="hybridMultilevel"/>
    <w:tmpl w:val="827E90B6"/>
    <w:lvl w:ilvl="0" w:tplc="3D64AAA8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C52AEA"/>
    <w:multiLevelType w:val="hybridMultilevel"/>
    <w:tmpl w:val="96DE55AE"/>
    <w:lvl w:ilvl="0" w:tplc="B686E26A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DC"/>
    <w:rsid w:val="00021252"/>
    <w:rsid w:val="000D27A4"/>
    <w:rsid w:val="00100731"/>
    <w:rsid w:val="00113FA2"/>
    <w:rsid w:val="00160672"/>
    <w:rsid w:val="00160CD5"/>
    <w:rsid w:val="00165845"/>
    <w:rsid w:val="00181DC4"/>
    <w:rsid w:val="00184BC8"/>
    <w:rsid w:val="001C0AED"/>
    <w:rsid w:val="001D3D68"/>
    <w:rsid w:val="001E1570"/>
    <w:rsid w:val="001F2475"/>
    <w:rsid w:val="00204071"/>
    <w:rsid w:val="00237693"/>
    <w:rsid w:val="0027497E"/>
    <w:rsid w:val="002817E8"/>
    <w:rsid w:val="002B426E"/>
    <w:rsid w:val="002B608D"/>
    <w:rsid w:val="002D03F8"/>
    <w:rsid w:val="002D3FCD"/>
    <w:rsid w:val="00304BB3"/>
    <w:rsid w:val="0034204D"/>
    <w:rsid w:val="00364ED7"/>
    <w:rsid w:val="00395AD2"/>
    <w:rsid w:val="003E09B9"/>
    <w:rsid w:val="003E2705"/>
    <w:rsid w:val="003E720C"/>
    <w:rsid w:val="003F708F"/>
    <w:rsid w:val="004125A9"/>
    <w:rsid w:val="00460598"/>
    <w:rsid w:val="004745FA"/>
    <w:rsid w:val="004B5787"/>
    <w:rsid w:val="004D67BC"/>
    <w:rsid w:val="004F7E58"/>
    <w:rsid w:val="0050310D"/>
    <w:rsid w:val="00524C82"/>
    <w:rsid w:val="00536B69"/>
    <w:rsid w:val="0056593A"/>
    <w:rsid w:val="005B3DA4"/>
    <w:rsid w:val="005B636B"/>
    <w:rsid w:val="00606CB9"/>
    <w:rsid w:val="006257FA"/>
    <w:rsid w:val="00650BA6"/>
    <w:rsid w:val="00652F44"/>
    <w:rsid w:val="0065408F"/>
    <w:rsid w:val="00685FA2"/>
    <w:rsid w:val="00697F7E"/>
    <w:rsid w:val="006A28A2"/>
    <w:rsid w:val="006B08C2"/>
    <w:rsid w:val="006B62E3"/>
    <w:rsid w:val="006E1FE0"/>
    <w:rsid w:val="006F72F7"/>
    <w:rsid w:val="007015A7"/>
    <w:rsid w:val="0070233A"/>
    <w:rsid w:val="007302C4"/>
    <w:rsid w:val="00741E42"/>
    <w:rsid w:val="00747E56"/>
    <w:rsid w:val="00764C87"/>
    <w:rsid w:val="00780F8B"/>
    <w:rsid w:val="0079336F"/>
    <w:rsid w:val="007A37FD"/>
    <w:rsid w:val="007C0584"/>
    <w:rsid w:val="007C36F0"/>
    <w:rsid w:val="007D1B4D"/>
    <w:rsid w:val="007D22A9"/>
    <w:rsid w:val="007E5970"/>
    <w:rsid w:val="007E759E"/>
    <w:rsid w:val="00831C6A"/>
    <w:rsid w:val="00844679"/>
    <w:rsid w:val="008743A1"/>
    <w:rsid w:val="00887FE7"/>
    <w:rsid w:val="008D7DFB"/>
    <w:rsid w:val="00900F9C"/>
    <w:rsid w:val="00910CAF"/>
    <w:rsid w:val="009171F2"/>
    <w:rsid w:val="009827D5"/>
    <w:rsid w:val="00995F2B"/>
    <w:rsid w:val="009B453E"/>
    <w:rsid w:val="009C247E"/>
    <w:rsid w:val="009D0ADA"/>
    <w:rsid w:val="00A77F0F"/>
    <w:rsid w:val="00A93D7B"/>
    <w:rsid w:val="00AB4483"/>
    <w:rsid w:val="00AC457F"/>
    <w:rsid w:val="00AE19D1"/>
    <w:rsid w:val="00AE1BF8"/>
    <w:rsid w:val="00B21638"/>
    <w:rsid w:val="00B647ED"/>
    <w:rsid w:val="00B66768"/>
    <w:rsid w:val="00B671AC"/>
    <w:rsid w:val="00B919DD"/>
    <w:rsid w:val="00BA23AC"/>
    <w:rsid w:val="00BC497E"/>
    <w:rsid w:val="00BF245D"/>
    <w:rsid w:val="00C22E56"/>
    <w:rsid w:val="00CC21AD"/>
    <w:rsid w:val="00CD61B2"/>
    <w:rsid w:val="00D179DE"/>
    <w:rsid w:val="00D67011"/>
    <w:rsid w:val="00DA73C6"/>
    <w:rsid w:val="00DB7C84"/>
    <w:rsid w:val="00E059E2"/>
    <w:rsid w:val="00E15792"/>
    <w:rsid w:val="00E2196B"/>
    <w:rsid w:val="00E25FE5"/>
    <w:rsid w:val="00E7028A"/>
    <w:rsid w:val="00EB65E7"/>
    <w:rsid w:val="00EE270C"/>
    <w:rsid w:val="00EE28CD"/>
    <w:rsid w:val="00EF7426"/>
    <w:rsid w:val="00F1162D"/>
    <w:rsid w:val="00F15ACD"/>
    <w:rsid w:val="00F35D19"/>
    <w:rsid w:val="00F510A6"/>
    <w:rsid w:val="00F755A9"/>
    <w:rsid w:val="00F819C5"/>
    <w:rsid w:val="00F81CDC"/>
    <w:rsid w:val="00FA267E"/>
    <w:rsid w:val="00FA28C8"/>
    <w:rsid w:val="00FB5408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C6376-5034-4E19-8E67-D128185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7D5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827D5"/>
    <w:pPr>
      <w:keepNext/>
      <w:numPr>
        <w:ilvl w:val="12"/>
      </w:numPr>
      <w:tabs>
        <w:tab w:val="left" w:pos="709"/>
      </w:tabs>
      <w:spacing w:before="120"/>
      <w:jc w:val="both"/>
      <w:outlineLvl w:val="3"/>
    </w:pPr>
    <w:rPr>
      <w:rFonts w:ascii="Arial" w:hAnsi="Arial"/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9827D5"/>
    <w:pPr>
      <w:keepNext/>
      <w:spacing w:before="120"/>
      <w:ind w:firstLine="426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45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7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27D5"/>
    <w:rPr>
      <w:rFonts w:ascii="Arial" w:eastAsia="Times New Roman" w:hAnsi="Arial" w:cs="Times New Roman"/>
      <w:b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27D5"/>
    <w:rPr>
      <w:rFonts w:ascii="Arial" w:eastAsia="Times New Roman" w:hAnsi="Arial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9827D5"/>
    <w:pPr>
      <w:spacing w:before="120"/>
      <w:ind w:right="4676"/>
    </w:pPr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rsid w:val="009827D5"/>
    <w:rPr>
      <w:rFonts w:ascii="Arial" w:eastAsia="Times New Roman" w:hAnsi="Arial" w:cs="Times New Roman"/>
      <w:sz w:val="22"/>
      <w:szCs w:val="20"/>
      <w:lang w:eastAsia="ru-RU"/>
    </w:rPr>
  </w:style>
  <w:style w:type="paragraph" w:styleId="2">
    <w:name w:val="Body Text 2"/>
    <w:basedOn w:val="a"/>
    <w:link w:val="20"/>
    <w:rsid w:val="009827D5"/>
    <w:pPr>
      <w:tabs>
        <w:tab w:val="left" w:pos="709"/>
      </w:tabs>
      <w:spacing w:before="120"/>
      <w:jc w:val="both"/>
    </w:pPr>
    <w:rPr>
      <w:rFonts w:ascii="Arial" w:hAnsi="Arial"/>
      <w:b/>
      <w:sz w:val="22"/>
      <w:szCs w:val="20"/>
    </w:rPr>
  </w:style>
  <w:style w:type="character" w:customStyle="1" w:styleId="20">
    <w:name w:val="Основной текст 2 Знак"/>
    <w:basedOn w:val="a0"/>
    <w:link w:val="2"/>
    <w:rsid w:val="009827D5"/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ConsPlusNormal">
    <w:name w:val="ConsPlusNormal"/>
    <w:rsid w:val="009827D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27D5"/>
    <w:pPr>
      <w:ind w:left="708"/>
    </w:pPr>
    <w:rPr>
      <w:sz w:val="20"/>
      <w:szCs w:val="20"/>
    </w:rPr>
  </w:style>
  <w:style w:type="table" w:customStyle="1" w:styleId="11">
    <w:name w:val="Сетка таблицы1"/>
    <w:basedOn w:val="a1"/>
    <w:next w:val="a6"/>
    <w:uiPriority w:val="39"/>
    <w:rsid w:val="006B62E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B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57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5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5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5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453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E8A34253762FBE76DEE42FB06CC50885546A493A5AA83A12B0EB3ADF019A56F60209A52E5BD6DC4C3A12FSC4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45049</Words>
  <Characters>256783</Characters>
  <Application>Microsoft Office Word</Application>
  <DocSecurity>0</DocSecurity>
  <Lines>2139</Lines>
  <Paragraphs>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301230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116</cp:revision>
  <dcterms:created xsi:type="dcterms:W3CDTF">2019-11-21T04:34:00Z</dcterms:created>
  <dcterms:modified xsi:type="dcterms:W3CDTF">2019-11-27T10:39:00Z</dcterms:modified>
</cp:coreProperties>
</file>