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52" w:rsidRP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357E8A" w:rsidRP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57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</w:t>
      </w:r>
      <w:r w:rsidRPr="00357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357E8A" w:rsidRP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35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Повышение эффективности управления муниципальной собственностью </w:t>
      </w:r>
    </w:p>
    <w:p w:rsidR="00927F52" w:rsidRP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Североуральского городского округа</w:t>
      </w:r>
      <w:r w:rsidRPr="00357E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 на 2014-2020 годы</w:t>
      </w: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ind w:right="2938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927F52" w:rsidRPr="00927F52" w:rsidRDefault="00927F52" w:rsidP="00357E8A">
      <w:pPr>
        <w:shd w:val="clear" w:color="auto" w:fill="FFFFFF"/>
        <w:autoSpaceDE w:val="0"/>
        <w:autoSpaceDN w:val="0"/>
        <w:spacing w:after="0" w:line="240" w:lineRule="auto"/>
        <w:ind w:right="2938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ЦЕЛИ, ЗАДАЧИ И ЦЕЛЕВЫЕ ПОКАЗАТЕЛИ</w:t>
      </w:r>
    </w:p>
    <w:p w:rsidR="00927F52" w:rsidRPr="00927F52" w:rsidRDefault="00927F52" w:rsidP="00357E8A">
      <w:pPr>
        <w:shd w:val="clear" w:color="auto" w:fill="FFFFFF"/>
        <w:tabs>
          <w:tab w:val="left" w:pos="13056"/>
        </w:tabs>
        <w:autoSpaceDE w:val="0"/>
        <w:autoSpaceDN w:val="0"/>
        <w:spacing w:after="0" w:line="240" w:lineRule="auto"/>
        <w:ind w:right="1252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реализации муниципальной программы Североуральского городского округа</w:t>
      </w:r>
    </w:p>
    <w:p w:rsidR="00927F52" w:rsidRPr="00927F52" w:rsidRDefault="00927F52" w:rsidP="00357E8A">
      <w:pPr>
        <w:shd w:val="clear" w:color="auto" w:fill="FFFFFF"/>
        <w:tabs>
          <w:tab w:val="left" w:pos="13056"/>
        </w:tabs>
        <w:autoSpaceDE w:val="0"/>
        <w:autoSpaceDN w:val="0"/>
        <w:spacing w:after="0" w:line="240" w:lineRule="auto"/>
        <w:ind w:right="12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7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Повышение эффективности управления муниципальной собственностью Североуральского городского округа</w:t>
      </w:r>
      <w:r w:rsidRPr="0092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2014-2020 годы</w:t>
      </w:r>
    </w:p>
    <w:p w:rsidR="00927F52" w:rsidRPr="00927F52" w:rsidRDefault="00927F52" w:rsidP="00927F52">
      <w:pPr>
        <w:shd w:val="clear" w:color="auto" w:fill="FFFFFF"/>
        <w:tabs>
          <w:tab w:val="left" w:pos="13056"/>
        </w:tabs>
        <w:autoSpaceDE w:val="0"/>
        <w:autoSpaceDN w:val="0"/>
        <w:spacing w:after="0" w:line="240" w:lineRule="auto"/>
        <w:ind w:right="12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46"/>
        <w:gridCol w:w="1008"/>
        <w:gridCol w:w="24"/>
        <w:gridCol w:w="936"/>
        <w:gridCol w:w="24"/>
        <w:gridCol w:w="936"/>
        <w:gridCol w:w="24"/>
        <w:gridCol w:w="1008"/>
        <w:gridCol w:w="936"/>
        <w:gridCol w:w="960"/>
        <w:gridCol w:w="1080"/>
        <w:gridCol w:w="24"/>
        <w:gridCol w:w="1837"/>
        <w:gridCol w:w="24"/>
      </w:tblGrid>
      <w:tr w:rsidR="00927F52" w:rsidRPr="00927F52" w:rsidTr="00EE01A3">
        <w:trPr>
          <w:gridAfter w:val="1"/>
          <w:wAfter w:w="24" w:type="dxa"/>
          <w:trHeight w:val="545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6936" w:type="dxa"/>
            <w:gridSpan w:val="10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927F52" w:rsidRPr="00927F52" w:rsidTr="00EE01A3">
        <w:trPr>
          <w:gridAfter w:val="1"/>
          <w:wAfter w:w="24" w:type="dxa"/>
          <w:trHeight w:val="558"/>
          <w:jc w:val="center"/>
        </w:trPr>
        <w:tc>
          <w:tcPr>
            <w:tcW w:w="534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36" w:type="dxa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960" w:type="dxa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1080" w:type="dxa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седьмой год</w:t>
            </w: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11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 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Цель 1:</w:t>
            </w:r>
            <w:r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устойчивого, комплексного развития территории Североуральского городского округа в целях обеспечения благоприятных условий для проживания населения, увеличения темпов строительства жилья и привлечения инвестиций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1.1 :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планировки территории Североуральского городского округа.</w:t>
            </w:r>
          </w:p>
        </w:tc>
      </w:tr>
      <w:tr w:rsidR="00EE01A3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EE01A3" w:rsidRPr="00927F52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EE01A3" w:rsidRPr="00EE01A3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Целевой показатель 1:</w:t>
            </w:r>
          </w:p>
          <w:p w:rsidR="00EE01A3" w:rsidRPr="00EE01A3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Количество территорий, предназначенных для жилищного строительства, обеспеченных проектами планировок</w:t>
            </w:r>
          </w:p>
        </w:tc>
        <w:tc>
          <w:tcPr>
            <w:tcW w:w="1446" w:type="dxa"/>
            <w:shd w:val="clear" w:color="auto" w:fill="auto"/>
          </w:tcPr>
          <w:p w:rsidR="00EE01A3" w:rsidRPr="00EE01A3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E01A3" w:rsidRPr="00EE01A3" w:rsidRDefault="00EE01A3" w:rsidP="00EE01A3">
            <w:pPr>
              <w:pStyle w:val="ae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единиц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1A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EE01A3" w:rsidRPr="00927F52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Данные бухгалтерского учета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927F52"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27F52"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информационно системы обеспечения градостроительной деятельности</w:t>
            </w: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572DAD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Целевой </w:t>
            </w:r>
            <w:r w:rsidR="000C451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показатель 3</w:t>
            </w:r>
            <w:r w:rsidR="00927F52"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:</w:t>
            </w:r>
            <w:r w:rsidR="00927F52"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информационной системы обеспечения градостроительной деятельности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0C451B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0C451B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7F52" w:rsidRPr="00927F52" w:rsidRDefault="000C451B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Данные бухгалтерского учета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1.3</w:t>
            </w:r>
            <w:r w:rsidR="00927F52"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927F52"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7F52"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территории.</w:t>
            </w:r>
          </w:p>
        </w:tc>
      </w:tr>
      <w:tr w:rsidR="00EE01A3" w:rsidRPr="00927F52" w:rsidTr="00EE01A3">
        <w:trPr>
          <w:gridAfter w:val="1"/>
          <w:wAfter w:w="24" w:type="dxa"/>
          <w:trHeight w:val="299"/>
          <w:jc w:val="center"/>
        </w:trPr>
        <w:tc>
          <w:tcPr>
            <w:tcW w:w="534" w:type="dxa"/>
            <w:shd w:val="clear" w:color="auto" w:fill="auto"/>
          </w:tcPr>
          <w:p w:rsidR="00EE01A3" w:rsidRPr="00927F52" w:rsidRDefault="00F137D6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EE01A3" w:rsidRPr="00EE01A3" w:rsidRDefault="00572DAD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0C4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01A3" w:rsidRPr="00EE01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измененных документов территориального планирования и градостроительного зонирования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E01A3" w:rsidRPr="00EE01A3" w:rsidRDefault="000C451B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E01A3" w:rsidRPr="00927F52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Решение Думы Североуральского городского округа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Подпрограмма 2: </w:t>
            </w: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системы кадастра Североуральского городского округа»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Цель 2: </w:t>
            </w: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Рациональное и эффективное использование земельных ресурсов на территории Североуральского городского округа.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2.1 :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эффективного использования земельных ресурсов населенных пунктов Североуральского городского округа</w:t>
            </w:r>
          </w:p>
        </w:tc>
      </w:tr>
      <w:tr w:rsidR="00EE01A3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EE01A3" w:rsidRPr="00927F52" w:rsidRDefault="00F137D6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 w:rsidR="000C4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в отношении которых установлена граница</w:t>
            </w:r>
          </w:p>
        </w:tc>
        <w:tc>
          <w:tcPr>
            <w:tcW w:w="1446" w:type="dxa"/>
            <w:shd w:val="clear" w:color="auto" w:fill="auto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EE01A3" w:rsidRPr="00927F52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Данные бухгалтерского учета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2.2 :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территории Североуральского городского округа земельными ресурсами, в том числе, для жилищного строительства и объектов инфраструктуры</w:t>
            </w:r>
          </w:p>
        </w:tc>
      </w:tr>
      <w:tr w:rsidR="00EE01A3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EE01A3" w:rsidRPr="00927F52" w:rsidRDefault="00F137D6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EE01A3" w:rsidRPr="00EE01A3" w:rsidRDefault="000C451B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6</w:t>
            </w:r>
            <w:r w:rsidR="00EE01A3" w:rsidRPr="00EE01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Количество сформированных земельных участков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EE01A3" w:rsidRPr="00927F52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2.3 :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доходов местного бюджета Североуральского городского округа от земельного налога под многоквартирными домами.</w:t>
            </w:r>
          </w:p>
        </w:tc>
      </w:tr>
      <w:tr w:rsidR="00EE01A3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EE01A3" w:rsidRPr="00927F52" w:rsidRDefault="00F137D6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EE01A3" w:rsidRPr="00EE01A3" w:rsidRDefault="000C451B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7</w:t>
            </w:r>
            <w:r w:rsidR="00EE01A3" w:rsidRPr="00EE0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01A3" w:rsidRPr="00EE01A3" w:rsidRDefault="00EE01A3" w:rsidP="000C451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 на которые получены инвентари</w:t>
            </w:r>
            <w:r w:rsidR="000C451B">
              <w:rPr>
                <w:rFonts w:ascii="Times New Roman" w:hAnsi="Times New Roman" w:cs="Times New Roman"/>
                <w:sz w:val="24"/>
                <w:szCs w:val="24"/>
              </w:rPr>
              <w:t>зационно-техническая информация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01A3" w:rsidRPr="00EE01A3" w:rsidRDefault="00EE01A3" w:rsidP="00EE01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104" w:type="dxa"/>
            <w:gridSpan w:val="2"/>
            <w:shd w:val="clear" w:color="auto" w:fill="auto"/>
            <w:vAlign w:val="center"/>
          </w:tcPr>
          <w:p w:rsidR="00EE01A3" w:rsidRPr="00EE01A3" w:rsidRDefault="00EE01A3" w:rsidP="00AE19A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A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EE01A3" w:rsidRPr="00927F52" w:rsidRDefault="00EE01A3" w:rsidP="00EE01A3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Подпрограмма 3:</w:t>
            </w:r>
            <w:r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муниципальной собственностью Североуральского городского округа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Цель 3</w:t>
            </w: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:</w:t>
            </w:r>
            <w:r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</w:t>
            </w:r>
            <w:r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ффективности управления муниципальной собственностью Североуральского городского округа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3.1 :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доходов местного бюджета Североуральского городского округа от использования муниципального имущества</w:t>
            </w: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0C451B" w:rsidP="00927F52">
            <w:pPr>
              <w:autoSpaceDE w:val="0"/>
              <w:autoSpaceDN w:val="0"/>
              <w:spacing w:after="0" w:line="278" w:lineRule="exact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Целевой показатель 8</w:t>
            </w:r>
            <w:r w:rsidR="00927F52"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Увеличение доходов местного бюджета от использования и приватизации муниципального имущества</w:t>
            </w:r>
          </w:p>
        </w:tc>
        <w:tc>
          <w:tcPr>
            <w:tcW w:w="144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%   к предыдущему году.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Решение Думы СГО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3.2 :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эффективного распоряжения муниципальной собственностью Североуральского городского округа</w:t>
            </w: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0C45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</w:t>
            </w: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927F52" w:rsidRPr="00927F52" w:rsidRDefault="00880F2C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Доля</w:t>
            </w:r>
            <w:r w:rsidR="00927F52"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запаспортизированных бесхозяйных и муниципальных объектов</w:t>
            </w:r>
            <w:r w:rsidR="003802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к общему числу объектов, подлежащих паспортизации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927F52" w:rsidRDefault="003802E9" w:rsidP="003802E9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Целевой показатель </w:t>
            </w:r>
            <w:r w:rsidR="000C45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Колич</w:t>
            </w:r>
            <w:r w:rsidR="0088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ество приватизированных объектов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927F52" w:rsidRDefault="00927F52" w:rsidP="00EE01A3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357E8A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927F52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7F52" w:rsidRPr="00927F52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927F52" w:rsidRDefault="00EE01A3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0C451B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Целевой показатель 11</w:t>
            </w:r>
            <w:r w:rsidR="00927F52"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Доля объектов недвижимого имущества, находящихся в муниципальной собственности СГО с регистрацией прав на объекты, в общем числе таких объектов, подлежащих регистрации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927F52" w:rsidRDefault="003802E9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Целевой показатель 1</w:t>
            </w:r>
            <w:r w:rsidR="000C45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. </w:t>
            </w:r>
          </w:p>
          <w:p w:rsidR="00927F52" w:rsidRPr="00927F52" w:rsidRDefault="00927F52" w:rsidP="003802E9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Доля объектов</w:t>
            </w:r>
            <w:r w:rsidR="003802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</w:t>
            </w: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не вовлеченных в </w:t>
            </w: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использование и приватизацию</w:t>
            </w:r>
            <w:r w:rsidR="003802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к общему числу объектов, подлежащих приватизации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927F52" w:rsidRDefault="003802E9" w:rsidP="003802E9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0C451B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Целевой показатель 13</w:t>
            </w:r>
            <w:r w:rsidR="00927F52"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927F52" w:rsidRPr="00927F52" w:rsidRDefault="00927F52" w:rsidP="003802E9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Вовлечение максимального количества объектов муниципальной собственности в хозяйственный оборот</w:t>
            </w:r>
            <w:r w:rsidR="003802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к общему числу объектов, подлежащих вовлечению в хозяйственный оборот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927F52" w:rsidRDefault="003802E9" w:rsidP="003802E9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%</w:t>
            </w:r>
            <w:r w:rsidR="00927F52"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  <w:tr w:rsidR="00927F52" w:rsidRPr="00927F52" w:rsidTr="00EE01A3">
        <w:trPr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03" w:type="dxa"/>
            <w:gridSpan w:val="15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3.3 :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системы учета муниципальной собственности Североуральского городского округа, уровня ее информатизации</w:t>
            </w:r>
          </w:p>
        </w:tc>
      </w:tr>
      <w:tr w:rsidR="00927F52" w:rsidRPr="00927F52" w:rsidTr="00EE01A3">
        <w:trPr>
          <w:gridAfter w:val="1"/>
          <w:wAfter w:w="24" w:type="dxa"/>
          <w:jc w:val="center"/>
        </w:trPr>
        <w:tc>
          <w:tcPr>
            <w:tcW w:w="534" w:type="dxa"/>
            <w:shd w:val="clear" w:color="auto" w:fill="auto"/>
          </w:tcPr>
          <w:p w:rsidR="00927F52" w:rsidRPr="00927F52" w:rsidRDefault="00F137D6" w:rsidP="00927F52">
            <w:pPr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927F52" w:rsidRPr="00927F52" w:rsidRDefault="000C451B" w:rsidP="00927F52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Целевой показатель 14</w:t>
            </w:r>
            <w:r w:rsidR="00927F52"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  <w:p w:rsidR="00927F52" w:rsidRPr="00927F52" w:rsidRDefault="00927F52" w:rsidP="003802E9">
            <w:pPr>
              <w:autoSpaceDE w:val="0"/>
              <w:autoSpaceDN w:val="0"/>
              <w:spacing w:after="0" w:line="278" w:lineRule="exact"/>
              <w:ind w:right="-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Доля объектов муници</w:t>
            </w:r>
            <w:r w:rsidR="0088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пальной собственности, внесенных</w:t>
            </w: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реестр  объек</w:t>
            </w:r>
            <w:r w:rsidR="003802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тов</w:t>
            </w:r>
            <w:proofErr w:type="gramEnd"/>
            <w:r w:rsidR="003802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муниципальной собственности, к общему количеству объектов, подлежащих внесению в реестр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927F52" w:rsidRPr="00927F52" w:rsidRDefault="00927F52" w:rsidP="00927F52">
            <w:pPr>
              <w:autoSpaceDE w:val="0"/>
              <w:autoSpaceDN w:val="0"/>
              <w:spacing w:after="0" w:line="278" w:lineRule="exact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E8A" w:rsidRDefault="00357E8A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7D6" w:rsidRDefault="00F137D6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7D6" w:rsidRDefault="00F137D6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F2C" w:rsidRPr="00927F52" w:rsidRDefault="00880F2C" w:rsidP="00927F52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</w:t>
      </w:r>
      <w:r w:rsidRPr="00927F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ной программе Североуральского городского округа </w:t>
      </w:r>
    </w:p>
    <w:p w:rsidR="00357E8A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927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эффективности управления муниципальной собственностью </w:t>
      </w: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Североуральского городского округа</w:t>
      </w:r>
      <w:r w:rsidRPr="00927F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 на 2014-2020 годы</w:t>
      </w: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F52" w:rsidRPr="00927F52" w:rsidRDefault="00853D8A" w:rsidP="00853D8A">
      <w:pPr>
        <w:shd w:val="clear" w:color="auto" w:fill="FFFFFF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927F52" w:rsidRPr="00927F52" w:rsidRDefault="00927F52" w:rsidP="00853D8A">
      <w:pPr>
        <w:shd w:val="clear" w:color="auto" w:fill="FFFFFF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по выполнению муниципальной программы Североуральского городского округа</w:t>
      </w:r>
    </w:p>
    <w:p w:rsidR="00927F52" w:rsidRPr="00927F52" w:rsidRDefault="00927F52" w:rsidP="00853D8A">
      <w:pPr>
        <w:shd w:val="clear" w:color="auto" w:fill="FFFFFF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«Повышение эффективности управления муниципальной собственностью Североуральского городского округа»</w:t>
      </w:r>
    </w:p>
    <w:p w:rsidR="00927F52" w:rsidRPr="00927F52" w:rsidRDefault="00927F52" w:rsidP="00853D8A">
      <w:pPr>
        <w:shd w:val="clear" w:color="auto" w:fill="FFFFFF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927F5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на 2014-2020 годы</w:t>
      </w:r>
    </w:p>
    <w:p w:rsidR="00927F52" w:rsidRPr="00927F52" w:rsidRDefault="00927F52" w:rsidP="00927F52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15"/>
        <w:gridCol w:w="1134"/>
        <w:gridCol w:w="133"/>
        <w:gridCol w:w="24"/>
        <w:gridCol w:w="977"/>
        <w:gridCol w:w="103"/>
        <w:gridCol w:w="24"/>
        <w:gridCol w:w="984"/>
        <w:gridCol w:w="1056"/>
        <w:gridCol w:w="24"/>
        <w:gridCol w:w="24"/>
        <w:gridCol w:w="1008"/>
        <w:gridCol w:w="1104"/>
        <w:gridCol w:w="1056"/>
        <w:gridCol w:w="24"/>
        <w:gridCol w:w="972"/>
        <w:gridCol w:w="48"/>
        <w:gridCol w:w="1806"/>
        <w:gridCol w:w="24"/>
      </w:tblGrid>
      <w:tr w:rsidR="00927F52" w:rsidRPr="00927F52" w:rsidTr="00FC4848">
        <w:trPr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015" w:type="dxa"/>
            <w:vMerge w:val="restart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695" w:type="dxa"/>
            <w:gridSpan w:val="16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счет всех источников ресурсного обеспечения, тыс. руб.</w:t>
            </w:r>
          </w:p>
        </w:tc>
        <w:tc>
          <w:tcPr>
            <w:tcW w:w="1830" w:type="dxa"/>
            <w:gridSpan w:val="2"/>
            <w:vMerge w:val="restart"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целевых пока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зателей, на 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достижение 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которых </w:t>
            </w: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направлены мероприятия</w:t>
            </w:r>
          </w:p>
        </w:tc>
      </w:tr>
      <w:tr w:rsidR="00927F52" w:rsidRPr="00927F52" w:rsidTr="00FC4848">
        <w:trPr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vMerge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111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05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056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четвер-тый</w:t>
            </w:r>
            <w:proofErr w:type="spellEnd"/>
            <w:proofErr w:type="gramEnd"/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4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056" w:type="dxa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927F52" w:rsidRPr="00927F52" w:rsidRDefault="00927F52" w:rsidP="00927F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седь</w:t>
            </w:r>
            <w:proofErr w:type="spellEnd"/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-мой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927F52" w:rsidRPr="00927F52" w:rsidRDefault="00927F52" w:rsidP="00927F5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9C7115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4" w:type="dxa"/>
          </w:tcPr>
          <w:p w:rsidR="008911FC" w:rsidRPr="00481C51" w:rsidRDefault="008911FC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51">
              <w:rPr>
                <w:rFonts w:ascii="Times New Roman" w:hAnsi="Times New Roman" w:cs="Times New Roman"/>
                <w:b/>
                <w:sz w:val="24"/>
                <w:szCs w:val="24"/>
              </w:rPr>
              <w:t>161203,8</w:t>
            </w:r>
          </w:p>
        </w:tc>
        <w:tc>
          <w:tcPr>
            <w:tcW w:w="1134" w:type="dxa"/>
            <w:gridSpan w:val="3"/>
          </w:tcPr>
          <w:p w:rsidR="009C7115" w:rsidRPr="00481C51" w:rsidRDefault="008911FC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51">
              <w:rPr>
                <w:rFonts w:ascii="Times New Roman" w:hAnsi="Times New Roman" w:cs="Times New Roman"/>
                <w:b/>
                <w:sz w:val="24"/>
                <w:szCs w:val="24"/>
              </w:rPr>
              <w:t>22582,0</w:t>
            </w:r>
          </w:p>
        </w:tc>
        <w:tc>
          <w:tcPr>
            <w:tcW w:w="1111" w:type="dxa"/>
            <w:gridSpan w:val="3"/>
          </w:tcPr>
          <w:p w:rsidR="009C7115" w:rsidRPr="00481C51" w:rsidRDefault="008911FC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51">
              <w:rPr>
                <w:rFonts w:ascii="Times New Roman" w:hAnsi="Times New Roman" w:cs="Times New Roman"/>
                <w:b/>
                <w:sz w:val="24"/>
                <w:szCs w:val="24"/>
              </w:rPr>
              <w:t>19833,0</w:t>
            </w:r>
          </w:p>
        </w:tc>
        <w:tc>
          <w:tcPr>
            <w:tcW w:w="1056" w:type="dxa"/>
          </w:tcPr>
          <w:p w:rsidR="009C7115" w:rsidRPr="00481C51" w:rsidRDefault="008911FC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51">
              <w:rPr>
                <w:rFonts w:ascii="Times New Roman" w:hAnsi="Times New Roman" w:cs="Times New Roman"/>
                <w:b/>
                <w:sz w:val="24"/>
                <w:szCs w:val="24"/>
              </w:rPr>
              <w:t>19317,6</w:t>
            </w:r>
          </w:p>
        </w:tc>
        <w:tc>
          <w:tcPr>
            <w:tcW w:w="1056" w:type="dxa"/>
            <w:gridSpan w:val="3"/>
          </w:tcPr>
          <w:p w:rsidR="009C7115" w:rsidRPr="00481C51" w:rsidRDefault="008911FC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51">
              <w:rPr>
                <w:rFonts w:ascii="Times New Roman" w:hAnsi="Times New Roman" w:cs="Times New Roman"/>
                <w:b/>
                <w:sz w:val="24"/>
                <w:szCs w:val="24"/>
              </w:rPr>
              <w:t>24744,8</w:t>
            </w:r>
          </w:p>
        </w:tc>
        <w:tc>
          <w:tcPr>
            <w:tcW w:w="1104" w:type="dxa"/>
          </w:tcPr>
          <w:p w:rsidR="009C7115" w:rsidRPr="00481C51" w:rsidRDefault="008911FC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51">
              <w:rPr>
                <w:rFonts w:ascii="Times New Roman" w:hAnsi="Times New Roman" w:cs="Times New Roman"/>
                <w:b/>
                <w:sz w:val="24"/>
                <w:szCs w:val="24"/>
              </w:rPr>
              <w:t>24744,8</w:t>
            </w:r>
          </w:p>
        </w:tc>
        <w:tc>
          <w:tcPr>
            <w:tcW w:w="1056" w:type="dxa"/>
          </w:tcPr>
          <w:p w:rsidR="009C7115" w:rsidRPr="00481C51" w:rsidRDefault="008911FC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51">
              <w:rPr>
                <w:rFonts w:ascii="Times New Roman" w:hAnsi="Times New Roman" w:cs="Times New Roman"/>
                <w:b/>
                <w:sz w:val="24"/>
                <w:szCs w:val="24"/>
              </w:rPr>
              <w:t>24624,8</w:t>
            </w:r>
          </w:p>
        </w:tc>
        <w:tc>
          <w:tcPr>
            <w:tcW w:w="1044" w:type="dxa"/>
            <w:gridSpan w:val="3"/>
          </w:tcPr>
          <w:p w:rsidR="009C7115" w:rsidRPr="00481C51" w:rsidRDefault="008911FC" w:rsidP="009C7115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C51">
              <w:rPr>
                <w:rFonts w:ascii="Times New Roman" w:hAnsi="Times New Roman" w:cs="Times New Roman"/>
                <w:b/>
                <w:sz w:val="24"/>
                <w:szCs w:val="24"/>
              </w:rPr>
              <w:t>25356,8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9C7115" w:rsidRPr="00927F52" w:rsidRDefault="009C7115" w:rsidP="009C71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481C51" w:rsidRPr="00927F52" w:rsidTr="000C451B">
        <w:trPr>
          <w:jc w:val="center"/>
        </w:trPr>
        <w:tc>
          <w:tcPr>
            <w:tcW w:w="710" w:type="dxa"/>
            <w:shd w:val="clear" w:color="auto" w:fill="auto"/>
          </w:tcPr>
          <w:p w:rsidR="00481C51" w:rsidRPr="00927F52" w:rsidRDefault="00481C51" w:rsidP="00481C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  <w:shd w:val="clear" w:color="auto" w:fill="auto"/>
          </w:tcPr>
          <w:p w:rsidR="00481C51" w:rsidRPr="00927F52" w:rsidRDefault="00481C51" w:rsidP="00481C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134" w:type="dxa"/>
          </w:tcPr>
          <w:p w:rsidR="00481C51" w:rsidRPr="00481C51" w:rsidRDefault="00481C51" w:rsidP="00481C5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51">
              <w:rPr>
                <w:rFonts w:ascii="Times New Roman" w:hAnsi="Times New Roman" w:cs="Times New Roman"/>
                <w:sz w:val="24"/>
                <w:szCs w:val="24"/>
              </w:rPr>
              <w:t>161203,8</w:t>
            </w:r>
          </w:p>
        </w:tc>
        <w:tc>
          <w:tcPr>
            <w:tcW w:w="1134" w:type="dxa"/>
            <w:gridSpan w:val="3"/>
          </w:tcPr>
          <w:p w:rsidR="00481C51" w:rsidRPr="00481C51" w:rsidRDefault="00481C51" w:rsidP="00481C5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51">
              <w:rPr>
                <w:rFonts w:ascii="Times New Roman" w:hAnsi="Times New Roman" w:cs="Times New Roman"/>
                <w:sz w:val="24"/>
                <w:szCs w:val="24"/>
              </w:rPr>
              <w:t>22582,0</w:t>
            </w:r>
          </w:p>
        </w:tc>
        <w:tc>
          <w:tcPr>
            <w:tcW w:w="1111" w:type="dxa"/>
            <w:gridSpan w:val="3"/>
          </w:tcPr>
          <w:p w:rsidR="00481C51" w:rsidRPr="00481C51" w:rsidRDefault="00481C51" w:rsidP="00481C5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51">
              <w:rPr>
                <w:rFonts w:ascii="Times New Roman" w:hAnsi="Times New Roman" w:cs="Times New Roman"/>
                <w:sz w:val="24"/>
                <w:szCs w:val="24"/>
              </w:rPr>
              <w:t>19833,0</w:t>
            </w:r>
          </w:p>
        </w:tc>
        <w:tc>
          <w:tcPr>
            <w:tcW w:w="1056" w:type="dxa"/>
          </w:tcPr>
          <w:p w:rsidR="00481C51" w:rsidRPr="00481C51" w:rsidRDefault="00481C51" w:rsidP="00481C5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51">
              <w:rPr>
                <w:rFonts w:ascii="Times New Roman" w:hAnsi="Times New Roman" w:cs="Times New Roman"/>
                <w:sz w:val="24"/>
                <w:szCs w:val="24"/>
              </w:rPr>
              <w:t>19317,6</w:t>
            </w:r>
          </w:p>
        </w:tc>
        <w:tc>
          <w:tcPr>
            <w:tcW w:w="1056" w:type="dxa"/>
            <w:gridSpan w:val="3"/>
          </w:tcPr>
          <w:p w:rsidR="00481C51" w:rsidRPr="00481C51" w:rsidRDefault="00481C51" w:rsidP="00481C5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51">
              <w:rPr>
                <w:rFonts w:ascii="Times New Roman" w:hAnsi="Times New Roman" w:cs="Times New Roman"/>
                <w:sz w:val="24"/>
                <w:szCs w:val="24"/>
              </w:rPr>
              <w:t>24744,8</w:t>
            </w:r>
          </w:p>
        </w:tc>
        <w:tc>
          <w:tcPr>
            <w:tcW w:w="1104" w:type="dxa"/>
          </w:tcPr>
          <w:p w:rsidR="00481C51" w:rsidRPr="00481C51" w:rsidRDefault="00481C51" w:rsidP="00481C5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51">
              <w:rPr>
                <w:rFonts w:ascii="Times New Roman" w:hAnsi="Times New Roman" w:cs="Times New Roman"/>
                <w:sz w:val="24"/>
                <w:szCs w:val="24"/>
              </w:rPr>
              <w:t>24744,8</w:t>
            </w:r>
          </w:p>
        </w:tc>
        <w:tc>
          <w:tcPr>
            <w:tcW w:w="1056" w:type="dxa"/>
          </w:tcPr>
          <w:p w:rsidR="00481C51" w:rsidRPr="00481C51" w:rsidRDefault="00481C51" w:rsidP="00481C5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51">
              <w:rPr>
                <w:rFonts w:ascii="Times New Roman" w:hAnsi="Times New Roman" w:cs="Times New Roman"/>
                <w:sz w:val="24"/>
                <w:szCs w:val="24"/>
              </w:rPr>
              <w:t>24624,8</w:t>
            </w:r>
          </w:p>
        </w:tc>
        <w:tc>
          <w:tcPr>
            <w:tcW w:w="1044" w:type="dxa"/>
            <w:gridSpan w:val="3"/>
          </w:tcPr>
          <w:p w:rsidR="00481C51" w:rsidRPr="00481C51" w:rsidRDefault="00481C51" w:rsidP="00481C5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51">
              <w:rPr>
                <w:rFonts w:ascii="Times New Roman" w:hAnsi="Times New Roman" w:cs="Times New Roman"/>
                <w:sz w:val="24"/>
                <w:szCs w:val="24"/>
              </w:rPr>
              <w:t>25356,8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481C51" w:rsidRPr="00927F52" w:rsidRDefault="00481C51" w:rsidP="00481C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56D41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D56D41" w:rsidRPr="00927F52" w:rsidRDefault="00D56D41" w:rsidP="00D56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  <w:shd w:val="clear" w:color="auto" w:fill="auto"/>
          </w:tcPr>
          <w:p w:rsidR="00D56D41" w:rsidRPr="00927F52" w:rsidRDefault="00481C51" w:rsidP="00D56D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="00D56D41"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1134" w:type="dxa"/>
          </w:tcPr>
          <w:p w:rsidR="00D56D41" w:rsidRPr="009C7115" w:rsidRDefault="00D56D41" w:rsidP="00D56D4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D56D41" w:rsidRPr="009C7115" w:rsidRDefault="00D56D41" w:rsidP="00D56D4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gridSpan w:val="3"/>
          </w:tcPr>
          <w:p w:rsidR="00D56D41" w:rsidRPr="009C7115" w:rsidRDefault="00D56D41" w:rsidP="00D56D4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56D41" w:rsidRPr="009C7115" w:rsidRDefault="00D56D41" w:rsidP="00D56D4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</w:tcPr>
          <w:p w:rsidR="00D56D41" w:rsidRPr="009C7115" w:rsidRDefault="00D56D41" w:rsidP="00D56D4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D56D41" w:rsidRPr="009C7115" w:rsidRDefault="00D56D41" w:rsidP="00D56D4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D56D41" w:rsidRPr="009C7115" w:rsidRDefault="00D56D41" w:rsidP="00D56D4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3"/>
          </w:tcPr>
          <w:p w:rsidR="00D56D41" w:rsidRPr="009C7115" w:rsidRDefault="00D56D41" w:rsidP="00D56D4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56D41" w:rsidRPr="00927F52" w:rsidRDefault="00D56D41" w:rsidP="00D56D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0C451B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21B" w:rsidRPr="00EB221B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B221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74320,5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EB221B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22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EB221B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22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EB221B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B22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6300,5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EB221B" w:rsidRPr="00EB221B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B221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12874,0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EB221B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B221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12874,0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EB221B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B22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12874,0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EB221B" w:rsidRPr="00EB221B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B22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12874,0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0C451B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481C51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="00EB221B"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21B" w:rsidRPr="00EB221B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B22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74320,5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EB221B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2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EB221B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2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6024,0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EB221B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2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6300,5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EB221B" w:rsidRPr="00EB221B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B22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12874,0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EB221B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B22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12874,0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EB221B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B2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12874,0</w:t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EB221B" w:rsidRPr="00EB221B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B22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12874,0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134" w:type="dxa"/>
          </w:tcPr>
          <w:p w:rsidR="00EB221B" w:rsidRPr="00357E8A" w:rsidRDefault="00EB221B" w:rsidP="00EB22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86883,3</w:t>
            </w:r>
          </w:p>
        </w:tc>
        <w:tc>
          <w:tcPr>
            <w:tcW w:w="1134" w:type="dxa"/>
            <w:gridSpan w:val="3"/>
          </w:tcPr>
          <w:p w:rsidR="00EB221B" w:rsidRPr="00357E8A" w:rsidRDefault="00EB221B" w:rsidP="00EB22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12082,0</w:t>
            </w:r>
          </w:p>
        </w:tc>
        <w:tc>
          <w:tcPr>
            <w:tcW w:w="1111" w:type="dxa"/>
            <w:gridSpan w:val="3"/>
          </w:tcPr>
          <w:p w:rsidR="00EB221B" w:rsidRPr="00357E8A" w:rsidRDefault="00EB221B" w:rsidP="00EB22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13809,0</w:t>
            </w:r>
          </w:p>
        </w:tc>
        <w:tc>
          <w:tcPr>
            <w:tcW w:w="1056" w:type="dxa"/>
          </w:tcPr>
          <w:p w:rsidR="00EB221B" w:rsidRPr="00357E8A" w:rsidRDefault="00EB221B" w:rsidP="00EB22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13017,1</w:t>
            </w:r>
          </w:p>
        </w:tc>
        <w:tc>
          <w:tcPr>
            <w:tcW w:w="1056" w:type="dxa"/>
            <w:gridSpan w:val="3"/>
          </w:tcPr>
          <w:p w:rsidR="00EB221B" w:rsidRPr="00357E8A" w:rsidRDefault="00536D03" w:rsidP="00EB22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11870,8</w:t>
            </w:r>
          </w:p>
        </w:tc>
        <w:tc>
          <w:tcPr>
            <w:tcW w:w="1104" w:type="dxa"/>
          </w:tcPr>
          <w:p w:rsidR="00EB221B" w:rsidRPr="00357E8A" w:rsidRDefault="00536D03" w:rsidP="00EB22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11870,8</w:t>
            </w:r>
          </w:p>
        </w:tc>
        <w:tc>
          <w:tcPr>
            <w:tcW w:w="1056" w:type="dxa"/>
          </w:tcPr>
          <w:p w:rsidR="00EB221B" w:rsidRPr="00357E8A" w:rsidRDefault="00536D03" w:rsidP="00EB221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11FC">
              <w:rPr>
                <w:rFonts w:ascii="Times New Roman" w:hAnsi="Times New Roman" w:cs="Times New Roman"/>
                <w:b/>
                <w:sz w:val="24"/>
                <w:szCs w:val="24"/>
              </w:rPr>
              <w:t>1750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044" w:type="dxa"/>
            <w:gridSpan w:val="3"/>
          </w:tcPr>
          <w:p w:rsidR="00EB221B" w:rsidRPr="00357E8A" w:rsidRDefault="00536D03" w:rsidP="008911F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11FC">
              <w:rPr>
                <w:rFonts w:ascii="Times New Roman" w:hAnsi="Times New Roman" w:cs="Times New Roman"/>
                <w:b/>
                <w:sz w:val="24"/>
                <w:szCs w:val="24"/>
              </w:rPr>
              <w:t>2482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8911FC" w:rsidRPr="00927F52" w:rsidTr="000C451B">
        <w:trPr>
          <w:jc w:val="center"/>
        </w:trPr>
        <w:tc>
          <w:tcPr>
            <w:tcW w:w="710" w:type="dxa"/>
            <w:shd w:val="clear" w:color="auto" w:fill="auto"/>
          </w:tcPr>
          <w:p w:rsidR="008911FC" w:rsidRPr="00927F52" w:rsidRDefault="008911FC" w:rsidP="008911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shd w:val="clear" w:color="auto" w:fill="auto"/>
          </w:tcPr>
          <w:p w:rsidR="008911FC" w:rsidRPr="00927F52" w:rsidRDefault="00481C51" w:rsidP="008911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="008911FC"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134" w:type="dxa"/>
          </w:tcPr>
          <w:p w:rsidR="008911FC" w:rsidRPr="008911FC" w:rsidRDefault="008911FC" w:rsidP="008911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FC">
              <w:rPr>
                <w:rFonts w:ascii="Times New Roman" w:hAnsi="Times New Roman" w:cs="Times New Roman"/>
                <w:sz w:val="24"/>
                <w:szCs w:val="24"/>
              </w:rPr>
              <w:t>86883,3</w:t>
            </w:r>
          </w:p>
        </w:tc>
        <w:tc>
          <w:tcPr>
            <w:tcW w:w="1134" w:type="dxa"/>
            <w:gridSpan w:val="3"/>
          </w:tcPr>
          <w:p w:rsidR="008911FC" w:rsidRPr="008911FC" w:rsidRDefault="008911FC" w:rsidP="008911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FC">
              <w:rPr>
                <w:rFonts w:ascii="Times New Roman" w:hAnsi="Times New Roman" w:cs="Times New Roman"/>
                <w:sz w:val="24"/>
                <w:szCs w:val="24"/>
              </w:rPr>
              <w:t>12082,0</w:t>
            </w:r>
          </w:p>
        </w:tc>
        <w:tc>
          <w:tcPr>
            <w:tcW w:w="1111" w:type="dxa"/>
            <w:gridSpan w:val="3"/>
          </w:tcPr>
          <w:p w:rsidR="008911FC" w:rsidRPr="008911FC" w:rsidRDefault="008911FC" w:rsidP="008911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FC">
              <w:rPr>
                <w:rFonts w:ascii="Times New Roman" w:hAnsi="Times New Roman" w:cs="Times New Roman"/>
                <w:sz w:val="24"/>
                <w:szCs w:val="24"/>
              </w:rPr>
              <w:t>13809,0</w:t>
            </w:r>
          </w:p>
        </w:tc>
        <w:tc>
          <w:tcPr>
            <w:tcW w:w="1056" w:type="dxa"/>
          </w:tcPr>
          <w:p w:rsidR="008911FC" w:rsidRPr="008911FC" w:rsidRDefault="008911FC" w:rsidP="008911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FC">
              <w:rPr>
                <w:rFonts w:ascii="Times New Roman" w:hAnsi="Times New Roman" w:cs="Times New Roman"/>
                <w:sz w:val="24"/>
                <w:szCs w:val="24"/>
              </w:rPr>
              <w:t>13017,1</w:t>
            </w:r>
          </w:p>
        </w:tc>
        <w:tc>
          <w:tcPr>
            <w:tcW w:w="1056" w:type="dxa"/>
            <w:gridSpan w:val="3"/>
          </w:tcPr>
          <w:p w:rsidR="008911FC" w:rsidRPr="008911FC" w:rsidRDefault="008911FC" w:rsidP="008911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FC">
              <w:rPr>
                <w:rFonts w:ascii="Times New Roman" w:hAnsi="Times New Roman" w:cs="Times New Roman"/>
                <w:sz w:val="24"/>
                <w:szCs w:val="24"/>
              </w:rPr>
              <w:t>11870,8</w:t>
            </w:r>
          </w:p>
        </w:tc>
        <w:tc>
          <w:tcPr>
            <w:tcW w:w="1104" w:type="dxa"/>
          </w:tcPr>
          <w:p w:rsidR="008911FC" w:rsidRPr="008911FC" w:rsidRDefault="008911FC" w:rsidP="008911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FC">
              <w:rPr>
                <w:rFonts w:ascii="Times New Roman" w:hAnsi="Times New Roman" w:cs="Times New Roman"/>
                <w:sz w:val="24"/>
                <w:szCs w:val="24"/>
              </w:rPr>
              <w:t>11870,8</w:t>
            </w:r>
          </w:p>
        </w:tc>
        <w:tc>
          <w:tcPr>
            <w:tcW w:w="1056" w:type="dxa"/>
          </w:tcPr>
          <w:p w:rsidR="008911FC" w:rsidRPr="008911FC" w:rsidRDefault="008911FC" w:rsidP="008911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FC">
              <w:rPr>
                <w:rFonts w:ascii="Times New Roman" w:hAnsi="Times New Roman" w:cs="Times New Roman"/>
                <w:sz w:val="24"/>
                <w:szCs w:val="24"/>
              </w:rPr>
              <w:t>11750,8</w:t>
            </w:r>
          </w:p>
        </w:tc>
        <w:tc>
          <w:tcPr>
            <w:tcW w:w="1044" w:type="dxa"/>
            <w:gridSpan w:val="3"/>
          </w:tcPr>
          <w:p w:rsidR="008911FC" w:rsidRPr="008911FC" w:rsidRDefault="008911FC" w:rsidP="008911F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1FC">
              <w:rPr>
                <w:rFonts w:ascii="Times New Roman" w:hAnsi="Times New Roman" w:cs="Times New Roman"/>
                <w:sz w:val="24"/>
                <w:szCs w:val="24"/>
              </w:rPr>
              <w:t>12482,8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8911FC" w:rsidRPr="00927F52" w:rsidRDefault="008911FC" w:rsidP="008911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481C51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="00EB221B"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1134" w:type="dxa"/>
          </w:tcPr>
          <w:p w:rsidR="00EB221B" w:rsidRPr="009C7115" w:rsidRDefault="00EB221B" w:rsidP="00EB22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EB221B" w:rsidRPr="009C7115" w:rsidRDefault="00EB221B" w:rsidP="00EB22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gridSpan w:val="3"/>
          </w:tcPr>
          <w:p w:rsidR="00EB221B" w:rsidRPr="009C7115" w:rsidRDefault="00EB221B" w:rsidP="00EB22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EB221B" w:rsidRPr="009C7115" w:rsidRDefault="00EB221B" w:rsidP="00EB22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</w:tcPr>
          <w:p w:rsidR="00EB221B" w:rsidRPr="009C7115" w:rsidRDefault="00EB221B" w:rsidP="00EB22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EB221B" w:rsidRPr="009C7115" w:rsidRDefault="00EB221B" w:rsidP="00EB22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EB221B" w:rsidRPr="009C7115" w:rsidRDefault="00EB221B" w:rsidP="00EB22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3"/>
          </w:tcPr>
          <w:p w:rsidR="00EB221B" w:rsidRPr="009C7115" w:rsidRDefault="00EB221B" w:rsidP="00EB221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Подпрограмма 1:</w:t>
            </w: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 округа»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1" w:type="dxa"/>
            <w:gridSpan w:val="3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10404,0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4" w:type="dxa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56" w:type="dxa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56" w:type="dxa"/>
            <w:gridSpan w:val="3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56" w:type="dxa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44" w:type="dxa"/>
            <w:gridSpan w:val="3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291" w:type="dxa"/>
            <w:gridSpan w:val="3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10404,0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84" w:type="dxa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56" w:type="dxa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56" w:type="dxa"/>
            <w:gridSpan w:val="3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56" w:type="dxa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44" w:type="dxa"/>
            <w:gridSpan w:val="3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91" w:type="dxa"/>
            <w:gridSpan w:val="3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gridSpan w:val="3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gridSpan w:val="3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1.1. Капитальные вложения</w:t>
            </w:r>
          </w:p>
        </w:tc>
      </w:tr>
      <w:tr w:rsidR="00EB221B" w:rsidRPr="00927F52" w:rsidTr="00AE19AB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gridSpan w:val="4"/>
            <w:shd w:val="clear" w:color="auto" w:fill="auto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1.2. Прочие нужды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10404,0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008" w:type="dxa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04" w:type="dxa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357E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1812,0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Мероприятие 1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Разработка проектов планировки, всего,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0" w:type="dxa"/>
            <w:gridSpan w:val="2"/>
            <w:vMerge w:val="restart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Стр. 4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5" w:type="dxa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08" w:type="dxa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04" w:type="dxa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1512,0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15" w:type="dxa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trHeight w:val="1134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в границах улиц 50 лет </w:t>
            </w:r>
            <w:proofErr w:type="spell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СУБРа</w:t>
            </w:r>
            <w:proofErr w:type="spell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-Павла </w:t>
            </w:r>
            <w:proofErr w:type="spell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Баянова</w:t>
            </w:r>
            <w:proofErr w:type="spell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proofErr w:type="spell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Каржавина</w:t>
            </w:r>
            <w:proofErr w:type="spell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- пойма </w:t>
            </w:r>
            <w:proofErr w:type="spell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р.Колонги</w:t>
            </w:r>
            <w:proofErr w:type="spell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</w:t>
            </w:r>
            <w:r w:rsidRPr="00927F52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YI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микрорайон),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DC7AE4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221B"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EB221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Разработка проекта планировки в границах 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улиц  Новая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9 – Новая 12- Солнечная – Новая 11                              (микрорайон «Крутой Лог») 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М</w:t>
            </w: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trHeight w:val="511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Корректура проекта планировки микрорайона «</w:t>
            </w:r>
            <w:proofErr w:type="spell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Лиственичный</w:t>
            </w:r>
            <w:proofErr w:type="spell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Лог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»,,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коттеджной застройки в п. Третий Северный,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 квартала в границах улиц Октябрьская-Ленина-Красноармейская в п. Калья,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Разработка проекта планировки квартала в границах улиц Калинина-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Матросова (центральная часть) в п. Черемухово,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Мероприятие 2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  <w:t>Внесение изменений в документацию градостроительного зонирования и территориального планирования,</w:t>
            </w: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5" w:type="dxa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008" w:type="dxa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4" w:type="dxa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15" w:type="dxa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trHeight w:val="795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г. Североуральска,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Правил землепользования и застройки г. Североуральска,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 xml:space="preserve"> Калья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 Бокситы,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поселка Третий Северный,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 плана поселка Баяновка,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 плана поселка Сосьва,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Внесение изменений и корректировка Генерального плана СГО,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Мероприятие 3 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Разработка и создание модели информационной системы обеспечения градостроительной деятельности, всего,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15" w:type="dxa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8" w:type="dxa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15" w:type="dxa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Подпрограмма 2: </w:t>
            </w: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«Создание системы кадастра Североуральского городского округа.»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Всего по Подпрограмме 2,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16300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2200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EB221B" w:rsidRPr="00927F52" w:rsidRDefault="00EB221B" w:rsidP="00EB221B">
            <w:pPr>
              <w:tabs>
                <w:tab w:val="left" w:pos="604"/>
                <w:tab w:val="center" w:pos="80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</w: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ab/>
              <w:t>Х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16300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2.1. Капитальные вложения</w:t>
            </w:r>
          </w:p>
        </w:tc>
      </w:tr>
      <w:tr w:rsidR="00EB221B" w:rsidRPr="00927F52" w:rsidTr="00AE19AB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2.2. Прочие нужды</w:t>
            </w: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16300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2200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16300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Мероприятие 5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Формирование земельных участков,</w:t>
            </w: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EB221B" w:rsidRPr="00853D8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853D8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Стр. 14</w:t>
            </w: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shd w:val="clear" w:color="auto" w:fill="auto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54" w:type="dxa"/>
            <w:gridSpan w:val="2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Федерального закона № 93-ФЗ от 30.06.2006 г.,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 xml:space="preserve">Формирование земельных участков с целью реализации 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Закона Свердловской области № 18-ОЗ от 07.07.2004 г.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Формирование земельных участков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под многоквартирными домами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Мероприятие 6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Инвентаризационно-технические работы в отношении  многоквартирных домов,</w:t>
            </w: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9150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950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1170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1570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1570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1570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1270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Стр. 16</w:t>
            </w: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15" w:type="dxa"/>
            <w:shd w:val="clear" w:color="auto" w:fill="auto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9150,0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Мероприятие 7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Установление границ населенных пунктов,</w:t>
            </w: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всего,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vAlign w:val="center"/>
          </w:tcPr>
          <w:p w:rsidR="00EB221B" w:rsidRPr="00260B6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vAlign w:val="center"/>
          </w:tcPr>
          <w:p w:rsidR="00EB221B" w:rsidRPr="00260B6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Стр. 12</w:t>
            </w: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008" w:type="dxa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04" w:type="dxa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056" w:type="dxa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 города Североуральска,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trHeight w:val="493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</w:t>
            </w: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 xml:space="preserve"> Калья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 Бокситы,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56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56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 Третий Северный,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260B6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</w:p>
        </w:tc>
        <w:tc>
          <w:tcPr>
            <w:tcW w:w="996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260B6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EB221B" w:rsidRPr="00260B6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6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 Баяновка,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260B6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EB221B" w:rsidRPr="00260B6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260B6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EB221B" w:rsidRPr="00260B6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поселка Сосьва,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260B6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260B6A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Установление границ населенного пункта </w:t>
            </w:r>
            <w:proofErr w:type="spell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Всеволодо</w:t>
            </w:r>
            <w:proofErr w:type="spell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Благодатское</w:t>
            </w:r>
            <w:proofErr w:type="spell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Установление границ населенного пункта Покровск Уральский, всего, в том числе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08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08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04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056" w:type="dxa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gridAfter w:val="1"/>
          <w:wAfter w:w="24" w:type="dxa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ru-RU"/>
              </w:rPr>
              <w:t>0</w:t>
            </w: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Подпрограмма 3: </w:t>
            </w:r>
            <w:r w:rsidRPr="0092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 муниципальной собственностью на территории Североуральского городского округа»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Всего по Подпрограмме 3, </w:t>
            </w: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134499,8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19082,0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15833,0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15085,6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21124,8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21124,8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21124,8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21124,8</w:t>
            </w:r>
          </w:p>
        </w:tc>
        <w:tc>
          <w:tcPr>
            <w:tcW w:w="1878" w:type="dxa"/>
            <w:gridSpan w:val="3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134499,8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19082,0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15833,0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15085,6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21124,8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21124,8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21124,8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21124,8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3.1. Капитальные вложения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74320,5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6300,5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2874,0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2874,0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74320,5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6300,5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2874,0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2874,0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878" w:type="dxa"/>
            <w:gridSpan w:val="3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8</w:t>
            </w:r>
          </w:p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</w:t>
            </w:r>
            <w:r w:rsidRPr="00927F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9496,0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24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572CF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9496,0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572CF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9</w:t>
            </w:r>
          </w:p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64824,5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6300,5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572CF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2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24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64824,5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6024,0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6300,5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10500,0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0" w:type="dxa"/>
            <w:gridSpan w:val="19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3.2. Прочие нужды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60179,3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8582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9809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878" w:type="dxa"/>
            <w:gridSpan w:val="3"/>
            <w:vMerge w:val="restart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60179,3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8582,0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9809,0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8785,1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8250,8</w:t>
            </w:r>
          </w:p>
        </w:tc>
        <w:tc>
          <w:tcPr>
            <w:tcW w:w="1878" w:type="dxa"/>
            <w:gridSpan w:val="3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10.</w:t>
            </w:r>
          </w:p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1058,8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878" w:type="dxa"/>
            <w:gridSpan w:val="3"/>
            <w:vMerge w:val="restart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23</w:t>
            </w:r>
          </w:p>
        </w:tc>
      </w:tr>
      <w:tr w:rsidR="00EB221B" w:rsidRPr="00927F52" w:rsidTr="00FC4848">
        <w:trPr>
          <w:trHeight w:val="296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1058,8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работ по независимой оценке объектов приватизации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Подготовка кадастрового паспорта БТИ на приватизируемый объект,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878" w:type="dxa"/>
            <w:gridSpan w:val="3"/>
            <w:vMerge/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87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trHeight w:val="1393"/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11</w:t>
            </w:r>
            <w:r w:rsidRPr="00927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 по управлению и распоряжению  муниципальным имуществом всего,</w:t>
            </w:r>
          </w:p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12022,8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1599,5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 24</w:t>
            </w: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221B" w:rsidRPr="00927F52" w:rsidTr="00FC4848">
        <w:trPr>
          <w:trHeight w:val="310"/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12022,8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1823,8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1719,9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0C451B">
        <w:trPr>
          <w:trHeight w:val="310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Оплата коммунальных услуг по адресу: 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г.Североуральск,ул.Октябрьская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,33(общество инвалидов),Мира,3(Совет ветеранов),Свердлова,56(общество слепых),Каржавина,36,48(здание бывшей школы № 7).п. Сосьва (шк.23)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6210</w:t>
            </w:r>
            <w:r w:rsidR="00481C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trHeight w:val="310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6210</w:t>
            </w:r>
            <w:r w:rsidR="00481C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808,9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952,1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889,8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trHeight w:val="310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Оплата услуг по содержанию имущества казны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trHeight w:val="310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Оплата за охрану объектов сторожам по адресу: </w:t>
            </w:r>
            <w:proofErr w:type="spell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Каржавина</w:t>
            </w:r>
            <w:proofErr w:type="spell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, 48(шк.№7),п. Сосьва (шк.№23) 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5787,6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867,9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trHeight w:val="357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5787,6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867,9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826,5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trHeight w:val="838"/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12</w:t>
            </w:r>
            <w:r w:rsidRPr="00927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по землеустройству и землепользованию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481C51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481C51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1349CA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20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481C51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Проведение аукционов по продаже прав на заключение договоров аренды на земельные участки (проведение работ по независимой оценке предметов торгов)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Проведение работ по постановке на учет бесхозяйного имущества (когда 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собственник имущества отказался от прав</w:t>
            </w:r>
            <w:r w:rsidR="00481C51">
              <w:rPr>
                <w:rFonts w:ascii="Times New Roman" w:eastAsia="Times New Roman" w:hAnsi="Times New Roman" w:cs="Times New Roman"/>
                <w:i/>
                <w:lang w:eastAsia="ru-RU"/>
              </w:rPr>
              <w:t>а собственности (</w:t>
            </w: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межевание земельных участков</w:t>
            </w:r>
            <w:proofErr w:type="gramStart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) ,</w:t>
            </w:r>
            <w:proofErr w:type="gramEnd"/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228,9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trHeight w:val="38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13.</w:t>
            </w:r>
          </w:p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СГО и оформление права собственности на них в всего,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481C51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4714,0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22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481C51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4714,0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паспортизация, инвентаризация автомобильных дорог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2191,8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DC7AE4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B221B"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2191,8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DC7AE4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B221B"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межевание автомобильных дорог,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2522,2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2522,2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14.</w:t>
            </w:r>
          </w:p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СГО всего, в том числе:</w:t>
            </w:r>
            <w:r w:rsidRPr="00927F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13454,5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1578,4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1657,3</w:t>
            </w:r>
          </w:p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93458C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26</w:t>
            </w: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13454,5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1578,4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3215,5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2031,4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1657,3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Инвентаризация объектов нежилого назначения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12660,4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12660,4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1470,4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3102,1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1912,3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1543,9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подготовка справок о технических характеристиках объектов недвижимости,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FC4848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48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trHeight w:val="868"/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 15.</w:t>
            </w:r>
          </w:p>
          <w:p w:rsidR="00EB221B" w:rsidRPr="00927F52" w:rsidRDefault="00EB221B" w:rsidP="00EB221B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всего, в том числе: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1366,2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93458C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28</w:t>
            </w:r>
          </w:p>
        </w:tc>
      </w:tr>
      <w:tr w:rsidR="00EB221B" w:rsidRPr="00927F52" w:rsidTr="00FC4848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1366,2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trHeight w:val="342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Автоматизированное внедрение системы учета государственного учета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trHeight w:val="342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630,9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AE19A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trHeight w:val="342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i/>
                <w:lang w:eastAsia="ru-RU"/>
              </w:rPr>
              <w:t>Программное обслуживание сервера,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735,3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trHeight w:val="342"/>
          <w:jc w:val="center"/>
        </w:trPr>
        <w:tc>
          <w:tcPr>
            <w:tcW w:w="710" w:type="dxa"/>
            <w:vMerge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tabs>
                <w:tab w:val="left" w:pos="317"/>
              </w:tabs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735,3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B221B" w:rsidRPr="00927F52" w:rsidTr="00FC4848">
        <w:trPr>
          <w:trHeight w:val="1347"/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16.</w:t>
            </w:r>
          </w:p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деятельности муниципальных органов (центральный аппарат)</w:t>
            </w:r>
            <w:r w:rsidRPr="00927F5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всего, в том числе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27290,0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3851,1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7F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Стр. 20, 22, 23, 24, 25, 26, 28</w:t>
            </w:r>
          </w:p>
        </w:tc>
      </w:tr>
      <w:tr w:rsidR="00EB221B" w:rsidRPr="00927F52" w:rsidTr="00FC4848">
        <w:trPr>
          <w:trHeight w:val="353"/>
          <w:jc w:val="center"/>
        </w:trPr>
        <w:tc>
          <w:tcPr>
            <w:tcW w:w="710" w:type="dxa"/>
            <w:shd w:val="clear" w:color="auto" w:fill="auto"/>
          </w:tcPr>
          <w:p w:rsidR="00EB221B" w:rsidRPr="00927F52" w:rsidRDefault="00EB221B" w:rsidP="00EB22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27290,0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3851,1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3912,9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D56D41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D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3905,2</w:t>
            </w:r>
          </w:p>
        </w:tc>
        <w:tc>
          <w:tcPr>
            <w:tcW w:w="1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21B" w:rsidRPr="00927F52" w:rsidRDefault="00EB221B" w:rsidP="00EB221B">
            <w:pPr>
              <w:autoSpaceDE w:val="0"/>
              <w:autoSpaceDN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927F52" w:rsidRPr="00927F52" w:rsidRDefault="00927F52" w:rsidP="00927F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7F52" w:rsidRPr="00927F52" w:rsidRDefault="00927F52" w:rsidP="00927F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CF0" w:rsidRDefault="00586CF0"/>
    <w:sectPr w:rsidR="00586CF0" w:rsidSect="00D56D4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6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4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DC7"/>
    <w:rsid w:val="000C451B"/>
    <w:rsid w:val="001349CA"/>
    <w:rsid w:val="00154DC7"/>
    <w:rsid w:val="00196AFB"/>
    <w:rsid w:val="00260B6A"/>
    <w:rsid w:val="00357E8A"/>
    <w:rsid w:val="003802E9"/>
    <w:rsid w:val="00441BE7"/>
    <w:rsid w:val="00450F7A"/>
    <w:rsid w:val="00481C51"/>
    <w:rsid w:val="004F70A3"/>
    <w:rsid w:val="00536D03"/>
    <w:rsid w:val="00572CF1"/>
    <w:rsid w:val="00572DAD"/>
    <w:rsid w:val="00586CF0"/>
    <w:rsid w:val="006E7CD5"/>
    <w:rsid w:val="007E44EF"/>
    <w:rsid w:val="00842D0F"/>
    <w:rsid w:val="00853D8A"/>
    <w:rsid w:val="00880F2C"/>
    <w:rsid w:val="008911FC"/>
    <w:rsid w:val="00927F52"/>
    <w:rsid w:val="0093458C"/>
    <w:rsid w:val="0099680A"/>
    <w:rsid w:val="009C7115"/>
    <w:rsid w:val="00A56F9B"/>
    <w:rsid w:val="00AE19AB"/>
    <w:rsid w:val="00B5273A"/>
    <w:rsid w:val="00C4092D"/>
    <w:rsid w:val="00D56D41"/>
    <w:rsid w:val="00DC1E29"/>
    <w:rsid w:val="00DC7AE4"/>
    <w:rsid w:val="00E350BF"/>
    <w:rsid w:val="00E75720"/>
    <w:rsid w:val="00EB221B"/>
    <w:rsid w:val="00EE01A3"/>
    <w:rsid w:val="00F137D6"/>
    <w:rsid w:val="00F8745E"/>
    <w:rsid w:val="00F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19E72-6BCE-4DA5-B88F-24FD54AA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D5"/>
  </w:style>
  <w:style w:type="paragraph" w:styleId="1">
    <w:name w:val="heading 1"/>
    <w:basedOn w:val="a"/>
    <w:next w:val="a"/>
    <w:link w:val="10"/>
    <w:qFormat/>
    <w:rsid w:val="00927F52"/>
    <w:pPr>
      <w:keepNext/>
      <w:autoSpaceDE w:val="0"/>
      <w:autoSpaceDN w:val="0"/>
      <w:spacing w:after="0" w:line="240" w:lineRule="auto"/>
      <w:ind w:left="-567" w:firstLine="99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F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7F52"/>
  </w:style>
  <w:style w:type="character" w:styleId="a3">
    <w:name w:val="Strong"/>
    <w:qFormat/>
    <w:rsid w:val="00927F52"/>
    <w:rPr>
      <w:b/>
      <w:bCs/>
    </w:rPr>
  </w:style>
  <w:style w:type="table" w:styleId="12">
    <w:name w:val="Table Simple 1"/>
    <w:basedOn w:val="a1"/>
    <w:rsid w:val="0092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927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27F52"/>
    <w:rPr>
      <w:color w:val="0000FF"/>
      <w:u w:val="single"/>
    </w:rPr>
  </w:style>
  <w:style w:type="paragraph" w:styleId="a6">
    <w:name w:val="header"/>
    <w:basedOn w:val="a"/>
    <w:link w:val="a7"/>
    <w:rsid w:val="00927F5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27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27F52"/>
  </w:style>
  <w:style w:type="paragraph" w:styleId="a9">
    <w:name w:val="footer"/>
    <w:basedOn w:val="a"/>
    <w:link w:val="aa"/>
    <w:rsid w:val="00927F5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27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7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7F5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27F5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27F52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uiPriority w:val="1"/>
    <w:qFormat/>
    <w:rsid w:val="00EE0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12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2014-03-26T10:08:00Z</cp:lastPrinted>
  <dcterms:created xsi:type="dcterms:W3CDTF">2014-03-11T08:00:00Z</dcterms:created>
  <dcterms:modified xsi:type="dcterms:W3CDTF">2014-03-26T10:15:00Z</dcterms:modified>
</cp:coreProperties>
</file>