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40" w:rsidRPr="00402F08" w:rsidRDefault="00974040" w:rsidP="00974040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36E42DB2" wp14:editId="6AB9C3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40" w:rsidRPr="004922D1" w:rsidRDefault="00974040" w:rsidP="00974040">
      <w:pPr>
        <w:jc w:val="center"/>
        <w:rPr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974040" w:rsidRPr="00AE2186" w:rsidRDefault="00974040" w:rsidP="00974040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974040" w:rsidRPr="00553BB2" w:rsidRDefault="00974040" w:rsidP="00974040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974040" w:rsidRPr="004922D1" w:rsidRDefault="00974040" w:rsidP="00974040">
      <w:pPr>
        <w:ind w:right="11"/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974040" w:rsidRPr="002D1CE7" w:rsidRDefault="00974040" w:rsidP="00974040">
      <w:pPr>
        <w:ind w:right="11"/>
        <w:jc w:val="center"/>
        <w:rPr>
          <w:sz w:val="16"/>
          <w:szCs w:val="16"/>
        </w:rPr>
      </w:pPr>
    </w:p>
    <w:p w:rsidR="00974040" w:rsidRPr="00ED3B7C" w:rsidRDefault="00974040" w:rsidP="00974040">
      <w:pPr>
        <w:ind w:right="11"/>
        <w:rPr>
          <w:b/>
          <w:sz w:val="28"/>
          <w:szCs w:val="28"/>
        </w:rPr>
      </w:pPr>
      <w:r w:rsidRPr="00ED3B7C">
        <w:rPr>
          <w:sz w:val="28"/>
          <w:szCs w:val="28"/>
        </w:rPr>
        <w:t>от 2</w:t>
      </w:r>
      <w:r w:rsidR="008824BA">
        <w:rPr>
          <w:sz w:val="28"/>
          <w:szCs w:val="28"/>
        </w:rPr>
        <w:t xml:space="preserve">7 января </w:t>
      </w:r>
      <w:r w:rsidRPr="00ED3B7C">
        <w:rPr>
          <w:sz w:val="28"/>
          <w:szCs w:val="28"/>
        </w:rPr>
        <w:t>20</w:t>
      </w:r>
      <w:r w:rsidR="008824BA">
        <w:rPr>
          <w:sz w:val="28"/>
          <w:szCs w:val="28"/>
        </w:rPr>
        <w:t>2</w:t>
      </w:r>
      <w:r w:rsidRPr="00ED3B7C">
        <w:rPr>
          <w:sz w:val="28"/>
          <w:szCs w:val="28"/>
        </w:rPr>
        <w:t>1 года</w:t>
      </w:r>
      <w:r w:rsidRPr="00ED3B7C">
        <w:rPr>
          <w:sz w:val="28"/>
          <w:szCs w:val="28"/>
        </w:rPr>
        <w:tab/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D3B7C">
        <w:rPr>
          <w:b/>
          <w:sz w:val="28"/>
          <w:szCs w:val="28"/>
        </w:rPr>
        <w:t>№</w:t>
      </w:r>
      <w:r w:rsidR="006B1276">
        <w:rPr>
          <w:b/>
          <w:sz w:val="28"/>
          <w:szCs w:val="28"/>
        </w:rPr>
        <w:t xml:space="preserve"> </w:t>
      </w:r>
      <w:r w:rsidR="003A51B9">
        <w:rPr>
          <w:b/>
          <w:sz w:val="28"/>
          <w:szCs w:val="28"/>
        </w:rPr>
        <w:t>6</w:t>
      </w:r>
      <w:bookmarkStart w:id="0" w:name="_GoBack"/>
      <w:bookmarkEnd w:id="0"/>
      <w:r w:rsidRPr="00ED3B7C">
        <w:rPr>
          <w:b/>
          <w:sz w:val="28"/>
          <w:szCs w:val="28"/>
        </w:rPr>
        <w:t xml:space="preserve"> </w:t>
      </w:r>
    </w:p>
    <w:p w:rsidR="00974040" w:rsidRPr="00ED3B7C" w:rsidRDefault="00974040" w:rsidP="00974040">
      <w:pPr>
        <w:ind w:right="11"/>
        <w:rPr>
          <w:sz w:val="28"/>
          <w:szCs w:val="28"/>
        </w:rPr>
      </w:pPr>
      <w:r w:rsidRPr="00ED3B7C">
        <w:rPr>
          <w:sz w:val="28"/>
          <w:szCs w:val="28"/>
        </w:rPr>
        <w:t>г. Североуральск</w:t>
      </w:r>
    </w:p>
    <w:p w:rsidR="00974040" w:rsidRDefault="00974040" w:rsidP="00974040">
      <w:pPr>
        <w:ind w:right="4314" w:firstLine="426"/>
        <w:jc w:val="both"/>
        <w:rPr>
          <w:sz w:val="28"/>
          <w:szCs w:val="28"/>
        </w:rPr>
      </w:pPr>
    </w:p>
    <w:p w:rsidR="00974040" w:rsidRPr="00FB6D49" w:rsidRDefault="00974040" w:rsidP="00974040">
      <w:pPr>
        <w:ind w:right="4314" w:firstLine="426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О занесении им</w:t>
      </w:r>
      <w:r w:rsidR="008824BA">
        <w:rPr>
          <w:sz w:val="28"/>
          <w:szCs w:val="28"/>
        </w:rPr>
        <w:t>ё</w:t>
      </w:r>
      <w:r w:rsidRPr="00FB6D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B6D49">
        <w:rPr>
          <w:sz w:val="28"/>
          <w:szCs w:val="28"/>
        </w:rPr>
        <w:t>в Книгу вечной славы Североуральского городского округа</w:t>
      </w:r>
    </w:p>
    <w:p w:rsidR="00974040" w:rsidRPr="00DB3142" w:rsidRDefault="00974040" w:rsidP="00974040">
      <w:pPr>
        <w:ind w:right="4135" w:firstLine="426"/>
        <w:jc w:val="both"/>
        <w:rPr>
          <w:sz w:val="16"/>
          <w:szCs w:val="16"/>
        </w:rPr>
      </w:pPr>
    </w:p>
    <w:p w:rsidR="00974040" w:rsidRPr="00FB6D49" w:rsidRDefault="00974040" w:rsidP="00974040">
      <w:pPr>
        <w:ind w:right="11" w:firstLine="709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</w:t>
      </w:r>
      <w:r>
        <w:rPr>
          <w:sz w:val="28"/>
          <w:szCs w:val="28"/>
        </w:rPr>
        <w:t>ем</w:t>
      </w:r>
      <w:r w:rsidRPr="00FB6D49">
        <w:rPr>
          <w:sz w:val="28"/>
          <w:szCs w:val="28"/>
        </w:rPr>
        <w:t xml:space="preserve"> о Книге вечной славы Североуральского городского округа, утвержденного Решением Думы</w:t>
      </w:r>
      <w:r>
        <w:rPr>
          <w:sz w:val="28"/>
          <w:szCs w:val="28"/>
        </w:rPr>
        <w:t xml:space="preserve"> Североуральского городского округа</w:t>
      </w:r>
      <w:r w:rsidRPr="00FB6D4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FB6D49">
        <w:rPr>
          <w:sz w:val="28"/>
          <w:szCs w:val="28"/>
        </w:rPr>
        <w:t>.10.20</w:t>
      </w:r>
      <w:r>
        <w:rPr>
          <w:sz w:val="28"/>
          <w:szCs w:val="28"/>
        </w:rPr>
        <w:t>1</w:t>
      </w:r>
      <w:r w:rsidRPr="00FB6D49">
        <w:rPr>
          <w:sz w:val="28"/>
          <w:szCs w:val="28"/>
        </w:rPr>
        <w:t>4 г</w:t>
      </w:r>
      <w:r>
        <w:rPr>
          <w:sz w:val="28"/>
          <w:szCs w:val="28"/>
        </w:rPr>
        <w:t>ода</w:t>
      </w:r>
      <w:r w:rsidRPr="00FB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B6D4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Pr="00FB6D49">
        <w:rPr>
          <w:sz w:val="28"/>
          <w:szCs w:val="28"/>
        </w:rPr>
        <w:t xml:space="preserve">, </w:t>
      </w:r>
      <w:r>
        <w:rPr>
          <w:sz w:val="28"/>
          <w:szCs w:val="28"/>
        </w:rPr>
        <w:t>Ду</w:t>
      </w:r>
      <w:r w:rsidRPr="00FB6D49">
        <w:rPr>
          <w:sz w:val="28"/>
          <w:szCs w:val="28"/>
        </w:rPr>
        <w:t>ма Североуральского городского округа</w:t>
      </w:r>
    </w:p>
    <w:p w:rsidR="00974040" w:rsidRPr="00DB3142" w:rsidRDefault="00974040" w:rsidP="00974040">
      <w:pPr>
        <w:ind w:right="11" w:firstLine="709"/>
        <w:jc w:val="both"/>
        <w:rPr>
          <w:sz w:val="16"/>
          <w:szCs w:val="16"/>
        </w:rPr>
      </w:pPr>
    </w:p>
    <w:p w:rsidR="00974040" w:rsidRPr="00DB3142" w:rsidRDefault="00974040" w:rsidP="00974040">
      <w:pPr>
        <w:ind w:firstLine="720"/>
        <w:jc w:val="both"/>
        <w:rPr>
          <w:b/>
          <w:sz w:val="28"/>
          <w:szCs w:val="28"/>
        </w:rPr>
      </w:pPr>
      <w:r w:rsidRPr="00DB3142">
        <w:rPr>
          <w:b/>
          <w:sz w:val="28"/>
          <w:szCs w:val="28"/>
        </w:rPr>
        <w:t>РЕШИЛА:</w:t>
      </w:r>
    </w:p>
    <w:p w:rsidR="00974040" w:rsidRPr="00DB3142" w:rsidRDefault="00974040" w:rsidP="00974040">
      <w:pPr>
        <w:ind w:firstLine="720"/>
        <w:jc w:val="both"/>
        <w:rPr>
          <w:sz w:val="16"/>
          <w:szCs w:val="16"/>
        </w:rPr>
      </w:pPr>
    </w:p>
    <w:p w:rsidR="008824BA" w:rsidRDefault="008824BA" w:rsidP="009740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74040">
        <w:rPr>
          <w:sz w:val="28"/>
          <w:szCs w:val="28"/>
        </w:rPr>
        <w:t xml:space="preserve">а </w:t>
      </w:r>
      <w:r>
        <w:rPr>
          <w:sz w:val="28"/>
          <w:szCs w:val="28"/>
        </w:rPr>
        <w:t>активное участие в работе по исследованию истории</w:t>
      </w:r>
      <w:r w:rsidRPr="00974040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Североуральского городского округа з</w:t>
      </w:r>
      <w:r w:rsidR="00974040" w:rsidRPr="00974040">
        <w:rPr>
          <w:sz w:val="28"/>
          <w:szCs w:val="28"/>
        </w:rPr>
        <w:t>анести в Книгу вечной славы Североуральского городского округа им</w:t>
      </w:r>
      <w:r>
        <w:rPr>
          <w:sz w:val="28"/>
          <w:szCs w:val="28"/>
        </w:rPr>
        <w:t>ена:</w:t>
      </w:r>
    </w:p>
    <w:p w:rsidR="00974040" w:rsidRDefault="008824BA" w:rsidP="008824B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 Евгения Павловича;</w:t>
      </w:r>
    </w:p>
    <w:p w:rsidR="008824BA" w:rsidRPr="00974040" w:rsidRDefault="008824BA" w:rsidP="008824B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1.2. Потапова Александра Петровича.</w:t>
      </w:r>
    </w:p>
    <w:p w:rsidR="00974040" w:rsidRPr="00DB3142" w:rsidRDefault="00974040" w:rsidP="00974040">
      <w:pPr>
        <w:tabs>
          <w:tab w:val="left" w:pos="851"/>
        </w:tabs>
        <w:ind w:firstLine="802"/>
        <w:jc w:val="both"/>
        <w:rPr>
          <w:sz w:val="16"/>
          <w:szCs w:val="16"/>
        </w:rPr>
      </w:pPr>
    </w:p>
    <w:p w:rsidR="00974040" w:rsidRPr="00FB6D49" w:rsidRDefault="00974040" w:rsidP="00974040">
      <w:pPr>
        <w:ind w:firstLine="720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2. Предложить Администрации Североуральского городского округа (</w:t>
      </w:r>
      <w:r>
        <w:rPr>
          <w:sz w:val="28"/>
          <w:szCs w:val="28"/>
        </w:rPr>
        <w:t>Матюшенко В.П.</w:t>
      </w:r>
      <w:r w:rsidRPr="00FB6D49">
        <w:rPr>
          <w:sz w:val="28"/>
          <w:szCs w:val="28"/>
        </w:rPr>
        <w:t>)  произвести соответствующ</w:t>
      </w:r>
      <w:r>
        <w:rPr>
          <w:sz w:val="28"/>
          <w:szCs w:val="28"/>
        </w:rPr>
        <w:t>ее оформление</w:t>
      </w:r>
      <w:r w:rsidRPr="00FB6D49">
        <w:rPr>
          <w:sz w:val="28"/>
          <w:szCs w:val="28"/>
        </w:rPr>
        <w:t xml:space="preserve"> запис</w:t>
      </w:r>
      <w:r w:rsidR="008824BA">
        <w:rPr>
          <w:sz w:val="28"/>
          <w:szCs w:val="28"/>
        </w:rPr>
        <w:t>ей</w:t>
      </w:r>
      <w:r w:rsidRPr="00FB6D49">
        <w:rPr>
          <w:sz w:val="28"/>
          <w:szCs w:val="28"/>
        </w:rPr>
        <w:t xml:space="preserve"> в Книге вечной славы Североуральского городского округа.</w:t>
      </w:r>
    </w:p>
    <w:p w:rsidR="00974040" w:rsidRPr="00DB3142" w:rsidRDefault="00974040" w:rsidP="00974040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974040" w:rsidRPr="00974040" w:rsidRDefault="00974040" w:rsidP="009740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74040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824BA">
        <w:rPr>
          <w:sz w:val="28"/>
          <w:szCs w:val="28"/>
        </w:rPr>
        <w:t>ь</w:t>
      </w:r>
      <w:r>
        <w:rPr>
          <w:sz w:val="28"/>
          <w:szCs w:val="28"/>
        </w:rPr>
        <w:t xml:space="preserve"> Думы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</w:t>
      </w:r>
      <w:r w:rsidR="00C04D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8824BA">
        <w:rPr>
          <w:sz w:val="28"/>
          <w:szCs w:val="28"/>
        </w:rPr>
        <w:t>Е.С. Балбекова</w:t>
      </w:r>
    </w:p>
    <w:p w:rsidR="00974040" w:rsidRDefault="00974040" w:rsidP="00974040"/>
    <w:p w:rsidR="00974040" w:rsidRDefault="00974040" w:rsidP="00974040"/>
    <w:p w:rsidR="00974040" w:rsidRDefault="00974040" w:rsidP="00974040"/>
    <w:p w:rsidR="00CC0FD3" w:rsidRDefault="00CC0FD3"/>
    <w:sectPr w:rsidR="00CC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0"/>
    <w:rsid w:val="003A51B9"/>
    <w:rsid w:val="004C6DC4"/>
    <w:rsid w:val="006B1276"/>
    <w:rsid w:val="00803BEB"/>
    <w:rsid w:val="008824BA"/>
    <w:rsid w:val="00974040"/>
    <w:rsid w:val="00C04D65"/>
    <w:rsid w:val="00C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D58F-9691-4C5B-B751-DBDC174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2018-11-19T09:52:00Z</dcterms:created>
  <dcterms:modified xsi:type="dcterms:W3CDTF">2021-01-27T11:43:00Z</dcterms:modified>
</cp:coreProperties>
</file>