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16897">
      <w:pPr>
        <w:rPr>
          <w:sz w:val="28"/>
          <w:szCs w:val="28"/>
        </w:rPr>
      </w:pPr>
      <w:r>
        <w:rPr>
          <w:sz w:val="28"/>
          <w:szCs w:val="28"/>
          <w:u w:val="single"/>
        </w:rPr>
        <w:t>31.10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1118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16897" w:rsidRPr="00D16897" w:rsidRDefault="00D16897" w:rsidP="00D16897">
      <w:pPr>
        <w:adjustRightInd w:val="0"/>
        <w:jc w:val="center"/>
        <w:rPr>
          <w:b/>
          <w:bCs/>
          <w:sz w:val="28"/>
          <w:szCs w:val="28"/>
        </w:rPr>
      </w:pPr>
      <w:r w:rsidRPr="00D16897"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04.07.2016 № 840 «Об утверждении Положения об оплате труда работников муниципального казенного учреждения «Единая дежурно-диспетчерская служба Североуральского городского округа»</w:t>
      </w:r>
    </w:p>
    <w:p w:rsidR="00D16897" w:rsidRPr="00D16897" w:rsidRDefault="00D16897" w:rsidP="00D16897">
      <w:pPr>
        <w:adjustRightInd w:val="0"/>
        <w:jc w:val="center"/>
        <w:rPr>
          <w:b/>
          <w:bCs/>
          <w:sz w:val="28"/>
          <w:szCs w:val="28"/>
        </w:rPr>
      </w:pPr>
    </w:p>
    <w:p w:rsidR="00D16897" w:rsidRPr="00D16897" w:rsidRDefault="00D16897" w:rsidP="00D1689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16897">
        <w:rPr>
          <w:sz w:val="28"/>
          <w:szCs w:val="28"/>
        </w:rPr>
        <w:t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05.07.2017 № 497-ПП «О внесении изменений в постановление Правительства Свердловской области от 07.12.2011</w:t>
      </w:r>
      <w:r>
        <w:rPr>
          <w:sz w:val="28"/>
          <w:szCs w:val="28"/>
        </w:rPr>
        <w:t xml:space="preserve">                       </w:t>
      </w:r>
      <w:r w:rsidRPr="00D16897">
        <w:rPr>
          <w:sz w:val="28"/>
          <w:szCs w:val="28"/>
        </w:rPr>
        <w:t xml:space="preserve"> № 1658-ПП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области», в</w:t>
      </w:r>
      <w:proofErr w:type="gramEnd"/>
      <w:r w:rsidRPr="00D16897">
        <w:rPr>
          <w:sz w:val="28"/>
          <w:szCs w:val="28"/>
        </w:rPr>
        <w:t xml:space="preserve"> </w:t>
      </w:r>
      <w:proofErr w:type="gramStart"/>
      <w:r w:rsidRPr="00D16897">
        <w:rPr>
          <w:sz w:val="28"/>
          <w:szCs w:val="28"/>
        </w:rPr>
        <w:t>соответствии</w:t>
      </w:r>
      <w:proofErr w:type="gramEnd"/>
      <w:r w:rsidRPr="00D16897">
        <w:rPr>
          <w:sz w:val="28"/>
          <w:szCs w:val="28"/>
        </w:rPr>
        <w:t xml:space="preserve"> с постановлением Администрации Североуральского городского округа от 25.09.2017 № 1008 «Об увеличении (индексации) фондов оплаты труда работников муниципальных учреждений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16897" w:rsidRPr="00D16897" w:rsidRDefault="00D16897" w:rsidP="00D16897">
      <w:pPr>
        <w:adjustRightInd w:val="0"/>
        <w:ind w:firstLine="709"/>
        <w:jc w:val="both"/>
        <w:rPr>
          <w:bCs/>
          <w:sz w:val="28"/>
          <w:szCs w:val="28"/>
        </w:rPr>
      </w:pPr>
      <w:r w:rsidRPr="00D16897">
        <w:rPr>
          <w:bCs/>
          <w:sz w:val="28"/>
          <w:szCs w:val="28"/>
        </w:rPr>
        <w:t xml:space="preserve">1. </w:t>
      </w:r>
      <w:proofErr w:type="gramStart"/>
      <w:r w:rsidRPr="00D16897">
        <w:rPr>
          <w:bCs/>
          <w:sz w:val="28"/>
          <w:szCs w:val="28"/>
        </w:rPr>
        <w:t xml:space="preserve">Внести в Положение об оплате труда работников муниципального казенного учреждения «Единая дежурно-диспетчерская служба Североуральского городского округа», утвержденное постановлением Администрации Североуральского городского округа от 04.07.2016 № 840, с изменениями </w:t>
      </w:r>
      <w:r>
        <w:rPr>
          <w:bCs/>
          <w:sz w:val="28"/>
          <w:szCs w:val="28"/>
        </w:rPr>
        <w:t xml:space="preserve">                          </w:t>
      </w:r>
      <w:r w:rsidRPr="00D16897">
        <w:rPr>
          <w:bCs/>
          <w:sz w:val="28"/>
          <w:szCs w:val="28"/>
        </w:rPr>
        <w:t>на 05</w:t>
      </w:r>
      <w:r>
        <w:rPr>
          <w:bCs/>
          <w:sz w:val="28"/>
          <w:szCs w:val="28"/>
        </w:rPr>
        <w:t xml:space="preserve"> июля </w:t>
      </w:r>
      <w:r w:rsidRPr="00D16897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Pr="00D1689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D16897">
        <w:rPr>
          <w:bCs/>
          <w:sz w:val="28"/>
          <w:szCs w:val="28"/>
        </w:rPr>
        <w:t xml:space="preserve">, изменения, изложив </w:t>
      </w:r>
      <w:r>
        <w:rPr>
          <w:bCs/>
          <w:sz w:val="28"/>
          <w:szCs w:val="28"/>
        </w:rPr>
        <w:t>п</w:t>
      </w:r>
      <w:r w:rsidRPr="00D16897">
        <w:rPr>
          <w:bCs/>
          <w:sz w:val="28"/>
          <w:szCs w:val="28"/>
        </w:rPr>
        <w:t>риложение № 2 «Профессиональные квалификационные группы должностей работников муниципального казенного учреждения «Единая дежурно-диспетчерская служба Североу</w:t>
      </w:r>
      <w:r>
        <w:rPr>
          <w:bCs/>
          <w:sz w:val="28"/>
          <w:szCs w:val="28"/>
        </w:rPr>
        <w:t>ральского городского округа» к п</w:t>
      </w:r>
      <w:r w:rsidRPr="00D16897">
        <w:rPr>
          <w:bCs/>
          <w:sz w:val="28"/>
          <w:szCs w:val="28"/>
        </w:rPr>
        <w:t>оложению в новой редакции (прилагается).</w:t>
      </w:r>
      <w:proofErr w:type="gramEnd"/>
    </w:p>
    <w:p w:rsidR="00D16897" w:rsidRPr="00D16897" w:rsidRDefault="00D16897" w:rsidP="00D16897">
      <w:pPr>
        <w:adjustRightInd w:val="0"/>
        <w:ind w:firstLine="709"/>
        <w:jc w:val="both"/>
        <w:rPr>
          <w:sz w:val="28"/>
          <w:szCs w:val="28"/>
        </w:rPr>
      </w:pPr>
      <w:r w:rsidRPr="00D16897">
        <w:rPr>
          <w:sz w:val="28"/>
          <w:szCs w:val="28"/>
        </w:rPr>
        <w:t>2. Установить, что настоящее постановление распространяются на правоотношения, возникшие с 01 октября 2017 года.</w:t>
      </w:r>
    </w:p>
    <w:p w:rsidR="00D16897" w:rsidRPr="00D16897" w:rsidRDefault="00D16897" w:rsidP="00D16897">
      <w:pPr>
        <w:adjustRightInd w:val="0"/>
        <w:ind w:firstLine="709"/>
        <w:jc w:val="both"/>
        <w:rPr>
          <w:sz w:val="28"/>
          <w:szCs w:val="28"/>
        </w:rPr>
      </w:pPr>
      <w:r w:rsidRPr="00D16897">
        <w:rPr>
          <w:sz w:val="28"/>
          <w:szCs w:val="28"/>
        </w:rPr>
        <w:t xml:space="preserve">3. </w:t>
      </w:r>
      <w:proofErr w:type="gramStart"/>
      <w:r w:rsidRPr="00D16897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D16897">
        <w:rPr>
          <w:sz w:val="28"/>
          <w:szCs w:val="28"/>
        </w:rPr>
        <w:t>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D16897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D16897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D16897">
        <w:rPr>
          <w:rFonts w:eastAsia="Calibri"/>
          <w:sz w:val="28"/>
          <w:szCs w:val="22"/>
          <w:lang w:eastAsia="en-US"/>
        </w:rPr>
        <w:tab/>
      </w:r>
      <w:r w:rsidR="00D16897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D16897" w:rsidRPr="00D16897" w:rsidRDefault="00D16897" w:rsidP="00D16897">
      <w:pPr>
        <w:autoSpaceDE/>
        <w:autoSpaceDN/>
        <w:ind w:left="5245"/>
        <w:rPr>
          <w:sz w:val="24"/>
          <w:szCs w:val="28"/>
        </w:rPr>
      </w:pPr>
      <w:r w:rsidRPr="00D16897">
        <w:rPr>
          <w:sz w:val="24"/>
          <w:szCs w:val="28"/>
        </w:rPr>
        <w:lastRenderedPageBreak/>
        <w:t>К постановлению Администрации</w:t>
      </w:r>
    </w:p>
    <w:p w:rsidR="00D16897" w:rsidRPr="00D16897" w:rsidRDefault="00D16897" w:rsidP="00D16897">
      <w:pPr>
        <w:autoSpaceDE/>
        <w:autoSpaceDN/>
        <w:ind w:left="5245"/>
        <w:rPr>
          <w:sz w:val="24"/>
          <w:szCs w:val="28"/>
        </w:rPr>
      </w:pPr>
      <w:r w:rsidRPr="00D16897">
        <w:rPr>
          <w:sz w:val="24"/>
          <w:szCs w:val="28"/>
        </w:rPr>
        <w:t>Североуральского городского округа</w:t>
      </w:r>
    </w:p>
    <w:p w:rsidR="00D16897" w:rsidRPr="00D16897" w:rsidRDefault="00D16897" w:rsidP="00D16897">
      <w:pPr>
        <w:autoSpaceDE/>
        <w:autoSpaceDN/>
        <w:ind w:left="5245"/>
        <w:rPr>
          <w:sz w:val="24"/>
          <w:szCs w:val="28"/>
        </w:rPr>
      </w:pPr>
      <w:r w:rsidRPr="00D16897">
        <w:rPr>
          <w:sz w:val="24"/>
          <w:szCs w:val="28"/>
        </w:rPr>
        <w:t>от 31.10.2017 № 1118</w:t>
      </w:r>
    </w:p>
    <w:p w:rsidR="00D16897" w:rsidRPr="00D16897" w:rsidRDefault="00D16897" w:rsidP="00D16897">
      <w:pPr>
        <w:autoSpaceDE/>
        <w:autoSpaceDN/>
        <w:ind w:left="5245"/>
        <w:rPr>
          <w:sz w:val="24"/>
          <w:szCs w:val="28"/>
        </w:rPr>
      </w:pPr>
      <w:r w:rsidRPr="00D16897">
        <w:rPr>
          <w:sz w:val="24"/>
          <w:szCs w:val="28"/>
        </w:rPr>
        <w:t>Приложение № 2</w:t>
      </w:r>
    </w:p>
    <w:p w:rsidR="00D16897" w:rsidRPr="00D16897" w:rsidRDefault="00D16897" w:rsidP="00D16897">
      <w:pPr>
        <w:autoSpaceDE/>
        <w:autoSpaceDN/>
        <w:ind w:left="5245"/>
        <w:rPr>
          <w:sz w:val="24"/>
          <w:szCs w:val="28"/>
        </w:rPr>
      </w:pPr>
      <w:r w:rsidRPr="00D16897">
        <w:rPr>
          <w:sz w:val="24"/>
          <w:szCs w:val="28"/>
        </w:rPr>
        <w:t>к Положению</w:t>
      </w:r>
      <w:r w:rsidRPr="00D16897">
        <w:rPr>
          <w:sz w:val="24"/>
          <w:szCs w:val="28"/>
        </w:rPr>
        <w:t xml:space="preserve"> </w:t>
      </w:r>
      <w:r w:rsidRPr="00D16897">
        <w:rPr>
          <w:sz w:val="24"/>
          <w:szCs w:val="28"/>
        </w:rPr>
        <w:t>«Об утверждении Положения об оплате труда работников муниципального казенного учреждения «Единая дежурно-диспетчерская служба Североуральского городского округа»</w:t>
      </w:r>
    </w:p>
    <w:p w:rsidR="00D16897" w:rsidRPr="00D16897" w:rsidRDefault="00D16897" w:rsidP="00D16897">
      <w:pPr>
        <w:autoSpaceDE/>
        <w:autoSpaceDN/>
        <w:jc w:val="right"/>
        <w:rPr>
          <w:sz w:val="28"/>
          <w:szCs w:val="28"/>
        </w:rPr>
      </w:pPr>
    </w:p>
    <w:p w:rsidR="00D16897" w:rsidRPr="00D16897" w:rsidRDefault="00D16897" w:rsidP="00D16897">
      <w:pPr>
        <w:autoSpaceDE/>
        <w:autoSpaceDN/>
        <w:jc w:val="center"/>
        <w:rPr>
          <w:sz w:val="28"/>
          <w:szCs w:val="28"/>
        </w:rPr>
      </w:pPr>
      <w:r w:rsidRPr="00D16897">
        <w:rPr>
          <w:sz w:val="28"/>
          <w:szCs w:val="28"/>
        </w:rPr>
        <w:t>Профессиональные квалификационные группы</w:t>
      </w:r>
    </w:p>
    <w:p w:rsidR="00D16897" w:rsidRPr="00D16897" w:rsidRDefault="00D16897" w:rsidP="00D16897">
      <w:pPr>
        <w:autoSpaceDE/>
        <w:autoSpaceDN/>
        <w:jc w:val="center"/>
        <w:rPr>
          <w:sz w:val="28"/>
          <w:szCs w:val="28"/>
        </w:rPr>
      </w:pPr>
      <w:r w:rsidRPr="00D16897">
        <w:rPr>
          <w:sz w:val="28"/>
          <w:szCs w:val="28"/>
        </w:rPr>
        <w:t>должностей работников муниципального казенного</w:t>
      </w:r>
    </w:p>
    <w:p w:rsidR="00D16897" w:rsidRPr="00D16897" w:rsidRDefault="00D16897" w:rsidP="00D16897">
      <w:pPr>
        <w:autoSpaceDE/>
        <w:autoSpaceDN/>
        <w:jc w:val="center"/>
        <w:rPr>
          <w:sz w:val="28"/>
          <w:szCs w:val="28"/>
        </w:rPr>
      </w:pPr>
      <w:r w:rsidRPr="00D16897">
        <w:rPr>
          <w:sz w:val="28"/>
          <w:szCs w:val="28"/>
        </w:rPr>
        <w:t>учреждения «Единая дежурно-диспетчерская служба</w:t>
      </w:r>
      <w:bookmarkStart w:id="0" w:name="_GoBack"/>
      <w:bookmarkEnd w:id="0"/>
    </w:p>
    <w:p w:rsidR="00D16897" w:rsidRPr="00D16897" w:rsidRDefault="00D16897" w:rsidP="00D16897">
      <w:pPr>
        <w:autoSpaceDE/>
        <w:autoSpaceDN/>
        <w:jc w:val="center"/>
        <w:rPr>
          <w:sz w:val="28"/>
          <w:szCs w:val="28"/>
        </w:rPr>
      </w:pPr>
      <w:r w:rsidRPr="00D16897">
        <w:rPr>
          <w:sz w:val="28"/>
          <w:szCs w:val="28"/>
        </w:rPr>
        <w:t>Североуральского городского округа»</w:t>
      </w:r>
    </w:p>
    <w:p w:rsidR="00D16897" w:rsidRPr="00D16897" w:rsidRDefault="00D16897" w:rsidP="00D16897">
      <w:pPr>
        <w:autoSpaceDE/>
        <w:autoSpaceDN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35"/>
        <w:gridCol w:w="2655"/>
        <w:gridCol w:w="1677"/>
        <w:gridCol w:w="2212"/>
      </w:tblGrid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Наименование должности (заполняется Учреждением)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Оклад</w:t>
            </w:r>
          </w:p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(рублей)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4</w:t>
            </w:r>
          </w:p>
        </w:tc>
      </w:tr>
      <w:tr w:rsidR="00D16897" w:rsidRPr="00D16897" w:rsidTr="00F114EB">
        <w:tc>
          <w:tcPr>
            <w:tcW w:w="10421" w:type="dxa"/>
            <w:gridSpan w:val="4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6235-00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0,9</w:t>
            </w:r>
          </w:p>
        </w:tc>
      </w:tr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старший дежурный оперативный, старший специалист по приему и обработке экстренных вызовов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7259-00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1,1</w:t>
            </w:r>
          </w:p>
        </w:tc>
      </w:tr>
    </w:tbl>
    <w:p w:rsidR="00D16897" w:rsidRPr="00D16897" w:rsidRDefault="00D16897" w:rsidP="00D16897">
      <w:pPr>
        <w:autoSpaceDE/>
        <w:autoSpaceDN/>
        <w:rPr>
          <w:sz w:val="28"/>
          <w:szCs w:val="28"/>
        </w:rPr>
      </w:pPr>
    </w:p>
    <w:p w:rsidR="00D16897" w:rsidRPr="00D16897" w:rsidRDefault="00D16897" w:rsidP="00D16897">
      <w:pPr>
        <w:autoSpaceDE/>
        <w:autoSpaceDN/>
        <w:jc w:val="center"/>
        <w:rPr>
          <w:sz w:val="24"/>
          <w:szCs w:val="28"/>
        </w:rPr>
      </w:pPr>
      <w:r w:rsidRPr="00D16897">
        <w:rPr>
          <w:sz w:val="24"/>
          <w:szCs w:val="28"/>
        </w:rPr>
        <w:t>Профессиональная квалификационная группа третьего уровня</w:t>
      </w:r>
    </w:p>
    <w:p w:rsidR="00D16897" w:rsidRPr="00D16897" w:rsidRDefault="00D16897" w:rsidP="00D16897">
      <w:pPr>
        <w:autoSpaceDE/>
        <w:autoSpaceDN/>
        <w:jc w:val="center"/>
        <w:rPr>
          <w:sz w:val="24"/>
          <w:szCs w:val="28"/>
        </w:rPr>
      </w:pPr>
      <w:r w:rsidRPr="00D16897">
        <w:rPr>
          <w:sz w:val="24"/>
          <w:szCs w:val="28"/>
        </w:rPr>
        <w:t>«Общеотраслевые должности руководителей, специалистов и служащих»</w:t>
      </w:r>
    </w:p>
    <w:p w:rsidR="00D16897" w:rsidRPr="00D16897" w:rsidRDefault="00D16897" w:rsidP="00D16897">
      <w:pPr>
        <w:autoSpaceDE/>
        <w:autoSpaceDN/>
        <w:rPr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35"/>
        <w:gridCol w:w="2655"/>
        <w:gridCol w:w="1677"/>
        <w:gridCol w:w="2212"/>
      </w:tblGrid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Наименование должности (заполняется Учреждением)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Оклад</w:t>
            </w:r>
          </w:p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(рублей)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4</w:t>
            </w:r>
          </w:p>
        </w:tc>
      </w:tr>
      <w:tr w:rsidR="00D16897" w:rsidRPr="00D16897" w:rsidTr="00F114EB">
        <w:tc>
          <w:tcPr>
            <w:tcW w:w="10421" w:type="dxa"/>
            <w:gridSpan w:val="4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общеотраслевые должности служащих третьего уровня</w:t>
            </w:r>
          </w:p>
        </w:tc>
      </w:tr>
      <w:tr w:rsidR="00D16897" w:rsidRPr="00D16897" w:rsidTr="00F114EB">
        <w:tc>
          <w:tcPr>
            <w:tcW w:w="3794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D16897" w:rsidRPr="00D16897" w:rsidRDefault="00D16897" w:rsidP="00D16897">
            <w:pPr>
              <w:autoSpaceDE/>
              <w:autoSpaceDN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инженер связи и АСУ</w:t>
            </w:r>
          </w:p>
        </w:tc>
        <w:tc>
          <w:tcPr>
            <w:tcW w:w="1701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7816-00</w:t>
            </w:r>
          </w:p>
        </w:tc>
        <w:tc>
          <w:tcPr>
            <w:tcW w:w="2233" w:type="dxa"/>
          </w:tcPr>
          <w:p w:rsidR="00D16897" w:rsidRPr="00D16897" w:rsidRDefault="00D16897" w:rsidP="00D16897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D16897">
              <w:rPr>
                <w:sz w:val="24"/>
                <w:szCs w:val="28"/>
              </w:rPr>
              <w:t>1,7</w:t>
            </w:r>
          </w:p>
        </w:tc>
      </w:tr>
    </w:tbl>
    <w:p w:rsidR="00D16897" w:rsidRPr="00D16897" w:rsidRDefault="00D16897" w:rsidP="00D16897">
      <w:pPr>
        <w:autoSpaceDE/>
        <w:autoSpaceDN/>
        <w:rPr>
          <w:sz w:val="28"/>
          <w:szCs w:val="28"/>
        </w:rPr>
      </w:pPr>
    </w:p>
    <w:p w:rsidR="00D16897" w:rsidRPr="003B46EB" w:rsidRDefault="00D16897" w:rsidP="00610542">
      <w:pPr>
        <w:autoSpaceDE/>
        <w:autoSpaceDN/>
        <w:rPr>
          <w:b/>
          <w:sz w:val="28"/>
          <w:szCs w:val="28"/>
        </w:rPr>
      </w:pPr>
    </w:p>
    <w:sectPr w:rsidR="00D16897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36" w:rsidRDefault="00AE3236" w:rsidP="00610542">
      <w:r>
        <w:separator/>
      </w:r>
    </w:p>
  </w:endnote>
  <w:endnote w:type="continuationSeparator" w:id="0">
    <w:p w:rsidR="00AE3236" w:rsidRDefault="00AE323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36" w:rsidRDefault="00AE3236" w:rsidP="00610542">
      <w:r>
        <w:separator/>
      </w:r>
    </w:p>
  </w:footnote>
  <w:footnote w:type="continuationSeparator" w:id="0">
    <w:p w:rsidR="00AE3236" w:rsidRDefault="00AE323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0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8A4806"/>
    <w:rsid w:val="008E2D6F"/>
    <w:rsid w:val="00A15972"/>
    <w:rsid w:val="00AE3236"/>
    <w:rsid w:val="00B648BE"/>
    <w:rsid w:val="00BB6912"/>
    <w:rsid w:val="00BE4629"/>
    <w:rsid w:val="00C7622E"/>
    <w:rsid w:val="00D16897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1689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1689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2017-11-01T04:45:00Z</cp:lastPrinted>
  <dcterms:created xsi:type="dcterms:W3CDTF">2016-01-13T10:54:00Z</dcterms:created>
  <dcterms:modified xsi:type="dcterms:W3CDTF">2017-11-01T04:45:00Z</dcterms:modified>
</cp:coreProperties>
</file>