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C15377">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C15377">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C15377">
            <w:pPr>
              <w:pStyle w:val="1"/>
              <w:ind w:left="0" w:firstLine="0"/>
              <w:jc w:val="center"/>
            </w:pPr>
            <w:r w:rsidRPr="00DC4A4B">
              <w:t>АДМИНИСТРАЦИЯ СЕВЕРОУРАЛЬСКОГО ГОРОДСКОГО ОКРУГА</w:t>
            </w:r>
          </w:p>
          <w:p w:rsidR="00DC4A4B" w:rsidRDefault="00DC4A4B" w:rsidP="00C15377">
            <w:pPr>
              <w:jc w:val="center"/>
              <w:rPr>
                <w:b/>
                <w:sz w:val="28"/>
              </w:rPr>
            </w:pPr>
          </w:p>
          <w:p w:rsidR="00DC4A4B" w:rsidRDefault="00BE4629" w:rsidP="00C15377">
            <w:pPr>
              <w:jc w:val="center"/>
              <w:rPr>
                <w:b/>
                <w:sz w:val="28"/>
              </w:rPr>
            </w:pPr>
            <w:r>
              <w:rPr>
                <w:b/>
                <w:sz w:val="28"/>
              </w:rPr>
              <w:t>ПОСТАНОВЛЕНИ</w:t>
            </w:r>
            <w:r w:rsidR="00DC4A4B">
              <w:rPr>
                <w:b/>
                <w:sz w:val="28"/>
              </w:rPr>
              <w:t>Е</w:t>
            </w:r>
          </w:p>
        </w:tc>
      </w:tr>
    </w:tbl>
    <w:p w:rsidR="00B648BE" w:rsidRPr="00DC4A4B" w:rsidRDefault="005072A2">
      <w:pPr>
        <w:rPr>
          <w:sz w:val="28"/>
          <w:szCs w:val="28"/>
        </w:rPr>
      </w:pPr>
      <w:r>
        <w:rPr>
          <w:sz w:val="28"/>
          <w:szCs w:val="28"/>
          <w:u w:val="single"/>
        </w:rPr>
        <w:t>13.10</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1069</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5072A2" w:rsidRPr="005072A2" w:rsidRDefault="005072A2" w:rsidP="005072A2">
      <w:pPr>
        <w:widowControl w:val="0"/>
        <w:jc w:val="center"/>
        <w:rPr>
          <w:b/>
          <w:sz w:val="28"/>
          <w:szCs w:val="28"/>
        </w:rPr>
      </w:pPr>
      <w:r w:rsidRPr="005072A2">
        <w:rPr>
          <w:b/>
          <w:sz w:val="28"/>
          <w:szCs w:val="28"/>
        </w:rPr>
        <w:t>Об утверждении порядка предоставления субсидий на поддержку и развитие</w:t>
      </w:r>
    </w:p>
    <w:p w:rsidR="005072A2" w:rsidRPr="005072A2" w:rsidRDefault="005072A2" w:rsidP="005072A2">
      <w:pPr>
        <w:widowControl w:val="0"/>
        <w:jc w:val="center"/>
        <w:rPr>
          <w:b/>
          <w:sz w:val="28"/>
          <w:szCs w:val="28"/>
        </w:rPr>
      </w:pPr>
      <w:r w:rsidRPr="005072A2">
        <w:rPr>
          <w:b/>
          <w:sz w:val="28"/>
          <w:szCs w:val="28"/>
        </w:rPr>
        <w:t xml:space="preserve">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w:t>
      </w:r>
    </w:p>
    <w:p w:rsidR="005072A2" w:rsidRPr="005072A2" w:rsidRDefault="005072A2" w:rsidP="005072A2">
      <w:pPr>
        <w:widowControl w:val="0"/>
        <w:jc w:val="center"/>
        <w:rPr>
          <w:b/>
          <w:sz w:val="28"/>
          <w:szCs w:val="28"/>
        </w:rPr>
      </w:pPr>
      <w:r w:rsidRPr="005072A2">
        <w:rPr>
          <w:b/>
          <w:sz w:val="28"/>
          <w:szCs w:val="28"/>
        </w:rPr>
        <w:t>в Североуральском городском округе в 2017 году</w:t>
      </w:r>
    </w:p>
    <w:p w:rsidR="005072A2" w:rsidRPr="005072A2" w:rsidRDefault="005072A2" w:rsidP="005072A2">
      <w:pPr>
        <w:widowControl w:val="0"/>
        <w:jc w:val="both"/>
        <w:rPr>
          <w:sz w:val="26"/>
          <w:szCs w:val="26"/>
        </w:rPr>
      </w:pPr>
    </w:p>
    <w:p w:rsidR="005072A2" w:rsidRPr="005072A2" w:rsidRDefault="005072A2" w:rsidP="005072A2">
      <w:pPr>
        <w:widowControl w:val="0"/>
        <w:ind w:firstLine="709"/>
        <w:jc w:val="both"/>
        <w:rPr>
          <w:sz w:val="28"/>
          <w:szCs w:val="28"/>
        </w:rPr>
      </w:pPr>
      <w:r w:rsidRPr="005072A2">
        <w:rPr>
          <w:sz w:val="28"/>
          <w:szCs w:val="28"/>
        </w:rPr>
        <w:t xml:space="preserve">В соответствии с Гражданским кодексом </w:t>
      </w:r>
      <w:r>
        <w:rPr>
          <w:sz w:val="28"/>
          <w:szCs w:val="28"/>
        </w:rPr>
        <w:t>Российской Федерации, ф</w:t>
      </w:r>
      <w:r w:rsidRPr="005072A2">
        <w:rPr>
          <w:sz w:val="28"/>
          <w:szCs w:val="28"/>
        </w:rPr>
        <w:t>едеральными законами Российской Федерации от 06</w:t>
      </w:r>
      <w:r>
        <w:rPr>
          <w:sz w:val="28"/>
          <w:szCs w:val="28"/>
        </w:rPr>
        <w:t xml:space="preserve"> октября </w:t>
      </w:r>
      <w:r w:rsidRPr="005072A2">
        <w:rPr>
          <w:sz w:val="28"/>
          <w:szCs w:val="28"/>
        </w:rPr>
        <w:t xml:space="preserve">2003 </w:t>
      </w:r>
      <w:r>
        <w:rPr>
          <w:sz w:val="28"/>
          <w:szCs w:val="28"/>
        </w:rPr>
        <w:t xml:space="preserve">года </w:t>
      </w:r>
      <w:r w:rsidRPr="005072A2">
        <w:rPr>
          <w:sz w:val="28"/>
          <w:szCs w:val="28"/>
        </w:rPr>
        <w:t>№ 131-ФЗ «Об общих принципах организации местного самоуправления в Российской Федерации», от 24</w:t>
      </w:r>
      <w:r>
        <w:rPr>
          <w:sz w:val="28"/>
          <w:szCs w:val="28"/>
        </w:rPr>
        <w:t xml:space="preserve"> июля </w:t>
      </w:r>
      <w:r w:rsidRPr="005072A2">
        <w:rPr>
          <w:sz w:val="28"/>
          <w:szCs w:val="28"/>
        </w:rPr>
        <w:t xml:space="preserve">2007 </w:t>
      </w:r>
      <w:r>
        <w:rPr>
          <w:sz w:val="28"/>
          <w:szCs w:val="28"/>
        </w:rPr>
        <w:t xml:space="preserve">года </w:t>
      </w:r>
      <w:r w:rsidRPr="005072A2">
        <w:rPr>
          <w:sz w:val="28"/>
          <w:szCs w:val="28"/>
        </w:rPr>
        <w:t>№ 209-ФЗ «О развитии малого и среднего предпринимательства в Российской Федерации»</w:t>
      </w:r>
      <w:r>
        <w:rPr>
          <w:sz w:val="28"/>
          <w:szCs w:val="28"/>
        </w:rPr>
        <w:t>, п</w:t>
      </w:r>
      <w:r w:rsidRPr="005072A2">
        <w:rPr>
          <w:sz w:val="28"/>
          <w:szCs w:val="28"/>
        </w:rPr>
        <w:t xml:space="preserve">остановлениями Правительства Российской Федерации от 15.04.2014 № 316 «Об утверждении государственной программы </w:t>
      </w:r>
      <w:r w:rsidR="00C15377">
        <w:rPr>
          <w:sz w:val="28"/>
          <w:szCs w:val="28"/>
        </w:rPr>
        <w:t>Российской Федерации «</w:t>
      </w:r>
      <w:r w:rsidRPr="005072A2">
        <w:rPr>
          <w:sz w:val="28"/>
          <w:szCs w:val="28"/>
        </w:rPr>
        <w:t>Экономическое развитие и инновационная экономика»,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Свердловской области от 04</w:t>
      </w:r>
      <w:r w:rsidR="00C15377">
        <w:rPr>
          <w:sz w:val="28"/>
          <w:szCs w:val="28"/>
        </w:rPr>
        <w:t xml:space="preserve"> </w:t>
      </w:r>
      <w:r>
        <w:rPr>
          <w:sz w:val="28"/>
          <w:szCs w:val="28"/>
        </w:rPr>
        <w:t xml:space="preserve">февраля </w:t>
      </w:r>
      <w:r w:rsidRPr="005072A2">
        <w:rPr>
          <w:sz w:val="28"/>
          <w:szCs w:val="28"/>
        </w:rPr>
        <w:t xml:space="preserve">2008 </w:t>
      </w:r>
      <w:r>
        <w:rPr>
          <w:sz w:val="28"/>
          <w:szCs w:val="28"/>
        </w:rPr>
        <w:t xml:space="preserve">года </w:t>
      </w:r>
      <w:r w:rsidRPr="005072A2">
        <w:rPr>
          <w:sz w:val="28"/>
          <w:szCs w:val="28"/>
        </w:rPr>
        <w:t xml:space="preserve">№ 10-ОЗ «О развитии малого и среднего предпринимательства», </w:t>
      </w:r>
      <w:r>
        <w:rPr>
          <w:sz w:val="28"/>
          <w:szCs w:val="28"/>
        </w:rPr>
        <w:t>п</w:t>
      </w:r>
      <w:r w:rsidRPr="005072A2">
        <w:rPr>
          <w:sz w:val="28"/>
          <w:szCs w:val="28"/>
        </w:rPr>
        <w:t xml:space="preserve">остановлением Правительства Свердловской области от 17.11.2014 № 1002-ПП «Об утверждении государственной </w:t>
      </w:r>
      <w:r w:rsidR="00C15377">
        <w:rPr>
          <w:sz w:val="28"/>
          <w:szCs w:val="28"/>
        </w:rPr>
        <w:t>программы Свердловской области «</w:t>
      </w:r>
      <w:r w:rsidRPr="005072A2">
        <w:rPr>
          <w:sz w:val="28"/>
          <w:szCs w:val="28"/>
        </w:rPr>
        <w:t>Повышение инвестиционной привлекательности Свердловской области до 2024 года», Уставом Североуральского городского округа, в целях реализации муниципальной программы «Совершенствование социально-экономической политики в Североуральском городском округе» на</w:t>
      </w:r>
      <w:r>
        <w:rPr>
          <w:sz w:val="28"/>
          <w:szCs w:val="28"/>
        </w:rPr>
        <w:t xml:space="preserve"> 2014-2020 годы», утвержденной п</w:t>
      </w:r>
      <w:r w:rsidRPr="005072A2">
        <w:rPr>
          <w:sz w:val="28"/>
          <w:szCs w:val="28"/>
        </w:rPr>
        <w:t xml:space="preserve">остановлением Администрации Североуральского городского округа от 30.10.2013 № 1536, 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ПОСТАНОВЛЯЕТ:</w:t>
      </w:r>
    </w:p>
    <w:p w:rsidR="005072A2" w:rsidRPr="005072A2" w:rsidRDefault="005072A2" w:rsidP="005072A2">
      <w:pPr>
        <w:widowControl w:val="0"/>
        <w:ind w:firstLine="709"/>
        <w:jc w:val="both"/>
        <w:rPr>
          <w:sz w:val="28"/>
          <w:szCs w:val="26"/>
        </w:rPr>
      </w:pPr>
      <w:r w:rsidRPr="005072A2">
        <w:rPr>
          <w:sz w:val="28"/>
          <w:szCs w:val="26"/>
        </w:rPr>
        <w:t xml:space="preserve">1. Утвердить </w:t>
      </w:r>
    </w:p>
    <w:p w:rsidR="005072A2" w:rsidRPr="005072A2" w:rsidRDefault="005072A2" w:rsidP="005072A2">
      <w:pPr>
        <w:widowControl w:val="0"/>
        <w:ind w:firstLine="709"/>
        <w:jc w:val="both"/>
        <w:rPr>
          <w:sz w:val="28"/>
          <w:szCs w:val="26"/>
        </w:rPr>
      </w:pPr>
      <w:r w:rsidRPr="005072A2">
        <w:rPr>
          <w:sz w:val="28"/>
          <w:szCs w:val="26"/>
        </w:rPr>
        <w:t xml:space="preserve">1) Порядок предоставления субсидий на поддержку и развитие субъектов малого и среднего предпринимательства, занимающихся социально значимыми </w:t>
      </w:r>
      <w:r w:rsidRPr="005072A2">
        <w:rPr>
          <w:sz w:val="28"/>
          <w:szCs w:val="26"/>
        </w:rPr>
        <w:lastRenderedPageBreak/>
        <w:t>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 (прилагается);</w:t>
      </w:r>
    </w:p>
    <w:p w:rsidR="005072A2" w:rsidRPr="005072A2" w:rsidRDefault="005072A2" w:rsidP="005072A2">
      <w:pPr>
        <w:widowControl w:val="0"/>
        <w:ind w:firstLine="709"/>
        <w:jc w:val="both"/>
        <w:rPr>
          <w:sz w:val="28"/>
          <w:szCs w:val="26"/>
        </w:rPr>
      </w:pPr>
      <w:r w:rsidRPr="005072A2">
        <w:rPr>
          <w:sz w:val="28"/>
          <w:szCs w:val="26"/>
        </w:rPr>
        <w:t>2) Состав комиссии по предоставлению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r w:rsidRPr="005072A2">
        <w:rPr>
          <w:rFonts w:ascii="Calibri" w:hAnsi="Calibri" w:cs="Calibri"/>
          <w:sz w:val="24"/>
        </w:rPr>
        <w:t xml:space="preserve"> </w:t>
      </w:r>
      <w:r w:rsidRPr="005072A2">
        <w:rPr>
          <w:sz w:val="28"/>
          <w:szCs w:val="26"/>
        </w:rPr>
        <w:t>в Североуральском городском округе в 2017 году (прилагается).</w:t>
      </w:r>
    </w:p>
    <w:p w:rsidR="005072A2" w:rsidRPr="005072A2" w:rsidRDefault="005072A2" w:rsidP="005072A2">
      <w:pPr>
        <w:widowControl w:val="0"/>
        <w:ind w:firstLine="709"/>
        <w:jc w:val="both"/>
        <w:rPr>
          <w:sz w:val="28"/>
          <w:szCs w:val="26"/>
        </w:rPr>
      </w:pPr>
      <w:r w:rsidRPr="005072A2">
        <w:rPr>
          <w:sz w:val="28"/>
          <w:szCs w:val="26"/>
        </w:rPr>
        <w:t>2. Опубликовать настоящее постановление в газете «Наше слово» и на официальном сайте Администрации Североуральского городского округа.</w:t>
      </w:r>
    </w:p>
    <w:p w:rsidR="005072A2" w:rsidRPr="005072A2" w:rsidRDefault="005072A2" w:rsidP="005072A2">
      <w:pPr>
        <w:widowControl w:val="0"/>
        <w:ind w:firstLine="709"/>
        <w:jc w:val="both"/>
        <w:rPr>
          <w:sz w:val="28"/>
          <w:szCs w:val="26"/>
        </w:rPr>
      </w:pPr>
      <w:r w:rsidRPr="005072A2">
        <w:rPr>
          <w:sz w:val="28"/>
          <w:szCs w:val="26"/>
        </w:rPr>
        <w:t>3. Контроль за выполнением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C7622E"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Североуральского</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Default="00C15377" w:rsidP="00610542">
      <w:pPr>
        <w:autoSpaceDE/>
        <w:autoSpaceDN/>
        <w:rPr>
          <w:rFonts w:eastAsia="Calibri"/>
          <w:sz w:val="28"/>
          <w:szCs w:val="22"/>
          <w:lang w:eastAsia="en-US"/>
        </w:rPr>
      </w:pPr>
    </w:p>
    <w:p w:rsidR="00C15377" w:rsidRPr="00C15377" w:rsidRDefault="00C15377" w:rsidP="00C15377">
      <w:pPr>
        <w:adjustRightInd w:val="0"/>
        <w:ind w:left="5245"/>
        <w:rPr>
          <w:rFonts w:eastAsia="Calibri"/>
          <w:bCs/>
          <w:sz w:val="26"/>
          <w:szCs w:val="26"/>
          <w:lang w:eastAsia="en-US"/>
        </w:rPr>
      </w:pPr>
      <w:r w:rsidRPr="00C15377">
        <w:rPr>
          <w:rFonts w:eastAsia="Calibri"/>
          <w:bCs/>
          <w:sz w:val="26"/>
          <w:szCs w:val="26"/>
          <w:lang w:eastAsia="en-US"/>
        </w:rPr>
        <w:lastRenderedPageBreak/>
        <w:t>Утверждено</w:t>
      </w:r>
    </w:p>
    <w:p w:rsidR="00C15377" w:rsidRPr="00C15377" w:rsidRDefault="00C15377" w:rsidP="00C15377">
      <w:pPr>
        <w:adjustRightInd w:val="0"/>
        <w:ind w:left="5245"/>
        <w:rPr>
          <w:rFonts w:eastAsia="Calibri"/>
          <w:bCs/>
          <w:sz w:val="26"/>
          <w:szCs w:val="26"/>
          <w:lang w:eastAsia="en-US"/>
        </w:rPr>
      </w:pPr>
      <w:r w:rsidRPr="00C15377">
        <w:rPr>
          <w:rFonts w:eastAsia="Calibri"/>
          <w:bCs/>
          <w:sz w:val="26"/>
          <w:szCs w:val="26"/>
          <w:lang w:eastAsia="en-US"/>
        </w:rPr>
        <w:t>постановлением Администрации</w:t>
      </w:r>
    </w:p>
    <w:p w:rsidR="00C15377" w:rsidRPr="00C15377" w:rsidRDefault="00C15377" w:rsidP="00C15377">
      <w:pPr>
        <w:adjustRightInd w:val="0"/>
        <w:ind w:left="5245"/>
        <w:rPr>
          <w:rFonts w:eastAsia="Calibri"/>
          <w:bCs/>
          <w:sz w:val="26"/>
          <w:szCs w:val="26"/>
          <w:lang w:eastAsia="en-US"/>
        </w:rPr>
      </w:pPr>
      <w:r w:rsidRPr="00C15377">
        <w:rPr>
          <w:rFonts w:eastAsia="Calibri"/>
          <w:bCs/>
          <w:sz w:val="26"/>
          <w:szCs w:val="26"/>
          <w:lang w:eastAsia="en-US"/>
        </w:rPr>
        <w:t>Североуральского городского округа</w:t>
      </w:r>
    </w:p>
    <w:p w:rsidR="00C15377" w:rsidRPr="00C15377" w:rsidRDefault="00C15377" w:rsidP="00C15377">
      <w:pPr>
        <w:adjustRightInd w:val="0"/>
        <w:ind w:left="5245"/>
        <w:rPr>
          <w:rFonts w:eastAsia="Calibri"/>
          <w:bCs/>
          <w:sz w:val="26"/>
          <w:szCs w:val="26"/>
          <w:lang w:eastAsia="en-US"/>
        </w:rPr>
      </w:pPr>
      <w:r w:rsidRPr="00C15377">
        <w:rPr>
          <w:rFonts w:eastAsia="Calibri"/>
          <w:bCs/>
          <w:sz w:val="26"/>
          <w:szCs w:val="26"/>
          <w:lang w:eastAsia="en-US"/>
        </w:rPr>
        <w:t xml:space="preserve">от </w:t>
      </w:r>
      <w:r>
        <w:rPr>
          <w:rFonts w:eastAsia="Calibri"/>
          <w:bCs/>
          <w:sz w:val="26"/>
          <w:szCs w:val="26"/>
          <w:lang w:eastAsia="en-US"/>
        </w:rPr>
        <w:t>13.10.2017</w:t>
      </w:r>
      <w:r w:rsidRPr="00C15377">
        <w:rPr>
          <w:rFonts w:eastAsia="Calibri"/>
          <w:bCs/>
          <w:sz w:val="26"/>
          <w:szCs w:val="26"/>
          <w:lang w:eastAsia="en-US"/>
        </w:rPr>
        <w:t xml:space="preserve"> № </w:t>
      </w:r>
      <w:r>
        <w:rPr>
          <w:rFonts w:eastAsia="Calibri"/>
          <w:bCs/>
          <w:sz w:val="26"/>
          <w:szCs w:val="26"/>
          <w:lang w:eastAsia="en-US"/>
        </w:rPr>
        <w:t>1069</w:t>
      </w:r>
    </w:p>
    <w:p w:rsidR="00C15377" w:rsidRPr="00C15377" w:rsidRDefault="00C15377" w:rsidP="00C15377">
      <w:pPr>
        <w:adjustRightInd w:val="0"/>
        <w:ind w:left="5245"/>
        <w:rPr>
          <w:rFonts w:eastAsia="Calibri"/>
          <w:bCs/>
          <w:sz w:val="26"/>
          <w:szCs w:val="26"/>
          <w:lang w:eastAsia="en-US"/>
        </w:rPr>
      </w:pPr>
      <w:r w:rsidRPr="00C15377">
        <w:rPr>
          <w:rFonts w:eastAsia="Calibri"/>
          <w:bCs/>
          <w:sz w:val="26"/>
          <w:szCs w:val="26"/>
          <w:lang w:eastAsia="en-US"/>
        </w:rPr>
        <w:t>«Об утверждении порядка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C15377" w:rsidRPr="00C15377" w:rsidRDefault="00C15377" w:rsidP="00C15377">
      <w:pPr>
        <w:widowControl w:val="0"/>
        <w:jc w:val="both"/>
        <w:rPr>
          <w:rFonts w:ascii="Calibri" w:hAnsi="Calibri" w:cs="Calibri"/>
          <w:sz w:val="22"/>
        </w:rPr>
      </w:pPr>
    </w:p>
    <w:p w:rsidR="00C15377" w:rsidRPr="00C15377" w:rsidRDefault="00C15377" w:rsidP="00C15377">
      <w:pPr>
        <w:widowControl w:val="0"/>
        <w:jc w:val="center"/>
        <w:rPr>
          <w:sz w:val="26"/>
          <w:szCs w:val="26"/>
        </w:rPr>
      </w:pPr>
      <w:bookmarkStart w:id="0" w:name="P32"/>
      <w:bookmarkEnd w:id="0"/>
      <w:r w:rsidRPr="00C15377">
        <w:rPr>
          <w:sz w:val="26"/>
          <w:szCs w:val="26"/>
        </w:rPr>
        <w:t>Порядок</w:t>
      </w:r>
    </w:p>
    <w:p w:rsidR="00C15377" w:rsidRPr="00C15377" w:rsidRDefault="00C15377" w:rsidP="00C15377">
      <w:pPr>
        <w:widowControl w:val="0"/>
        <w:jc w:val="center"/>
        <w:rPr>
          <w:sz w:val="26"/>
          <w:szCs w:val="26"/>
        </w:rPr>
      </w:pPr>
      <w:r w:rsidRPr="00C15377">
        <w:rPr>
          <w:sz w:val="26"/>
          <w:szCs w:val="26"/>
        </w:rPr>
        <w:t>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C15377" w:rsidRPr="00C15377" w:rsidRDefault="00C15377" w:rsidP="00C15377">
      <w:pPr>
        <w:widowControl w:val="0"/>
        <w:jc w:val="both"/>
        <w:rPr>
          <w:sz w:val="26"/>
          <w:szCs w:val="26"/>
        </w:rPr>
      </w:pPr>
    </w:p>
    <w:p w:rsidR="00C15377" w:rsidRPr="00C15377" w:rsidRDefault="00C15377" w:rsidP="00C15377">
      <w:pPr>
        <w:widowControl w:val="0"/>
        <w:jc w:val="center"/>
        <w:outlineLvl w:val="1"/>
        <w:rPr>
          <w:sz w:val="26"/>
          <w:szCs w:val="26"/>
        </w:rPr>
      </w:pPr>
      <w:r w:rsidRPr="00C15377">
        <w:rPr>
          <w:sz w:val="26"/>
          <w:szCs w:val="26"/>
        </w:rPr>
        <w:t>Глава 1. ОБЩИЕ ПОЛОЖЕНИЯ О ПРЕДОСТАВЛЕНИИ СУБСИДИЙ</w:t>
      </w:r>
    </w:p>
    <w:p w:rsidR="00C15377" w:rsidRPr="00C15377" w:rsidRDefault="00C15377" w:rsidP="00C15377">
      <w:pPr>
        <w:widowControl w:val="0"/>
        <w:jc w:val="both"/>
        <w:rPr>
          <w:sz w:val="26"/>
          <w:szCs w:val="26"/>
        </w:rPr>
      </w:pPr>
    </w:p>
    <w:p w:rsidR="00C15377" w:rsidRPr="00C15377" w:rsidRDefault="00C15377" w:rsidP="00C15377">
      <w:pPr>
        <w:widowControl w:val="0"/>
        <w:ind w:firstLine="709"/>
        <w:jc w:val="both"/>
        <w:rPr>
          <w:sz w:val="26"/>
          <w:szCs w:val="26"/>
        </w:rPr>
      </w:pPr>
      <w:r w:rsidRPr="00C15377">
        <w:rPr>
          <w:sz w:val="26"/>
          <w:szCs w:val="26"/>
        </w:rPr>
        <w:t xml:space="preserve">1. Настоящий Порядок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 (далее - Порядок)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статьей 78 Бюджетного кодекса Российской Федерации, Постановлениями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Законом Свердловской области от 04.02.2008 № 10-ОЗ «О </w:t>
      </w:r>
      <w:r w:rsidRPr="00C15377">
        <w:rPr>
          <w:sz w:val="26"/>
          <w:szCs w:val="26"/>
        </w:rPr>
        <w:lastRenderedPageBreak/>
        <w:t>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подпрограммой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w:t>
      </w:r>
      <w:r>
        <w:rPr>
          <w:sz w:val="26"/>
          <w:szCs w:val="26"/>
        </w:rPr>
        <w:t xml:space="preserve"> 2014-2020 годы», утвержденной п</w:t>
      </w:r>
      <w:r w:rsidRPr="00C15377">
        <w:rPr>
          <w:sz w:val="26"/>
          <w:szCs w:val="26"/>
        </w:rPr>
        <w:t>остановлением Администрации Североуральского городского округа от 30.10.2013 № 1536 (далее - муниципальная программа).</w:t>
      </w:r>
    </w:p>
    <w:p w:rsidR="00C15377" w:rsidRPr="00C15377" w:rsidRDefault="00C15377" w:rsidP="00C15377">
      <w:pPr>
        <w:widowControl w:val="0"/>
        <w:ind w:firstLine="709"/>
        <w:jc w:val="both"/>
        <w:rPr>
          <w:sz w:val="26"/>
          <w:szCs w:val="26"/>
        </w:rPr>
      </w:pPr>
      <w:r w:rsidRPr="00C15377">
        <w:rPr>
          <w:sz w:val="26"/>
          <w:szCs w:val="26"/>
        </w:rPr>
        <w:t>2. В настоящем Порядке используются следующие понятия:</w:t>
      </w:r>
    </w:p>
    <w:p w:rsidR="00C15377" w:rsidRPr="00C15377" w:rsidRDefault="00C15377" w:rsidP="00C15377">
      <w:pPr>
        <w:widowControl w:val="0"/>
        <w:ind w:firstLine="709"/>
        <w:jc w:val="both"/>
        <w:rPr>
          <w:sz w:val="26"/>
          <w:szCs w:val="26"/>
        </w:rPr>
      </w:pPr>
      <w:r w:rsidRPr="00C15377">
        <w:rPr>
          <w:sz w:val="26"/>
          <w:szCs w:val="26"/>
        </w:rPr>
        <w:t>1) субсидия - денежные средства, предоставляемые получателю поддержки на возмещение части затрат, определенных в пункте 3 настоящего Порядка, в части реализации мероприятий подпрограммы 2 муниципальной программы (далее - Субсидия);</w:t>
      </w:r>
    </w:p>
    <w:p w:rsidR="00C15377" w:rsidRPr="00C15377" w:rsidRDefault="00C15377" w:rsidP="00C15377">
      <w:pPr>
        <w:widowControl w:val="0"/>
        <w:ind w:firstLine="709"/>
        <w:jc w:val="both"/>
        <w:rPr>
          <w:sz w:val="26"/>
          <w:szCs w:val="26"/>
        </w:rPr>
      </w:pPr>
      <w:r w:rsidRPr="00C15377">
        <w:rPr>
          <w:sz w:val="26"/>
          <w:szCs w:val="26"/>
        </w:rPr>
        <w:t>2)  журнал заявок - реестр всех поданных на данную Субсидию заявок, с указанием: номера заявки, наименования заявителя и даты поступления заявки;</w:t>
      </w:r>
    </w:p>
    <w:p w:rsidR="00C15377" w:rsidRPr="00C15377" w:rsidRDefault="00C15377" w:rsidP="00C15377">
      <w:pPr>
        <w:widowControl w:val="0"/>
        <w:ind w:firstLine="709"/>
        <w:jc w:val="both"/>
        <w:rPr>
          <w:sz w:val="26"/>
          <w:szCs w:val="26"/>
        </w:rPr>
      </w:pPr>
      <w:r w:rsidRPr="00C15377">
        <w:rPr>
          <w:sz w:val="26"/>
          <w:szCs w:val="26"/>
        </w:rPr>
        <w:t>3) заявитель - субъект малого и среднего предпринимательства, осуществляющий социально ориентированную деятельность, зарегистрированный и ведущий деятельность на территории Североуральского городского округа, подавший заявку на получение Субсидии (далее - Заявитель);</w:t>
      </w:r>
    </w:p>
    <w:p w:rsidR="00C15377" w:rsidRPr="00C15377" w:rsidRDefault="00C15377" w:rsidP="00C15377">
      <w:pPr>
        <w:widowControl w:val="0"/>
        <w:ind w:firstLine="709"/>
        <w:jc w:val="both"/>
        <w:rPr>
          <w:sz w:val="26"/>
          <w:szCs w:val="26"/>
        </w:rPr>
      </w:pPr>
      <w:r w:rsidRPr="00C15377">
        <w:rPr>
          <w:sz w:val="26"/>
          <w:szCs w:val="26"/>
        </w:rPr>
        <w:t>4) заявка на получение субсидии - комплект документов, необходимых для участия в отборе на предоставление Субсидии, предоставленных Заявителем в Администрацию Североуральского городского округа (далее – Администрация) в соответствии с требованиями, указанными в пункте 21 настоящего Порядка (далее - Заявка);</w:t>
      </w:r>
    </w:p>
    <w:p w:rsidR="00C15377" w:rsidRPr="00C15377" w:rsidRDefault="00C15377" w:rsidP="00C15377">
      <w:pPr>
        <w:widowControl w:val="0"/>
        <w:ind w:firstLine="709"/>
        <w:jc w:val="both"/>
        <w:rPr>
          <w:sz w:val="26"/>
          <w:szCs w:val="26"/>
        </w:rPr>
      </w:pPr>
      <w:r w:rsidRPr="00C15377">
        <w:rPr>
          <w:sz w:val="26"/>
          <w:szCs w:val="26"/>
        </w:rPr>
        <w:t>5) комиссия - коллегиальный орган, принимающий решение о предоставлении Субсидии. Состав Комиссии определяется Постановлением Администрации;</w:t>
      </w:r>
    </w:p>
    <w:p w:rsidR="00C15377" w:rsidRPr="00C15377" w:rsidRDefault="00C15377" w:rsidP="00C15377">
      <w:pPr>
        <w:widowControl w:val="0"/>
        <w:ind w:firstLine="709"/>
        <w:jc w:val="both"/>
        <w:rPr>
          <w:sz w:val="26"/>
          <w:szCs w:val="26"/>
        </w:rPr>
      </w:pPr>
      <w:r w:rsidRPr="00C15377">
        <w:rPr>
          <w:sz w:val="26"/>
          <w:szCs w:val="26"/>
        </w:rPr>
        <w:t>6) получатель поддержки - субъект малого и среднего предпринимательства, соответствующий критериям, определенным пунктом 8 настоящего Порядка, и получивший денежные средства (субсидию) на основании заключенного с Администрацией Соглашения о предоставлении субсидии (далее - получатель поддержки);</w:t>
      </w:r>
    </w:p>
    <w:p w:rsidR="00C15377" w:rsidRPr="00C15377" w:rsidRDefault="00C15377" w:rsidP="00C15377">
      <w:pPr>
        <w:widowControl w:val="0"/>
        <w:ind w:firstLine="709"/>
        <w:jc w:val="both"/>
        <w:rPr>
          <w:sz w:val="26"/>
          <w:szCs w:val="26"/>
        </w:rPr>
      </w:pPr>
      <w:r w:rsidRPr="00C15377">
        <w:rPr>
          <w:sz w:val="26"/>
          <w:szCs w:val="26"/>
        </w:rPr>
        <w:t>7) социальное предпринимательство - социально ответственная деятельность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обеспечивающая выполнение следующих условий:</w:t>
      </w:r>
    </w:p>
    <w:p w:rsidR="00C15377" w:rsidRPr="00C15377" w:rsidRDefault="00C15377" w:rsidP="00C15377">
      <w:pPr>
        <w:widowControl w:val="0"/>
        <w:ind w:firstLine="709"/>
        <w:jc w:val="both"/>
        <w:rPr>
          <w:sz w:val="26"/>
          <w:szCs w:val="26"/>
        </w:rPr>
      </w:pPr>
      <w:r w:rsidRPr="00C15377">
        <w:rPr>
          <w:sz w:val="26"/>
          <w:szCs w:val="26"/>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(двадцати пяти) процентов.</w:t>
      </w:r>
    </w:p>
    <w:p w:rsidR="00C15377" w:rsidRPr="00C15377" w:rsidRDefault="00C15377" w:rsidP="00C15377">
      <w:pPr>
        <w:widowControl w:val="0"/>
        <w:ind w:firstLine="709"/>
        <w:jc w:val="both"/>
        <w:rPr>
          <w:sz w:val="26"/>
          <w:szCs w:val="26"/>
        </w:rPr>
      </w:pPr>
      <w:r w:rsidRPr="00C15377">
        <w:rPr>
          <w:sz w:val="26"/>
          <w:szCs w:val="26"/>
        </w:rPr>
        <w:t xml:space="preserve">б) субъект социального предпринимательства осуществляет деятельность по </w:t>
      </w:r>
      <w:r w:rsidRPr="00C15377">
        <w:rPr>
          <w:sz w:val="26"/>
          <w:szCs w:val="26"/>
        </w:rPr>
        <w:lastRenderedPageBreak/>
        <w:t>предоставлению услуг (производству товаров, выполнению работ) в следующих сферах деятельности:</w:t>
      </w:r>
    </w:p>
    <w:p w:rsidR="00C15377" w:rsidRPr="00C15377" w:rsidRDefault="00C15377" w:rsidP="00C15377">
      <w:pPr>
        <w:widowControl w:val="0"/>
        <w:ind w:firstLine="709"/>
        <w:jc w:val="both"/>
        <w:rPr>
          <w:sz w:val="26"/>
          <w:szCs w:val="26"/>
        </w:rPr>
      </w:pPr>
      <w:r w:rsidRPr="00C15377">
        <w:rPr>
          <w:sz w:val="26"/>
          <w:szCs w:val="26"/>
        </w:rPr>
        <w:t xml:space="preserve">содействие профессиональной ориентации и трудоустройству, включая содействие занятости и </w:t>
      </w:r>
      <w:proofErr w:type="spellStart"/>
      <w:r w:rsidRPr="00C15377">
        <w:rPr>
          <w:sz w:val="26"/>
          <w:szCs w:val="26"/>
        </w:rPr>
        <w:t>самозанятости</w:t>
      </w:r>
      <w:proofErr w:type="spellEnd"/>
      <w:r w:rsidRPr="00C15377">
        <w:rPr>
          <w:sz w:val="26"/>
          <w:szCs w:val="26"/>
        </w:rPr>
        <w:t xml:space="preserve"> лиц, относящихся к социально незащищенным группам граждан;</w:t>
      </w:r>
    </w:p>
    <w:p w:rsidR="00C15377" w:rsidRPr="00C15377" w:rsidRDefault="00C15377" w:rsidP="00C15377">
      <w:pPr>
        <w:widowControl w:val="0"/>
        <w:ind w:firstLine="709"/>
        <w:jc w:val="both"/>
        <w:rPr>
          <w:sz w:val="26"/>
          <w:szCs w:val="26"/>
        </w:rPr>
      </w:pPr>
      <w:r w:rsidRPr="00C15377">
        <w:rPr>
          <w:sz w:val="26"/>
          <w:szCs w:val="26"/>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C15377" w:rsidRPr="00C15377" w:rsidRDefault="00C15377" w:rsidP="00C15377">
      <w:pPr>
        <w:widowControl w:val="0"/>
        <w:ind w:firstLine="709"/>
        <w:jc w:val="both"/>
        <w:rPr>
          <w:sz w:val="26"/>
          <w:szCs w:val="26"/>
        </w:rPr>
      </w:pPr>
      <w:r w:rsidRPr="00C15377">
        <w:rPr>
          <w:sz w:val="26"/>
          <w:szCs w:val="26"/>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C15377" w:rsidRPr="00C15377" w:rsidRDefault="00C15377" w:rsidP="00C15377">
      <w:pPr>
        <w:widowControl w:val="0"/>
        <w:ind w:firstLine="709"/>
        <w:jc w:val="both"/>
        <w:rPr>
          <w:sz w:val="26"/>
          <w:szCs w:val="26"/>
        </w:rPr>
      </w:pPr>
      <w:r w:rsidRPr="00C15377">
        <w:rPr>
          <w:sz w:val="26"/>
          <w:szCs w:val="26"/>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5377" w:rsidRPr="00C15377" w:rsidRDefault="00C15377" w:rsidP="00C15377">
      <w:pPr>
        <w:widowControl w:val="0"/>
        <w:ind w:firstLine="709"/>
        <w:jc w:val="both"/>
        <w:rPr>
          <w:sz w:val="26"/>
          <w:szCs w:val="26"/>
        </w:rPr>
      </w:pPr>
      <w:r w:rsidRPr="00C15377">
        <w:rPr>
          <w:sz w:val="26"/>
          <w:szCs w:val="26"/>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15377" w:rsidRPr="00C15377" w:rsidRDefault="00C15377" w:rsidP="00C15377">
      <w:pPr>
        <w:widowControl w:val="0"/>
        <w:ind w:firstLine="709"/>
        <w:jc w:val="both"/>
        <w:rPr>
          <w:sz w:val="26"/>
          <w:szCs w:val="26"/>
        </w:rPr>
      </w:pPr>
      <w:r w:rsidRPr="00C15377">
        <w:rPr>
          <w:sz w:val="26"/>
          <w:szCs w:val="26"/>
        </w:rPr>
        <w:t>обеспечение культурно-просветительской деятельности (музеи, театры, школы-студии, музыкальные учреждения, творческие мастерские);</w:t>
      </w:r>
    </w:p>
    <w:p w:rsidR="00C15377" w:rsidRPr="00C15377" w:rsidRDefault="00C15377" w:rsidP="00C15377">
      <w:pPr>
        <w:widowControl w:val="0"/>
        <w:ind w:firstLine="709"/>
        <w:jc w:val="both"/>
        <w:rPr>
          <w:sz w:val="26"/>
          <w:szCs w:val="26"/>
        </w:rPr>
      </w:pPr>
      <w:r w:rsidRPr="00C15377">
        <w:rPr>
          <w:sz w:val="26"/>
          <w:szCs w:val="26"/>
        </w:rPr>
        <w:t>предоставление образовательных услуг лицам, относящимся к социально незащищенным группам граждан.</w:t>
      </w:r>
    </w:p>
    <w:p w:rsidR="00C15377" w:rsidRPr="00C15377" w:rsidRDefault="00C15377" w:rsidP="00C15377">
      <w:pPr>
        <w:widowControl w:val="0"/>
        <w:ind w:firstLine="709"/>
        <w:jc w:val="both"/>
        <w:rPr>
          <w:sz w:val="26"/>
          <w:szCs w:val="26"/>
        </w:rPr>
      </w:pPr>
      <w:r w:rsidRPr="00C15377">
        <w:rPr>
          <w:sz w:val="26"/>
          <w:szCs w:val="26"/>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C15377" w:rsidRPr="00C15377" w:rsidRDefault="00C15377" w:rsidP="00C15377">
      <w:pPr>
        <w:widowControl w:val="0"/>
        <w:ind w:firstLine="709"/>
        <w:jc w:val="both"/>
        <w:rPr>
          <w:sz w:val="26"/>
          <w:szCs w:val="26"/>
        </w:rPr>
      </w:pPr>
      <w:r w:rsidRPr="00C15377">
        <w:rPr>
          <w:sz w:val="26"/>
          <w:szCs w:val="26"/>
        </w:rPr>
        <w:t>8) бизнес-проект - программа действий, мер по осуществлению конкретного, предметного социально-экономического замысла субъекта малого и среднего предпринимательства, воплощенная в форму описания, обоснования, расчетов, раскрывающих сущность и возможность практической реализации, например, выпуск (производство) и продажа новых товаров, работ, услуг;</w:t>
      </w:r>
    </w:p>
    <w:p w:rsidR="00C15377" w:rsidRPr="00C15377" w:rsidRDefault="00C15377" w:rsidP="00C15377">
      <w:pPr>
        <w:widowControl w:val="0"/>
        <w:ind w:firstLine="709"/>
        <w:jc w:val="both"/>
        <w:rPr>
          <w:sz w:val="26"/>
          <w:szCs w:val="26"/>
        </w:rPr>
      </w:pPr>
      <w:r w:rsidRPr="00C15377">
        <w:rPr>
          <w:sz w:val="26"/>
          <w:szCs w:val="26"/>
        </w:rPr>
        <w:t>9) аналогичная поддержка – поддержка, оказанная в отношении одного и того же субъекта малого или среднего предпринимательства, совпадающая по форме, виду, срокам.</w:t>
      </w:r>
    </w:p>
    <w:p w:rsidR="00C15377" w:rsidRPr="00C15377" w:rsidRDefault="00C15377" w:rsidP="00C15377">
      <w:pPr>
        <w:widowControl w:val="0"/>
        <w:ind w:firstLine="709"/>
        <w:jc w:val="both"/>
        <w:rPr>
          <w:sz w:val="26"/>
          <w:szCs w:val="26"/>
        </w:rPr>
      </w:pPr>
      <w:bookmarkStart w:id="1" w:name="P72"/>
      <w:bookmarkEnd w:id="1"/>
      <w:r w:rsidRPr="00C15377">
        <w:rPr>
          <w:sz w:val="26"/>
          <w:szCs w:val="26"/>
        </w:rPr>
        <w:t>3. Целями предоставления Субсидий являются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C15377" w:rsidRPr="00C15377" w:rsidRDefault="00C15377" w:rsidP="00C15377">
      <w:pPr>
        <w:widowControl w:val="0"/>
        <w:ind w:firstLine="709"/>
        <w:jc w:val="both"/>
        <w:rPr>
          <w:sz w:val="26"/>
          <w:szCs w:val="26"/>
        </w:rPr>
      </w:pPr>
      <w:bookmarkStart w:id="2" w:name="P74"/>
      <w:bookmarkEnd w:id="2"/>
      <w:r w:rsidRPr="00C15377">
        <w:rPr>
          <w:sz w:val="26"/>
          <w:szCs w:val="26"/>
        </w:rPr>
        <w:t>4. Предоставление Субсидий производится за счет средств бюджета Североуральского городского округа и привлеченных средств бюджета Свердловской области, федерального бюджета в пределах выделенных и перечисленных на указанные цели объемов бюджетных ассигнований на соответствующий финансовый год на реализацию мероприятий муниципальной программы (предоставленных по итогам участия Североуральского городского округа в отборе муниципальных образований, производимых Министерством инвестиций и развития Свердловской области).</w:t>
      </w:r>
    </w:p>
    <w:p w:rsidR="00C15377" w:rsidRPr="00C15377" w:rsidRDefault="00C15377" w:rsidP="00C15377">
      <w:pPr>
        <w:widowControl w:val="0"/>
        <w:ind w:firstLine="709"/>
        <w:jc w:val="both"/>
        <w:rPr>
          <w:sz w:val="26"/>
          <w:szCs w:val="26"/>
        </w:rPr>
      </w:pPr>
      <w:r w:rsidRPr="00C15377">
        <w:rPr>
          <w:sz w:val="26"/>
          <w:szCs w:val="26"/>
        </w:rPr>
        <w:t>5. Главным распорядителем средств бюджета Североуральского городского округа, привлеченных средств бюджета Свердловской области и федерального бюджета является Администрация.</w:t>
      </w:r>
    </w:p>
    <w:p w:rsidR="00C15377" w:rsidRPr="00C15377" w:rsidRDefault="00C15377" w:rsidP="00C15377">
      <w:pPr>
        <w:widowControl w:val="0"/>
        <w:ind w:firstLine="709"/>
        <w:jc w:val="both"/>
        <w:rPr>
          <w:sz w:val="26"/>
          <w:szCs w:val="26"/>
        </w:rPr>
      </w:pPr>
      <w:r w:rsidRPr="00C15377">
        <w:rPr>
          <w:sz w:val="26"/>
          <w:szCs w:val="26"/>
        </w:rPr>
        <w:lastRenderedPageBreak/>
        <w:t>6. Получателем средств бюджета Североуральского городского округа, до которого доведены в установленном порядке лимиты бюджетных обязательств на предоставление субсидий, является Администрация.</w:t>
      </w:r>
    </w:p>
    <w:p w:rsidR="00C15377" w:rsidRPr="00C15377" w:rsidRDefault="00C15377" w:rsidP="00C15377">
      <w:pPr>
        <w:widowControl w:val="0"/>
        <w:ind w:firstLine="709"/>
        <w:jc w:val="both"/>
        <w:rPr>
          <w:sz w:val="26"/>
          <w:szCs w:val="26"/>
        </w:rPr>
      </w:pPr>
      <w:r w:rsidRPr="00C15377">
        <w:rPr>
          <w:sz w:val="26"/>
          <w:szCs w:val="26"/>
        </w:rPr>
        <w:t>7. Субсидии предоставляются Субъектам малого и среднего предпринимательства, занимающимся социально значимыми видами деятельности (далее – Субъект) в соответствии с условиями и требованиями настоящего Порядка, а также Соглашений о предоставлении Субсидии, заключаемых между Администрацией и Субъектами.</w:t>
      </w:r>
    </w:p>
    <w:p w:rsidR="00C15377" w:rsidRPr="00C15377" w:rsidRDefault="00C15377" w:rsidP="00C15377">
      <w:pPr>
        <w:widowControl w:val="0"/>
        <w:ind w:firstLine="709"/>
        <w:jc w:val="both"/>
        <w:rPr>
          <w:sz w:val="26"/>
          <w:szCs w:val="26"/>
        </w:rPr>
      </w:pPr>
      <w:bookmarkStart w:id="3" w:name="P77"/>
      <w:bookmarkEnd w:id="3"/>
      <w:r w:rsidRPr="00C15377">
        <w:rPr>
          <w:sz w:val="26"/>
          <w:szCs w:val="26"/>
        </w:rPr>
        <w:t xml:space="preserve">8. </w:t>
      </w:r>
      <w:r w:rsidRPr="00C15377">
        <w:rPr>
          <w:sz w:val="26"/>
          <w:szCs w:val="26"/>
          <w:u w:val="single"/>
        </w:rPr>
        <w:t>Критериями отбора Субъектов</w:t>
      </w:r>
      <w:r w:rsidRPr="00C15377">
        <w:rPr>
          <w:sz w:val="26"/>
          <w:szCs w:val="26"/>
        </w:rPr>
        <w:t xml:space="preserve"> являются:</w:t>
      </w:r>
    </w:p>
    <w:p w:rsidR="00C15377" w:rsidRPr="00C15377" w:rsidRDefault="00C15377" w:rsidP="00C15377">
      <w:pPr>
        <w:widowControl w:val="0"/>
        <w:ind w:firstLine="709"/>
        <w:jc w:val="both"/>
        <w:rPr>
          <w:sz w:val="26"/>
          <w:szCs w:val="26"/>
        </w:rPr>
      </w:pPr>
      <w:r w:rsidRPr="00C15377">
        <w:rPr>
          <w:sz w:val="26"/>
          <w:szCs w:val="26"/>
        </w:rPr>
        <w:t>1) государственная регистрация по месту нахождения, осуществление деятельности на территории Североуральского городского округа и нахождение на учете в Межрайонной инспекции Федеральной налоговой службы России № 14 по Свердловской области;</w:t>
      </w:r>
    </w:p>
    <w:p w:rsidR="00C15377" w:rsidRPr="00C15377" w:rsidRDefault="00C15377" w:rsidP="00C15377">
      <w:pPr>
        <w:widowControl w:val="0"/>
        <w:ind w:firstLine="709"/>
        <w:jc w:val="both"/>
        <w:rPr>
          <w:sz w:val="26"/>
          <w:szCs w:val="26"/>
        </w:rPr>
      </w:pPr>
      <w:r w:rsidRPr="00C15377">
        <w:rPr>
          <w:sz w:val="26"/>
          <w:szCs w:val="26"/>
        </w:rPr>
        <w:t>2) наличие бизнес-проекта</w:t>
      </w:r>
      <w:hyperlink w:anchor="P815" w:history="1"/>
      <w:r w:rsidRPr="00C15377">
        <w:rPr>
          <w:sz w:val="26"/>
          <w:szCs w:val="26"/>
        </w:rPr>
        <w:t xml:space="preserve"> по форме согласно </w:t>
      </w:r>
      <w:r>
        <w:rPr>
          <w:sz w:val="26"/>
          <w:szCs w:val="26"/>
        </w:rPr>
        <w:t>п</w:t>
      </w:r>
      <w:r w:rsidRPr="00C15377">
        <w:rPr>
          <w:sz w:val="26"/>
          <w:szCs w:val="26"/>
        </w:rPr>
        <w:t>риложению № 2 к настоящему Порядку;</w:t>
      </w:r>
    </w:p>
    <w:p w:rsidR="00C15377" w:rsidRPr="00C15377" w:rsidRDefault="00C15377" w:rsidP="00C15377">
      <w:pPr>
        <w:widowControl w:val="0"/>
        <w:ind w:firstLine="709"/>
        <w:jc w:val="both"/>
        <w:rPr>
          <w:sz w:val="26"/>
          <w:szCs w:val="26"/>
        </w:rPr>
      </w:pPr>
      <w:r w:rsidRPr="00C15377">
        <w:rPr>
          <w:sz w:val="26"/>
          <w:szCs w:val="26"/>
        </w:rPr>
        <w:t>3) признание Комиссией заявки субъекта малого и среднего предпринимательства, победившей в конкурсном отборе, и ее включение в сводный рейтинг заявок;</w:t>
      </w:r>
    </w:p>
    <w:p w:rsidR="00C15377" w:rsidRPr="00C15377" w:rsidRDefault="00C15377" w:rsidP="00C15377">
      <w:pPr>
        <w:widowControl w:val="0"/>
        <w:ind w:firstLine="709"/>
        <w:jc w:val="both"/>
        <w:rPr>
          <w:sz w:val="26"/>
          <w:szCs w:val="26"/>
        </w:rPr>
      </w:pPr>
      <w:r w:rsidRPr="00C15377">
        <w:rPr>
          <w:sz w:val="26"/>
          <w:szCs w:val="26"/>
        </w:rPr>
        <w:t xml:space="preserve">4) </w:t>
      </w:r>
      <w:proofErr w:type="spellStart"/>
      <w:r w:rsidRPr="00C15377">
        <w:rPr>
          <w:sz w:val="26"/>
          <w:szCs w:val="26"/>
        </w:rPr>
        <w:t>софинансирование</w:t>
      </w:r>
      <w:proofErr w:type="spellEnd"/>
      <w:r w:rsidRPr="00C15377">
        <w:rPr>
          <w:sz w:val="26"/>
          <w:szCs w:val="26"/>
        </w:rPr>
        <w:t xml:space="preserve"> субъектом расходов в размере не менее 15 (пятнадцати) процентов от размера получаемой Субсидии, осуществленных с момента регистрации Субъекта в качестве индивидуального предпринимателя или юридического лица;</w:t>
      </w:r>
    </w:p>
    <w:p w:rsidR="00C15377" w:rsidRPr="00C15377" w:rsidRDefault="00C15377" w:rsidP="00C15377">
      <w:pPr>
        <w:widowControl w:val="0"/>
        <w:ind w:firstLine="709"/>
        <w:jc w:val="both"/>
        <w:rPr>
          <w:sz w:val="26"/>
          <w:szCs w:val="26"/>
        </w:rPr>
      </w:pPr>
      <w:r w:rsidRPr="00C15377">
        <w:rPr>
          <w:sz w:val="26"/>
          <w:szCs w:val="26"/>
        </w:rPr>
        <w:t>5) заявитель соответствует одному из следующих условий:</w:t>
      </w:r>
    </w:p>
    <w:p w:rsidR="00C15377" w:rsidRPr="00C15377" w:rsidRDefault="00C15377" w:rsidP="00C15377">
      <w:pPr>
        <w:widowControl w:val="0"/>
        <w:ind w:firstLine="709"/>
        <w:jc w:val="both"/>
        <w:rPr>
          <w:sz w:val="26"/>
          <w:szCs w:val="26"/>
        </w:rPr>
      </w:pPr>
      <w:bookmarkStart w:id="4" w:name="P79"/>
      <w:bookmarkEnd w:id="4"/>
      <w:r w:rsidRPr="00C15377">
        <w:rPr>
          <w:sz w:val="26"/>
          <w:szCs w:val="26"/>
        </w:rPr>
        <w:t>а) имеет за каждые из шести месяцев, предшествующих дню подачи заявки,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C15377" w:rsidRPr="00C15377" w:rsidRDefault="00C15377" w:rsidP="00C15377">
      <w:pPr>
        <w:widowControl w:val="0"/>
        <w:ind w:firstLine="709"/>
        <w:jc w:val="both"/>
        <w:rPr>
          <w:sz w:val="26"/>
          <w:szCs w:val="26"/>
        </w:rPr>
      </w:pPr>
      <w:bookmarkStart w:id="5" w:name="P80"/>
      <w:bookmarkEnd w:id="5"/>
      <w:r w:rsidRPr="00C15377">
        <w:rPr>
          <w:sz w:val="26"/>
          <w:szCs w:val="26"/>
        </w:rPr>
        <w:t>- инвалиды;</w:t>
      </w:r>
    </w:p>
    <w:p w:rsidR="00C15377" w:rsidRPr="00C15377" w:rsidRDefault="00C15377" w:rsidP="00C15377">
      <w:pPr>
        <w:widowControl w:val="0"/>
        <w:ind w:firstLine="709"/>
        <w:jc w:val="both"/>
        <w:rPr>
          <w:sz w:val="26"/>
          <w:szCs w:val="26"/>
        </w:rPr>
      </w:pPr>
      <w:r w:rsidRPr="00C15377">
        <w:rPr>
          <w:sz w:val="26"/>
          <w:szCs w:val="26"/>
        </w:rPr>
        <w:t>- женщины старше 50 лет, мужчины старше 55 лет;</w:t>
      </w:r>
    </w:p>
    <w:p w:rsidR="00C15377" w:rsidRPr="00C15377" w:rsidRDefault="00C15377" w:rsidP="00C15377">
      <w:pPr>
        <w:widowControl w:val="0"/>
        <w:ind w:firstLine="709"/>
        <w:jc w:val="both"/>
        <w:rPr>
          <w:sz w:val="26"/>
          <w:szCs w:val="26"/>
        </w:rPr>
      </w:pPr>
      <w:r w:rsidRPr="00C15377">
        <w:rPr>
          <w:sz w:val="26"/>
          <w:szCs w:val="26"/>
        </w:rPr>
        <w:t>- женщины, имеющие детей в возрасте до семи лет;</w:t>
      </w:r>
    </w:p>
    <w:p w:rsidR="00C15377" w:rsidRPr="00C15377" w:rsidRDefault="00C15377" w:rsidP="00C15377">
      <w:pPr>
        <w:widowControl w:val="0"/>
        <w:ind w:firstLine="709"/>
        <w:jc w:val="both"/>
        <w:rPr>
          <w:sz w:val="26"/>
          <w:szCs w:val="26"/>
        </w:rPr>
      </w:pPr>
      <w:r w:rsidRPr="00C15377">
        <w:rPr>
          <w:sz w:val="26"/>
          <w:szCs w:val="26"/>
        </w:rPr>
        <w:t xml:space="preserve">- сироты (для целей настоящего Положения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w:t>
      </w:r>
      <w:proofErr w:type="spellStart"/>
      <w:r w:rsidRPr="00C15377">
        <w:rPr>
          <w:sz w:val="26"/>
          <w:szCs w:val="26"/>
        </w:rPr>
        <w:t>закономот</w:t>
      </w:r>
      <w:proofErr w:type="spellEnd"/>
      <w:r w:rsidRPr="00C15377">
        <w:rPr>
          <w:sz w:val="26"/>
          <w:szCs w:val="26"/>
        </w:rPr>
        <w:t xml:space="preserve"> 21 декабря 1996 года № 159-ФЗ «О дополнительных гарантиях по социальной поддержке детей-сирот и детей, оставшихся без попечения родителей»);</w:t>
      </w:r>
    </w:p>
    <w:p w:rsidR="00C15377" w:rsidRPr="00C15377" w:rsidRDefault="00C15377" w:rsidP="00C15377">
      <w:pPr>
        <w:widowControl w:val="0"/>
        <w:ind w:firstLine="709"/>
        <w:jc w:val="both"/>
        <w:rPr>
          <w:sz w:val="26"/>
          <w:szCs w:val="26"/>
        </w:rPr>
      </w:pPr>
      <w:r w:rsidRPr="00C15377">
        <w:rPr>
          <w:sz w:val="26"/>
          <w:szCs w:val="26"/>
        </w:rPr>
        <w:t>- выпускники организаций для детей-сирот и детей, оставшихся без попечения родителей;</w:t>
      </w:r>
    </w:p>
    <w:p w:rsidR="00C15377" w:rsidRPr="00C15377" w:rsidRDefault="00C15377" w:rsidP="00C15377">
      <w:pPr>
        <w:widowControl w:val="0"/>
        <w:ind w:firstLine="709"/>
        <w:jc w:val="both"/>
        <w:rPr>
          <w:sz w:val="26"/>
          <w:szCs w:val="26"/>
        </w:rPr>
      </w:pPr>
      <w:bookmarkStart w:id="6" w:name="P85"/>
      <w:bookmarkEnd w:id="6"/>
      <w:r w:rsidRPr="00C15377">
        <w:rPr>
          <w:sz w:val="26"/>
          <w:szCs w:val="26"/>
        </w:rPr>
        <w:t>- лица, освобожденные из мест лишения свободы в течение двух лет, предшествующих дате проведения конкурсного отбора;</w:t>
      </w:r>
    </w:p>
    <w:p w:rsidR="00C15377" w:rsidRPr="00C15377" w:rsidRDefault="00C15377" w:rsidP="00C15377">
      <w:pPr>
        <w:widowControl w:val="0"/>
        <w:ind w:firstLine="709"/>
        <w:jc w:val="both"/>
        <w:rPr>
          <w:sz w:val="26"/>
          <w:szCs w:val="26"/>
        </w:rPr>
      </w:pPr>
      <w:bookmarkStart w:id="7" w:name="P86"/>
      <w:bookmarkEnd w:id="7"/>
      <w:r w:rsidRPr="00C15377">
        <w:rPr>
          <w:sz w:val="26"/>
          <w:szCs w:val="26"/>
        </w:rPr>
        <w:t>б) основной сферой его деятельности является:</w:t>
      </w:r>
    </w:p>
    <w:p w:rsidR="00C15377" w:rsidRPr="00C15377" w:rsidRDefault="00C15377" w:rsidP="00C15377">
      <w:pPr>
        <w:widowControl w:val="0"/>
        <w:ind w:firstLine="709"/>
        <w:jc w:val="both"/>
        <w:rPr>
          <w:sz w:val="26"/>
          <w:szCs w:val="26"/>
        </w:rPr>
      </w:pPr>
      <w:r w:rsidRPr="00C15377">
        <w:rPr>
          <w:sz w:val="26"/>
          <w:szCs w:val="26"/>
        </w:rPr>
        <w:t xml:space="preserve">- содействие профессиональной ориентации и трудоустройству, включая содействие занятости и </w:t>
      </w:r>
      <w:proofErr w:type="spellStart"/>
      <w:r w:rsidRPr="00C15377">
        <w:rPr>
          <w:sz w:val="26"/>
          <w:szCs w:val="26"/>
        </w:rPr>
        <w:t>самозанятости</w:t>
      </w:r>
      <w:proofErr w:type="spellEnd"/>
      <w:r w:rsidRPr="00C15377">
        <w:rPr>
          <w:sz w:val="26"/>
          <w:szCs w:val="26"/>
        </w:rPr>
        <w:t xml:space="preserve"> социально незащищенных групп граждан;</w:t>
      </w:r>
    </w:p>
    <w:p w:rsidR="00C15377" w:rsidRPr="00C15377" w:rsidRDefault="00C15377" w:rsidP="00C15377">
      <w:pPr>
        <w:widowControl w:val="0"/>
        <w:ind w:firstLine="709"/>
        <w:jc w:val="both"/>
        <w:rPr>
          <w:sz w:val="26"/>
          <w:szCs w:val="26"/>
        </w:rPr>
      </w:pPr>
      <w:r w:rsidRPr="00C15377">
        <w:rPr>
          <w:sz w:val="26"/>
          <w:szCs w:val="26"/>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C15377" w:rsidRPr="00C15377" w:rsidRDefault="00C15377" w:rsidP="00C15377">
      <w:pPr>
        <w:widowControl w:val="0"/>
        <w:ind w:firstLine="709"/>
        <w:jc w:val="both"/>
        <w:rPr>
          <w:sz w:val="26"/>
          <w:szCs w:val="26"/>
        </w:rPr>
      </w:pPr>
      <w:r w:rsidRPr="00C15377">
        <w:rPr>
          <w:sz w:val="26"/>
          <w:szCs w:val="26"/>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C15377" w:rsidRPr="00C15377" w:rsidRDefault="00C15377" w:rsidP="00C15377">
      <w:pPr>
        <w:widowControl w:val="0"/>
        <w:ind w:firstLine="709"/>
        <w:jc w:val="both"/>
        <w:rPr>
          <w:sz w:val="26"/>
          <w:szCs w:val="26"/>
        </w:rPr>
      </w:pPr>
      <w:r w:rsidRPr="00C15377">
        <w:rPr>
          <w:sz w:val="26"/>
          <w:szCs w:val="26"/>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5377" w:rsidRPr="00C15377" w:rsidRDefault="00C15377" w:rsidP="00C15377">
      <w:pPr>
        <w:widowControl w:val="0"/>
        <w:ind w:firstLine="709"/>
        <w:jc w:val="both"/>
        <w:rPr>
          <w:sz w:val="26"/>
          <w:szCs w:val="26"/>
        </w:rPr>
      </w:pPr>
      <w:r w:rsidRPr="00C15377">
        <w:rPr>
          <w:sz w:val="26"/>
          <w:szCs w:val="26"/>
        </w:rPr>
        <w:t xml:space="preserve">- производство и (или) реализация медицинской техники, протезно-ортопедических </w:t>
      </w:r>
      <w:r w:rsidRPr="00C15377">
        <w:rPr>
          <w:sz w:val="26"/>
          <w:szCs w:val="26"/>
        </w:rPr>
        <w:lastRenderedPageBreak/>
        <w:t>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15377" w:rsidRPr="00C15377" w:rsidRDefault="00C15377" w:rsidP="00C15377">
      <w:pPr>
        <w:widowControl w:val="0"/>
        <w:ind w:firstLine="709"/>
        <w:jc w:val="both"/>
        <w:rPr>
          <w:sz w:val="26"/>
          <w:szCs w:val="26"/>
        </w:rPr>
      </w:pPr>
      <w:r w:rsidRPr="00C15377">
        <w:rPr>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C15377" w:rsidRPr="00C15377" w:rsidRDefault="00C15377" w:rsidP="00C15377">
      <w:pPr>
        <w:widowControl w:val="0"/>
        <w:ind w:firstLine="709"/>
        <w:jc w:val="both"/>
        <w:rPr>
          <w:sz w:val="26"/>
          <w:szCs w:val="26"/>
        </w:rPr>
      </w:pPr>
      <w:r w:rsidRPr="00C15377">
        <w:rPr>
          <w:sz w:val="26"/>
          <w:szCs w:val="26"/>
        </w:rPr>
        <w:t>- предоставление образовательных услуг лицам, относящимся к социально незащищенным группам граждан;</w:t>
      </w:r>
    </w:p>
    <w:p w:rsidR="00C15377" w:rsidRPr="00C15377" w:rsidRDefault="00C15377" w:rsidP="00C15377">
      <w:pPr>
        <w:widowControl w:val="0"/>
        <w:ind w:firstLine="709"/>
        <w:jc w:val="both"/>
        <w:rPr>
          <w:sz w:val="26"/>
          <w:szCs w:val="26"/>
        </w:rPr>
      </w:pPr>
      <w:r w:rsidRPr="00C15377">
        <w:rPr>
          <w:sz w:val="26"/>
          <w:szCs w:val="26"/>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C15377" w:rsidRPr="00C15377" w:rsidRDefault="00C15377" w:rsidP="00C15377">
      <w:pPr>
        <w:widowControl w:val="0"/>
        <w:ind w:firstLine="709"/>
        <w:jc w:val="both"/>
        <w:rPr>
          <w:sz w:val="26"/>
          <w:szCs w:val="26"/>
        </w:rPr>
      </w:pPr>
      <w:r w:rsidRPr="00C15377">
        <w:rPr>
          <w:sz w:val="26"/>
          <w:szCs w:val="26"/>
        </w:rPr>
        <w:t>- создание и (или) развитие центров времяпрепровождения детей, дошкольных образовательных центров;</w:t>
      </w:r>
    </w:p>
    <w:p w:rsidR="00C15377" w:rsidRPr="00C15377" w:rsidRDefault="00C15377" w:rsidP="00C15377">
      <w:pPr>
        <w:widowControl w:val="0"/>
        <w:ind w:firstLine="709"/>
        <w:jc w:val="both"/>
        <w:rPr>
          <w:sz w:val="26"/>
          <w:szCs w:val="26"/>
        </w:rPr>
      </w:pPr>
      <w:r w:rsidRPr="00C15377">
        <w:rPr>
          <w:sz w:val="26"/>
          <w:szCs w:val="26"/>
        </w:rPr>
        <w:t>6) принятие субъектом малого и среднего предпринимательства на себя обязательств обеспечить функционирование организации и реализацию бизнес-проекта в течение не менее 3 лет с момента получения субсидии;</w:t>
      </w:r>
    </w:p>
    <w:p w:rsidR="00C15377" w:rsidRPr="00C15377" w:rsidRDefault="00C15377" w:rsidP="00C15377">
      <w:pPr>
        <w:widowControl w:val="0"/>
        <w:ind w:firstLine="709"/>
        <w:jc w:val="both"/>
        <w:rPr>
          <w:sz w:val="26"/>
          <w:szCs w:val="26"/>
        </w:rPr>
      </w:pPr>
      <w:r w:rsidRPr="00C15377">
        <w:rPr>
          <w:sz w:val="26"/>
          <w:szCs w:val="26"/>
        </w:rPr>
        <w:t>7) принятие субъектом малого и среднего предпринимательства на себя обязательств последующего предоставления в Администрацию анкеты получателя поддержки, отчета о выполнении бизнес-проекта,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 2, 3 к Соглашению о предоставлении субсидии) в течение трех календарных лет после предоставления субсидии;</w:t>
      </w:r>
    </w:p>
    <w:p w:rsidR="00C15377" w:rsidRPr="00C15377" w:rsidRDefault="00C15377" w:rsidP="00C15377">
      <w:pPr>
        <w:widowControl w:val="0"/>
        <w:ind w:firstLine="709"/>
        <w:jc w:val="both"/>
        <w:rPr>
          <w:sz w:val="26"/>
          <w:szCs w:val="26"/>
        </w:rPr>
      </w:pPr>
      <w:r w:rsidRPr="00C15377">
        <w:rPr>
          <w:sz w:val="26"/>
          <w:szCs w:val="26"/>
        </w:rPr>
        <w:t>8)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209-ФЗ «О развитии малого и среднего предпринимательства в Российской Федерации»;</w:t>
      </w:r>
    </w:p>
    <w:p w:rsidR="00C15377" w:rsidRPr="00C15377" w:rsidRDefault="00C15377" w:rsidP="00C15377">
      <w:pPr>
        <w:widowControl w:val="0"/>
        <w:ind w:firstLine="709"/>
        <w:jc w:val="both"/>
        <w:rPr>
          <w:sz w:val="26"/>
          <w:szCs w:val="26"/>
        </w:rPr>
      </w:pPr>
      <w:r w:rsidRPr="00C15377">
        <w:rPr>
          <w:sz w:val="26"/>
          <w:szCs w:val="26"/>
        </w:rPr>
        <w:t>9) представление в полном объеме достоверных сведений и документов, указанных в пунктах 21 - 23 настоящего Порядка за исключением документа, предусмотренного подпунктом 3 пункта 21 настоящего Порядка;</w:t>
      </w:r>
    </w:p>
    <w:p w:rsidR="00C15377" w:rsidRPr="00C15377" w:rsidRDefault="00C15377" w:rsidP="00C15377">
      <w:pPr>
        <w:widowControl w:val="0"/>
        <w:ind w:firstLine="709"/>
        <w:jc w:val="both"/>
        <w:rPr>
          <w:sz w:val="26"/>
          <w:szCs w:val="26"/>
        </w:rPr>
      </w:pPr>
      <w:r w:rsidRPr="00C15377">
        <w:rPr>
          <w:sz w:val="26"/>
          <w:szCs w:val="26"/>
        </w:rPr>
        <w:t>10)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C15377" w:rsidRPr="00C15377" w:rsidRDefault="00C15377" w:rsidP="00C15377">
      <w:pPr>
        <w:widowControl w:val="0"/>
        <w:ind w:firstLine="709"/>
        <w:jc w:val="both"/>
        <w:rPr>
          <w:sz w:val="26"/>
          <w:szCs w:val="26"/>
        </w:rPr>
      </w:pPr>
      <w:r w:rsidRPr="00C15377">
        <w:rPr>
          <w:sz w:val="26"/>
          <w:szCs w:val="26"/>
        </w:rPr>
        <w:t>11) отсутствие просроченной задолженности по ранее предоставленным на возвратной основе бюджетным средствам;</w:t>
      </w:r>
    </w:p>
    <w:p w:rsidR="00C15377" w:rsidRPr="00C15377" w:rsidRDefault="00C15377" w:rsidP="00C15377">
      <w:pPr>
        <w:widowControl w:val="0"/>
        <w:ind w:firstLine="709"/>
        <w:jc w:val="both"/>
        <w:rPr>
          <w:sz w:val="26"/>
          <w:szCs w:val="26"/>
        </w:rPr>
      </w:pPr>
      <w:r w:rsidRPr="00C15377">
        <w:rPr>
          <w:sz w:val="26"/>
          <w:szCs w:val="26"/>
        </w:rPr>
        <w:t>12) отсутствие на момент подачи заявки процедуры реорганизации, ликвидации или банкротства субъекта малого и среднего предпринимательства;</w:t>
      </w:r>
    </w:p>
    <w:p w:rsidR="00C15377" w:rsidRPr="00C15377" w:rsidRDefault="00C15377" w:rsidP="00C15377">
      <w:pPr>
        <w:widowControl w:val="0"/>
        <w:ind w:firstLine="709"/>
        <w:jc w:val="both"/>
        <w:rPr>
          <w:sz w:val="26"/>
          <w:szCs w:val="26"/>
        </w:rPr>
      </w:pPr>
      <w:r w:rsidRPr="00C15377">
        <w:rPr>
          <w:sz w:val="26"/>
          <w:szCs w:val="26"/>
        </w:rPr>
        <w:t>13)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C15377" w:rsidRPr="00C15377" w:rsidRDefault="00C15377" w:rsidP="00C15377">
      <w:pPr>
        <w:widowControl w:val="0"/>
        <w:ind w:firstLine="709"/>
        <w:jc w:val="both"/>
        <w:rPr>
          <w:sz w:val="26"/>
          <w:szCs w:val="26"/>
        </w:rPr>
      </w:pPr>
      <w:r w:rsidRPr="00C15377">
        <w:rPr>
          <w:sz w:val="26"/>
          <w:szCs w:val="26"/>
        </w:rPr>
        <w:t>14) непредставление к учету собственных понесенных расходов, по которым ранее получена компенсация за счет бюджетных средств;</w:t>
      </w:r>
    </w:p>
    <w:p w:rsidR="00C15377" w:rsidRPr="00C15377" w:rsidRDefault="00C15377" w:rsidP="00C15377">
      <w:pPr>
        <w:widowControl w:val="0"/>
        <w:ind w:firstLine="709"/>
        <w:jc w:val="both"/>
        <w:rPr>
          <w:sz w:val="26"/>
          <w:szCs w:val="26"/>
        </w:rPr>
      </w:pPr>
      <w:r w:rsidRPr="00C15377">
        <w:rPr>
          <w:sz w:val="26"/>
          <w:szCs w:val="26"/>
        </w:rPr>
        <w:t>15) субъект малого и среднего предпринимательства не являлся получателем аналогичной поддержки.</w:t>
      </w:r>
    </w:p>
    <w:p w:rsidR="00C15377" w:rsidRPr="00C15377" w:rsidRDefault="00C15377" w:rsidP="00C15377">
      <w:pPr>
        <w:widowControl w:val="0"/>
        <w:ind w:firstLine="709"/>
        <w:jc w:val="both"/>
        <w:rPr>
          <w:sz w:val="26"/>
          <w:szCs w:val="26"/>
        </w:rPr>
      </w:pPr>
      <w:r w:rsidRPr="00C15377">
        <w:rPr>
          <w:sz w:val="26"/>
          <w:szCs w:val="26"/>
        </w:rPr>
        <w:t>9. Условия, порядки проведения конкурсного отбора и предоставления Субсидий, требования к отчетности и осуществления контроля за соблюдением требований устанавливаются настоящим Порядком.</w:t>
      </w:r>
    </w:p>
    <w:p w:rsidR="00C15377" w:rsidRPr="00C15377" w:rsidRDefault="00C15377" w:rsidP="00C15377">
      <w:pPr>
        <w:widowControl w:val="0"/>
        <w:jc w:val="both"/>
        <w:rPr>
          <w:sz w:val="26"/>
          <w:szCs w:val="26"/>
        </w:rPr>
      </w:pPr>
    </w:p>
    <w:p w:rsidR="00C15377" w:rsidRPr="00C15377" w:rsidRDefault="00C15377" w:rsidP="00C15377">
      <w:pPr>
        <w:widowControl w:val="0"/>
        <w:jc w:val="center"/>
        <w:outlineLvl w:val="1"/>
        <w:rPr>
          <w:sz w:val="26"/>
          <w:szCs w:val="26"/>
        </w:rPr>
      </w:pPr>
      <w:r w:rsidRPr="00C15377">
        <w:rPr>
          <w:sz w:val="26"/>
          <w:szCs w:val="26"/>
        </w:rPr>
        <w:lastRenderedPageBreak/>
        <w:t>Глава 2. УСЛОВИЯ И ПОРЯДОК ПРЕДОСТАВЛЕНИЯ СУБСИДИЙ</w:t>
      </w:r>
    </w:p>
    <w:p w:rsidR="00C15377" w:rsidRPr="00C15377" w:rsidRDefault="00C15377" w:rsidP="00C15377">
      <w:pPr>
        <w:widowControl w:val="0"/>
        <w:jc w:val="center"/>
        <w:outlineLvl w:val="1"/>
        <w:rPr>
          <w:sz w:val="26"/>
          <w:szCs w:val="26"/>
        </w:rPr>
      </w:pPr>
    </w:p>
    <w:p w:rsidR="00C15377" w:rsidRPr="00C15377" w:rsidRDefault="00C15377" w:rsidP="00C15377">
      <w:pPr>
        <w:widowControl w:val="0"/>
        <w:jc w:val="center"/>
        <w:outlineLvl w:val="1"/>
        <w:rPr>
          <w:sz w:val="26"/>
          <w:szCs w:val="26"/>
        </w:rPr>
      </w:pPr>
      <w:r w:rsidRPr="00C15377">
        <w:rPr>
          <w:sz w:val="26"/>
          <w:szCs w:val="26"/>
        </w:rPr>
        <w:t>Раздел 1. ДОКУМЕНТЫ, ПРЕДОСТАВЛЯЕМЫЕ ПОЛУЧАТЕЛЕМ</w:t>
      </w:r>
    </w:p>
    <w:p w:rsidR="00C15377" w:rsidRPr="00C15377" w:rsidRDefault="00C15377" w:rsidP="00C15377">
      <w:pPr>
        <w:widowControl w:val="0"/>
        <w:jc w:val="both"/>
        <w:rPr>
          <w:sz w:val="26"/>
          <w:szCs w:val="26"/>
        </w:rPr>
      </w:pPr>
    </w:p>
    <w:p w:rsidR="00C15377" w:rsidRPr="00C15377" w:rsidRDefault="00C15377" w:rsidP="00C15377">
      <w:pPr>
        <w:widowControl w:val="0"/>
        <w:ind w:firstLine="709"/>
        <w:jc w:val="both"/>
        <w:rPr>
          <w:sz w:val="26"/>
          <w:szCs w:val="26"/>
        </w:rPr>
      </w:pPr>
      <w:r w:rsidRPr="00C15377">
        <w:rPr>
          <w:sz w:val="26"/>
          <w:szCs w:val="26"/>
        </w:rPr>
        <w:t>10. Максимальный размер Субсидии в рамках настоящего Порядка не превышает 728 663 (семьсот двадцать восемь тысяч шестьсот шестьдесят три) рубля 20 коп. на одного получателя поддержки.</w:t>
      </w:r>
    </w:p>
    <w:p w:rsidR="00C15377" w:rsidRPr="00C15377" w:rsidRDefault="00C15377" w:rsidP="00C15377">
      <w:pPr>
        <w:widowControl w:val="0"/>
        <w:ind w:firstLine="709"/>
        <w:jc w:val="both"/>
        <w:rPr>
          <w:sz w:val="26"/>
          <w:szCs w:val="26"/>
        </w:rPr>
      </w:pPr>
      <w:r w:rsidRPr="00C15377">
        <w:rPr>
          <w:sz w:val="26"/>
          <w:szCs w:val="26"/>
        </w:rPr>
        <w:t>11. Субсидии на цели, указанные в пункте 3</w:t>
      </w:r>
      <w:hyperlink w:anchor="P72" w:history="1"/>
      <w:r w:rsidRPr="00C15377">
        <w:rPr>
          <w:sz w:val="26"/>
          <w:szCs w:val="26"/>
        </w:rPr>
        <w:t xml:space="preserve"> настоящего Порядка, предоставляются Субъекту на </w:t>
      </w:r>
      <w:proofErr w:type="spellStart"/>
      <w:r w:rsidRPr="00C15377">
        <w:rPr>
          <w:sz w:val="26"/>
          <w:szCs w:val="26"/>
        </w:rPr>
        <w:t>софинансирование</w:t>
      </w:r>
      <w:proofErr w:type="spellEnd"/>
      <w:r w:rsidRPr="00C15377">
        <w:rPr>
          <w:sz w:val="26"/>
          <w:szCs w:val="26"/>
        </w:rPr>
        <w:t xml:space="preserve"> понесенных и документально подтвержденных затрат, связанных с социально ориентированной предпринимательской деятельностью.</w:t>
      </w:r>
    </w:p>
    <w:p w:rsidR="00C15377" w:rsidRPr="00C15377" w:rsidRDefault="00C15377" w:rsidP="00C15377">
      <w:pPr>
        <w:widowControl w:val="0"/>
        <w:ind w:firstLine="709"/>
        <w:jc w:val="both"/>
        <w:rPr>
          <w:sz w:val="26"/>
          <w:szCs w:val="26"/>
        </w:rPr>
      </w:pPr>
      <w:bookmarkStart w:id="8" w:name="P91"/>
      <w:bookmarkEnd w:id="8"/>
      <w:r w:rsidRPr="00C15377">
        <w:rPr>
          <w:sz w:val="26"/>
          <w:szCs w:val="26"/>
        </w:rPr>
        <w:t xml:space="preserve">12. В целях получения Субсидии Субъекты - претенденты на получение Субсидии представляют в Администрацию </w:t>
      </w:r>
      <w:r w:rsidRPr="00C15377">
        <w:rPr>
          <w:sz w:val="26"/>
          <w:szCs w:val="26"/>
          <w:u w:val="single"/>
        </w:rPr>
        <w:t>Заявление-анкету</w:t>
      </w:r>
      <w:r w:rsidRPr="00C15377">
        <w:rPr>
          <w:sz w:val="26"/>
          <w:szCs w:val="26"/>
        </w:rPr>
        <w:t xml:space="preserve"> по форме согласно приложению № 1 к настоящему Порядку.</w:t>
      </w:r>
    </w:p>
    <w:p w:rsidR="00C15377" w:rsidRPr="00C15377" w:rsidRDefault="00C15377" w:rsidP="00C15377">
      <w:pPr>
        <w:widowControl w:val="0"/>
        <w:ind w:firstLine="709"/>
        <w:jc w:val="both"/>
        <w:rPr>
          <w:sz w:val="26"/>
          <w:szCs w:val="26"/>
        </w:rPr>
      </w:pPr>
      <w:r w:rsidRPr="00C15377">
        <w:rPr>
          <w:sz w:val="26"/>
          <w:szCs w:val="26"/>
        </w:rPr>
        <w:t xml:space="preserve">13. Информирование Субъектов об условиях и порядке предоставления Субсидий, объявлении сроков отбора и приема Заявок осуществляется путем размещения информации на официальном сайте Администрации Североуральского городского округа </w:t>
      </w:r>
      <w:hyperlink r:id="rId9" w:history="1">
        <w:r w:rsidRPr="00C15377">
          <w:rPr>
            <w:color w:val="0563C1"/>
            <w:sz w:val="26"/>
            <w:szCs w:val="26"/>
            <w:u w:val="single"/>
          </w:rPr>
          <w:t>www.adm-severouralsk.ru</w:t>
        </w:r>
      </w:hyperlink>
      <w:r w:rsidRPr="00C15377">
        <w:rPr>
          <w:sz w:val="26"/>
          <w:szCs w:val="26"/>
        </w:rPr>
        <w:t>, а также иными способами (в случае необходимости).</w:t>
      </w:r>
    </w:p>
    <w:p w:rsidR="00C15377" w:rsidRPr="00C15377" w:rsidRDefault="00C15377" w:rsidP="00C15377">
      <w:pPr>
        <w:widowControl w:val="0"/>
        <w:ind w:firstLine="709"/>
        <w:jc w:val="both"/>
        <w:rPr>
          <w:sz w:val="26"/>
          <w:szCs w:val="26"/>
        </w:rPr>
      </w:pPr>
      <w:r w:rsidRPr="00C15377">
        <w:rPr>
          <w:sz w:val="26"/>
          <w:szCs w:val="26"/>
        </w:rPr>
        <w:t>14. Прием заявок на предоставление Субсидий Субъектам в 2017 году на возмещение части затрат, связанных с созданием и (или) обеспечением деятельности центров молодежного инновационного творчества, центров времяпрепровождения детей, обеспечением дошкольных образовательных центров осуществляется в период с 16.10.2017 года по 27.10.2017 года.</w:t>
      </w:r>
    </w:p>
    <w:p w:rsidR="00C15377" w:rsidRPr="00C15377" w:rsidRDefault="00C15377" w:rsidP="00C15377">
      <w:pPr>
        <w:widowControl w:val="0"/>
        <w:ind w:firstLine="709"/>
        <w:jc w:val="both"/>
        <w:rPr>
          <w:sz w:val="26"/>
          <w:szCs w:val="26"/>
        </w:rPr>
      </w:pPr>
      <w:r w:rsidRPr="00C15377">
        <w:rPr>
          <w:sz w:val="26"/>
          <w:szCs w:val="26"/>
        </w:rPr>
        <w:t>Заявка с приложениями представляется с сопроводительным письмом Субъекта в бумажном виде в Администрацию по адресу: город Североуральск, улица Чайковского, д. 15, кабинет № 41, телефон (34380) 2-47-68 ежедневно в рабочие дни недели с 8.00 часов до 16.00 местного времени (перерыв с 12.00 до 13.00 часов).</w:t>
      </w:r>
    </w:p>
    <w:p w:rsidR="00C15377" w:rsidRPr="00C15377" w:rsidRDefault="00C15377" w:rsidP="00C15377">
      <w:pPr>
        <w:widowControl w:val="0"/>
        <w:ind w:firstLine="709"/>
        <w:jc w:val="both"/>
        <w:rPr>
          <w:sz w:val="26"/>
          <w:szCs w:val="26"/>
        </w:rPr>
      </w:pPr>
      <w:r w:rsidRPr="00C15377">
        <w:rPr>
          <w:sz w:val="26"/>
          <w:szCs w:val="26"/>
        </w:rPr>
        <w:t>Субъект несет ответственность за достоверность представляемых документов в соответствии с действующим законодательством Российской Федерации.</w:t>
      </w:r>
    </w:p>
    <w:p w:rsidR="00C15377" w:rsidRPr="00C15377" w:rsidRDefault="00C15377" w:rsidP="00C15377">
      <w:pPr>
        <w:widowControl w:val="0"/>
        <w:ind w:firstLine="709"/>
        <w:jc w:val="both"/>
        <w:rPr>
          <w:sz w:val="26"/>
          <w:szCs w:val="26"/>
        </w:rPr>
      </w:pPr>
      <w:r w:rsidRPr="00C15377">
        <w:rPr>
          <w:sz w:val="26"/>
          <w:szCs w:val="26"/>
        </w:rPr>
        <w:t>15. Поступившие заявки регистрируются в журнале регистрации заявок.</w:t>
      </w:r>
    </w:p>
    <w:p w:rsidR="00C15377" w:rsidRPr="00C15377" w:rsidRDefault="00C15377" w:rsidP="00C15377">
      <w:pPr>
        <w:widowControl w:val="0"/>
        <w:ind w:firstLine="709"/>
        <w:jc w:val="both"/>
        <w:rPr>
          <w:sz w:val="26"/>
          <w:szCs w:val="26"/>
        </w:rPr>
      </w:pPr>
      <w:r w:rsidRPr="00C15377">
        <w:rPr>
          <w:sz w:val="26"/>
          <w:szCs w:val="26"/>
        </w:rPr>
        <w:t>Запись регистрации заявки включает в себя номер по порядку, дату, время, способ подачи, подпись и расшифровку подписи лица, вручившего Заявку с приложениями, должностному лицу Администрации.</w:t>
      </w:r>
      <w:r w:rsidRPr="00C15377">
        <w:rPr>
          <w:rFonts w:ascii="Calibri" w:hAnsi="Calibri" w:cs="Calibri"/>
          <w:sz w:val="22"/>
        </w:rPr>
        <w:t xml:space="preserve"> </w:t>
      </w:r>
      <w:r w:rsidRPr="00C15377">
        <w:rPr>
          <w:sz w:val="26"/>
          <w:szCs w:val="26"/>
        </w:rPr>
        <w:t>Журнал должен быть пронумерован и прошит.</w:t>
      </w:r>
    </w:p>
    <w:p w:rsidR="00C15377" w:rsidRPr="00C15377" w:rsidRDefault="00C15377" w:rsidP="00C15377">
      <w:pPr>
        <w:widowControl w:val="0"/>
        <w:ind w:firstLine="709"/>
        <w:jc w:val="both"/>
        <w:rPr>
          <w:sz w:val="26"/>
          <w:szCs w:val="26"/>
        </w:rPr>
      </w:pPr>
      <w:r w:rsidRPr="00C15377">
        <w:rPr>
          <w:sz w:val="26"/>
          <w:szCs w:val="26"/>
        </w:rPr>
        <w:t>16. В принятии документов может быть отказано при несоблюдении требований, установленных пунктами 12, 21-24 настоящего Порядка.</w:t>
      </w:r>
    </w:p>
    <w:p w:rsidR="00C15377" w:rsidRPr="00C15377" w:rsidRDefault="00C15377" w:rsidP="00C15377">
      <w:pPr>
        <w:widowControl w:val="0"/>
        <w:ind w:firstLine="709"/>
        <w:jc w:val="both"/>
        <w:rPr>
          <w:sz w:val="26"/>
          <w:szCs w:val="26"/>
        </w:rPr>
      </w:pPr>
      <w:r w:rsidRPr="00C15377">
        <w:rPr>
          <w:sz w:val="26"/>
          <w:szCs w:val="26"/>
        </w:rPr>
        <w:t>Субъект, которому отказано в принятии документов, имеет право повторно подать Заявку после устранения обстоятельств, являющихся основанием для отказа в принятии документов до окончания срока подачи Заявок, о чем вносится соответствующая запись в журнал регистрации заявок.</w:t>
      </w:r>
    </w:p>
    <w:p w:rsidR="00C15377" w:rsidRPr="00C15377" w:rsidRDefault="00C15377" w:rsidP="00C15377">
      <w:pPr>
        <w:widowControl w:val="0"/>
        <w:ind w:firstLine="709"/>
        <w:jc w:val="both"/>
        <w:rPr>
          <w:sz w:val="26"/>
          <w:szCs w:val="26"/>
        </w:rPr>
      </w:pPr>
      <w:r w:rsidRPr="00C15377">
        <w:rPr>
          <w:sz w:val="26"/>
          <w:szCs w:val="26"/>
        </w:rPr>
        <w:t>При поступлении повторной заявки осуществляется новая запись согласно пункту 15 Порядка.</w:t>
      </w:r>
    </w:p>
    <w:p w:rsidR="00C15377" w:rsidRPr="00C15377" w:rsidRDefault="00C15377" w:rsidP="00C15377">
      <w:pPr>
        <w:widowControl w:val="0"/>
        <w:ind w:firstLine="709"/>
        <w:jc w:val="both"/>
        <w:rPr>
          <w:sz w:val="26"/>
          <w:szCs w:val="26"/>
        </w:rPr>
      </w:pPr>
      <w:r w:rsidRPr="00C15377">
        <w:rPr>
          <w:sz w:val="26"/>
          <w:szCs w:val="26"/>
        </w:rPr>
        <w:t>17. Администрация осуществляет проверку поступивших документов в составе Заявок Субъектов на соответствие условиям и требованиям, указанным в настоящем Порядке.</w:t>
      </w:r>
    </w:p>
    <w:p w:rsidR="00C15377" w:rsidRPr="00C15377" w:rsidRDefault="00C15377" w:rsidP="00C15377">
      <w:pPr>
        <w:widowControl w:val="0"/>
        <w:ind w:firstLine="709"/>
        <w:jc w:val="both"/>
        <w:rPr>
          <w:sz w:val="26"/>
          <w:szCs w:val="26"/>
        </w:rPr>
      </w:pPr>
      <w:r w:rsidRPr="00C15377">
        <w:rPr>
          <w:sz w:val="26"/>
          <w:szCs w:val="26"/>
        </w:rPr>
        <w:t xml:space="preserve">В целях проверки достоверности сведений, указанных в заявке, Администрация имеет право запрашивать и получать информацию у третьих лиц и у С </w:t>
      </w:r>
      <w:proofErr w:type="spellStart"/>
      <w:r w:rsidRPr="00C15377">
        <w:rPr>
          <w:sz w:val="26"/>
          <w:szCs w:val="26"/>
        </w:rPr>
        <w:t>убъектов</w:t>
      </w:r>
      <w:proofErr w:type="spellEnd"/>
      <w:r w:rsidRPr="00C15377">
        <w:rPr>
          <w:sz w:val="26"/>
          <w:szCs w:val="26"/>
        </w:rPr>
        <w:t>, посещать место осуществления предпринимательской деятельности заявителя.</w:t>
      </w:r>
    </w:p>
    <w:p w:rsidR="00C15377" w:rsidRPr="00C15377" w:rsidRDefault="00C15377" w:rsidP="00C15377">
      <w:pPr>
        <w:widowControl w:val="0"/>
        <w:ind w:firstLine="709"/>
        <w:jc w:val="both"/>
        <w:rPr>
          <w:sz w:val="26"/>
          <w:szCs w:val="26"/>
        </w:rPr>
      </w:pPr>
      <w:r w:rsidRPr="00C15377">
        <w:rPr>
          <w:sz w:val="26"/>
          <w:szCs w:val="26"/>
        </w:rPr>
        <w:t>18. Администрация и Комиссия обязаны обеспечить конфиденциальность сведений, содержащихся в заявках.</w:t>
      </w:r>
    </w:p>
    <w:p w:rsidR="00C15377" w:rsidRPr="00C15377" w:rsidRDefault="00C15377" w:rsidP="00C15377">
      <w:pPr>
        <w:widowControl w:val="0"/>
        <w:ind w:firstLine="709"/>
        <w:jc w:val="both"/>
        <w:rPr>
          <w:sz w:val="26"/>
          <w:szCs w:val="26"/>
        </w:rPr>
      </w:pPr>
      <w:r w:rsidRPr="00C15377">
        <w:rPr>
          <w:sz w:val="26"/>
          <w:szCs w:val="26"/>
        </w:rPr>
        <w:lastRenderedPageBreak/>
        <w:t>19. Документы, представленные Субъектом и рассмотренные Комиссией, не возвращаются.</w:t>
      </w:r>
    </w:p>
    <w:p w:rsidR="00C15377" w:rsidRPr="00C15377" w:rsidRDefault="00C15377" w:rsidP="00C15377">
      <w:pPr>
        <w:widowControl w:val="0"/>
        <w:ind w:firstLine="709"/>
        <w:jc w:val="both"/>
        <w:rPr>
          <w:sz w:val="26"/>
          <w:szCs w:val="26"/>
        </w:rPr>
      </w:pPr>
      <w:r w:rsidRPr="00C15377">
        <w:rPr>
          <w:sz w:val="26"/>
          <w:szCs w:val="26"/>
        </w:rPr>
        <w:t>20. Заявки Субъектов хранятся в Администрации в течение 3 (трех) лет.</w:t>
      </w:r>
    </w:p>
    <w:p w:rsidR="00C15377" w:rsidRPr="00C15377" w:rsidRDefault="00C15377" w:rsidP="00C15377">
      <w:pPr>
        <w:widowControl w:val="0"/>
        <w:ind w:firstLine="709"/>
        <w:jc w:val="both"/>
        <w:rPr>
          <w:sz w:val="26"/>
          <w:szCs w:val="26"/>
        </w:rPr>
      </w:pPr>
      <w:bookmarkStart w:id="9" w:name="P93"/>
      <w:bookmarkEnd w:id="9"/>
      <w:r w:rsidRPr="00C15377">
        <w:rPr>
          <w:sz w:val="26"/>
          <w:szCs w:val="26"/>
        </w:rPr>
        <w:t>21. Перечень документов, входящих в состав заявки и требования к ним:</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13"/>
        <w:gridCol w:w="3715"/>
      </w:tblGrid>
      <w:tr w:rsidR="00C15377" w:rsidRPr="00C15377" w:rsidTr="00C15377">
        <w:tc>
          <w:tcPr>
            <w:tcW w:w="624" w:type="dxa"/>
            <w:vAlign w:val="center"/>
          </w:tcPr>
          <w:p w:rsidR="00C15377" w:rsidRPr="00C15377" w:rsidRDefault="00C15377" w:rsidP="00C15377">
            <w:pPr>
              <w:widowControl w:val="0"/>
              <w:jc w:val="center"/>
              <w:rPr>
                <w:sz w:val="22"/>
                <w:szCs w:val="22"/>
              </w:rPr>
            </w:pPr>
            <w:r w:rsidRPr="00C15377">
              <w:rPr>
                <w:sz w:val="22"/>
                <w:szCs w:val="22"/>
              </w:rPr>
              <w:t>N п. п.</w:t>
            </w:r>
          </w:p>
        </w:tc>
        <w:tc>
          <w:tcPr>
            <w:tcW w:w="5613" w:type="dxa"/>
            <w:vAlign w:val="center"/>
          </w:tcPr>
          <w:p w:rsidR="00C15377" w:rsidRPr="00C15377" w:rsidRDefault="00C15377" w:rsidP="00C15377">
            <w:pPr>
              <w:widowControl w:val="0"/>
              <w:jc w:val="center"/>
              <w:rPr>
                <w:sz w:val="22"/>
                <w:szCs w:val="22"/>
              </w:rPr>
            </w:pPr>
            <w:r w:rsidRPr="00C15377">
              <w:rPr>
                <w:sz w:val="22"/>
                <w:szCs w:val="22"/>
              </w:rPr>
              <w:t>Документ</w:t>
            </w:r>
          </w:p>
        </w:tc>
        <w:tc>
          <w:tcPr>
            <w:tcW w:w="3715" w:type="dxa"/>
            <w:vAlign w:val="center"/>
          </w:tcPr>
          <w:p w:rsidR="00C15377" w:rsidRPr="00C15377" w:rsidRDefault="00C15377" w:rsidP="00C15377">
            <w:pPr>
              <w:widowControl w:val="0"/>
              <w:jc w:val="center"/>
              <w:rPr>
                <w:sz w:val="22"/>
                <w:szCs w:val="22"/>
              </w:rPr>
            </w:pPr>
            <w:r w:rsidRPr="00C15377">
              <w:rPr>
                <w:sz w:val="22"/>
                <w:szCs w:val="22"/>
              </w:rPr>
              <w:t>Требования к документу</w:t>
            </w:r>
          </w:p>
        </w:tc>
      </w:tr>
      <w:tr w:rsidR="00C15377" w:rsidRPr="00C15377" w:rsidTr="00C15377">
        <w:tc>
          <w:tcPr>
            <w:tcW w:w="624" w:type="dxa"/>
          </w:tcPr>
          <w:p w:rsidR="00C15377" w:rsidRPr="00C15377" w:rsidRDefault="00C15377" w:rsidP="00C15377">
            <w:pPr>
              <w:widowControl w:val="0"/>
              <w:jc w:val="center"/>
              <w:rPr>
                <w:sz w:val="22"/>
                <w:szCs w:val="22"/>
              </w:rPr>
            </w:pPr>
            <w:r w:rsidRPr="00C15377">
              <w:rPr>
                <w:sz w:val="22"/>
                <w:szCs w:val="22"/>
              </w:rPr>
              <w:t>1.</w:t>
            </w:r>
          </w:p>
        </w:tc>
        <w:tc>
          <w:tcPr>
            <w:tcW w:w="5613" w:type="dxa"/>
          </w:tcPr>
          <w:p w:rsidR="00C15377" w:rsidRPr="00C15377" w:rsidRDefault="00C15377" w:rsidP="00C15377">
            <w:pPr>
              <w:widowControl w:val="0"/>
              <w:rPr>
                <w:sz w:val="22"/>
                <w:szCs w:val="22"/>
              </w:rPr>
            </w:pPr>
            <w:r w:rsidRPr="00C15377">
              <w:rPr>
                <w:sz w:val="22"/>
                <w:szCs w:val="22"/>
              </w:rPr>
              <w:t xml:space="preserve">Заявление-анкета по форме согласно </w:t>
            </w:r>
            <w:r>
              <w:rPr>
                <w:sz w:val="22"/>
                <w:szCs w:val="22"/>
              </w:rPr>
              <w:t>п</w:t>
            </w:r>
            <w:r w:rsidRPr="00C15377">
              <w:rPr>
                <w:sz w:val="22"/>
                <w:szCs w:val="22"/>
              </w:rPr>
              <w:t>риложению № 1 к настоящему Порядку с приложением описи представленных документов (по форме согласно приложению к Заявлению-анкете на предоставление под</w:t>
            </w:r>
            <w:r w:rsidR="003E14D3">
              <w:rPr>
                <w:sz w:val="22"/>
                <w:szCs w:val="22"/>
              </w:rPr>
              <w:t>держки в виде гранта (субсидии)</w:t>
            </w:r>
          </w:p>
        </w:tc>
        <w:tc>
          <w:tcPr>
            <w:tcW w:w="3715" w:type="dxa"/>
          </w:tcPr>
          <w:p w:rsidR="00C15377" w:rsidRPr="00C15377" w:rsidRDefault="00C15377" w:rsidP="00C15377">
            <w:pPr>
              <w:widowControl w:val="0"/>
              <w:rPr>
                <w:sz w:val="22"/>
                <w:szCs w:val="22"/>
              </w:rPr>
            </w:pPr>
            <w:r w:rsidRPr="00C15377">
              <w:rPr>
                <w:sz w:val="22"/>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C15377" w:rsidRPr="00C15377" w:rsidTr="00C15377">
        <w:tc>
          <w:tcPr>
            <w:tcW w:w="624" w:type="dxa"/>
          </w:tcPr>
          <w:p w:rsidR="00C15377" w:rsidRPr="00C15377" w:rsidRDefault="00C15377" w:rsidP="00C15377">
            <w:pPr>
              <w:widowControl w:val="0"/>
              <w:jc w:val="center"/>
              <w:rPr>
                <w:sz w:val="22"/>
                <w:szCs w:val="22"/>
              </w:rPr>
            </w:pPr>
            <w:r w:rsidRPr="00C15377">
              <w:rPr>
                <w:sz w:val="22"/>
                <w:szCs w:val="22"/>
              </w:rPr>
              <w:t>2.</w:t>
            </w:r>
          </w:p>
        </w:tc>
        <w:tc>
          <w:tcPr>
            <w:tcW w:w="5613" w:type="dxa"/>
          </w:tcPr>
          <w:p w:rsidR="00C15377" w:rsidRPr="00C15377" w:rsidRDefault="00C15377" w:rsidP="00C15377">
            <w:pPr>
              <w:widowControl w:val="0"/>
              <w:rPr>
                <w:sz w:val="22"/>
                <w:szCs w:val="22"/>
              </w:rPr>
            </w:pPr>
            <w:r w:rsidRPr="00C15377">
              <w:rPr>
                <w:sz w:val="22"/>
                <w:szCs w:val="22"/>
              </w:rPr>
              <w:t>Би</w:t>
            </w:r>
            <w:r w:rsidR="003E14D3">
              <w:rPr>
                <w:sz w:val="22"/>
                <w:szCs w:val="22"/>
              </w:rPr>
              <w:t>знес-проект (по форме согласно п</w:t>
            </w:r>
            <w:r w:rsidRPr="00C15377">
              <w:rPr>
                <w:sz w:val="22"/>
                <w:szCs w:val="22"/>
              </w:rPr>
              <w:t>риложению № 2 к настоящему Порядку)</w:t>
            </w:r>
          </w:p>
        </w:tc>
        <w:tc>
          <w:tcPr>
            <w:tcW w:w="3715" w:type="dxa"/>
          </w:tcPr>
          <w:p w:rsidR="00C15377" w:rsidRPr="00C15377" w:rsidRDefault="00C15377" w:rsidP="00C15377">
            <w:pPr>
              <w:widowControl w:val="0"/>
              <w:rPr>
                <w:sz w:val="22"/>
                <w:szCs w:val="22"/>
              </w:rPr>
            </w:pPr>
            <w:r w:rsidRPr="00C15377">
              <w:rPr>
                <w:sz w:val="22"/>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C15377" w:rsidRPr="00C15377" w:rsidTr="00C15377">
        <w:tc>
          <w:tcPr>
            <w:tcW w:w="624" w:type="dxa"/>
          </w:tcPr>
          <w:p w:rsidR="00C15377" w:rsidRPr="00C15377" w:rsidRDefault="00C15377" w:rsidP="00C15377">
            <w:pPr>
              <w:widowControl w:val="0"/>
              <w:jc w:val="center"/>
              <w:rPr>
                <w:sz w:val="22"/>
                <w:szCs w:val="22"/>
              </w:rPr>
            </w:pPr>
            <w:bookmarkStart w:id="10" w:name="P133"/>
            <w:bookmarkStart w:id="11" w:name="P139"/>
            <w:bookmarkEnd w:id="10"/>
            <w:bookmarkEnd w:id="11"/>
            <w:r w:rsidRPr="00C15377">
              <w:rPr>
                <w:sz w:val="22"/>
                <w:szCs w:val="22"/>
              </w:rPr>
              <w:t>3.</w:t>
            </w:r>
          </w:p>
        </w:tc>
        <w:tc>
          <w:tcPr>
            <w:tcW w:w="5613" w:type="dxa"/>
          </w:tcPr>
          <w:p w:rsidR="00C15377" w:rsidRPr="00C15377" w:rsidRDefault="00C15377" w:rsidP="00C15377">
            <w:pPr>
              <w:widowControl w:val="0"/>
              <w:rPr>
                <w:sz w:val="22"/>
                <w:szCs w:val="22"/>
              </w:rPr>
            </w:pPr>
            <w:r w:rsidRPr="00C15377">
              <w:rPr>
                <w:sz w:val="22"/>
                <w:szCs w:val="22"/>
              </w:rPr>
              <w:t>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tc>
        <w:tc>
          <w:tcPr>
            <w:tcW w:w="3715" w:type="dxa"/>
          </w:tcPr>
          <w:p w:rsidR="00C15377" w:rsidRPr="00C15377" w:rsidRDefault="00C15377" w:rsidP="00C15377">
            <w:pPr>
              <w:widowControl w:val="0"/>
              <w:rPr>
                <w:sz w:val="22"/>
                <w:szCs w:val="22"/>
              </w:rPr>
            </w:pPr>
            <w:r w:rsidRPr="00C15377">
              <w:rPr>
                <w:sz w:val="22"/>
                <w:szCs w:val="22"/>
              </w:rPr>
              <w:t xml:space="preserve">1) 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w:t>
            </w:r>
          </w:p>
          <w:p w:rsidR="00C15377" w:rsidRPr="00C15377" w:rsidRDefault="00C15377" w:rsidP="00C15377">
            <w:pPr>
              <w:widowControl w:val="0"/>
              <w:rPr>
                <w:sz w:val="22"/>
                <w:szCs w:val="22"/>
              </w:rPr>
            </w:pPr>
            <w:r w:rsidRPr="00C15377">
              <w:rPr>
                <w:sz w:val="22"/>
                <w:szCs w:val="22"/>
              </w:rPr>
              <w:t>2) Сформирована с использованием сайта Федеральной налоговой службы www.nalog.ru не ранее</w:t>
            </w:r>
          </w:p>
          <w:p w:rsidR="00C15377" w:rsidRPr="00C15377" w:rsidRDefault="00C15377" w:rsidP="00C15377">
            <w:pPr>
              <w:widowControl w:val="0"/>
              <w:rPr>
                <w:sz w:val="22"/>
                <w:szCs w:val="22"/>
              </w:rPr>
            </w:pPr>
            <w:r w:rsidRPr="00C15377">
              <w:rPr>
                <w:sz w:val="22"/>
                <w:szCs w:val="22"/>
              </w:rPr>
              <w:t>чем за тридцать календарных дней до дня представления документов</w:t>
            </w:r>
          </w:p>
        </w:tc>
      </w:tr>
      <w:tr w:rsidR="00C15377" w:rsidRPr="00C15377" w:rsidTr="00C15377">
        <w:tc>
          <w:tcPr>
            <w:tcW w:w="624" w:type="dxa"/>
          </w:tcPr>
          <w:p w:rsidR="00C15377" w:rsidRPr="00C15377" w:rsidRDefault="00C15377" w:rsidP="00C15377">
            <w:pPr>
              <w:widowControl w:val="0"/>
              <w:jc w:val="center"/>
              <w:rPr>
                <w:sz w:val="22"/>
                <w:szCs w:val="22"/>
              </w:rPr>
            </w:pPr>
            <w:bookmarkStart w:id="12" w:name="P142"/>
            <w:bookmarkEnd w:id="12"/>
            <w:r w:rsidRPr="00C15377">
              <w:rPr>
                <w:sz w:val="22"/>
                <w:szCs w:val="22"/>
              </w:rPr>
              <w:t>4.</w:t>
            </w:r>
          </w:p>
        </w:tc>
        <w:tc>
          <w:tcPr>
            <w:tcW w:w="5613" w:type="dxa"/>
          </w:tcPr>
          <w:p w:rsidR="00C15377" w:rsidRPr="00C15377" w:rsidRDefault="00C15377" w:rsidP="00C15377">
            <w:pPr>
              <w:widowControl w:val="0"/>
              <w:rPr>
                <w:sz w:val="22"/>
                <w:szCs w:val="22"/>
              </w:rPr>
            </w:pPr>
            <w:r w:rsidRPr="00C15377">
              <w:rPr>
                <w:sz w:val="22"/>
                <w:szCs w:val="22"/>
              </w:rPr>
              <w:t>Копия Устава (для юридических лиц)</w:t>
            </w:r>
          </w:p>
        </w:tc>
        <w:tc>
          <w:tcPr>
            <w:tcW w:w="3715" w:type="dxa"/>
          </w:tcPr>
          <w:p w:rsidR="00C15377" w:rsidRPr="00C15377" w:rsidRDefault="00C15377" w:rsidP="00C15377">
            <w:pPr>
              <w:widowControl w:val="0"/>
              <w:rPr>
                <w:sz w:val="22"/>
                <w:szCs w:val="22"/>
              </w:rPr>
            </w:pPr>
            <w:r w:rsidRPr="00C15377">
              <w:rPr>
                <w:sz w:val="22"/>
                <w:szCs w:val="22"/>
              </w:rPr>
              <w:t>Заверяется подписью руководителя и печатью (при наличии) юридического лица</w:t>
            </w:r>
          </w:p>
        </w:tc>
      </w:tr>
      <w:tr w:rsidR="00C15377" w:rsidRPr="00C15377" w:rsidTr="00C15377">
        <w:tc>
          <w:tcPr>
            <w:tcW w:w="624" w:type="dxa"/>
          </w:tcPr>
          <w:p w:rsidR="00C15377" w:rsidRPr="00C15377" w:rsidRDefault="00C15377" w:rsidP="00C15377">
            <w:pPr>
              <w:widowControl w:val="0"/>
              <w:jc w:val="center"/>
              <w:rPr>
                <w:sz w:val="22"/>
                <w:szCs w:val="22"/>
              </w:rPr>
            </w:pPr>
            <w:r w:rsidRPr="00C15377">
              <w:rPr>
                <w:sz w:val="22"/>
                <w:szCs w:val="22"/>
              </w:rPr>
              <w:t>5.</w:t>
            </w:r>
          </w:p>
        </w:tc>
        <w:tc>
          <w:tcPr>
            <w:tcW w:w="5613" w:type="dxa"/>
          </w:tcPr>
          <w:p w:rsidR="00C15377" w:rsidRPr="00C15377" w:rsidRDefault="00C15377" w:rsidP="00C15377">
            <w:pPr>
              <w:widowControl w:val="0"/>
              <w:rPr>
                <w:sz w:val="22"/>
                <w:szCs w:val="22"/>
              </w:rPr>
            </w:pPr>
            <w:r w:rsidRPr="00C15377">
              <w:rPr>
                <w:sz w:val="22"/>
                <w:szCs w:val="22"/>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15" w:type="dxa"/>
          </w:tcPr>
          <w:p w:rsidR="00C15377" w:rsidRPr="00C15377" w:rsidRDefault="00C15377" w:rsidP="00C15377">
            <w:pPr>
              <w:widowControl w:val="0"/>
              <w:rPr>
                <w:sz w:val="22"/>
                <w:szCs w:val="22"/>
              </w:rPr>
            </w:pPr>
            <w:r w:rsidRPr="00C15377">
              <w:rPr>
                <w:sz w:val="22"/>
                <w:szCs w:val="22"/>
              </w:rPr>
              <w:t>Заверяются подписью руководителя и печатью (при наличии) юридического лица или индивидуальным предпринимателем</w:t>
            </w:r>
          </w:p>
        </w:tc>
      </w:tr>
      <w:tr w:rsidR="00C15377" w:rsidRPr="00C15377" w:rsidTr="00C15377">
        <w:tc>
          <w:tcPr>
            <w:tcW w:w="624" w:type="dxa"/>
          </w:tcPr>
          <w:p w:rsidR="00C15377" w:rsidRPr="00C15377" w:rsidRDefault="00C15377" w:rsidP="00C15377">
            <w:pPr>
              <w:widowControl w:val="0"/>
              <w:jc w:val="center"/>
              <w:rPr>
                <w:sz w:val="22"/>
                <w:szCs w:val="22"/>
              </w:rPr>
            </w:pPr>
            <w:r w:rsidRPr="00C15377">
              <w:rPr>
                <w:sz w:val="22"/>
                <w:szCs w:val="22"/>
              </w:rPr>
              <w:t>6.</w:t>
            </w:r>
          </w:p>
        </w:tc>
        <w:tc>
          <w:tcPr>
            <w:tcW w:w="5613" w:type="dxa"/>
          </w:tcPr>
          <w:p w:rsidR="00C15377" w:rsidRPr="00C15377" w:rsidRDefault="00C15377" w:rsidP="00C15377">
            <w:pPr>
              <w:widowControl w:val="0"/>
              <w:rPr>
                <w:sz w:val="22"/>
                <w:szCs w:val="22"/>
              </w:rPr>
            </w:pPr>
            <w:r w:rsidRPr="00C15377">
              <w:rPr>
                <w:sz w:val="22"/>
                <w:szCs w:val="22"/>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715" w:type="dxa"/>
          </w:tcPr>
          <w:p w:rsidR="00C15377" w:rsidRPr="00C15377" w:rsidRDefault="00C15377" w:rsidP="00C15377">
            <w:pPr>
              <w:widowControl w:val="0"/>
              <w:rPr>
                <w:sz w:val="22"/>
                <w:szCs w:val="22"/>
              </w:rPr>
            </w:pPr>
            <w:r w:rsidRPr="00C15377">
              <w:rPr>
                <w:sz w:val="22"/>
                <w:szCs w:val="22"/>
              </w:rPr>
              <w:t>Заверяются подписью руководителя и печатью (при наличии) юридического лица или индивидуальным предпринимателем</w:t>
            </w:r>
          </w:p>
        </w:tc>
      </w:tr>
      <w:tr w:rsidR="00C15377" w:rsidRPr="00C15377" w:rsidTr="00C15377">
        <w:tc>
          <w:tcPr>
            <w:tcW w:w="624" w:type="dxa"/>
          </w:tcPr>
          <w:p w:rsidR="00C15377" w:rsidRPr="00C15377" w:rsidRDefault="00C15377" w:rsidP="00C15377">
            <w:pPr>
              <w:widowControl w:val="0"/>
              <w:jc w:val="center"/>
              <w:rPr>
                <w:sz w:val="22"/>
                <w:szCs w:val="22"/>
              </w:rPr>
            </w:pPr>
            <w:bookmarkStart w:id="13" w:name="P151"/>
            <w:bookmarkEnd w:id="13"/>
            <w:r w:rsidRPr="00C15377">
              <w:rPr>
                <w:sz w:val="22"/>
                <w:szCs w:val="22"/>
              </w:rPr>
              <w:t>7.</w:t>
            </w:r>
          </w:p>
        </w:tc>
        <w:tc>
          <w:tcPr>
            <w:tcW w:w="5613" w:type="dxa"/>
          </w:tcPr>
          <w:p w:rsidR="00C15377" w:rsidRPr="00C15377" w:rsidRDefault="00C15377" w:rsidP="00C15377">
            <w:pPr>
              <w:widowControl w:val="0"/>
              <w:rPr>
                <w:sz w:val="22"/>
                <w:szCs w:val="22"/>
              </w:rPr>
            </w:pPr>
            <w:r w:rsidRPr="00C15377">
              <w:rPr>
                <w:sz w:val="22"/>
                <w:szCs w:val="22"/>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w:t>
            </w:r>
            <w:r w:rsidRPr="00C15377">
              <w:rPr>
                <w:sz w:val="22"/>
                <w:szCs w:val="22"/>
              </w:rPr>
              <w:lastRenderedPageBreak/>
              <w:t>приложением копии уведомления, подтверждающего направление документов в налоговые органы по почте или в электронном виде</w:t>
            </w:r>
          </w:p>
        </w:tc>
        <w:tc>
          <w:tcPr>
            <w:tcW w:w="3715" w:type="dxa"/>
          </w:tcPr>
          <w:p w:rsidR="00C15377" w:rsidRPr="00C15377" w:rsidRDefault="00C15377" w:rsidP="00C15377">
            <w:pPr>
              <w:widowControl w:val="0"/>
              <w:rPr>
                <w:sz w:val="22"/>
                <w:szCs w:val="22"/>
              </w:rPr>
            </w:pPr>
            <w:r w:rsidRPr="00C15377">
              <w:rPr>
                <w:sz w:val="22"/>
                <w:szCs w:val="22"/>
              </w:rPr>
              <w:lastRenderedPageBreak/>
              <w:t>Заверяются подписью руководителя и печатью (при наличии) юридического лица или индивидуальным предпринимателем</w:t>
            </w:r>
          </w:p>
        </w:tc>
      </w:tr>
      <w:tr w:rsidR="00C15377" w:rsidRPr="00C15377" w:rsidTr="00C15377">
        <w:tc>
          <w:tcPr>
            <w:tcW w:w="624" w:type="dxa"/>
          </w:tcPr>
          <w:p w:rsidR="00C15377" w:rsidRPr="00C15377" w:rsidRDefault="00C15377" w:rsidP="00C15377">
            <w:pPr>
              <w:widowControl w:val="0"/>
              <w:jc w:val="center"/>
              <w:rPr>
                <w:sz w:val="22"/>
                <w:szCs w:val="22"/>
              </w:rPr>
            </w:pPr>
            <w:bookmarkStart w:id="14" w:name="P154"/>
            <w:bookmarkEnd w:id="14"/>
            <w:r w:rsidRPr="00C15377">
              <w:rPr>
                <w:sz w:val="22"/>
                <w:szCs w:val="22"/>
              </w:rPr>
              <w:lastRenderedPageBreak/>
              <w:t>8.</w:t>
            </w:r>
          </w:p>
        </w:tc>
        <w:tc>
          <w:tcPr>
            <w:tcW w:w="5613" w:type="dxa"/>
          </w:tcPr>
          <w:p w:rsidR="00C15377" w:rsidRPr="00C15377" w:rsidRDefault="00C15377" w:rsidP="00C15377">
            <w:pPr>
              <w:widowControl w:val="0"/>
              <w:rPr>
                <w:sz w:val="22"/>
                <w:szCs w:val="22"/>
              </w:rPr>
            </w:pPr>
            <w:r w:rsidRPr="00C15377">
              <w:rPr>
                <w:sz w:val="22"/>
                <w:szCs w:val="22"/>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C15377" w:rsidRPr="00C15377" w:rsidRDefault="00C15377" w:rsidP="00C15377">
            <w:pPr>
              <w:widowControl w:val="0"/>
              <w:rPr>
                <w:sz w:val="22"/>
                <w:szCs w:val="22"/>
              </w:rPr>
            </w:pPr>
            <w:r w:rsidRPr="00C15377">
              <w:rPr>
                <w:sz w:val="22"/>
                <w:szCs w:val="22"/>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C15377" w:rsidRPr="00C15377" w:rsidRDefault="00C15377" w:rsidP="00C15377">
            <w:pPr>
              <w:widowControl w:val="0"/>
              <w:rPr>
                <w:sz w:val="22"/>
                <w:szCs w:val="22"/>
              </w:rPr>
            </w:pPr>
            <w:r w:rsidRPr="00C15377">
              <w:rPr>
                <w:sz w:val="22"/>
                <w:szCs w:val="22"/>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C15377" w:rsidRPr="00C15377" w:rsidRDefault="00C15377" w:rsidP="00C15377">
            <w:pPr>
              <w:widowControl w:val="0"/>
              <w:rPr>
                <w:sz w:val="22"/>
                <w:szCs w:val="22"/>
              </w:rPr>
            </w:pPr>
            <w:r w:rsidRPr="00C15377">
              <w:rPr>
                <w:sz w:val="22"/>
                <w:szCs w:val="22"/>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rsidR="00C15377" w:rsidRPr="00C15377" w:rsidRDefault="00C15377" w:rsidP="00C15377">
            <w:pPr>
              <w:widowControl w:val="0"/>
              <w:rPr>
                <w:sz w:val="22"/>
                <w:szCs w:val="22"/>
              </w:rPr>
            </w:pPr>
            <w:proofErr w:type="spellStart"/>
            <w:r w:rsidRPr="00C15377">
              <w:rPr>
                <w:sz w:val="22"/>
                <w:szCs w:val="22"/>
              </w:rPr>
              <w:t>Сельхозтоваропроизводители</w:t>
            </w:r>
            <w:proofErr w:type="spellEnd"/>
            <w:r w:rsidRPr="00C15377">
              <w:rPr>
                <w:sz w:val="22"/>
                <w:szCs w:val="22"/>
              </w:rPr>
              <w:t>,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715" w:type="dxa"/>
          </w:tcPr>
          <w:p w:rsidR="00C15377" w:rsidRPr="00C15377" w:rsidRDefault="00C15377" w:rsidP="00C15377">
            <w:pPr>
              <w:widowControl w:val="0"/>
              <w:rPr>
                <w:sz w:val="22"/>
                <w:szCs w:val="22"/>
              </w:rPr>
            </w:pPr>
            <w:r w:rsidRPr="00C15377">
              <w:rPr>
                <w:sz w:val="22"/>
                <w:szCs w:val="22"/>
              </w:rPr>
              <w:t>Заверяются подписью руководителя и печатью (при наличии) юридического лица или индивидуальным предпринимателем</w:t>
            </w:r>
          </w:p>
        </w:tc>
      </w:tr>
      <w:tr w:rsidR="00C15377" w:rsidRPr="00C15377" w:rsidTr="00C15377">
        <w:tc>
          <w:tcPr>
            <w:tcW w:w="624" w:type="dxa"/>
          </w:tcPr>
          <w:p w:rsidR="00C15377" w:rsidRPr="00C15377" w:rsidRDefault="00C15377" w:rsidP="00C15377">
            <w:pPr>
              <w:widowControl w:val="0"/>
              <w:jc w:val="center"/>
              <w:rPr>
                <w:sz w:val="22"/>
                <w:szCs w:val="22"/>
              </w:rPr>
            </w:pPr>
            <w:bookmarkStart w:id="15" w:name="P161"/>
            <w:bookmarkEnd w:id="15"/>
            <w:r w:rsidRPr="00C15377">
              <w:rPr>
                <w:sz w:val="22"/>
                <w:szCs w:val="22"/>
              </w:rPr>
              <w:t>9.</w:t>
            </w:r>
          </w:p>
        </w:tc>
        <w:tc>
          <w:tcPr>
            <w:tcW w:w="5613" w:type="dxa"/>
          </w:tcPr>
          <w:p w:rsidR="00C15377" w:rsidRPr="00C15377" w:rsidRDefault="00C15377" w:rsidP="00C15377">
            <w:pPr>
              <w:widowControl w:val="0"/>
              <w:rPr>
                <w:sz w:val="22"/>
                <w:szCs w:val="22"/>
              </w:rPr>
            </w:pPr>
            <w:r w:rsidRPr="00C15377">
              <w:rPr>
                <w:sz w:val="22"/>
                <w:szCs w:val="22"/>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rsidR="00C15377" w:rsidRPr="00C15377" w:rsidRDefault="00C15377" w:rsidP="00C15377">
            <w:pPr>
              <w:widowControl w:val="0"/>
              <w:rPr>
                <w:sz w:val="22"/>
                <w:szCs w:val="22"/>
              </w:rPr>
            </w:pPr>
            <w:r w:rsidRPr="00C15377">
              <w:rPr>
                <w:sz w:val="22"/>
                <w:szCs w:val="22"/>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715" w:type="dxa"/>
          </w:tcPr>
          <w:p w:rsidR="00C15377" w:rsidRPr="00C15377" w:rsidRDefault="00C15377" w:rsidP="00C15377">
            <w:pPr>
              <w:widowControl w:val="0"/>
              <w:rPr>
                <w:sz w:val="22"/>
                <w:szCs w:val="22"/>
              </w:rPr>
            </w:pPr>
            <w:r w:rsidRPr="00C15377">
              <w:rPr>
                <w:sz w:val="22"/>
                <w:szCs w:val="22"/>
              </w:rPr>
              <w:t>Заверяется подписью руководителя и печатью (при наличии) юридического лица или индивидуальным предпринимателем</w:t>
            </w:r>
          </w:p>
        </w:tc>
      </w:tr>
      <w:tr w:rsidR="00C15377" w:rsidRPr="00C15377" w:rsidTr="00C15377">
        <w:tc>
          <w:tcPr>
            <w:tcW w:w="624" w:type="dxa"/>
          </w:tcPr>
          <w:p w:rsidR="00C15377" w:rsidRPr="00C15377" w:rsidRDefault="00C15377" w:rsidP="00C15377">
            <w:pPr>
              <w:widowControl w:val="0"/>
              <w:jc w:val="center"/>
              <w:rPr>
                <w:sz w:val="22"/>
                <w:szCs w:val="22"/>
              </w:rPr>
            </w:pPr>
            <w:r w:rsidRPr="00C15377">
              <w:rPr>
                <w:sz w:val="22"/>
                <w:szCs w:val="22"/>
              </w:rPr>
              <w:t>10.</w:t>
            </w:r>
          </w:p>
        </w:tc>
        <w:tc>
          <w:tcPr>
            <w:tcW w:w="5613" w:type="dxa"/>
          </w:tcPr>
          <w:p w:rsidR="00C15377" w:rsidRPr="00C15377" w:rsidRDefault="00C15377" w:rsidP="00C15377">
            <w:pPr>
              <w:widowControl w:val="0"/>
              <w:rPr>
                <w:sz w:val="22"/>
                <w:szCs w:val="22"/>
              </w:rPr>
            </w:pPr>
            <w:r w:rsidRPr="00C15377">
              <w:rPr>
                <w:sz w:val="22"/>
                <w:szCs w:val="22"/>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C15377" w:rsidRPr="00C15377" w:rsidRDefault="00C15377" w:rsidP="00C15377">
            <w:pPr>
              <w:widowControl w:val="0"/>
              <w:rPr>
                <w:sz w:val="22"/>
                <w:szCs w:val="22"/>
              </w:rPr>
            </w:pPr>
            <w:r w:rsidRPr="00C15377">
              <w:rPr>
                <w:sz w:val="22"/>
                <w:szCs w:val="22"/>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w:t>
            </w:r>
            <w:r w:rsidRPr="00C15377">
              <w:rPr>
                <w:sz w:val="22"/>
                <w:szCs w:val="22"/>
              </w:rPr>
              <w:lastRenderedPageBreak/>
              <w:t>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715" w:type="dxa"/>
          </w:tcPr>
          <w:p w:rsidR="00C15377" w:rsidRPr="00C15377" w:rsidRDefault="00C15377" w:rsidP="00C15377">
            <w:pPr>
              <w:widowControl w:val="0"/>
              <w:rPr>
                <w:sz w:val="22"/>
                <w:szCs w:val="22"/>
              </w:rPr>
            </w:pPr>
            <w:r w:rsidRPr="00C15377">
              <w:rPr>
                <w:sz w:val="22"/>
                <w:szCs w:val="22"/>
              </w:rPr>
              <w:lastRenderedPageBreak/>
              <w:t xml:space="preserve">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w:t>
            </w:r>
          </w:p>
        </w:tc>
      </w:tr>
      <w:tr w:rsidR="00C15377" w:rsidRPr="00C15377" w:rsidTr="00C15377">
        <w:tblPrEx>
          <w:tblBorders>
            <w:insideH w:val="nil"/>
          </w:tblBorders>
        </w:tblPrEx>
        <w:tc>
          <w:tcPr>
            <w:tcW w:w="624" w:type="dxa"/>
            <w:vMerge w:val="restart"/>
          </w:tcPr>
          <w:p w:rsidR="00C15377" w:rsidRPr="00C15377" w:rsidRDefault="00C15377" w:rsidP="00C15377">
            <w:pPr>
              <w:widowControl w:val="0"/>
              <w:jc w:val="center"/>
              <w:rPr>
                <w:sz w:val="22"/>
                <w:szCs w:val="22"/>
              </w:rPr>
            </w:pPr>
            <w:r w:rsidRPr="00C15377">
              <w:rPr>
                <w:sz w:val="22"/>
                <w:szCs w:val="22"/>
              </w:rPr>
              <w:lastRenderedPageBreak/>
              <w:t>11.</w:t>
            </w:r>
          </w:p>
        </w:tc>
        <w:tc>
          <w:tcPr>
            <w:tcW w:w="5613" w:type="dxa"/>
            <w:vMerge w:val="restart"/>
          </w:tcPr>
          <w:p w:rsidR="00C15377" w:rsidRPr="00C15377" w:rsidRDefault="00C15377" w:rsidP="00C15377">
            <w:pPr>
              <w:widowControl w:val="0"/>
              <w:rPr>
                <w:sz w:val="22"/>
                <w:szCs w:val="22"/>
              </w:rPr>
            </w:pPr>
            <w:r w:rsidRPr="00C15377">
              <w:rPr>
                <w:sz w:val="22"/>
                <w:szCs w:val="22"/>
              </w:rPr>
              <w:t>Копии документов, подтверждающих расходы заявителя на цели, указанные в пункте 3 Порядка и произведенные с момента регистрации Субъекта в качестве индивидуального предпринимателя или юридического лица (копии платежных документов, подтверждающих фактическую оплату субъектом малого и среднего предпринимательства расходов по бизнес-проекту (представление одного или нескольких документов)) в том числе:</w:t>
            </w:r>
          </w:p>
          <w:p w:rsidR="00C15377" w:rsidRPr="00C15377" w:rsidRDefault="00C15377" w:rsidP="00C15377">
            <w:pPr>
              <w:widowControl w:val="0"/>
              <w:rPr>
                <w:sz w:val="22"/>
                <w:szCs w:val="22"/>
              </w:rPr>
            </w:pPr>
            <w:r w:rsidRPr="00C15377">
              <w:rPr>
                <w:sz w:val="22"/>
                <w:szCs w:val="22"/>
              </w:rPr>
              <w:t>-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C15377" w:rsidRPr="00C15377" w:rsidRDefault="00C15377" w:rsidP="00C15377">
            <w:pPr>
              <w:widowControl w:val="0"/>
              <w:rPr>
                <w:sz w:val="22"/>
                <w:szCs w:val="22"/>
              </w:rPr>
            </w:pPr>
            <w:r w:rsidRPr="00C15377">
              <w:rPr>
                <w:sz w:val="22"/>
                <w:szCs w:val="22"/>
              </w:rPr>
              <w:t>-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C15377" w:rsidRPr="00C15377" w:rsidRDefault="00C15377" w:rsidP="00C15377">
            <w:pPr>
              <w:widowControl w:val="0"/>
              <w:rPr>
                <w:sz w:val="22"/>
                <w:szCs w:val="22"/>
              </w:rPr>
            </w:pPr>
            <w:r w:rsidRPr="00C15377">
              <w:rPr>
                <w:sz w:val="22"/>
                <w:szCs w:val="22"/>
              </w:rPr>
              <w:t>- на приобретение и установку средств противопожарной безопасности, пожарной и охранной сигнализации;</w:t>
            </w:r>
          </w:p>
          <w:p w:rsidR="00C15377" w:rsidRPr="00C15377" w:rsidRDefault="00C15377" w:rsidP="00C15377">
            <w:pPr>
              <w:widowControl w:val="0"/>
              <w:rPr>
                <w:sz w:val="22"/>
                <w:szCs w:val="22"/>
              </w:rPr>
            </w:pPr>
            <w:r w:rsidRPr="00C15377">
              <w:rPr>
                <w:sz w:val="22"/>
                <w:szCs w:val="22"/>
              </w:rPr>
              <w:t>-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C15377" w:rsidRPr="00C15377" w:rsidRDefault="00C15377" w:rsidP="00C15377">
            <w:pPr>
              <w:widowControl w:val="0"/>
              <w:rPr>
                <w:sz w:val="22"/>
                <w:szCs w:val="22"/>
              </w:rPr>
            </w:pPr>
            <w:r w:rsidRPr="00C15377">
              <w:rPr>
                <w:sz w:val="22"/>
                <w:szCs w:val="22"/>
              </w:rPr>
              <w:t>- оплату арендных, коммунальных услуг, услуг электроснабжения, оплату ремонтных работ и работ по подготовке помещения;</w:t>
            </w:r>
          </w:p>
          <w:p w:rsidR="00C15377" w:rsidRPr="00C15377" w:rsidRDefault="00C15377" w:rsidP="00C15377">
            <w:pPr>
              <w:widowControl w:val="0"/>
              <w:rPr>
                <w:sz w:val="22"/>
                <w:szCs w:val="22"/>
              </w:rPr>
            </w:pPr>
            <w:r w:rsidRPr="00C15377">
              <w:rPr>
                <w:sz w:val="22"/>
                <w:szCs w:val="22"/>
              </w:rPr>
              <w:t>-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C15377" w:rsidRPr="00C15377" w:rsidRDefault="00C15377" w:rsidP="00C15377">
            <w:pPr>
              <w:widowControl w:val="0"/>
              <w:rPr>
                <w:sz w:val="22"/>
                <w:szCs w:val="22"/>
              </w:rPr>
            </w:pPr>
            <w:r w:rsidRPr="00C15377">
              <w:rPr>
                <w:sz w:val="22"/>
                <w:szCs w:val="22"/>
              </w:rPr>
              <w:t>- на передачу прав на франшизу (паушальный взнос);</w:t>
            </w:r>
          </w:p>
          <w:p w:rsidR="00C15377" w:rsidRPr="00C15377" w:rsidRDefault="00C15377" w:rsidP="00C15377">
            <w:pPr>
              <w:widowControl w:val="0"/>
              <w:rPr>
                <w:sz w:val="22"/>
                <w:szCs w:val="22"/>
              </w:rPr>
            </w:pPr>
            <w:r w:rsidRPr="00C15377">
              <w:rPr>
                <w:sz w:val="22"/>
                <w:szCs w:val="22"/>
              </w:rPr>
              <w:t>- на приобретение программного обеспечения;</w:t>
            </w:r>
          </w:p>
          <w:p w:rsidR="00C15377" w:rsidRPr="00C15377" w:rsidRDefault="00C15377" w:rsidP="00C15377">
            <w:pPr>
              <w:widowControl w:val="0"/>
              <w:rPr>
                <w:sz w:val="22"/>
                <w:szCs w:val="22"/>
              </w:rPr>
            </w:pPr>
            <w:r w:rsidRPr="00C15377">
              <w:rPr>
                <w:sz w:val="22"/>
                <w:szCs w:val="22"/>
              </w:rPr>
              <w:t>- на обучение сотрудников.</w:t>
            </w:r>
          </w:p>
          <w:p w:rsidR="00C15377" w:rsidRPr="00C15377" w:rsidRDefault="00C15377" w:rsidP="00C15377">
            <w:pPr>
              <w:widowControl w:val="0"/>
              <w:rPr>
                <w:sz w:val="22"/>
                <w:szCs w:val="22"/>
              </w:rPr>
            </w:pPr>
            <w:r w:rsidRPr="00C15377">
              <w:rPr>
                <w:sz w:val="22"/>
                <w:szCs w:val="22"/>
              </w:rPr>
              <w:t>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C15377" w:rsidRPr="00C15377" w:rsidRDefault="00C15377" w:rsidP="00C15377">
            <w:pPr>
              <w:widowControl w:val="0"/>
              <w:rPr>
                <w:sz w:val="22"/>
                <w:szCs w:val="22"/>
              </w:rPr>
            </w:pPr>
            <w:r w:rsidRPr="00C15377">
              <w:rPr>
                <w:sz w:val="22"/>
                <w:szCs w:val="22"/>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C15377" w:rsidRPr="00C15377" w:rsidRDefault="00C15377" w:rsidP="00C15377">
            <w:pPr>
              <w:widowControl w:val="0"/>
              <w:rPr>
                <w:sz w:val="22"/>
                <w:szCs w:val="22"/>
              </w:rPr>
            </w:pPr>
            <w:r w:rsidRPr="00C15377">
              <w:rPr>
                <w:sz w:val="22"/>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715" w:type="dxa"/>
            <w:tcBorders>
              <w:bottom w:val="nil"/>
            </w:tcBorders>
          </w:tcPr>
          <w:p w:rsidR="00C15377" w:rsidRPr="00C15377" w:rsidRDefault="00C15377" w:rsidP="00C15377">
            <w:pPr>
              <w:widowControl w:val="0"/>
              <w:rPr>
                <w:sz w:val="22"/>
                <w:szCs w:val="22"/>
              </w:rPr>
            </w:pPr>
            <w:r w:rsidRPr="00C15377">
              <w:rPr>
                <w:sz w:val="22"/>
                <w:szCs w:val="22"/>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C15377" w:rsidRPr="00C15377" w:rsidTr="00C15377">
        <w:tblPrEx>
          <w:tblBorders>
            <w:insideH w:val="nil"/>
          </w:tblBorders>
        </w:tblPrEx>
        <w:tc>
          <w:tcPr>
            <w:tcW w:w="624" w:type="dxa"/>
            <w:vMerge/>
          </w:tcPr>
          <w:p w:rsidR="00C15377" w:rsidRPr="00C15377" w:rsidRDefault="00C15377" w:rsidP="00C15377">
            <w:pPr>
              <w:widowControl w:val="0"/>
              <w:rPr>
                <w:sz w:val="22"/>
                <w:szCs w:val="22"/>
              </w:rPr>
            </w:pPr>
          </w:p>
        </w:tc>
        <w:tc>
          <w:tcPr>
            <w:tcW w:w="5613" w:type="dxa"/>
            <w:vMerge/>
          </w:tcPr>
          <w:p w:rsidR="00C15377" w:rsidRPr="00C15377" w:rsidRDefault="00C15377" w:rsidP="00C15377">
            <w:pPr>
              <w:widowControl w:val="0"/>
              <w:rPr>
                <w:sz w:val="22"/>
                <w:szCs w:val="22"/>
              </w:rPr>
            </w:pPr>
          </w:p>
        </w:tc>
        <w:tc>
          <w:tcPr>
            <w:tcW w:w="3715" w:type="dxa"/>
            <w:tcBorders>
              <w:top w:val="nil"/>
            </w:tcBorders>
          </w:tcPr>
          <w:p w:rsidR="00C15377" w:rsidRPr="00C15377" w:rsidRDefault="00C15377" w:rsidP="00C15377">
            <w:pPr>
              <w:widowControl w:val="0"/>
              <w:rPr>
                <w:sz w:val="22"/>
                <w:szCs w:val="22"/>
              </w:rPr>
            </w:pPr>
          </w:p>
        </w:tc>
      </w:tr>
      <w:tr w:rsidR="00C15377" w:rsidRPr="00C15377" w:rsidTr="00C15377">
        <w:tblPrEx>
          <w:tblBorders>
            <w:insideH w:val="nil"/>
          </w:tblBorders>
        </w:tblPrEx>
        <w:tc>
          <w:tcPr>
            <w:tcW w:w="624" w:type="dxa"/>
            <w:vMerge w:val="restart"/>
            <w:tcBorders>
              <w:top w:val="single" w:sz="4" w:space="0" w:color="auto"/>
            </w:tcBorders>
          </w:tcPr>
          <w:p w:rsidR="00C15377" w:rsidRPr="00C15377" w:rsidRDefault="00C15377" w:rsidP="00C15377">
            <w:pPr>
              <w:widowControl w:val="0"/>
              <w:jc w:val="center"/>
              <w:rPr>
                <w:sz w:val="22"/>
                <w:szCs w:val="22"/>
              </w:rPr>
            </w:pPr>
            <w:r w:rsidRPr="00C15377">
              <w:rPr>
                <w:sz w:val="22"/>
                <w:szCs w:val="22"/>
              </w:rPr>
              <w:t>12.</w:t>
            </w:r>
          </w:p>
        </w:tc>
        <w:tc>
          <w:tcPr>
            <w:tcW w:w="5613" w:type="dxa"/>
            <w:vMerge w:val="restart"/>
            <w:tcBorders>
              <w:top w:val="single" w:sz="4" w:space="0" w:color="auto"/>
            </w:tcBorders>
          </w:tcPr>
          <w:p w:rsidR="00C15377" w:rsidRPr="00C15377" w:rsidRDefault="00C15377" w:rsidP="00C15377">
            <w:pPr>
              <w:widowControl w:val="0"/>
              <w:rPr>
                <w:sz w:val="22"/>
                <w:szCs w:val="22"/>
              </w:rPr>
            </w:pPr>
            <w:r w:rsidRPr="00C15377">
              <w:rPr>
                <w:sz w:val="22"/>
                <w:szCs w:val="22"/>
              </w:rPr>
              <w:t xml:space="preserve">Документы, подтверждающие фактическое функционирование субъекта малого и среднего </w:t>
            </w:r>
            <w:r w:rsidRPr="00C15377">
              <w:rPr>
                <w:sz w:val="22"/>
                <w:szCs w:val="22"/>
              </w:rPr>
              <w:lastRenderedPageBreak/>
              <w:t>предпринимательства, занимающегося социально значимыми видами деятельности (представление одного или нескольких документов), в том числе:</w:t>
            </w:r>
          </w:p>
          <w:p w:rsidR="00C15377" w:rsidRPr="00C15377" w:rsidRDefault="00C15377" w:rsidP="00C15377">
            <w:pPr>
              <w:widowControl w:val="0"/>
              <w:rPr>
                <w:sz w:val="22"/>
                <w:szCs w:val="22"/>
              </w:rPr>
            </w:pPr>
            <w:r w:rsidRPr="00C15377">
              <w:rPr>
                <w:sz w:val="22"/>
                <w:szCs w:val="22"/>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социального предпринимательства;</w:t>
            </w:r>
          </w:p>
          <w:p w:rsidR="00C15377" w:rsidRPr="00C15377" w:rsidRDefault="00C15377" w:rsidP="00C15377">
            <w:pPr>
              <w:widowControl w:val="0"/>
              <w:rPr>
                <w:sz w:val="22"/>
                <w:szCs w:val="22"/>
              </w:rPr>
            </w:pPr>
            <w:r w:rsidRPr="00C15377">
              <w:rPr>
                <w:sz w:val="22"/>
                <w:szCs w:val="22"/>
              </w:rPr>
              <w:t>- копию проектно-сметной документации на ремонт (реконструкцию) помещения, на подготовку помещения, копию актов выполненных работ;</w:t>
            </w:r>
          </w:p>
          <w:p w:rsidR="00C15377" w:rsidRPr="00C15377" w:rsidRDefault="00C15377" w:rsidP="00C15377">
            <w:pPr>
              <w:widowControl w:val="0"/>
              <w:rPr>
                <w:sz w:val="22"/>
                <w:szCs w:val="22"/>
              </w:rPr>
            </w:pPr>
            <w:r w:rsidRPr="00C15377">
              <w:rPr>
                <w:sz w:val="22"/>
                <w:szCs w:val="22"/>
              </w:rPr>
              <w:t>- копии договоров на покупку оборудования (в том числе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мебели, материалов, инвентаря;</w:t>
            </w:r>
          </w:p>
          <w:p w:rsidR="00C15377" w:rsidRPr="00C15377" w:rsidRDefault="00C15377" w:rsidP="00C15377">
            <w:pPr>
              <w:widowControl w:val="0"/>
              <w:rPr>
                <w:sz w:val="22"/>
                <w:szCs w:val="22"/>
              </w:rPr>
            </w:pPr>
            <w:r w:rsidRPr="00C15377">
              <w:rPr>
                <w:sz w:val="22"/>
                <w:szCs w:val="22"/>
              </w:rPr>
              <w:t>- экспертное заключение о соответствии помещения санитарно-эпидемиологическим требованиям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p w:rsidR="00C15377" w:rsidRPr="00C15377" w:rsidRDefault="00C15377" w:rsidP="00C15377">
            <w:pPr>
              <w:widowControl w:val="0"/>
              <w:rPr>
                <w:sz w:val="22"/>
                <w:szCs w:val="22"/>
              </w:rPr>
            </w:pPr>
            <w:r w:rsidRPr="00C15377">
              <w:rPr>
                <w:sz w:val="22"/>
                <w:szCs w:val="22"/>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p w:rsidR="00C15377" w:rsidRPr="00C15377" w:rsidRDefault="00C15377" w:rsidP="00C15377">
            <w:pPr>
              <w:widowControl w:val="0"/>
              <w:rPr>
                <w:sz w:val="22"/>
                <w:szCs w:val="22"/>
              </w:rPr>
            </w:pPr>
            <w:r w:rsidRPr="00C15377">
              <w:rPr>
                <w:sz w:val="22"/>
                <w:szCs w:val="22"/>
              </w:rPr>
              <w:t>- копию лицензии (если имеется);</w:t>
            </w:r>
          </w:p>
          <w:p w:rsidR="00C15377" w:rsidRPr="00C15377" w:rsidRDefault="00C15377" w:rsidP="00C15377">
            <w:pPr>
              <w:widowControl w:val="0"/>
              <w:rPr>
                <w:sz w:val="22"/>
                <w:szCs w:val="22"/>
              </w:rPr>
            </w:pPr>
            <w:r w:rsidRPr="00C15377">
              <w:rPr>
                <w:sz w:val="22"/>
                <w:szCs w:val="22"/>
              </w:rPr>
              <w:t>- справку о деятельности организации (в 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w:t>
            </w:r>
          </w:p>
        </w:tc>
        <w:tc>
          <w:tcPr>
            <w:tcW w:w="3715" w:type="dxa"/>
            <w:tcBorders>
              <w:top w:val="single" w:sz="4" w:space="0" w:color="auto"/>
              <w:bottom w:val="nil"/>
            </w:tcBorders>
          </w:tcPr>
          <w:p w:rsidR="00C15377" w:rsidRPr="00C15377" w:rsidRDefault="00C15377" w:rsidP="00C15377">
            <w:pPr>
              <w:widowControl w:val="0"/>
              <w:rPr>
                <w:sz w:val="22"/>
                <w:szCs w:val="22"/>
              </w:rPr>
            </w:pPr>
            <w:r w:rsidRPr="00C15377">
              <w:rPr>
                <w:sz w:val="22"/>
                <w:szCs w:val="22"/>
              </w:rPr>
              <w:lastRenderedPageBreak/>
              <w:t xml:space="preserve">Заверяются подписью руководителя и печатью (при наличии) юридического </w:t>
            </w:r>
            <w:r w:rsidRPr="00C15377">
              <w:rPr>
                <w:sz w:val="22"/>
                <w:szCs w:val="22"/>
              </w:rPr>
              <w:lastRenderedPageBreak/>
              <w:t>лица или индивидуальным предпринимателем</w:t>
            </w:r>
          </w:p>
        </w:tc>
      </w:tr>
      <w:tr w:rsidR="00C15377" w:rsidRPr="00C15377" w:rsidTr="003E14D3">
        <w:tblPrEx>
          <w:tblBorders>
            <w:insideH w:val="nil"/>
          </w:tblBorders>
        </w:tblPrEx>
        <w:trPr>
          <w:trHeight w:val="10404"/>
        </w:trPr>
        <w:tc>
          <w:tcPr>
            <w:tcW w:w="624" w:type="dxa"/>
            <w:vMerge/>
            <w:tcBorders>
              <w:bottom w:val="single" w:sz="4" w:space="0" w:color="auto"/>
            </w:tcBorders>
          </w:tcPr>
          <w:p w:rsidR="00C15377" w:rsidRPr="00C15377" w:rsidRDefault="00C15377" w:rsidP="00C15377">
            <w:pPr>
              <w:widowControl w:val="0"/>
              <w:rPr>
                <w:sz w:val="22"/>
                <w:szCs w:val="22"/>
              </w:rPr>
            </w:pPr>
          </w:p>
        </w:tc>
        <w:tc>
          <w:tcPr>
            <w:tcW w:w="5613" w:type="dxa"/>
            <w:vMerge/>
            <w:tcBorders>
              <w:bottom w:val="single" w:sz="4" w:space="0" w:color="auto"/>
            </w:tcBorders>
          </w:tcPr>
          <w:p w:rsidR="00C15377" w:rsidRPr="00C15377" w:rsidRDefault="00C15377" w:rsidP="00C15377">
            <w:pPr>
              <w:widowControl w:val="0"/>
              <w:rPr>
                <w:sz w:val="22"/>
                <w:szCs w:val="22"/>
              </w:rPr>
            </w:pPr>
          </w:p>
        </w:tc>
        <w:tc>
          <w:tcPr>
            <w:tcW w:w="3715" w:type="dxa"/>
            <w:tcBorders>
              <w:top w:val="nil"/>
              <w:bottom w:val="single" w:sz="4" w:space="0" w:color="auto"/>
            </w:tcBorders>
          </w:tcPr>
          <w:p w:rsidR="00C15377" w:rsidRPr="00C15377" w:rsidRDefault="00C15377" w:rsidP="00C15377">
            <w:pPr>
              <w:widowControl w:val="0"/>
              <w:rPr>
                <w:sz w:val="22"/>
                <w:szCs w:val="22"/>
              </w:rPr>
            </w:pPr>
          </w:p>
        </w:tc>
      </w:tr>
      <w:tr w:rsidR="00C15377" w:rsidRPr="00C15377" w:rsidTr="00C15377">
        <w:tblPrEx>
          <w:tblBorders>
            <w:insideH w:val="nil"/>
          </w:tblBorders>
        </w:tblPrEx>
        <w:tc>
          <w:tcPr>
            <w:tcW w:w="624" w:type="dxa"/>
            <w:vMerge w:val="restart"/>
            <w:tcBorders>
              <w:top w:val="single" w:sz="4" w:space="0" w:color="auto"/>
            </w:tcBorders>
          </w:tcPr>
          <w:p w:rsidR="00C15377" w:rsidRPr="00C15377" w:rsidRDefault="00C15377" w:rsidP="00C15377">
            <w:pPr>
              <w:widowControl w:val="0"/>
              <w:jc w:val="center"/>
              <w:rPr>
                <w:sz w:val="22"/>
                <w:szCs w:val="22"/>
              </w:rPr>
            </w:pPr>
            <w:r w:rsidRPr="00C15377">
              <w:rPr>
                <w:sz w:val="22"/>
                <w:szCs w:val="22"/>
              </w:rPr>
              <w:t>13.</w:t>
            </w: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rPr>
                <w:sz w:val="22"/>
                <w:szCs w:val="22"/>
              </w:rPr>
            </w:pPr>
          </w:p>
          <w:p w:rsidR="00C15377" w:rsidRPr="00C15377" w:rsidRDefault="00C15377" w:rsidP="00C15377">
            <w:pPr>
              <w:widowControl w:val="0"/>
              <w:jc w:val="center"/>
              <w:rPr>
                <w:sz w:val="22"/>
                <w:szCs w:val="22"/>
              </w:rPr>
            </w:pPr>
            <w:r w:rsidRPr="00C15377">
              <w:rPr>
                <w:sz w:val="22"/>
                <w:szCs w:val="22"/>
              </w:rPr>
              <w:t>1)</w:t>
            </w: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r w:rsidRPr="00C15377">
              <w:rPr>
                <w:sz w:val="22"/>
                <w:szCs w:val="22"/>
              </w:rPr>
              <w:t>2)</w:t>
            </w: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r w:rsidRPr="00C15377">
              <w:rPr>
                <w:sz w:val="22"/>
                <w:szCs w:val="22"/>
              </w:rPr>
              <w:t>3)</w:t>
            </w: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p>
          <w:p w:rsidR="00C15377" w:rsidRPr="00C15377" w:rsidRDefault="00C15377" w:rsidP="00C15377">
            <w:pPr>
              <w:widowControl w:val="0"/>
              <w:jc w:val="center"/>
              <w:rPr>
                <w:sz w:val="22"/>
                <w:szCs w:val="22"/>
              </w:rPr>
            </w:pPr>
            <w:r w:rsidRPr="00C15377">
              <w:rPr>
                <w:sz w:val="22"/>
                <w:szCs w:val="22"/>
              </w:rPr>
              <w:t>4)</w:t>
            </w:r>
          </w:p>
        </w:tc>
        <w:tc>
          <w:tcPr>
            <w:tcW w:w="5613" w:type="dxa"/>
            <w:vMerge w:val="restart"/>
            <w:tcBorders>
              <w:top w:val="single" w:sz="4" w:space="0" w:color="auto"/>
            </w:tcBorders>
          </w:tcPr>
          <w:p w:rsidR="00C15377" w:rsidRPr="00C15377" w:rsidRDefault="00C15377" w:rsidP="00C15377">
            <w:pPr>
              <w:widowControl w:val="0"/>
              <w:rPr>
                <w:sz w:val="22"/>
                <w:szCs w:val="22"/>
              </w:rPr>
            </w:pPr>
            <w:r w:rsidRPr="00C15377">
              <w:rPr>
                <w:sz w:val="22"/>
                <w:szCs w:val="22"/>
              </w:rPr>
              <w:lastRenderedPageBreak/>
              <w:t>Для заявителей, указанных в подпункте 5 пункта 8 Порядка, документы, подтверждающие соответствие заявителя требованиям подпункта 5 пункта 8 Порядка:</w:t>
            </w:r>
          </w:p>
          <w:p w:rsidR="00C15377" w:rsidRPr="00C15377" w:rsidRDefault="00C15377" w:rsidP="00C15377">
            <w:pPr>
              <w:widowControl w:val="0"/>
              <w:rPr>
                <w:sz w:val="22"/>
                <w:szCs w:val="22"/>
              </w:rPr>
            </w:pPr>
          </w:p>
          <w:p w:rsidR="00C15377" w:rsidRPr="00C15377" w:rsidRDefault="00C15377" w:rsidP="00C15377">
            <w:pPr>
              <w:widowControl w:val="0"/>
              <w:rPr>
                <w:sz w:val="22"/>
                <w:szCs w:val="22"/>
              </w:rPr>
            </w:pPr>
            <w:r w:rsidRPr="00C15377">
              <w:rPr>
                <w:sz w:val="22"/>
                <w:szCs w:val="22"/>
              </w:rPr>
              <w:t>копию штатного расписания заявителя;</w:t>
            </w:r>
          </w:p>
        </w:tc>
        <w:tc>
          <w:tcPr>
            <w:tcW w:w="3715" w:type="dxa"/>
            <w:tcBorders>
              <w:top w:val="single" w:sz="4" w:space="0" w:color="auto"/>
            </w:tcBorders>
          </w:tcPr>
          <w:p w:rsidR="00C15377" w:rsidRPr="00C15377" w:rsidRDefault="00C15377" w:rsidP="00C15377">
            <w:pPr>
              <w:widowControl w:val="0"/>
              <w:rPr>
                <w:sz w:val="22"/>
                <w:szCs w:val="22"/>
              </w:rPr>
            </w:pPr>
          </w:p>
        </w:tc>
      </w:tr>
      <w:tr w:rsidR="00C15377" w:rsidRPr="00C15377" w:rsidTr="00C15377">
        <w:trPr>
          <w:trHeight w:val="321"/>
        </w:trPr>
        <w:tc>
          <w:tcPr>
            <w:tcW w:w="624" w:type="dxa"/>
            <w:vMerge/>
          </w:tcPr>
          <w:p w:rsidR="00C15377" w:rsidRPr="00C15377" w:rsidRDefault="00C15377" w:rsidP="00C15377">
            <w:pPr>
              <w:widowControl w:val="0"/>
              <w:jc w:val="center"/>
              <w:rPr>
                <w:sz w:val="22"/>
                <w:szCs w:val="22"/>
              </w:rPr>
            </w:pPr>
          </w:p>
        </w:tc>
        <w:tc>
          <w:tcPr>
            <w:tcW w:w="5613" w:type="dxa"/>
            <w:vMerge/>
          </w:tcPr>
          <w:p w:rsidR="00C15377" w:rsidRPr="00C15377" w:rsidRDefault="00C15377" w:rsidP="00C15377">
            <w:pPr>
              <w:widowControl w:val="0"/>
              <w:rPr>
                <w:sz w:val="22"/>
                <w:szCs w:val="22"/>
              </w:rPr>
            </w:pPr>
          </w:p>
        </w:tc>
        <w:tc>
          <w:tcPr>
            <w:tcW w:w="3715" w:type="dxa"/>
            <w:vMerge w:val="restart"/>
            <w:tcBorders>
              <w:top w:val="nil"/>
            </w:tcBorders>
          </w:tcPr>
          <w:p w:rsidR="00C15377" w:rsidRPr="00C15377" w:rsidRDefault="00C15377" w:rsidP="00C15377">
            <w:pPr>
              <w:widowControl w:val="0"/>
              <w:rPr>
                <w:sz w:val="22"/>
                <w:szCs w:val="22"/>
              </w:rPr>
            </w:pPr>
            <w:r w:rsidRPr="00C15377">
              <w:rPr>
                <w:sz w:val="22"/>
                <w:szCs w:val="22"/>
              </w:rPr>
              <w:t xml:space="preserve">Заверяется подписью руководителя и печатью (при наличии) юридического лица или индивидуальным </w:t>
            </w:r>
            <w:r w:rsidRPr="00C15377">
              <w:rPr>
                <w:sz w:val="22"/>
                <w:szCs w:val="22"/>
              </w:rPr>
              <w:lastRenderedPageBreak/>
              <w:t>предпринимателем</w:t>
            </w:r>
          </w:p>
        </w:tc>
      </w:tr>
      <w:tr w:rsidR="00C15377" w:rsidRPr="00C15377" w:rsidTr="00C15377">
        <w:trPr>
          <w:trHeight w:val="9370"/>
        </w:trPr>
        <w:tc>
          <w:tcPr>
            <w:tcW w:w="624" w:type="dxa"/>
            <w:vMerge/>
            <w:tcBorders>
              <w:bottom w:val="single" w:sz="4" w:space="0" w:color="auto"/>
            </w:tcBorders>
          </w:tcPr>
          <w:p w:rsidR="00C15377" w:rsidRPr="00C15377" w:rsidRDefault="00C15377" w:rsidP="00C15377">
            <w:pPr>
              <w:widowControl w:val="0"/>
              <w:jc w:val="center"/>
              <w:rPr>
                <w:sz w:val="22"/>
                <w:szCs w:val="22"/>
              </w:rPr>
            </w:pPr>
          </w:p>
        </w:tc>
        <w:tc>
          <w:tcPr>
            <w:tcW w:w="5613" w:type="dxa"/>
            <w:tcBorders>
              <w:top w:val="nil"/>
              <w:bottom w:val="single" w:sz="4" w:space="0" w:color="auto"/>
            </w:tcBorders>
          </w:tcPr>
          <w:p w:rsidR="00C15377" w:rsidRPr="00C15377" w:rsidRDefault="00C15377" w:rsidP="00C15377">
            <w:pPr>
              <w:widowControl w:val="0"/>
              <w:rPr>
                <w:sz w:val="22"/>
                <w:szCs w:val="22"/>
              </w:rPr>
            </w:pPr>
            <w:r w:rsidRPr="00C15377">
              <w:rPr>
                <w:sz w:val="22"/>
                <w:szCs w:val="22"/>
              </w:rPr>
              <w:t>копии трудовых договоров с категориями работников, указанными в абзацах втором-шестом подпункта 5 пункта 8 Порядка;</w:t>
            </w:r>
          </w:p>
          <w:p w:rsidR="00C15377" w:rsidRPr="00C15377" w:rsidRDefault="00C15377" w:rsidP="00C15377">
            <w:pPr>
              <w:widowControl w:val="0"/>
              <w:rPr>
                <w:sz w:val="22"/>
                <w:szCs w:val="22"/>
              </w:rPr>
            </w:pPr>
          </w:p>
          <w:p w:rsidR="00C15377" w:rsidRPr="00C15377" w:rsidRDefault="00C15377" w:rsidP="00C15377">
            <w:pPr>
              <w:widowControl w:val="0"/>
              <w:rPr>
                <w:sz w:val="22"/>
                <w:szCs w:val="22"/>
              </w:rPr>
            </w:pPr>
            <w:r w:rsidRPr="00C15377">
              <w:rPr>
                <w:sz w:val="22"/>
                <w:szCs w:val="22"/>
              </w:rPr>
              <w:t>сведения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 3 к Порядку</w:t>
            </w:r>
          </w:p>
          <w:p w:rsidR="00C15377" w:rsidRPr="00C15377" w:rsidRDefault="00C15377" w:rsidP="00C15377">
            <w:pPr>
              <w:widowControl w:val="0"/>
              <w:rPr>
                <w:sz w:val="22"/>
                <w:szCs w:val="22"/>
              </w:rPr>
            </w:pPr>
          </w:p>
          <w:p w:rsidR="00C15377" w:rsidRPr="00C15377" w:rsidRDefault="00C15377" w:rsidP="00C15377">
            <w:pPr>
              <w:widowControl w:val="0"/>
              <w:rPr>
                <w:sz w:val="22"/>
                <w:szCs w:val="22"/>
              </w:rPr>
            </w:pPr>
            <w:r w:rsidRPr="00C15377">
              <w:rPr>
                <w:sz w:val="22"/>
                <w:szCs w:val="22"/>
              </w:rPr>
              <w:t>сведения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 3 к Порядку</w:t>
            </w:r>
          </w:p>
          <w:p w:rsidR="00C15377" w:rsidRPr="00C15377" w:rsidRDefault="00C15377" w:rsidP="00C15377">
            <w:pPr>
              <w:widowControl w:val="0"/>
              <w:rPr>
                <w:sz w:val="22"/>
                <w:szCs w:val="22"/>
              </w:rPr>
            </w:pPr>
            <w:r w:rsidRPr="00C15377">
              <w:rPr>
                <w:sz w:val="22"/>
                <w:szCs w:val="22"/>
              </w:rPr>
              <w:t>копии документов, подтверждающих отнесение работников к категориям, указанным в абзацах втором – шестом подпункта 5 пункта 8 Порядка:</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копию справки</w:t>
            </w:r>
            <w:hyperlink r:id="rId10" w:history="1"/>
            <w:r w:rsidRPr="00C15377">
              <w:rPr>
                <w:sz w:val="22"/>
                <w:szCs w:val="22"/>
              </w:rPr>
              <w:t>,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 для инвалидов;</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 для женщин старше 50 лет и мужчин старше 55 лет;</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копию свидетельства о рождении ребенка - для женщин, имеющих детей в возрасте до семи лет;</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документы, подтверждающие у заявителя статус сироты;</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копию справки о пребывании в организации для детей-сирот и детей, оставшихся без попечения родителей, - для выпускников организации для детей-сирот и детей, оставшихся без попечения родителей;</w:t>
            </w:r>
          </w:p>
          <w:p w:rsidR="00C15377" w:rsidRPr="00C15377" w:rsidRDefault="00C15377" w:rsidP="00C15377">
            <w:pPr>
              <w:widowControl w:val="0"/>
              <w:rPr>
                <w:sz w:val="22"/>
                <w:szCs w:val="22"/>
              </w:rPr>
            </w:pPr>
            <w:r w:rsidRPr="00C15377">
              <w:rPr>
                <w:sz w:val="22"/>
                <w:szCs w:val="22"/>
              </w:rPr>
              <w:t>- копию документа, удостоверяющего личность, копию справки об освобождении из мест лишения свободы - для лиц, освободившихся из мест лишения свободы</w:t>
            </w:r>
          </w:p>
        </w:tc>
        <w:tc>
          <w:tcPr>
            <w:tcW w:w="3715" w:type="dxa"/>
            <w:vMerge/>
            <w:tcBorders>
              <w:top w:val="nil"/>
              <w:bottom w:val="single" w:sz="4" w:space="0" w:color="auto"/>
            </w:tcBorders>
          </w:tcPr>
          <w:p w:rsidR="00C15377" w:rsidRPr="00C15377" w:rsidRDefault="00C15377" w:rsidP="00C15377">
            <w:pPr>
              <w:widowControl w:val="0"/>
              <w:rPr>
                <w:sz w:val="22"/>
                <w:szCs w:val="22"/>
              </w:rPr>
            </w:pPr>
          </w:p>
        </w:tc>
      </w:tr>
    </w:tbl>
    <w:p w:rsidR="00C15377" w:rsidRPr="003E14D3" w:rsidRDefault="00C15377" w:rsidP="003E14D3">
      <w:pPr>
        <w:widowControl w:val="0"/>
        <w:ind w:firstLine="709"/>
        <w:jc w:val="both"/>
        <w:rPr>
          <w:sz w:val="26"/>
          <w:szCs w:val="26"/>
        </w:rPr>
      </w:pPr>
      <w:r w:rsidRPr="003E14D3">
        <w:rPr>
          <w:sz w:val="26"/>
          <w:szCs w:val="26"/>
        </w:rPr>
        <w:lastRenderedPageBreak/>
        <w:t>22. Субъектом,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C15377" w:rsidRPr="003E14D3" w:rsidRDefault="00C15377" w:rsidP="003E14D3">
      <w:pPr>
        <w:widowControl w:val="0"/>
        <w:ind w:firstLine="709"/>
        <w:jc w:val="both"/>
        <w:rPr>
          <w:sz w:val="26"/>
          <w:szCs w:val="26"/>
        </w:rPr>
      </w:pPr>
      <w:r w:rsidRPr="003E14D3">
        <w:rPr>
          <w:sz w:val="26"/>
          <w:szCs w:val="26"/>
        </w:rPr>
        <w:t>23.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подпунктами 3, 4, 7, 8 пункта 21 настоящего Порядка.</w:t>
      </w:r>
    </w:p>
    <w:p w:rsidR="00C15377" w:rsidRPr="003E14D3" w:rsidRDefault="00C15377" w:rsidP="003E14D3">
      <w:pPr>
        <w:widowControl w:val="0"/>
        <w:ind w:firstLine="709"/>
        <w:jc w:val="both"/>
        <w:rPr>
          <w:sz w:val="26"/>
          <w:szCs w:val="26"/>
        </w:rPr>
      </w:pPr>
      <w:r w:rsidRPr="003E14D3">
        <w:rPr>
          <w:sz w:val="26"/>
          <w:szCs w:val="26"/>
        </w:rPr>
        <w:t>24. К документам, указанным в пункте 21 настоящего Порядка, предъявляются следующие обязательные требования:</w:t>
      </w:r>
    </w:p>
    <w:p w:rsidR="00C15377" w:rsidRPr="003E14D3" w:rsidRDefault="00C15377" w:rsidP="003E14D3">
      <w:pPr>
        <w:widowControl w:val="0"/>
        <w:ind w:firstLine="709"/>
        <w:jc w:val="both"/>
        <w:rPr>
          <w:sz w:val="26"/>
          <w:szCs w:val="26"/>
        </w:rPr>
      </w:pPr>
      <w:r w:rsidRPr="003E14D3">
        <w:rPr>
          <w:sz w:val="26"/>
          <w:szCs w:val="26"/>
        </w:rPr>
        <w:t>- оформление на русском языке;</w:t>
      </w:r>
    </w:p>
    <w:p w:rsidR="00C15377" w:rsidRPr="003E14D3" w:rsidRDefault="00C15377" w:rsidP="003E14D3">
      <w:pPr>
        <w:widowControl w:val="0"/>
        <w:ind w:firstLine="709"/>
        <w:jc w:val="both"/>
        <w:rPr>
          <w:sz w:val="26"/>
          <w:szCs w:val="26"/>
        </w:rPr>
      </w:pPr>
      <w:r w:rsidRPr="003E14D3">
        <w:rPr>
          <w:sz w:val="26"/>
          <w:szCs w:val="26"/>
        </w:rPr>
        <w:t>- отсутствие подчисток и исправлений. Допустимы исправления, оформленные в соответствии с установленными правилами делопроизводства;</w:t>
      </w:r>
    </w:p>
    <w:p w:rsidR="00C15377" w:rsidRPr="003E14D3" w:rsidRDefault="00C15377" w:rsidP="003E14D3">
      <w:pPr>
        <w:widowControl w:val="0"/>
        <w:ind w:firstLine="709"/>
        <w:jc w:val="both"/>
        <w:rPr>
          <w:sz w:val="26"/>
          <w:szCs w:val="26"/>
        </w:rPr>
      </w:pPr>
      <w:r w:rsidRPr="003E14D3">
        <w:rPr>
          <w:sz w:val="26"/>
          <w:szCs w:val="26"/>
        </w:rPr>
        <w:t xml:space="preserve">- все приложенные к заявке отсканированные копии документов должны быть заверены подписью руководителя и печатью (при наличии) юридического лица или </w:t>
      </w:r>
      <w:r w:rsidRPr="003E14D3">
        <w:rPr>
          <w:sz w:val="26"/>
          <w:szCs w:val="26"/>
        </w:rPr>
        <w:lastRenderedPageBreak/>
        <w:t>подписью и печатью (при наличии) индивидуального предпринимателя;</w:t>
      </w:r>
    </w:p>
    <w:p w:rsidR="00C15377" w:rsidRPr="00C15377" w:rsidRDefault="00C15377" w:rsidP="003E14D3">
      <w:pPr>
        <w:widowControl w:val="0"/>
        <w:ind w:firstLine="709"/>
        <w:jc w:val="both"/>
        <w:rPr>
          <w:sz w:val="26"/>
          <w:szCs w:val="26"/>
        </w:rPr>
      </w:pPr>
      <w:r w:rsidRPr="003E14D3">
        <w:rPr>
          <w:sz w:val="26"/>
          <w:szCs w:val="26"/>
        </w:rPr>
        <w:t>-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Заявл</w:t>
      </w:r>
      <w:r w:rsidR="003E14D3">
        <w:rPr>
          <w:sz w:val="26"/>
          <w:szCs w:val="26"/>
        </w:rPr>
        <w:t>ение-анкета (по форме согласно п</w:t>
      </w:r>
      <w:r w:rsidRPr="003E14D3">
        <w:rPr>
          <w:sz w:val="26"/>
          <w:szCs w:val="26"/>
        </w:rPr>
        <w:t>риложению № 1) и перечень (опись) документов, входящих в состав заявки, с указанием страницы, на которой находится соответствующий документ.</w:t>
      </w:r>
    </w:p>
    <w:p w:rsidR="00C15377" w:rsidRPr="00C15377" w:rsidRDefault="00C15377" w:rsidP="00C15377">
      <w:pPr>
        <w:widowControl w:val="0"/>
        <w:spacing w:before="220" w:after="240"/>
        <w:jc w:val="center"/>
        <w:rPr>
          <w:sz w:val="26"/>
          <w:szCs w:val="26"/>
        </w:rPr>
      </w:pPr>
      <w:r w:rsidRPr="00C15377">
        <w:rPr>
          <w:sz w:val="26"/>
          <w:szCs w:val="26"/>
        </w:rPr>
        <w:t>Раздел 2. ПОРЯДОК И СРОКИ РАССМОТРЕНИЯ ДОКУМЕНТОВ И ПРИНЯТИЯ РЕШЕНИЯ О ПРЕДОСТАВЛЕНИИ СУБСИДИИ</w:t>
      </w:r>
    </w:p>
    <w:p w:rsidR="00C15377" w:rsidRPr="003E14D3" w:rsidRDefault="00C15377" w:rsidP="003E14D3">
      <w:pPr>
        <w:widowControl w:val="0"/>
        <w:ind w:firstLine="709"/>
        <w:jc w:val="both"/>
        <w:rPr>
          <w:sz w:val="26"/>
          <w:szCs w:val="26"/>
        </w:rPr>
      </w:pPr>
      <w:r w:rsidRPr="003E14D3">
        <w:rPr>
          <w:sz w:val="26"/>
          <w:szCs w:val="26"/>
        </w:rPr>
        <w:t>25. Конкурсный отбор Субъектов проводится в три этапа: допуск к конкурсному отбору, конкурсный отбор (отбор) и подведение итогов конкурсного отбора.</w:t>
      </w:r>
    </w:p>
    <w:p w:rsidR="00C15377" w:rsidRPr="003E14D3" w:rsidRDefault="00C15377" w:rsidP="003E14D3">
      <w:pPr>
        <w:widowControl w:val="0"/>
        <w:ind w:firstLine="709"/>
        <w:jc w:val="both"/>
        <w:rPr>
          <w:sz w:val="26"/>
          <w:szCs w:val="26"/>
        </w:rPr>
      </w:pPr>
      <w:r w:rsidRPr="003E14D3">
        <w:rPr>
          <w:sz w:val="26"/>
          <w:szCs w:val="26"/>
        </w:rPr>
        <w:t>26. В состав комиссий по допуску, отбору и подведению итогов конкурсного отбора входят представители Администрации, Думы Североуральского городского округа, ГКУ «Североуральский центр занятости», организаций инфраструктуры поддержки малого и среднего предпринимательства Североуральского городского округа, некоммерческих объединений предпринимателей.</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27. Заседания Комиссии проводятся в Администрации. Организационное обеспечение работы комиссий по отбору осуществляет секретарь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28. Комиссия состоит из председателя, заместителя председателя, секретаря и членов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29. Председатель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1) назначает даты заседания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 осуществляет руководство деятельностью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 ведет заседания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30. Заместитель председателя комиссии ведет заседания Комиссии в случае отсутствия председателя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31. Секретарем комиссии является представитель Администрации (без права голоса).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 xml:space="preserve"> Секретарь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1)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 информирует участников конкурсного отбора о дате его проведения любым доступным способом связи;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 составляет протокол заседания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 выполняет поручения председателя Комиссии, связанные с работой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32. Члены Комиссии имеют право:</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1) выступать на заседании Комиссии, вносить предложения по вопросам, входящим в компетенцию Комиссии, голосовать по обсуждаемым вопросам;</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 знакомиться с документами, представленными в составе заявок на предоставление субсидии;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 в случае несогласия с решением Комиссии излагать свое особое мнение, которое подлежит отражению в протоколе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33. Члены Комиссии обязаны:</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1) присутствовать на заседаниях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 заслушивать презентации бизнес-проектов, подготовленные участниками конкурсного отбора;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 рассматривать и оценивать (в баллах) конкурсные заявки;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lastRenderedPageBreak/>
        <w:t>4) подписывать протокол заседания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5) заблаговременно извещать председателя Комиссии о невозможности присутствия на заседании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6) не разглашать ставшую известной членам Комиссии при осуществлении ими своих полномочий конфиденциальную информацию;</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7) выполнять требования настоящего Порядка.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34.</w:t>
      </w:r>
      <w:r w:rsidRPr="003E14D3">
        <w:rPr>
          <w:rFonts w:ascii="Calibri" w:eastAsia="Calibri" w:hAnsi="Calibri"/>
          <w:sz w:val="26"/>
          <w:szCs w:val="26"/>
          <w:lang w:eastAsia="en-US"/>
        </w:rPr>
        <w:t xml:space="preserve"> </w:t>
      </w:r>
      <w:r w:rsidRPr="003E14D3">
        <w:rPr>
          <w:rFonts w:eastAsia="Calibri"/>
          <w:sz w:val="26"/>
          <w:szCs w:val="26"/>
          <w:lang w:eastAsia="en-US"/>
        </w:rPr>
        <w:t>Формой деятельности Комиссии является заседание. Заседание Комиссии является легитимным, если на нем присутствует не менее двух третей членов состава комиссии, имеющих право голоса. Решения комиссии принимаются открытым голосованием простым большинством голосов.</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35. Заседание Комиссии, на котором принимаются решения о допуске Субъектов к конкурсному отбору, о Субъектах, прошедших конкурсный отбор, и принимаются решения о размерах субсидий, проводятся в течение 30 календарных дней с даты окончания приема заявок в следующем порядке:</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35.1. Заседание Комиссии, на котором принимаются решения о допуске заявок Субъектов, по итогам рассмотрения документов в составе заявок на предмет их соответствия требованиям настоящего Положения.</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35.2. Заседания Комиссии по отбору, на которых заслушиваются презентации бизнес-проектов по допущенным заявкам и оцениваются бизнес-проекты (согласно критериям, определенным пунктом 40 настоящего Порядка).</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35.3. Заседание Комиссии по подведению итогов.</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 xml:space="preserve">36. В случае если после проведения заседания Комиссии по подведению итогов не распределены средства, предусмотренные п. 4 настоящего Порядка, принимается решение об объявлении дополнительного отбора, содержащее: сроки подачи заявок, сроки проведения комиссий по допуску, по отбору и комиссии по подведению итогов. Постановление Администрации о дополнительном приеме заявок размещается на официальном сайте в информационно-телекоммуникационной сети «Интернет» по адресу: </w:t>
      </w:r>
      <w:proofErr w:type="spellStart"/>
      <w:r w:rsidRPr="003E14D3">
        <w:rPr>
          <w:rFonts w:eastAsia="Calibri"/>
          <w:sz w:val="26"/>
          <w:szCs w:val="26"/>
          <w:lang w:eastAsia="en-US"/>
        </w:rPr>
        <w:t>www</w:t>
      </w:r>
      <w:proofErr w:type="spellEnd"/>
      <w:r w:rsidRPr="003E14D3">
        <w:rPr>
          <w:rFonts w:eastAsia="Calibri"/>
          <w:sz w:val="26"/>
          <w:szCs w:val="26"/>
          <w:lang w:eastAsia="en-US"/>
        </w:rPr>
        <w:t>. adm-severouralsk.ru.</w:t>
      </w:r>
    </w:p>
    <w:p w:rsidR="00C15377" w:rsidRPr="003E14D3" w:rsidRDefault="00C15377" w:rsidP="003E14D3">
      <w:pPr>
        <w:widowControl w:val="0"/>
        <w:ind w:firstLine="709"/>
        <w:jc w:val="both"/>
        <w:rPr>
          <w:rFonts w:eastAsia="Calibri"/>
          <w:sz w:val="26"/>
          <w:szCs w:val="26"/>
          <w:lang w:eastAsia="en-US"/>
        </w:rPr>
      </w:pPr>
      <w:r w:rsidRPr="003E14D3">
        <w:rPr>
          <w:rFonts w:eastAsia="Calibri"/>
          <w:sz w:val="26"/>
          <w:szCs w:val="26"/>
          <w:lang w:eastAsia="en-US"/>
        </w:rPr>
        <w:t>37. Все решения Комиссии оформляются протоколом, в котором указывается сущность решений по каждой заявке. Протокол заседания ведет секретарь Комиссии. Протокол подписывается всеми членами Комиссии, присутствовавшими на заседании и утверждается председателем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 xml:space="preserve">38. Комиссия по допуску принимает решение о допуске или </w:t>
      </w:r>
      <w:proofErr w:type="spellStart"/>
      <w:r w:rsidRPr="003E14D3">
        <w:rPr>
          <w:rFonts w:eastAsia="Calibri"/>
          <w:sz w:val="26"/>
          <w:szCs w:val="26"/>
          <w:lang w:eastAsia="en-US"/>
        </w:rPr>
        <w:t>недопуске</w:t>
      </w:r>
      <w:proofErr w:type="spellEnd"/>
      <w:r w:rsidRPr="003E14D3">
        <w:rPr>
          <w:rFonts w:eastAsia="Calibri"/>
          <w:sz w:val="26"/>
          <w:szCs w:val="26"/>
          <w:lang w:eastAsia="en-US"/>
        </w:rPr>
        <w:t xml:space="preserve"> заявок Субъектов к участию в отборе. Решение о допуске или </w:t>
      </w:r>
      <w:proofErr w:type="spellStart"/>
      <w:r w:rsidRPr="003E14D3">
        <w:rPr>
          <w:rFonts w:eastAsia="Calibri"/>
          <w:sz w:val="26"/>
          <w:szCs w:val="26"/>
          <w:lang w:eastAsia="en-US"/>
        </w:rPr>
        <w:t>недопуске</w:t>
      </w:r>
      <w:proofErr w:type="spellEnd"/>
      <w:r w:rsidRPr="003E14D3">
        <w:rPr>
          <w:rFonts w:eastAsia="Calibri"/>
          <w:sz w:val="26"/>
          <w:szCs w:val="26"/>
          <w:lang w:eastAsia="en-US"/>
        </w:rPr>
        <w:t xml:space="preserve"> к участию в отборе принимается по каждой заявке по критерию соответствия условиям предоставления субсидии, предусмотренным пунктом 8 настоящего Порядка.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39. Комиссия по отбору принимает решения:</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39.1. о признании заявок прошедшими отбор, утверждении рейтингов рассмотренных заявок и о включении их в общий рейтинг;</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39.2 о признании заявок не прошедшими отбор.</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40. Заявки, рассматриваемые комиссией по отбору, оцениваются на основании: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 xml:space="preserve">1) 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 Продолжительность презентации </w:t>
      </w:r>
      <w:proofErr w:type="spellStart"/>
      <w:r w:rsidRPr="003E14D3">
        <w:rPr>
          <w:rFonts w:eastAsia="Calibri"/>
          <w:sz w:val="26"/>
          <w:szCs w:val="26"/>
          <w:lang w:eastAsia="en-US"/>
        </w:rPr>
        <w:t>бизнеспроекта</w:t>
      </w:r>
      <w:proofErr w:type="spellEnd"/>
      <w:r w:rsidRPr="003E14D3">
        <w:rPr>
          <w:rFonts w:eastAsia="Calibri"/>
          <w:sz w:val="26"/>
          <w:szCs w:val="26"/>
          <w:lang w:eastAsia="en-US"/>
        </w:rPr>
        <w:t xml:space="preserve"> не может быть более 5 (пяти) минут. По </w:t>
      </w:r>
      <w:r w:rsidRPr="003E14D3">
        <w:rPr>
          <w:rFonts w:eastAsia="Calibri"/>
          <w:sz w:val="26"/>
          <w:szCs w:val="26"/>
          <w:lang w:eastAsia="en-US"/>
        </w:rPr>
        <w:lastRenderedPageBreak/>
        <w:t>итогам презентации члены комиссии могут задать уточняющие вопросы, получить ответы – не более 5 (пяти) минут. В случае неявки представителя Субъекта, занимающегося социально значимыми видами деятельности, на презентацию заявка признается не прошедшей конкурсный отбор;</w:t>
      </w:r>
    </w:p>
    <w:p w:rsidR="00C15377" w:rsidRPr="00C15377"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2) информации, содержащейся в документах, представленных Субъектами. Заявки оцениваются по балльной системе по следующим критериям:</w:t>
      </w:r>
    </w:p>
    <w:p w:rsidR="00C15377" w:rsidRPr="00C15377" w:rsidRDefault="00C15377" w:rsidP="00C15377">
      <w:pPr>
        <w:autoSpaceDE/>
        <w:autoSpaceDN/>
        <w:spacing w:after="160"/>
        <w:ind w:firstLine="709"/>
        <w:jc w:val="both"/>
        <w:rPr>
          <w:rFonts w:eastAsia="Calibri"/>
          <w:sz w:val="26"/>
          <w:szCs w:val="26"/>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53"/>
        <w:gridCol w:w="3827"/>
        <w:gridCol w:w="1417"/>
        <w:gridCol w:w="1702"/>
      </w:tblGrid>
      <w:tr w:rsidR="00C15377" w:rsidRPr="00C15377" w:rsidTr="00C15377">
        <w:tc>
          <w:tcPr>
            <w:tcW w:w="624" w:type="dxa"/>
            <w:vAlign w:val="center"/>
          </w:tcPr>
          <w:p w:rsidR="00C15377" w:rsidRPr="00C15377" w:rsidRDefault="00C15377" w:rsidP="00C15377">
            <w:pPr>
              <w:widowControl w:val="0"/>
              <w:jc w:val="center"/>
              <w:rPr>
                <w:sz w:val="22"/>
                <w:szCs w:val="22"/>
              </w:rPr>
            </w:pPr>
            <w:r w:rsidRPr="00C15377">
              <w:rPr>
                <w:sz w:val="22"/>
                <w:szCs w:val="22"/>
              </w:rPr>
              <w:t>№ п. п.</w:t>
            </w:r>
          </w:p>
        </w:tc>
        <w:tc>
          <w:tcPr>
            <w:tcW w:w="2353" w:type="dxa"/>
            <w:vAlign w:val="center"/>
          </w:tcPr>
          <w:p w:rsidR="00C15377" w:rsidRPr="00C15377" w:rsidRDefault="00C15377" w:rsidP="00C15377">
            <w:pPr>
              <w:widowControl w:val="0"/>
              <w:jc w:val="center"/>
              <w:rPr>
                <w:sz w:val="22"/>
                <w:szCs w:val="22"/>
              </w:rPr>
            </w:pPr>
            <w:r w:rsidRPr="00C15377">
              <w:rPr>
                <w:sz w:val="22"/>
                <w:szCs w:val="22"/>
              </w:rPr>
              <w:t>Наименование критерия</w:t>
            </w:r>
          </w:p>
        </w:tc>
        <w:tc>
          <w:tcPr>
            <w:tcW w:w="3827" w:type="dxa"/>
            <w:vAlign w:val="center"/>
          </w:tcPr>
          <w:p w:rsidR="00C15377" w:rsidRPr="00C15377" w:rsidRDefault="00C15377" w:rsidP="00C15377">
            <w:pPr>
              <w:widowControl w:val="0"/>
              <w:jc w:val="center"/>
              <w:rPr>
                <w:sz w:val="22"/>
                <w:szCs w:val="22"/>
              </w:rPr>
            </w:pPr>
            <w:r w:rsidRPr="00C15377">
              <w:rPr>
                <w:sz w:val="22"/>
                <w:szCs w:val="22"/>
              </w:rPr>
              <w:t>Направления деятельности, значения</w:t>
            </w:r>
          </w:p>
        </w:tc>
        <w:tc>
          <w:tcPr>
            <w:tcW w:w="1417" w:type="dxa"/>
            <w:vAlign w:val="center"/>
          </w:tcPr>
          <w:p w:rsidR="00C15377" w:rsidRPr="00C15377" w:rsidRDefault="00C15377" w:rsidP="00C15377">
            <w:pPr>
              <w:widowControl w:val="0"/>
              <w:jc w:val="center"/>
              <w:rPr>
                <w:sz w:val="22"/>
                <w:szCs w:val="22"/>
              </w:rPr>
            </w:pPr>
            <w:r w:rsidRPr="00C15377">
              <w:rPr>
                <w:sz w:val="22"/>
                <w:szCs w:val="22"/>
              </w:rPr>
              <w:t>Оценка в баллах</w:t>
            </w:r>
          </w:p>
        </w:tc>
        <w:tc>
          <w:tcPr>
            <w:tcW w:w="1702" w:type="dxa"/>
            <w:vAlign w:val="center"/>
          </w:tcPr>
          <w:p w:rsidR="00C15377" w:rsidRPr="00C15377" w:rsidRDefault="00C15377" w:rsidP="00C15377">
            <w:pPr>
              <w:widowControl w:val="0"/>
              <w:jc w:val="center"/>
              <w:rPr>
                <w:sz w:val="22"/>
                <w:szCs w:val="22"/>
              </w:rPr>
            </w:pPr>
            <w:r w:rsidRPr="00C15377">
              <w:rPr>
                <w:sz w:val="22"/>
                <w:szCs w:val="22"/>
              </w:rPr>
              <w:t>Источник информации</w:t>
            </w: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1.</w:t>
            </w:r>
          </w:p>
        </w:tc>
        <w:tc>
          <w:tcPr>
            <w:tcW w:w="2353" w:type="dxa"/>
            <w:vMerge w:val="restart"/>
          </w:tcPr>
          <w:p w:rsidR="00C15377" w:rsidRPr="00C15377" w:rsidRDefault="00C15377" w:rsidP="00C15377">
            <w:pPr>
              <w:widowControl w:val="0"/>
              <w:rPr>
                <w:sz w:val="22"/>
                <w:szCs w:val="22"/>
              </w:rPr>
            </w:pPr>
            <w:r w:rsidRPr="00C15377">
              <w:rPr>
                <w:sz w:val="22"/>
                <w:szCs w:val="22"/>
              </w:rPr>
              <w:t>Качество бизнес-проекта, его соответствие текущей деятельности заявителя</w:t>
            </w:r>
          </w:p>
        </w:tc>
        <w:tc>
          <w:tcPr>
            <w:tcW w:w="3827" w:type="dxa"/>
          </w:tcPr>
          <w:p w:rsidR="00C15377" w:rsidRPr="00C15377" w:rsidRDefault="00C15377" w:rsidP="00C15377">
            <w:pPr>
              <w:widowControl w:val="0"/>
              <w:rPr>
                <w:sz w:val="22"/>
                <w:szCs w:val="22"/>
              </w:rPr>
            </w:pPr>
            <w:r w:rsidRPr="00C15377">
              <w:rPr>
                <w:sz w:val="22"/>
                <w:szCs w:val="22"/>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бизнес-проект</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417" w:type="dxa"/>
          </w:tcPr>
          <w:p w:rsidR="00C15377" w:rsidRPr="00C15377" w:rsidRDefault="00C15377" w:rsidP="00C15377">
            <w:pPr>
              <w:widowControl w:val="0"/>
              <w:jc w:val="center"/>
              <w:rPr>
                <w:sz w:val="22"/>
                <w:szCs w:val="22"/>
              </w:rPr>
            </w:pPr>
            <w:r w:rsidRPr="00C15377">
              <w:rPr>
                <w:sz w:val="22"/>
                <w:szCs w:val="22"/>
              </w:rPr>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2.</w:t>
            </w:r>
          </w:p>
        </w:tc>
        <w:tc>
          <w:tcPr>
            <w:tcW w:w="2353" w:type="dxa"/>
            <w:vMerge w:val="restart"/>
          </w:tcPr>
          <w:p w:rsidR="00C15377" w:rsidRPr="00C15377" w:rsidRDefault="00C15377" w:rsidP="00C15377">
            <w:pPr>
              <w:widowControl w:val="0"/>
              <w:rPr>
                <w:sz w:val="22"/>
                <w:szCs w:val="22"/>
              </w:rPr>
            </w:pPr>
            <w:r w:rsidRPr="00C15377">
              <w:rPr>
                <w:sz w:val="22"/>
                <w:szCs w:val="22"/>
              </w:rPr>
              <w:t>Корректность расчетов, содержащихся в бизнес-проекте</w:t>
            </w:r>
          </w:p>
        </w:tc>
        <w:tc>
          <w:tcPr>
            <w:tcW w:w="3827" w:type="dxa"/>
          </w:tcPr>
          <w:p w:rsidR="00C15377" w:rsidRPr="00C15377" w:rsidRDefault="00C15377" w:rsidP="00C15377">
            <w:pPr>
              <w:widowControl w:val="0"/>
              <w:rPr>
                <w:sz w:val="22"/>
                <w:szCs w:val="22"/>
              </w:rPr>
            </w:pPr>
            <w:r w:rsidRPr="00C15377">
              <w:rPr>
                <w:sz w:val="22"/>
                <w:szCs w:val="22"/>
              </w:rPr>
              <w:t>в расчетах много неточностей либо расчеты отсутствуют</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бизнес-проект</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в расчетах есть несущественные несоответствия</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экономические показатели подтверждены корректными расчетами</w:t>
            </w:r>
          </w:p>
        </w:tc>
        <w:tc>
          <w:tcPr>
            <w:tcW w:w="1417" w:type="dxa"/>
          </w:tcPr>
          <w:p w:rsidR="00C15377" w:rsidRPr="00C15377" w:rsidRDefault="00C15377" w:rsidP="00C15377">
            <w:pPr>
              <w:widowControl w:val="0"/>
              <w:jc w:val="center"/>
              <w:rPr>
                <w:sz w:val="22"/>
                <w:szCs w:val="22"/>
              </w:rPr>
            </w:pPr>
            <w:r w:rsidRPr="00C15377">
              <w:rPr>
                <w:sz w:val="22"/>
                <w:szCs w:val="22"/>
              </w:rPr>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3.</w:t>
            </w:r>
          </w:p>
        </w:tc>
        <w:tc>
          <w:tcPr>
            <w:tcW w:w="2353" w:type="dxa"/>
            <w:vMerge w:val="restart"/>
          </w:tcPr>
          <w:p w:rsidR="00C15377" w:rsidRPr="00C15377" w:rsidRDefault="00C15377" w:rsidP="00C15377">
            <w:pPr>
              <w:widowControl w:val="0"/>
              <w:rPr>
                <w:sz w:val="22"/>
                <w:szCs w:val="22"/>
              </w:rPr>
            </w:pPr>
            <w:r w:rsidRPr="00C15377">
              <w:rPr>
                <w:sz w:val="22"/>
                <w:szCs w:val="22"/>
              </w:rPr>
              <w:t>Созданные в настоящий момент и (или) создаваемые в ходе реализации бизнес-проекта рабочие места</w:t>
            </w:r>
          </w:p>
        </w:tc>
        <w:tc>
          <w:tcPr>
            <w:tcW w:w="3827" w:type="dxa"/>
          </w:tcPr>
          <w:p w:rsidR="00C15377" w:rsidRPr="00C15377" w:rsidRDefault="00C15377" w:rsidP="00C15377">
            <w:pPr>
              <w:widowControl w:val="0"/>
              <w:rPr>
                <w:sz w:val="22"/>
                <w:szCs w:val="22"/>
              </w:rPr>
            </w:pPr>
            <w:r w:rsidRPr="00C15377">
              <w:rPr>
                <w:sz w:val="22"/>
                <w:szCs w:val="22"/>
              </w:rPr>
              <w:t>рабочие места не создаются</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сведения о среднесписочной численности работников, бизнес-проект, презентация</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создание 1 рабочего места</w:t>
            </w:r>
          </w:p>
        </w:tc>
        <w:tc>
          <w:tcPr>
            <w:tcW w:w="1417" w:type="dxa"/>
          </w:tcPr>
          <w:p w:rsidR="00C15377" w:rsidRPr="00C15377" w:rsidRDefault="00C15377" w:rsidP="00C15377">
            <w:pPr>
              <w:widowControl w:val="0"/>
              <w:jc w:val="center"/>
              <w:rPr>
                <w:sz w:val="22"/>
                <w:szCs w:val="22"/>
              </w:rPr>
            </w:pPr>
            <w:r w:rsidRPr="00C15377">
              <w:rPr>
                <w:sz w:val="22"/>
                <w:szCs w:val="22"/>
              </w:rPr>
              <w:t>3</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создание 2 рабочих мест</w:t>
            </w:r>
          </w:p>
        </w:tc>
        <w:tc>
          <w:tcPr>
            <w:tcW w:w="1417" w:type="dxa"/>
          </w:tcPr>
          <w:p w:rsidR="00C15377" w:rsidRPr="00C15377" w:rsidRDefault="00C15377" w:rsidP="00C15377">
            <w:pPr>
              <w:widowControl w:val="0"/>
              <w:jc w:val="center"/>
              <w:rPr>
                <w:sz w:val="22"/>
                <w:szCs w:val="22"/>
              </w:rPr>
            </w:pPr>
            <w:r w:rsidRPr="00C15377">
              <w:rPr>
                <w:sz w:val="22"/>
                <w:szCs w:val="22"/>
              </w:rPr>
              <w:t>6</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создание 3 рабочих мест</w:t>
            </w:r>
          </w:p>
        </w:tc>
        <w:tc>
          <w:tcPr>
            <w:tcW w:w="1417" w:type="dxa"/>
          </w:tcPr>
          <w:p w:rsidR="00C15377" w:rsidRPr="00C15377" w:rsidRDefault="00C15377" w:rsidP="00C15377">
            <w:pPr>
              <w:widowControl w:val="0"/>
              <w:jc w:val="center"/>
              <w:rPr>
                <w:sz w:val="22"/>
                <w:szCs w:val="22"/>
              </w:rPr>
            </w:pPr>
            <w:r w:rsidRPr="00C15377">
              <w:rPr>
                <w:sz w:val="22"/>
                <w:szCs w:val="22"/>
              </w:rPr>
              <w:t>9</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создание 4 и более рабочих мест</w:t>
            </w:r>
          </w:p>
        </w:tc>
        <w:tc>
          <w:tcPr>
            <w:tcW w:w="1417" w:type="dxa"/>
          </w:tcPr>
          <w:p w:rsidR="00C15377" w:rsidRPr="00C15377" w:rsidRDefault="00C15377" w:rsidP="00C15377">
            <w:pPr>
              <w:widowControl w:val="0"/>
              <w:jc w:val="center"/>
              <w:rPr>
                <w:sz w:val="22"/>
                <w:szCs w:val="22"/>
              </w:rPr>
            </w:pPr>
            <w:r w:rsidRPr="00C15377">
              <w:rPr>
                <w:sz w:val="22"/>
                <w:szCs w:val="22"/>
              </w:rPr>
              <w:t>12</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4.</w:t>
            </w:r>
          </w:p>
        </w:tc>
        <w:tc>
          <w:tcPr>
            <w:tcW w:w="2353" w:type="dxa"/>
            <w:vMerge w:val="restart"/>
          </w:tcPr>
          <w:p w:rsidR="00C15377" w:rsidRPr="00C15377" w:rsidRDefault="00C15377" w:rsidP="00C15377">
            <w:pPr>
              <w:widowControl w:val="0"/>
              <w:rPr>
                <w:sz w:val="22"/>
                <w:szCs w:val="22"/>
              </w:rPr>
            </w:pPr>
            <w:r w:rsidRPr="00C15377">
              <w:rPr>
                <w:sz w:val="22"/>
                <w:szCs w:val="22"/>
              </w:rPr>
              <w:t xml:space="preserve">Оценка социальной </w:t>
            </w:r>
            <w:r w:rsidRPr="00C15377">
              <w:rPr>
                <w:sz w:val="22"/>
                <w:szCs w:val="22"/>
              </w:rPr>
              <w:lastRenderedPageBreak/>
              <w:t>значимости бизнес-проекта</w:t>
            </w:r>
          </w:p>
        </w:tc>
        <w:tc>
          <w:tcPr>
            <w:tcW w:w="3827" w:type="dxa"/>
          </w:tcPr>
          <w:p w:rsidR="00C15377" w:rsidRPr="00C15377" w:rsidRDefault="00C15377" w:rsidP="00C15377">
            <w:pPr>
              <w:widowControl w:val="0"/>
              <w:rPr>
                <w:sz w:val="22"/>
                <w:szCs w:val="22"/>
              </w:rPr>
            </w:pPr>
            <w:r w:rsidRPr="00C15377">
              <w:rPr>
                <w:sz w:val="22"/>
                <w:szCs w:val="22"/>
              </w:rPr>
              <w:lastRenderedPageBreak/>
              <w:t>низкая значимость</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 xml:space="preserve">бизнес-проект, </w:t>
            </w:r>
            <w:r w:rsidRPr="00C15377">
              <w:rPr>
                <w:sz w:val="22"/>
                <w:szCs w:val="22"/>
              </w:rPr>
              <w:lastRenderedPageBreak/>
              <w:t>презентация</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средняя значимость</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высокая значимость</w:t>
            </w:r>
          </w:p>
        </w:tc>
        <w:tc>
          <w:tcPr>
            <w:tcW w:w="1417" w:type="dxa"/>
          </w:tcPr>
          <w:p w:rsidR="00C15377" w:rsidRPr="00C15377" w:rsidRDefault="00C15377" w:rsidP="00C15377">
            <w:pPr>
              <w:widowControl w:val="0"/>
              <w:jc w:val="center"/>
              <w:rPr>
                <w:sz w:val="22"/>
                <w:szCs w:val="22"/>
              </w:rPr>
            </w:pPr>
            <w:r w:rsidRPr="00C15377">
              <w:rPr>
                <w:sz w:val="22"/>
                <w:szCs w:val="22"/>
              </w:rPr>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5.</w:t>
            </w:r>
          </w:p>
        </w:tc>
        <w:tc>
          <w:tcPr>
            <w:tcW w:w="2353" w:type="dxa"/>
            <w:vMerge w:val="restart"/>
          </w:tcPr>
          <w:p w:rsidR="00C15377" w:rsidRPr="00C15377" w:rsidRDefault="00C15377" w:rsidP="00C15377">
            <w:pPr>
              <w:widowControl w:val="0"/>
              <w:rPr>
                <w:sz w:val="22"/>
                <w:szCs w:val="22"/>
              </w:rPr>
            </w:pPr>
            <w:r w:rsidRPr="00C15377">
              <w:rPr>
                <w:sz w:val="22"/>
                <w:szCs w:val="22"/>
              </w:rPr>
              <w:t>Основной вид деятельности субъекта социального предпринимательства</w:t>
            </w:r>
          </w:p>
        </w:tc>
        <w:tc>
          <w:tcPr>
            <w:tcW w:w="3827" w:type="dxa"/>
          </w:tcPr>
          <w:p w:rsidR="00C15377" w:rsidRPr="00C15377" w:rsidRDefault="00C15377" w:rsidP="00C15377">
            <w:pPr>
              <w:widowControl w:val="0"/>
              <w:rPr>
                <w:sz w:val="22"/>
                <w:szCs w:val="22"/>
              </w:rPr>
            </w:pPr>
            <w:r w:rsidRPr="00C15377">
              <w:rPr>
                <w:sz w:val="22"/>
                <w:szCs w:val="22"/>
              </w:rPr>
              <w:t>другие виды деятельности</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val="restart"/>
          </w:tcPr>
          <w:p w:rsidR="00C15377" w:rsidRPr="00C15377" w:rsidRDefault="00C15377" w:rsidP="00C15377">
            <w:pPr>
              <w:widowControl w:val="0"/>
              <w:rPr>
                <w:sz w:val="22"/>
                <w:szCs w:val="22"/>
              </w:rPr>
            </w:pPr>
            <w:r w:rsidRPr="00C15377">
              <w:rPr>
                <w:sz w:val="22"/>
                <w:szCs w:val="22"/>
              </w:rPr>
              <w:t>бизнес-проект, документы в составе заявки</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Pr>
          <w:p w:rsidR="00C15377" w:rsidRPr="00C15377" w:rsidRDefault="00C15377" w:rsidP="00C15377">
            <w:pPr>
              <w:widowControl w:val="0"/>
              <w:jc w:val="center"/>
              <w:rPr>
                <w:sz w:val="22"/>
                <w:szCs w:val="22"/>
              </w:rPr>
            </w:pPr>
            <w:r w:rsidRPr="00C15377">
              <w:rPr>
                <w:sz w:val="22"/>
                <w:szCs w:val="22"/>
              </w:rPr>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417" w:type="dxa"/>
          </w:tcPr>
          <w:p w:rsidR="00C15377" w:rsidRPr="00C15377" w:rsidRDefault="00C15377" w:rsidP="00C15377">
            <w:pPr>
              <w:widowControl w:val="0"/>
              <w:jc w:val="center"/>
              <w:rPr>
                <w:sz w:val="22"/>
                <w:szCs w:val="22"/>
              </w:rPr>
            </w:pPr>
            <w:r w:rsidRPr="00C15377">
              <w:rPr>
                <w:sz w:val="22"/>
                <w:szCs w:val="22"/>
              </w:rPr>
              <w:t>15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C15377" w:rsidRPr="00C15377" w:rsidRDefault="00C15377" w:rsidP="00C15377">
            <w:pPr>
              <w:widowControl w:val="0"/>
              <w:rPr>
                <w:sz w:val="22"/>
                <w:szCs w:val="22"/>
              </w:rPr>
            </w:pPr>
            <w:r w:rsidRPr="00C15377">
              <w:rPr>
                <w:sz w:val="22"/>
                <w:szCs w:val="22"/>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15377" w:rsidRPr="00C15377" w:rsidRDefault="00C15377" w:rsidP="00C15377">
            <w:pPr>
              <w:widowControl w:val="0"/>
              <w:rPr>
                <w:sz w:val="22"/>
                <w:szCs w:val="22"/>
              </w:rPr>
            </w:pPr>
            <w:r w:rsidRPr="00C15377">
              <w:rPr>
                <w:sz w:val="22"/>
                <w:szCs w:val="22"/>
              </w:rPr>
              <w:t>обеспечение культурно-просветительской деятельности (музеи, театры, школы-студии, музыкальные учреждения, творческие мастерские);</w:t>
            </w:r>
          </w:p>
          <w:p w:rsidR="00C15377" w:rsidRPr="00C15377" w:rsidRDefault="00C15377" w:rsidP="00C15377">
            <w:pPr>
              <w:widowControl w:val="0"/>
              <w:rPr>
                <w:sz w:val="22"/>
                <w:szCs w:val="22"/>
              </w:rPr>
            </w:pPr>
            <w:r w:rsidRPr="00C15377">
              <w:rPr>
                <w:sz w:val="22"/>
                <w:szCs w:val="22"/>
              </w:rPr>
              <w:t>предоставление образовательных услуг лицам, относящимся к социально незащищенным группам граждан;</w:t>
            </w:r>
          </w:p>
          <w:p w:rsidR="00C15377" w:rsidRPr="00C15377" w:rsidRDefault="00C15377" w:rsidP="00C15377">
            <w:pPr>
              <w:widowControl w:val="0"/>
              <w:rPr>
                <w:sz w:val="22"/>
                <w:szCs w:val="22"/>
              </w:rPr>
            </w:pPr>
            <w:r w:rsidRPr="00C15377">
              <w:rPr>
                <w:sz w:val="22"/>
                <w:szCs w:val="22"/>
              </w:rPr>
              <w:t>создание и (или) развитие центров времяпрепровождения детей, дошкольных образовательных центров</w:t>
            </w:r>
          </w:p>
        </w:tc>
        <w:tc>
          <w:tcPr>
            <w:tcW w:w="1417" w:type="dxa"/>
          </w:tcPr>
          <w:p w:rsidR="00C15377" w:rsidRPr="00C15377" w:rsidRDefault="00C15377" w:rsidP="00C15377">
            <w:pPr>
              <w:widowControl w:val="0"/>
              <w:jc w:val="center"/>
              <w:rPr>
                <w:sz w:val="22"/>
                <w:szCs w:val="22"/>
              </w:rPr>
            </w:pPr>
            <w:r w:rsidRPr="00C15377">
              <w:rPr>
                <w:sz w:val="22"/>
                <w:szCs w:val="22"/>
              </w:rPr>
              <w:t>20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6.</w:t>
            </w:r>
          </w:p>
        </w:tc>
        <w:tc>
          <w:tcPr>
            <w:tcW w:w="2353" w:type="dxa"/>
            <w:vMerge w:val="restart"/>
          </w:tcPr>
          <w:p w:rsidR="00C15377" w:rsidRPr="00C15377" w:rsidRDefault="00C15377" w:rsidP="00C15377">
            <w:pPr>
              <w:widowControl w:val="0"/>
              <w:rPr>
                <w:sz w:val="22"/>
                <w:szCs w:val="22"/>
              </w:rPr>
            </w:pPr>
            <w:r w:rsidRPr="00C15377">
              <w:rPr>
                <w:sz w:val="22"/>
                <w:szCs w:val="22"/>
              </w:rPr>
              <w:t>Целевое назначение субсидии</w:t>
            </w:r>
          </w:p>
        </w:tc>
        <w:tc>
          <w:tcPr>
            <w:tcW w:w="3827" w:type="dxa"/>
          </w:tcPr>
          <w:p w:rsidR="00C15377" w:rsidRPr="00C15377" w:rsidRDefault="00C15377" w:rsidP="00C15377">
            <w:pPr>
              <w:widowControl w:val="0"/>
              <w:rPr>
                <w:sz w:val="22"/>
                <w:szCs w:val="22"/>
              </w:rPr>
            </w:pPr>
            <w:r w:rsidRPr="00C15377">
              <w:rPr>
                <w:sz w:val="22"/>
                <w:szCs w:val="22"/>
              </w:rPr>
              <w:t>прочие расходы</w:t>
            </w:r>
          </w:p>
        </w:tc>
        <w:tc>
          <w:tcPr>
            <w:tcW w:w="1417" w:type="dxa"/>
          </w:tcPr>
          <w:p w:rsidR="00C15377" w:rsidRPr="00C15377" w:rsidRDefault="00C15377" w:rsidP="00C15377">
            <w:pPr>
              <w:widowControl w:val="0"/>
              <w:jc w:val="center"/>
              <w:rPr>
                <w:sz w:val="22"/>
                <w:szCs w:val="22"/>
              </w:rPr>
            </w:pPr>
            <w:r w:rsidRPr="00C15377">
              <w:rPr>
                <w:sz w:val="22"/>
                <w:szCs w:val="22"/>
              </w:rPr>
              <w:t>3</w:t>
            </w:r>
          </w:p>
        </w:tc>
        <w:tc>
          <w:tcPr>
            <w:tcW w:w="1702" w:type="dxa"/>
          </w:tcPr>
          <w:p w:rsidR="00C15377" w:rsidRPr="00C15377" w:rsidRDefault="00C15377" w:rsidP="00C15377">
            <w:pPr>
              <w:widowControl w:val="0"/>
              <w:rPr>
                <w:sz w:val="22"/>
                <w:szCs w:val="22"/>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 xml:space="preserve">расходы на приобретение и установку </w:t>
            </w:r>
            <w:r w:rsidRPr="00C15377">
              <w:rPr>
                <w:sz w:val="22"/>
                <w:szCs w:val="22"/>
              </w:rPr>
              <w:lastRenderedPageBreak/>
              <w:t>средств противопожарной безопасности, пожарной и охранной сигнализации;</w:t>
            </w:r>
          </w:p>
          <w:p w:rsidR="00C15377" w:rsidRPr="00C15377" w:rsidRDefault="00C15377" w:rsidP="00C15377">
            <w:pPr>
              <w:widowControl w:val="0"/>
              <w:rPr>
                <w:sz w:val="22"/>
                <w:szCs w:val="22"/>
              </w:rPr>
            </w:pPr>
            <w:r w:rsidRPr="00C15377">
              <w:rPr>
                <w:sz w:val="22"/>
                <w:szCs w:val="22"/>
              </w:rPr>
              <w:t>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1417" w:type="dxa"/>
          </w:tcPr>
          <w:p w:rsidR="00C15377" w:rsidRPr="00C15377" w:rsidRDefault="00C15377" w:rsidP="00C15377">
            <w:pPr>
              <w:widowControl w:val="0"/>
              <w:jc w:val="center"/>
              <w:rPr>
                <w:sz w:val="22"/>
                <w:szCs w:val="22"/>
              </w:rPr>
            </w:pPr>
            <w:r w:rsidRPr="00C15377">
              <w:rPr>
                <w:sz w:val="22"/>
                <w:szCs w:val="22"/>
              </w:rPr>
              <w:lastRenderedPageBreak/>
              <w:t>6</w:t>
            </w:r>
          </w:p>
        </w:tc>
        <w:tc>
          <w:tcPr>
            <w:tcW w:w="1702" w:type="dxa"/>
            <w:vMerge w:val="restart"/>
          </w:tcPr>
          <w:p w:rsidR="00C15377" w:rsidRPr="00C15377" w:rsidRDefault="00C15377" w:rsidP="00C15377">
            <w:pPr>
              <w:widowControl w:val="0"/>
              <w:rPr>
                <w:sz w:val="22"/>
                <w:szCs w:val="22"/>
              </w:rPr>
            </w:pPr>
            <w:r w:rsidRPr="00C15377">
              <w:rPr>
                <w:sz w:val="22"/>
                <w:szCs w:val="22"/>
              </w:rPr>
              <w:t xml:space="preserve">бизнес-проект, </w:t>
            </w:r>
            <w:r w:rsidRPr="00C15377">
              <w:rPr>
                <w:sz w:val="22"/>
                <w:szCs w:val="22"/>
              </w:rPr>
              <w:lastRenderedPageBreak/>
              <w:t>документы в составе заявки</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1417" w:type="dxa"/>
          </w:tcPr>
          <w:p w:rsidR="00C15377" w:rsidRPr="00C15377" w:rsidRDefault="00C15377" w:rsidP="00C15377">
            <w:pPr>
              <w:widowControl w:val="0"/>
              <w:jc w:val="center"/>
              <w:rPr>
                <w:sz w:val="22"/>
                <w:szCs w:val="22"/>
              </w:rPr>
            </w:pPr>
            <w:r w:rsidRPr="00C15377">
              <w:rPr>
                <w:sz w:val="22"/>
                <w:szCs w:val="22"/>
              </w:rPr>
              <w:t>9</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расходы по приобретению программного обеспечения;</w:t>
            </w:r>
          </w:p>
          <w:p w:rsidR="00C15377" w:rsidRPr="00C15377" w:rsidRDefault="00C15377" w:rsidP="00C15377">
            <w:pPr>
              <w:widowControl w:val="0"/>
              <w:rPr>
                <w:sz w:val="22"/>
                <w:szCs w:val="22"/>
              </w:rPr>
            </w:pPr>
            <w:r w:rsidRPr="00C15377">
              <w:rPr>
                <w:sz w:val="22"/>
                <w:szCs w:val="22"/>
              </w:rPr>
              <w:t>расходы по обучению сотрудников;</w:t>
            </w:r>
          </w:p>
          <w:p w:rsidR="00C15377" w:rsidRPr="00C15377" w:rsidRDefault="00C15377" w:rsidP="00C15377">
            <w:pPr>
              <w:widowControl w:val="0"/>
              <w:rPr>
                <w:sz w:val="22"/>
                <w:szCs w:val="22"/>
              </w:rPr>
            </w:pPr>
            <w:r w:rsidRPr="00C15377">
              <w:rPr>
                <w:sz w:val="22"/>
                <w:szCs w:val="22"/>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C15377" w:rsidRPr="00C15377" w:rsidRDefault="00C15377" w:rsidP="00C15377">
            <w:pPr>
              <w:widowControl w:val="0"/>
              <w:rPr>
                <w:sz w:val="22"/>
                <w:szCs w:val="22"/>
              </w:rPr>
            </w:pPr>
            <w:r w:rsidRPr="00C15377">
              <w:rPr>
                <w:sz w:val="22"/>
                <w:szCs w:val="22"/>
              </w:rPr>
              <w:t>расходы по передаче прав на франшизу (паушальный взнос)</w:t>
            </w:r>
          </w:p>
        </w:tc>
        <w:tc>
          <w:tcPr>
            <w:tcW w:w="1417" w:type="dxa"/>
          </w:tcPr>
          <w:p w:rsidR="00C15377" w:rsidRPr="00C15377" w:rsidRDefault="00C15377" w:rsidP="00C15377">
            <w:pPr>
              <w:widowControl w:val="0"/>
              <w:jc w:val="center"/>
              <w:rPr>
                <w:sz w:val="22"/>
                <w:szCs w:val="22"/>
              </w:rPr>
            </w:pPr>
            <w:r w:rsidRPr="00C15377">
              <w:rPr>
                <w:sz w:val="22"/>
                <w:szCs w:val="22"/>
              </w:rPr>
              <w:t>12</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1417" w:type="dxa"/>
          </w:tcPr>
          <w:p w:rsidR="00C15377" w:rsidRPr="00C15377" w:rsidRDefault="00C15377" w:rsidP="00C15377">
            <w:pPr>
              <w:widowControl w:val="0"/>
              <w:jc w:val="center"/>
              <w:rPr>
                <w:sz w:val="22"/>
                <w:szCs w:val="22"/>
              </w:rPr>
            </w:pPr>
            <w:r w:rsidRPr="00C15377">
              <w:rPr>
                <w:sz w:val="22"/>
                <w:szCs w:val="22"/>
              </w:rPr>
              <w:t>15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7.</w:t>
            </w:r>
          </w:p>
        </w:tc>
        <w:tc>
          <w:tcPr>
            <w:tcW w:w="2353" w:type="dxa"/>
            <w:vMerge w:val="restart"/>
          </w:tcPr>
          <w:p w:rsidR="00C15377" w:rsidRPr="00C15377" w:rsidRDefault="00C15377" w:rsidP="00C15377">
            <w:pPr>
              <w:widowControl w:val="0"/>
              <w:rPr>
                <w:sz w:val="22"/>
                <w:szCs w:val="22"/>
              </w:rPr>
            </w:pPr>
            <w:r w:rsidRPr="00C15377">
              <w:rPr>
                <w:sz w:val="22"/>
                <w:szCs w:val="22"/>
              </w:rPr>
              <w:t>Оценка соответствия запрашиваемого объема финансирования и его распределения по статьям затрат целям, обозначенным в бизнес-плане</w:t>
            </w:r>
          </w:p>
        </w:tc>
        <w:tc>
          <w:tcPr>
            <w:tcW w:w="3827" w:type="dxa"/>
          </w:tcPr>
          <w:p w:rsidR="00C15377" w:rsidRPr="00C15377" w:rsidRDefault="00C15377" w:rsidP="00C15377">
            <w:pPr>
              <w:widowControl w:val="0"/>
              <w:rPr>
                <w:sz w:val="22"/>
                <w:szCs w:val="22"/>
              </w:rPr>
            </w:pPr>
            <w:r w:rsidRPr="00C15377">
              <w:rPr>
                <w:sz w:val="22"/>
                <w:szCs w:val="22"/>
              </w:rPr>
              <w:t>абсолютно не соответствует</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бизнес-проект, презентация, документы в составе заявки</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соответствует менее чем на 50 процентов</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соответствует более чем на 50 процентов</w:t>
            </w:r>
          </w:p>
        </w:tc>
        <w:tc>
          <w:tcPr>
            <w:tcW w:w="1417" w:type="dxa"/>
          </w:tcPr>
          <w:p w:rsidR="00C15377" w:rsidRPr="00C15377" w:rsidRDefault="00C15377" w:rsidP="00C15377">
            <w:pPr>
              <w:widowControl w:val="0"/>
              <w:jc w:val="center"/>
              <w:rPr>
                <w:sz w:val="22"/>
                <w:szCs w:val="22"/>
              </w:rPr>
            </w:pPr>
            <w:r w:rsidRPr="00C15377">
              <w:rPr>
                <w:sz w:val="22"/>
                <w:szCs w:val="22"/>
              </w:rPr>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val="restart"/>
          </w:tcPr>
          <w:p w:rsidR="00C15377" w:rsidRPr="00C15377" w:rsidRDefault="00C15377" w:rsidP="00C15377">
            <w:pPr>
              <w:widowControl w:val="0"/>
              <w:jc w:val="center"/>
              <w:rPr>
                <w:sz w:val="22"/>
                <w:szCs w:val="22"/>
              </w:rPr>
            </w:pPr>
            <w:r w:rsidRPr="00C15377">
              <w:rPr>
                <w:sz w:val="22"/>
                <w:szCs w:val="22"/>
              </w:rPr>
              <w:t>8.</w:t>
            </w:r>
          </w:p>
        </w:tc>
        <w:tc>
          <w:tcPr>
            <w:tcW w:w="2353" w:type="dxa"/>
            <w:vMerge w:val="restart"/>
          </w:tcPr>
          <w:p w:rsidR="00C15377" w:rsidRPr="00C15377" w:rsidRDefault="00C15377" w:rsidP="00C15377">
            <w:pPr>
              <w:widowControl w:val="0"/>
              <w:rPr>
                <w:sz w:val="22"/>
                <w:szCs w:val="22"/>
              </w:rPr>
            </w:pPr>
            <w:r w:rsidRPr="00C15377">
              <w:rPr>
                <w:sz w:val="22"/>
                <w:szCs w:val="22"/>
              </w:rPr>
              <w:t>Презентация бизнес-проекта</w:t>
            </w:r>
          </w:p>
        </w:tc>
        <w:tc>
          <w:tcPr>
            <w:tcW w:w="3827" w:type="dxa"/>
          </w:tcPr>
          <w:p w:rsidR="00C15377" w:rsidRPr="00C15377" w:rsidRDefault="00C15377" w:rsidP="00C15377">
            <w:pPr>
              <w:widowControl w:val="0"/>
              <w:rPr>
                <w:sz w:val="22"/>
                <w:szCs w:val="22"/>
              </w:rPr>
            </w:pPr>
            <w:r w:rsidRPr="00C15377">
              <w:rPr>
                <w:sz w:val="22"/>
                <w:szCs w:val="22"/>
              </w:rPr>
              <w:t>презентация не отражает текущую деятельность, не показаны расчеты и динамика развития</w:t>
            </w:r>
          </w:p>
        </w:tc>
        <w:tc>
          <w:tcPr>
            <w:tcW w:w="1417" w:type="dxa"/>
          </w:tcPr>
          <w:p w:rsidR="00C15377" w:rsidRPr="00C15377" w:rsidRDefault="00C15377" w:rsidP="00C15377">
            <w:pPr>
              <w:widowControl w:val="0"/>
              <w:jc w:val="center"/>
              <w:rPr>
                <w:sz w:val="22"/>
                <w:szCs w:val="22"/>
              </w:rPr>
            </w:pPr>
            <w:r w:rsidRPr="00C15377">
              <w:rPr>
                <w:sz w:val="22"/>
                <w:szCs w:val="22"/>
              </w:rPr>
              <w:t>0</w:t>
            </w:r>
          </w:p>
        </w:tc>
        <w:tc>
          <w:tcPr>
            <w:tcW w:w="1702" w:type="dxa"/>
            <w:vMerge w:val="restart"/>
          </w:tcPr>
          <w:p w:rsidR="00C15377" w:rsidRPr="00C15377" w:rsidRDefault="00C15377" w:rsidP="00C15377">
            <w:pPr>
              <w:widowControl w:val="0"/>
              <w:rPr>
                <w:sz w:val="22"/>
                <w:szCs w:val="22"/>
              </w:rPr>
            </w:pPr>
            <w:r w:rsidRPr="00C15377">
              <w:rPr>
                <w:sz w:val="22"/>
                <w:szCs w:val="22"/>
              </w:rPr>
              <w:t>презентация</w:t>
            </w: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417" w:type="dxa"/>
          </w:tcPr>
          <w:p w:rsidR="00C15377" w:rsidRPr="00C15377" w:rsidRDefault="00C15377" w:rsidP="00C15377">
            <w:pPr>
              <w:widowControl w:val="0"/>
              <w:jc w:val="center"/>
              <w:rPr>
                <w:sz w:val="22"/>
                <w:szCs w:val="22"/>
              </w:rPr>
            </w:pPr>
            <w:r w:rsidRPr="00C15377">
              <w:rPr>
                <w:sz w:val="22"/>
                <w:szCs w:val="22"/>
              </w:rPr>
              <w:t>5</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r w:rsidR="00C15377" w:rsidRPr="00C15377" w:rsidTr="00C15377">
        <w:tc>
          <w:tcPr>
            <w:tcW w:w="624" w:type="dxa"/>
            <w:vMerge/>
          </w:tcPr>
          <w:p w:rsidR="00C15377" w:rsidRPr="00C15377" w:rsidRDefault="00C15377" w:rsidP="00C15377">
            <w:pPr>
              <w:autoSpaceDE/>
              <w:autoSpaceDN/>
              <w:spacing w:after="160" w:line="259" w:lineRule="auto"/>
              <w:rPr>
                <w:rFonts w:eastAsia="Calibri"/>
                <w:sz w:val="22"/>
                <w:szCs w:val="22"/>
                <w:lang w:eastAsia="en-US"/>
              </w:rPr>
            </w:pPr>
          </w:p>
        </w:tc>
        <w:tc>
          <w:tcPr>
            <w:tcW w:w="2353" w:type="dxa"/>
            <w:vMerge/>
          </w:tcPr>
          <w:p w:rsidR="00C15377" w:rsidRPr="00C15377" w:rsidRDefault="00C15377" w:rsidP="00C15377">
            <w:pPr>
              <w:autoSpaceDE/>
              <w:autoSpaceDN/>
              <w:spacing w:after="160" w:line="259" w:lineRule="auto"/>
              <w:rPr>
                <w:rFonts w:eastAsia="Calibri"/>
                <w:sz w:val="22"/>
                <w:szCs w:val="22"/>
                <w:lang w:eastAsia="en-US"/>
              </w:rPr>
            </w:pPr>
          </w:p>
        </w:tc>
        <w:tc>
          <w:tcPr>
            <w:tcW w:w="3827" w:type="dxa"/>
          </w:tcPr>
          <w:p w:rsidR="00C15377" w:rsidRPr="00C15377" w:rsidRDefault="00C15377" w:rsidP="00C15377">
            <w:pPr>
              <w:widowControl w:val="0"/>
              <w:rPr>
                <w:sz w:val="22"/>
                <w:szCs w:val="22"/>
              </w:rPr>
            </w:pPr>
            <w:r w:rsidRPr="00C15377">
              <w:rPr>
                <w:sz w:val="22"/>
                <w:szCs w:val="22"/>
              </w:rPr>
              <w:t xml:space="preserve">презентация полностью отражает текущую деятельность, показаны </w:t>
            </w:r>
            <w:r w:rsidRPr="00C15377">
              <w:rPr>
                <w:sz w:val="22"/>
                <w:szCs w:val="22"/>
              </w:rPr>
              <w:lastRenderedPageBreak/>
              <w:t>расчеты, указана динамика развития</w:t>
            </w:r>
          </w:p>
        </w:tc>
        <w:tc>
          <w:tcPr>
            <w:tcW w:w="1417" w:type="dxa"/>
          </w:tcPr>
          <w:p w:rsidR="00C15377" w:rsidRPr="00C15377" w:rsidRDefault="00C15377" w:rsidP="00C15377">
            <w:pPr>
              <w:widowControl w:val="0"/>
              <w:jc w:val="center"/>
              <w:rPr>
                <w:sz w:val="22"/>
                <w:szCs w:val="22"/>
              </w:rPr>
            </w:pPr>
            <w:r w:rsidRPr="00C15377">
              <w:rPr>
                <w:sz w:val="22"/>
                <w:szCs w:val="22"/>
              </w:rPr>
              <w:lastRenderedPageBreak/>
              <w:t>10</w:t>
            </w:r>
          </w:p>
        </w:tc>
        <w:tc>
          <w:tcPr>
            <w:tcW w:w="1702" w:type="dxa"/>
            <w:vMerge/>
          </w:tcPr>
          <w:p w:rsidR="00C15377" w:rsidRPr="00C15377" w:rsidRDefault="00C15377" w:rsidP="00C15377">
            <w:pPr>
              <w:autoSpaceDE/>
              <w:autoSpaceDN/>
              <w:spacing w:after="160" w:line="259" w:lineRule="auto"/>
              <w:rPr>
                <w:rFonts w:eastAsia="Calibri"/>
                <w:sz w:val="22"/>
                <w:szCs w:val="22"/>
                <w:lang w:eastAsia="en-US"/>
              </w:rPr>
            </w:pPr>
          </w:p>
        </w:tc>
      </w:tr>
    </w:tbl>
    <w:p w:rsidR="00C15377" w:rsidRPr="00C15377" w:rsidRDefault="00C15377" w:rsidP="00C15377">
      <w:pPr>
        <w:autoSpaceDE/>
        <w:autoSpaceDN/>
        <w:jc w:val="both"/>
        <w:rPr>
          <w:rFonts w:eastAsia="Calibri"/>
          <w:sz w:val="28"/>
          <w:szCs w:val="28"/>
          <w:lang w:eastAsia="en-US"/>
        </w:rPr>
      </w:pP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41. В ходе заседания Комиссии выставляются баллы для каждой заявки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42. По итогам рассчитанного среднего балла составляется рейтинг рассмотренных заявок Субъектов (начиная от заявки, набравшей наибольшее количество баллов, далее – по убыванию).</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43. Комиссия по подведению итогов на основании сводного рейтинга, формируемого по итогам заседания комиссии по отбору, принимает решение о победителе конкурсного отбора и размере субсидии победителю конкурсного отбора. Победителем конкурсного отбора становится 1 участник, имеющий наибольший средний балл в рейтинге участников конкурсного отбора.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44. Комиссия по подведению итогов принимает следующие решения:</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об утверждении сводного рейтинга заявок комиссий по отбору;</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о предоставлении субсидии Субъекту, заявка которого в сводном рейтинге набрала наибольшее количество баллов, и о размере предоставляемой субсидий;</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об отказе в предоставлении субсидии.</w:t>
      </w:r>
    </w:p>
    <w:p w:rsidR="00C15377" w:rsidRPr="003E14D3" w:rsidRDefault="00C15377" w:rsidP="003E14D3">
      <w:pPr>
        <w:widowControl w:val="0"/>
        <w:ind w:firstLine="709"/>
        <w:jc w:val="both"/>
        <w:rPr>
          <w:sz w:val="26"/>
          <w:szCs w:val="26"/>
        </w:rPr>
      </w:pPr>
      <w:r w:rsidRPr="003E14D3">
        <w:rPr>
          <w:sz w:val="26"/>
          <w:szCs w:val="26"/>
        </w:rPr>
        <w:t>45. Секретарь Комиссии в течение 3 (трех) рабочих дней после заседания Комиссии информирует Субъектов о принятом решении любым доступным способом связи.</w:t>
      </w:r>
    </w:p>
    <w:p w:rsidR="00C15377" w:rsidRPr="003E14D3" w:rsidRDefault="00C15377" w:rsidP="003E14D3">
      <w:pPr>
        <w:widowControl w:val="0"/>
        <w:ind w:firstLine="709"/>
        <w:jc w:val="both"/>
        <w:rPr>
          <w:sz w:val="26"/>
          <w:szCs w:val="26"/>
        </w:rPr>
      </w:pPr>
      <w:r w:rsidRPr="003E14D3">
        <w:rPr>
          <w:sz w:val="26"/>
          <w:szCs w:val="26"/>
        </w:rPr>
        <w:t>Решение Комиссии, содержащее информацию о победителе конкурсного отбора и размере субсидии, утверждается постановлением Администрации.</w:t>
      </w:r>
    </w:p>
    <w:p w:rsidR="00C15377" w:rsidRPr="003E14D3" w:rsidRDefault="00C15377" w:rsidP="003E14D3">
      <w:pPr>
        <w:widowControl w:val="0"/>
        <w:ind w:firstLine="709"/>
        <w:jc w:val="both"/>
        <w:rPr>
          <w:sz w:val="26"/>
          <w:szCs w:val="26"/>
        </w:rPr>
      </w:pPr>
      <w:r w:rsidRPr="003E14D3">
        <w:rPr>
          <w:sz w:val="26"/>
          <w:szCs w:val="26"/>
        </w:rPr>
        <w:t>46. Основаниями для отказа в предоставлении субсидии являются:</w:t>
      </w:r>
    </w:p>
    <w:p w:rsidR="00C15377" w:rsidRPr="003E14D3" w:rsidRDefault="00C15377" w:rsidP="003E14D3">
      <w:pPr>
        <w:widowControl w:val="0"/>
        <w:ind w:firstLine="709"/>
        <w:jc w:val="both"/>
        <w:rPr>
          <w:sz w:val="26"/>
          <w:szCs w:val="26"/>
        </w:rPr>
      </w:pPr>
      <w:r w:rsidRPr="003E14D3">
        <w:rPr>
          <w:sz w:val="26"/>
          <w:szCs w:val="26"/>
        </w:rPr>
        <w:t>1) несоответствие представленных документов требованиям, указанным в пунктах 21 – 24 настоящего Порядка, или непредставление (предоставление не в полном объеме) указанных документов за исключением документа, предусмотренного подпунктом 3 пункта 21 настоящего Порядка;</w:t>
      </w:r>
    </w:p>
    <w:p w:rsidR="00C15377" w:rsidRPr="003E14D3" w:rsidRDefault="00C15377" w:rsidP="003E14D3">
      <w:pPr>
        <w:widowControl w:val="0"/>
        <w:ind w:firstLine="709"/>
        <w:jc w:val="both"/>
        <w:rPr>
          <w:sz w:val="26"/>
          <w:szCs w:val="26"/>
        </w:rPr>
      </w:pPr>
      <w:r w:rsidRPr="003E14D3">
        <w:rPr>
          <w:sz w:val="26"/>
          <w:szCs w:val="26"/>
        </w:rPr>
        <w:t>2) заявитель не соответствует критериям, указанным в пункте 8 настоящего Порядка;</w:t>
      </w:r>
    </w:p>
    <w:p w:rsidR="00C15377" w:rsidRPr="003E14D3" w:rsidRDefault="00C15377" w:rsidP="003E14D3">
      <w:pPr>
        <w:widowControl w:val="0"/>
        <w:ind w:firstLine="709"/>
        <w:jc w:val="both"/>
        <w:rPr>
          <w:sz w:val="26"/>
          <w:szCs w:val="26"/>
        </w:rPr>
      </w:pPr>
      <w:r w:rsidRPr="003E14D3">
        <w:rPr>
          <w:sz w:val="26"/>
          <w:szCs w:val="26"/>
        </w:rPr>
        <w:t>3) заявитель не признан победителем конкурсного отбора;</w:t>
      </w:r>
    </w:p>
    <w:p w:rsidR="00C15377" w:rsidRPr="003E14D3" w:rsidRDefault="00C15377" w:rsidP="003E14D3">
      <w:pPr>
        <w:widowControl w:val="0"/>
        <w:ind w:firstLine="709"/>
        <w:jc w:val="both"/>
        <w:rPr>
          <w:sz w:val="26"/>
          <w:szCs w:val="26"/>
        </w:rPr>
      </w:pPr>
      <w:r w:rsidRPr="003E14D3">
        <w:rPr>
          <w:sz w:val="26"/>
          <w:szCs w:val="26"/>
        </w:rPr>
        <w:t>4) отсутствие лимитов бюджетных обязательств.</w:t>
      </w:r>
    </w:p>
    <w:p w:rsidR="00C15377" w:rsidRPr="003E14D3" w:rsidRDefault="00C15377" w:rsidP="003E14D3">
      <w:pPr>
        <w:widowControl w:val="0"/>
        <w:ind w:firstLine="709"/>
        <w:jc w:val="both"/>
        <w:rPr>
          <w:sz w:val="26"/>
          <w:szCs w:val="26"/>
        </w:rPr>
      </w:pPr>
      <w:r w:rsidRPr="003E14D3">
        <w:rPr>
          <w:sz w:val="26"/>
          <w:szCs w:val="26"/>
        </w:rPr>
        <w:t xml:space="preserve">47. Субсидия предоставляется на условиях </w:t>
      </w:r>
      <w:proofErr w:type="spellStart"/>
      <w:r w:rsidRPr="003E14D3">
        <w:rPr>
          <w:sz w:val="26"/>
          <w:szCs w:val="26"/>
        </w:rPr>
        <w:t>софинансирования</w:t>
      </w:r>
      <w:proofErr w:type="spellEnd"/>
      <w:r w:rsidRPr="003E14D3">
        <w:rPr>
          <w:sz w:val="26"/>
          <w:szCs w:val="26"/>
        </w:rPr>
        <w:t xml:space="preserve"> субъектом малого и среднего предпринимательства расходов, связанных с реализацией бизнес-проекта, в размере не менее 15 процентов от размера получаемой субсидии.</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 xml:space="preserve">48. Решение о размере субсидий принимается комиссией по подведению итогов с учетом требований пунктов 10, 47 настоящего Порядка. </w:t>
      </w:r>
    </w:p>
    <w:p w:rsidR="00C15377" w:rsidRPr="003E14D3" w:rsidRDefault="00C15377" w:rsidP="003E14D3">
      <w:pPr>
        <w:widowControl w:val="0"/>
        <w:ind w:firstLine="709"/>
        <w:jc w:val="both"/>
        <w:rPr>
          <w:sz w:val="24"/>
          <w:szCs w:val="24"/>
        </w:rPr>
      </w:pPr>
      <w:r w:rsidRPr="003E14D3">
        <w:rPr>
          <w:sz w:val="24"/>
          <w:szCs w:val="24"/>
        </w:rPr>
        <w:t>Размер субсидии определяется по формуле:</w:t>
      </w:r>
    </w:p>
    <w:p w:rsidR="00C15377" w:rsidRPr="003E14D3" w:rsidRDefault="00C15377" w:rsidP="003E14D3">
      <w:pPr>
        <w:widowControl w:val="0"/>
        <w:ind w:firstLine="709"/>
        <w:jc w:val="both"/>
        <w:rPr>
          <w:sz w:val="22"/>
        </w:rPr>
      </w:pPr>
      <w:proofErr w:type="spellStart"/>
      <w:r w:rsidRPr="003E14D3">
        <w:rPr>
          <w:sz w:val="22"/>
        </w:rPr>
        <w:t>Sсмсп</w:t>
      </w:r>
      <w:proofErr w:type="spellEnd"/>
      <w:r w:rsidRPr="003E14D3">
        <w:rPr>
          <w:sz w:val="22"/>
        </w:rPr>
        <w:t xml:space="preserve"> = </w:t>
      </w:r>
      <w:proofErr w:type="spellStart"/>
      <w:r w:rsidRPr="003E14D3">
        <w:rPr>
          <w:sz w:val="22"/>
        </w:rPr>
        <w:t>Vср</w:t>
      </w:r>
      <w:proofErr w:type="spellEnd"/>
      <w:r w:rsidRPr="003E14D3">
        <w:rPr>
          <w:sz w:val="22"/>
        </w:rPr>
        <w:t xml:space="preserve"> / (100+15) x 100, где:</w:t>
      </w:r>
    </w:p>
    <w:p w:rsidR="00C15377" w:rsidRPr="003E14D3" w:rsidRDefault="00C15377" w:rsidP="003E14D3">
      <w:pPr>
        <w:widowControl w:val="0"/>
        <w:ind w:firstLine="709"/>
        <w:jc w:val="both"/>
        <w:rPr>
          <w:sz w:val="24"/>
          <w:szCs w:val="24"/>
        </w:rPr>
      </w:pPr>
      <w:proofErr w:type="spellStart"/>
      <w:r w:rsidRPr="003E14D3">
        <w:rPr>
          <w:sz w:val="24"/>
          <w:szCs w:val="24"/>
        </w:rPr>
        <w:t>Sсмсп</w:t>
      </w:r>
      <w:proofErr w:type="spellEnd"/>
      <w:r w:rsidRPr="003E14D3">
        <w:rPr>
          <w:sz w:val="24"/>
          <w:szCs w:val="24"/>
        </w:rPr>
        <w:t xml:space="preserve"> - размер субсидии субъекту малого и среднего предпринимательства;</w:t>
      </w:r>
    </w:p>
    <w:p w:rsidR="00C15377" w:rsidRPr="003E14D3" w:rsidRDefault="00C15377" w:rsidP="003E14D3">
      <w:pPr>
        <w:widowControl w:val="0"/>
        <w:ind w:firstLine="709"/>
        <w:jc w:val="both"/>
        <w:rPr>
          <w:sz w:val="24"/>
          <w:szCs w:val="24"/>
        </w:rPr>
      </w:pPr>
      <w:proofErr w:type="spellStart"/>
      <w:r w:rsidRPr="003E14D3">
        <w:rPr>
          <w:sz w:val="24"/>
          <w:szCs w:val="24"/>
        </w:rPr>
        <w:t>Vсp</w:t>
      </w:r>
      <w:proofErr w:type="spellEnd"/>
      <w:r w:rsidRPr="003E14D3">
        <w:rPr>
          <w:sz w:val="24"/>
          <w:szCs w:val="24"/>
        </w:rPr>
        <w:t xml:space="preserve"> - объем затрат, на реализацию субъектом малого и среднего предпринимательства бизнес-проекта;</w:t>
      </w:r>
    </w:p>
    <w:p w:rsidR="00C15377" w:rsidRPr="003E14D3" w:rsidRDefault="00C15377" w:rsidP="003E14D3">
      <w:pPr>
        <w:autoSpaceDE/>
        <w:autoSpaceDN/>
        <w:ind w:firstLine="709"/>
        <w:jc w:val="both"/>
        <w:rPr>
          <w:rFonts w:eastAsia="Calibri"/>
          <w:sz w:val="24"/>
          <w:szCs w:val="24"/>
          <w:lang w:eastAsia="en-US"/>
        </w:rPr>
      </w:pPr>
      <w:r w:rsidRPr="003E14D3">
        <w:rPr>
          <w:rFonts w:eastAsia="Calibri"/>
          <w:sz w:val="24"/>
          <w:szCs w:val="24"/>
          <w:lang w:eastAsia="en-US"/>
        </w:rPr>
        <w:t xml:space="preserve">15 - доля </w:t>
      </w:r>
      <w:proofErr w:type="spellStart"/>
      <w:r w:rsidRPr="003E14D3">
        <w:rPr>
          <w:rFonts w:eastAsia="Calibri"/>
          <w:sz w:val="24"/>
          <w:szCs w:val="24"/>
          <w:lang w:eastAsia="en-US"/>
        </w:rPr>
        <w:t>софинансирования</w:t>
      </w:r>
      <w:proofErr w:type="spellEnd"/>
      <w:r w:rsidRPr="003E14D3">
        <w:rPr>
          <w:rFonts w:eastAsia="Calibri"/>
          <w:sz w:val="24"/>
          <w:szCs w:val="24"/>
          <w:lang w:eastAsia="en-US"/>
        </w:rPr>
        <w:t xml:space="preserve"> субъектом малого и среднего предпринимательства, расходов, связанных с реализацией бизнес-проекта</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В случае если заявки Субъектов,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 xml:space="preserve">49. Предоставление субсидии Субъектам осуществляется на основании Соглашений о предоставлении субсидии, заключенных между Администрацией и </w:t>
      </w:r>
      <w:r w:rsidRPr="003E14D3">
        <w:rPr>
          <w:rFonts w:eastAsia="Calibri"/>
          <w:sz w:val="26"/>
          <w:szCs w:val="26"/>
          <w:lang w:eastAsia="en-US"/>
        </w:rPr>
        <w:lastRenderedPageBreak/>
        <w:t>Субъектами на соответствующий финансовый год (приложение № 4 к настоящему Порядку) (далее - Соглашение), не позднее 15 (пятнадцати) рабочих дней с момента опубликования постановления Администрации о предоставлении субсидий.</w:t>
      </w:r>
    </w:p>
    <w:p w:rsidR="00C15377" w:rsidRPr="003E14D3" w:rsidRDefault="00C15377" w:rsidP="003E14D3">
      <w:pPr>
        <w:autoSpaceDE/>
        <w:autoSpaceDN/>
        <w:ind w:firstLine="709"/>
        <w:jc w:val="both"/>
        <w:rPr>
          <w:rFonts w:eastAsia="Calibri"/>
          <w:sz w:val="26"/>
          <w:szCs w:val="26"/>
          <w:lang w:eastAsia="en-US"/>
        </w:rPr>
      </w:pPr>
      <w:r w:rsidRPr="003E14D3">
        <w:rPr>
          <w:rFonts w:eastAsia="Calibri"/>
          <w:sz w:val="26"/>
          <w:szCs w:val="26"/>
          <w:lang w:eastAsia="en-US"/>
        </w:rPr>
        <w:t>В случае если Субъект не подписал по любым причинам Соглашение о предоставлении субсидии в течение 15 (пятнадцати) рабочих дней с момента опубликования постановления Администрации о предоставлении субсидий или представил письменный отказ от заключения Соглашения, это означает односторонний добровольный отказ Субъекта от получения субсидии. В этом случае выплата Субсидии производится в установленном порядке следующему в рейтинге рассмотренных заявок Субъекту, в отношении которого принято решение о предоставлении субсидии (при условии заключения Соглашения с Администрацией).</w:t>
      </w:r>
    </w:p>
    <w:p w:rsidR="00C15377" w:rsidRPr="003E14D3" w:rsidRDefault="00C15377" w:rsidP="003E14D3">
      <w:pPr>
        <w:widowControl w:val="0"/>
        <w:ind w:firstLine="709"/>
        <w:jc w:val="both"/>
        <w:rPr>
          <w:sz w:val="26"/>
          <w:szCs w:val="26"/>
        </w:rPr>
      </w:pPr>
      <w:r w:rsidRPr="003E14D3">
        <w:rPr>
          <w:sz w:val="26"/>
          <w:szCs w:val="26"/>
        </w:rPr>
        <w:t>50.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C15377" w:rsidRPr="003E14D3" w:rsidRDefault="00C15377" w:rsidP="003E14D3">
      <w:pPr>
        <w:widowControl w:val="0"/>
        <w:ind w:firstLine="709"/>
        <w:jc w:val="both"/>
        <w:rPr>
          <w:sz w:val="26"/>
          <w:szCs w:val="26"/>
        </w:rPr>
      </w:pPr>
      <w:r w:rsidRPr="003E14D3">
        <w:rPr>
          <w:sz w:val="26"/>
          <w:szCs w:val="26"/>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5377" w:rsidRPr="003E14D3" w:rsidRDefault="00C15377" w:rsidP="003E14D3">
      <w:pPr>
        <w:widowControl w:val="0"/>
        <w:ind w:firstLine="709"/>
        <w:jc w:val="both"/>
        <w:rPr>
          <w:sz w:val="26"/>
          <w:szCs w:val="26"/>
        </w:rPr>
      </w:pPr>
      <w:r w:rsidRPr="003E14D3">
        <w:rPr>
          <w:sz w:val="26"/>
          <w:szCs w:val="26"/>
        </w:rPr>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C15377" w:rsidRPr="003E14D3" w:rsidRDefault="00C15377" w:rsidP="003E14D3">
      <w:pPr>
        <w:widowControl w:val="0"/>
        <w:ind w:firstLine="709"/>
        <w:jc w:val="both"/>
        <w:rPr>
          <w:sz w:val="26"/>
          <w:szCs w:val="26"/>
        </w:rPr>
      </w:pPr>
      <w:r w:rsidRPr="003E14D3">
        <w:rPr>
          <w:sz w:val="26"/>
          <w:szCs w:val="26"/>
        </w:rPr>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15377" w:rsidRPr="003E14D3" w:rsidRDefault="00C15377" w:rsidP="003E14D3">
      <w:pPr>
        <w:widowControl w:val="0"/>
        <w:ind w:firstLine="709"/>
        <w:jc w:val="both"/>
        <w:rPr>
          <w:sz w:val="26"/>
          <w:szCs w:val="26"/>
        </w:rPr>
      </w:pPr>
      <w:r w:rsidRPr="003E14D3">
        <w:rPr>
          <w:sz w:val="26"/>
          <w:szCs w:val="26"/>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15377" w:rsidRPr="003E14D3" w:rsidRDefault="00C15377" w:rsidP="003E14D3">
      <w:pPr>
        <w:widowControl w:val="0"/>
        <w:ind w:firstLine="709"/>
        <w:jc w:val="both"/>
        <w:rPr>
          <w:sz w:val="26"/>
          <w:szCs w:val="26"/>
        </w:rPr>
      </w:pPr>
      <w:r w:rsidRPr="003E14D3">
        <w:rPr>
          <w:sz w:val="26"/>
          <w:szCs w:val="26"/>
        </w:rPr>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Порядка.</w:t>
      </w:r>
    </w:p>
    <w:p w:rsidR="00C15377" w:rsidRPr="003E14D3" w:rsidRDefault="00C15377" w:rsidP="003E14D3">
      <w:pPr>
        <w:widowControl w:val="0"/>
        <w:ind w:firstLine="709"/>
        <w:jc w:val="both"/>
        <w:rPr>
          <w:sz w:val="26"/>
          <w:szCs w:val="26"/>
        </w:rPr>
      </w:pPr>
      <w:r w:rsidRPr="003E14D3">
        <w:rPr>
          <w:sz w:val="26"/>
          <w:szCs w:val="26"/>
        </w:rPr>
        <w:t>51. Получателям субсидии устанавливаются следующие показатели результативности:</w:t>
      </w:r>
    </w:p>
    <w:p w:rsidR="00C15377" w:rsidRPr="003E14D3" w:rsidRDefault="00C15377" w:rsidP="003E14D3">
      <w:pPr>
        <w:widowControl w:val="0"/>
        <w:ind w:firstLine="709"/>
        <w:jc w:val="both"/>
        <w:rPr>
          <w:sz w:val="26"/>
          <w:szCs w:val="26"/>
        </w:rPr>
      </w:pPr>
      <w:r w:rsidRPr="003E14D3">
        <w:rPr>
          <w:sz w:val="26"/>
          <w:szCs w:val="26"/>
        </w:rPr>
        <w:t>1) выручка от реализации товаров (работ, услуг) без учета НДС, тыс. рублей;</w:t>
      </w:r>
    </w:p>
    <w:p w:rsidR="00C15377" w:rsidRPr="003E14D3" w:rsidRDefault="00C15377" w:rsidP="003E14D3">
      <w:pPr>
        <w:widowControl w:val="0"/>
        <w:ind w:firstLine="709"/>
        <w:jc w:val="both"/>
        <w:rPr>
          <w:sz w:val="26"/>
          <w:szCs w:val="26"/>
        </w:rPr>
      </w:pPr>
      <w:r w:rsidRPr="003E14D3">
        <w:rPr>
          <w:sz w:val="26"/>
          <w:szCs w:val="26"/>
        </w:rPr>
        <w:t>2) среднесписочная численность работников (без внешних совместителей), чел.</w:t>
      </w:r>
    </w:p>
    <w:p w:rsidR="00C15377" w:rsidRPr="003E14D3" w:rsidRDefault="00C15377" w:rsidP="003E14D3">
      <w:pPr>
        <w:widowControl w:val="0"/>
        <w:ind w:firstLine="709"/>
        <w:jc w:val="both"/>
        <w:rPr>
          <w:sz w:val="26"/>
          <w:szCs w:val="26"/>
        </w:rPr>
      </w:pPr>
      <w:r w:rsidRPr="003E14D3">
        <w:rPr>
          <w:sz w:val="26"/>
          <w:szCs w:val="26"/>
        </w:rPr>
        <w:t>Получатели субсидии должны достигнуть не менее 70% предельных значений показателей результативности, предусмотренных пунктом 5.6 бизнес-проекта, в результате использования субсидии в течение года, следующего за годом предоставления субсидии.</w:t>
      </w:r>
    </w:p>
    <w:p w:rsidR="00C15377" w:rsidRPr="003E14D3" w:rsidRDefault="00C15377" w:rsidP="003E14D3">
      <w:pPr>
        <w:widowControl w:val="0"/>
        <w:ind w:firstLine="709"/>
        <w:jc w:val="both"/>
        <w:rPr>
          <w:sz w:val="26"/>
          <w:szCs w:val="26"/>
        </w:rPr>
      </w:pPr>
      <w:r w:rsidRPr="003E14D3">
        <w:rPr>
          <w:sz w:val="26"/>
          <w:szCs w:val="26"/>
        </w:rPr>
        <w:t>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w:t>
      </w:r>
    </w:p>
    <w:p w:rsidR="00C15377" w:rsidRPr="003E14D3" w:rsidRDefault="00C15377" w:rsidP="003E14D3">
      <w:pPr>
        <w:widowControl w:val="0"/>
        <w:ind w:firstLine="709"/>
        <w:jc w:val="both"/>
        <w:rPr>
          <w:sz w:val="26"/>
          <w:szCs w:val="26"/>
        </w:rPr>
      </w:pPr>
      <w:r w:rsidRPr="003E14D3">
        <w:rPr>
          <w:sz w:val="26"/>
          <w:szCs w:val="26"/>
        </w:rPr>
        <w:lastRenderedPageBreak/>
        <w:t>52.</w:t>
      </w:r>
      <w:r w:rsidRPr="003E14D3">
        <w:rPr>
          <w:rFonts w:ascii="Calibri" w:hAnsi="Calibri" w:cs="Calibri"/>
          <w:sz w:val="22"/>
        </w:rPr>
        <w:t xml:space="preserve"> </w:t>
      </w:r>
      <w:r w:rsidRPr="003E14D3">
        <w:rPr>
          <w:sz w:val="26"/>
          <w:szCs w:val="26"/>
        </w:rPr>
        <w:t>Выплата Субсидии осуществляется в безналичном порядке путем перечисления денежных средств на расчетный счет Субъекта, в отношении которого принято решение о предоставлении Субсидии, в течение 10 (десяти) рабочих дней после подписания Соглашения с Администрацией.</w:t>
      </w:r>
    </w:p>
    <w:p w:rsidR="00C15377" w:rsidRPr="003E14D3" w:rsidRDefault="00C15377" w:rsidP="003E14D3">
      <w:pPr>
        <w:widowControl w:val="0"/>
        <w:ind w:firstLine="709"/>
        <w:jc w:val="both"/>
        <w:rPr>
          <w:sz w:val="26"/>
          <w:szCs w:val="26"/>
        </w:rPr>
      </w:pPr>
      <w:r w:rsidRPr="003E14D3">
        <w:rPr>
          <w:sz w:val="26"/>
          <w:szCs w:val="26"/>
        </w:rPr>
        <w:t>53. Администрация (отдел экономики и потребительского рынка) в течение 10 (десяти) рабочих дней после даты перечисления денежных средств на расчетный счет получателя поддержки включает сведения о нем в муниципальный реестр субъектов малого и среднего предпринимательства - получателей поддержки (далее - реестр) (приложение № 5 к настоящему Порядку).</w:t>
      </w:r>
    </w:p>
    <w:p w:rsidR="00C15377" w:rsidRDefault="00C15377" w:rsidP="003E14D3">
      <w:pPr>
        <w:widowControl w:val="0"/>
        <w:ind w:firstLine="709"/>
        <w:jc w:val="both"/>
        <w:rPr>
          <w:sz w:val="26"/>
          <w:szCs w:val="26"/>
        </w:rPr>
      </w:pPr>
      <w:r w:rsidRPr="003E14D3">
        <w:rPr>
          <w:sz w:val="26"/>
          <w:szCs w:val="26"/>
        </w:rPr>
        <w:t>54. В течение 30 (тридцати) дней с даты оказания поддержки Администрация (отдел экономики и потребительского рынка) передает информацию для размещения сведений, содержащихся в реестре, на официальном сайте Администрации</w:t>
      </w:r>
    </w:p>
    <w:p w:rsidR="003E14D3" w:rsidRPr="00C15377" w:rsidRDefault="003E14D3" w:rsidP="003E14D3">
      <w:pPr>
        <w:widowControl w:val="0"/>
        <w:ind w:firstLine="709"/>
        <w:jc w:val="both"/>
        <w:rPr>
          <w:sz w:val="26"/>
          <w:szCs w:val="26"/>
        </w:rPr>
      </w:pPr>
    </w:p>
    <w:p w:rsidR="00C15377" w:rsidRPr="00C15377" w:rsidRDefault="00C15377" w:rsidP="00C15377">
      <w:pPr>
        <w:widowControl w:val="0"/>
        <w:spacing w:after="240"/>
        <w:jc w:val="center"/>
        <w:outlineLvl w:val="1"/>
        <w:rPr>
          <w:sz w:val="26"/>
          <w:szCs w:val="26"/>
        </w:rPr>
      </w:pPr>
      <w:r w:rsidRPr="00C15377">
        <w:rPr>
          <w:sz w:val="26"/>
          <w:szCs w:val="26"/>
        </w:rPr>
        <w:t>Глава 3. ТРЕБОВАНИЯ К ОТЧЕТНОСТИ</w:t>
      </w:r>
    </w:p>
    <w:p w:rsidR="00C15377" w:rsidRPr="003E14D3" w:rsidRDefault="00C15377" w:rsidP="003E14D3">
      <w:pPr>
        <w:widowControl w:val="0"/>
        <w:ind w:firstLine="709"/>
        <w:jc w:val="both"/>
        <w:rPr>
          <w:sz w:val="26"/>
          <w:szCs w:val="26"/>
        </w:rPr>
      </w:pPr>
      <w:r w:rsidRPr="003E14D3">
        <w:rPr>
          <w:sz w:val="26"/>
          <w:szCs w:val="26"/>
        </w:rPr>
        <w:t>55. Администрация вправе устанавливать в Соглашении о предоставлении субсидии порядок, сроки и формы предоставления получателем субсидии отчетности, а также иных отчетов, определенных в Соглашении.</w:t>
      </w:r>
    </w:p>
    <w:p w:rsidR="00C15377" w:rsidRPr="003E14D3" w:rsidRDefault="00C15377" w:rsidP="003E14D3">
      <w:pPr>
        <w:widowControl w:val="0"/>
        <w:ind w:firstLine="709"/>
        <w:jc w:val="both"/>
        <w:rPr>
          <w:sz w:val="26"/>
          <w:szCs w:val="26"/>
        </w:rPr>
      </w:pPr>
      <w:r w:rsidRPr="003E14D3">
        <w:rPr>
          <w:sz w:val="26"/>
          <w:szCs w:val="26"/>
        </w:rPr>
        <w:t>56. В Соглашении определяются: цели, размер и условия предоставления Субсидии, порядок перечисления Субсидии, права, обязанности и ответственность сторон, счета, на которые перечисляется Субсидия, а также иные требования согласно приложению № 4 к настоящему Порядку.</w:t>
      </w:r>
    </w:p>
    <w:p w:rsidR="00C15377" w:rsidRPr="003E14D3" w:rsidRDefault="00C15377" w:rsidP="003E14D3">
      <w:pPr>
        <w:widowControl w:val="0"/>
        <w:ind w:firstLine="709"/>
        <w:jc w:val="both"/>
        <w:rPr>
          <w:sz w:val="26"/>
          <w:szCs w:val="26"/>
        </w:rPr>
      </w:pPr>
      <w:r w:rsidRPr="003E14D3">
        <w:rPr>
          <w:sz w:val="26"/>
          <w:szCs w:val="26"/>
        </w:rPr>
        <w:t>57. Получатель поддержки обязуется:</w:t>
      </w:r>
    </w:p>
    <w:p w:rsidR="00C15377" w:rsidRPr="003E14D3" w:rsidRDefault="00C15377" w:rsidP="003E14D3">
      <w:pPr>
        <w:widowControl w:val="0"/>
        <w:ind w:firstLine="709"/>
        <w:jc w:val="both"/>
        <w:rPr>
          <w:sz w:val="26"/>
          <w:szCs w:val="26"/>
        </w:rPr>
      </w:pPr>
      <w:r w:rsidRPr="003E14D3">
        <w:rPr>
          <w:sz w:val="26"/>
          <w:szCs w:val="26"/>
        </w:rPr>
        <w:t>1) Расходовать средства Субсидии на цели, указанные в пункте 3 настоящего Порядка;</w:t>
      </w:r>
    </w:p>
    <w:p w:rsidR="00C15377" w:rsidRPr="003E14D3" w:rsidRDefault="00C15377" w:rsidP="003E14D3">
      <w:pPr>
        <w:widowControl w:val="0"/>
        <w:ind w:firstLine="709"/>
        <w:jc w:val="both"/>
        <w:rPr>
          <w:sz w:val="26"/>
          <w:szCs w:val="26"/>
        </w:rPr>
      </w:pPr>
      <w:r w:rsidRPr="003E14D3">
        <w:rPr>
          <w:sz w:val="26"/>
          <w:szCs w:val="26"/>
        </w:rPr>
        <w:t>2) Представлять отчеты об использовании Субсидии в Администрацию в соответствии с формами отчетности и в сроки, определенные Соглашением (Приложение №2 - 3 к Соглашению);</w:t>
      </w:r>
    </w:p>
    <w:p w:rsidR="00C15377" w:rsidRPr="00C15377" w:rsidRDefault="00C15377" w:rsidP="003E14D3">
      <w:pPr>
        <w:widowControl w:val="0"/>
        <w:ind w:firstLine="709"/>
        <w:jc w:val="both"/>
        <w:rPr>
          <w:sz w:val="26"/>
          <w:szCs w:val="26"/>
        </w:rPr>
      </w:pPr>
      <w:r w:rsidRPr="003E14D3">
        <w:rPr>
          <w:sz w:val="26"/>
          <w:szCs w:val="26"/>
        </w:rPr>
        <w:t>3)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15377" w:rsidRPr="00C15377" w:rsidRDefault="00C15377" w:rsidP="003E14D3">
      <w:pPr>
        <w:widowControl w:val="0"/>
        <w:ind w:firstLine="709"/>
        <w:jc w:val="both"/>
        <w:rPr>
          <w:sz w:val="26"/>
          <w:szCs w:val="26"/>
        </w:rPr>
      </w:pPr>
    </w:p>
    <w:p w:rsidR="00C15377" w:rsidRPr="00C15377" w:rsidRDefault="00C15377" w:rsidP="00C15377">
      <w:pPr>
        <w:widowControl w:val="0"/>
        <w:jc w:val="center"/>
        <w:outlineLvl w:val="1"/>
        <w:rPr>
          <w:sz w:val="26"/>
          <w:szCs w:val="26"/>
        </w:rPr>
      </w:pPr>
      <w:r w:rsidRPr="00C15377">
        <w:rPr>
          <w:sz w:val="26"/>
          <w:szCs w:val="26"/>
        </w:rPr>
        <w:t>Глава 4. ТРЕБОВАНИЯ ОБ ОСУЩЕСТВЛЕНИИ КОНТРОЛЯ ЗА СОБЛЮДЕНИЕМ</w:t>
      </w:r>
    </w:p>
    <w:p w:rsidR="00C15377" w:rsidRPr="00C15377" w:rsidRDefault="00C15377" w:rsidP="00C15377">
      <w:pPr>
        <w:widowControl w:val="0"/>
        <w:jc w:val="center"/>
        <w:rPr>
          <w:sz w:val="26"/>
          <w:szCs w:val="26"/>
        </w:rPr>
      </w:pPr>
      <w:r w:rsidRPr="00C15377">
        <w:rPr>
          <w:sz w:val="26"/>
          <w:szCs w:val="26"/>
        </w:rPr>
        <w:t>УСЛОВИЙ, ЦЕЛЕЙ И ПОРЯДКА ПРЕДОСТАВЛЕНИЯ СУБСИДИЙ</w:t>
      </w:r>
    </w:p>
    <w:p w:rsidR="00C15377" w:rsidRPr="00C15377" w:rsidRDefault="00C15377" w:rsidP="00C15377">
      <w:pPr>
        <w:widowControl w:val="0"/>
        <w:jc w:val="center"/>
        <w:rPr>
          <w:sz w:val="26"/>
          <w:szCs w:val="26"/>
        </w:rPr>
      </w:pPr>
      <w:r w:rsidRPr="00C15377">
        <w:rPr>
          <w:sz w:val="26"/>
          <w:szCs w:val="26"/>
        </w:rPr>
        <w:t>И ОТВЕТСТВЕННОСТИ ЗА ИХ НАРУШЕНИЕ</w:t>
      </w:r>
    </w:p>
    <w:p w:rsidR="00C15377" w:rsidRPr="00C15377" w:rsidRDefault="00C15377" w:rsidP="00C15377">
      <w:pPr>
        <w:widowControl w:val="0"/>
        <w:jc w:val="both"/>
        <w:rPr>
          <w:sz w:val="26"/>
          <w:szCs w:val="26"/>
        </w:rPr>
      </w:pPr>
    </w:p>
    <w:p w:rsidR="00C15377" w:rsidRPr="003E14D3" w:rsidRDefault="00C15377" w:rsidP="003E14D3">
      <w:pPr>
        <w:widowControl w:val="0"/>
        <w:ind w:firstLine="709"/>
        <w:jc w:val="both"/>
        <w:rPr>
          <w:sz w:val="26"/>
          <w:szCs w:val="26"/>
        </w:rPr>
      </w:pPr>
      <w:r w:rsidRPr="003E14D3">
        <w:rPr>
          <w:sz w:val="26"/>
          <w:szCs w:val="26"/>
        </w:rPr>
        <w:t>58. Контроль за соблюдением получателем субсидии условий, целей и порядка предоставления субсидии осуществляется Администрацией и органом муниципального финансового контроля.</w:t>
      </w:r>
    </w:p>
    <w:p w:rsidR="00C15377" w:rsidRPr="003E14D3" w:rsidRDefault="00C15377" w:rsidP="003E14D3">
      <w:pPr>
        <w:widowControl w:val="0"/>
        <w:ind w:firstLine="709"/>
        <w:jc w:val="both"/>
        <w:rPr>
          <w:sz w:val="26"/>
          <w:szCs w:val="26"/>
        </w:rPr>
      </w:pPr>
      <w:r w:rsidRPr="003E14D3">
        <w:rPr>
          <w:sz w:val="26"/>
          <w:szCs w:val="26"/>
        </w:rPr>
        <w:t>59. 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C15377" w:rsidRPr="003E14D3" w:rsidRDefault="00C15377" w:rsidP="003E14D3">
      <w:pPr>
        <w:widowControl w:val="0"/>
        <w:ind w:firstLine="709"/>
        <w:jc w:val="both"/>
        <w:rPr>
          <w:sz w:val="26"/>
          <w:szCs w:val="26"/>
        </w:rPr>
      </w:pPr>
      <w:r w:rsidRPr="003E14D3">
        <w:rPr>
          <w:sz w:val="26"/>
          <w:szCs w:val="26"/>
        </w:rPr>
        <w:t>60. 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бизнес-проекта.</w:t>
      </w:r>
    </w:p>
    <w:p w:rsidR="00C15377" w:rsidRPr="003E14D3" w:rsidRDefault="00C15377" w:rsidP="003E14D3">
      <w:pPr>
        <w:widowControl w:val="0"/>
        <w:ind w:firstLine="709"/>
        <w:jc w:val="both"/>
        <w:rPr>
          <w:sz w:val="26"/>
          <w:szCs w:val="26"/>
        </w:rPr>
      </w:pPr>
      <w:r w:rsidRPr="003E14D3">
        <w:rPr>
          <w:sz w:val="26"/>
          <w:szCs w:val="26"/>
        </w:rPr>
        <w:t xml:space="preserve">61. В случае прекращения работ по бизнес-проекту получатель субсидии обязан в </w:t>
      </w:r>
      <w:r w:rsidRPr="003E14D3">
        <w:rPr>
          <w:sz w:val="26"/>
          <w:szCs w:val="26"/>
        </w:rPr>
        <w:lastRenderedPageBreak/>
        <w:t>течение 3 рабочих дней предоставить Администрации информацию о прекращении работ и согласовать порядок возврата средств субсидии.</w:t>
      </w:r>
    </w:p>
    <w:p w:rsidR="00C15377" w:rsidRPr="003E14D3" w:rsidRDefault="00C15377" w:rsidP="003E14D3">
      <w:pPr>
        <w:widowControl w:val="0"/>
        <w:ind w:firstLine="709"/>
        <w:jc w:val="both"/>
        <w:rPr>
          <w:sz w:val="26"/>
          <w:szCs w:val="26"/>
        </w:rPr>
      </w:pPr>
      <w:r w:rsidRPr="003E14D3">
        <w:rPr>
          <w:sz w:val="26"/>
          <w:szCs w:val="26"/>
        </w:rPr>
        <w:t>62. Предоставленная субъекту малого и среднего предпринимательства субсидия подлежит возврату в бюджет города в следующих случаях:</w:t>
      </w:r>
    </w:p>
    <w:p w:rsidR="00C15377" w:rsidRPr="003E14D3" w:rsidRDefault="00C15377" w:rsidP="003E14D3">
      <w:pPr>
        <w:widowControl w:val="0"/>
        <w:ind w:firstLine="709"/>
        <w:jc w:val="both"/>
        <w:rPr>
          <w:sz w:val="26"/>
          <w:szCs w:val="26"/>
        </w:rPr>
      </w:pPr>
      <w:r w:rsidRPr="003E14D3">
        <w:rPr>
          <w:sz w:val="26"/>
          <w:szCs w:val="26"/>
        </w:rPr>
        <w:t>1) установления фактов нецелевого использования субсидии;</w:t>
      </w:r>
    </w:p>
    <w:p w:rsidR="00C15377" w:rsidRPr="003E14D3" w:rsidRDefault="00C15377" w:rsidP="003E14D3">
      <w:pPr>
        <w:widowControl w:val="0"/>
        <w:ind w:firstLine="709"/>
        <w:jc w:val="both"/>
        <w:rPr>
          <w:sz w:val="26"/>
          <w:szCs w:val="26"/>
        </w:rPr>
      </w:pPr>
      <w:r w:rsidRPr="003E14D3">
        <w:rPr>
          <w:sz w:val="26"/>
          <w:szCs w:val="26"/>
        </w:rPr>
        <w:t xml:space="preserve">2) </w:t>
      </w:r>
      <w:proofErr w:type="spellStart"/>
      <w:r w:rsidRPr="003E14D3">
        <w:rPr>
          <w:sz w:val="26"/>
          <w:szCs w:val="26"/>
        </w:rPr>
        <w:t>недостижения</w:t>
      </w:r>
      <w:proofErr w:type="spellEnd"/>
      <w:r w:rsidRPr="003E14D3">
        <w:rPr>
          <w:sz w:val="26"/>
          <w:szCs w:val="26"/>
        </w:rPr>
        <w:t xml:space="preserve"> 70% предельных значений целевых показателей в результате использования субсидии в течение года, следующего за годом предоставления субсидии;</w:t>
      </w:r>
    </w:p>
    <w:p w:rsidR="00C15377" w:rsidRPr="003E14D3" w:rsidRDefault="00C15377" w:rsidP="003E14D3">
      <w:pPr>
        <w:widowControl w:val="0"/>
        <w:ind w:firstLine="709"/>
        <w:jc w:val="both"/>
        <w:rPr>
          <w:sz w:val="26"/>
          <w:szCs w:val="26"/>
        </w:rPr>
      </w:pPr>
      <w:r w:rsidRPr="003E14D3">
        <w:rPr>
          <w:sz w:val="26"/>
          <w:szCs w:val="26"/>
        </w:rPr>
        <w:t>3) установления фактов представления недостоверных сведений;</w:t>
      </w:r>
    </w:p>
    <w:p w:rsidR="00C15377" w:rsidRPr="003E14D3" w:rsidRDefault="00C15377" w:rsidP="003E14D3">
      <w:pPr>
        <w:widowControl w:val="0"/>
        <w:ind w:firstLine="709"/>
        <w:jc w:val="both"/>
        <w:rPr>
          <w:sz w:val="26"/>
          <w:szCs w:val="26"/>
        </w:rPr>
      </w:pPr>
      <w:r w:rsidRPr="003E14D3">
        <w:rPr>
          <w:sz w:val="26"/>
          <w:szCs w:val="26"/>
        </w:rPr>
        <w:t>4) невыполнения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rsidR="00C15377" w:rsidRPr="003E14D3" w:rsidRDefault="00C15377" w:rsidP="003E14D3">
      <w:pPr>
        <w:widowControl w:val="0"/>
        <w:ind w:firstLine="709"/>
        <w:jc w:val="both"/>
        <w:rPr>
          <w:sz w:val="26"/>
          <w:szCs w:val="26"/>
        </w:rPr>
      </w:pPr>
      <w:r w:rsidRPr="003E14D3">
        <w:rPr>
          <w:sz w:val="26"/>
          <w:szCs w:val="26"/>
        </w:rPr>
        <w:t>5) невозможности реализации бизнес-проекта.</w:t>
      </w:r>
    </w:p>
    <w:p w:rsidR="00C15377" w:rsidRPr="003E14D3" w:rsidRDefault="00C15377" w:rsidP="003E14D3">
      <w:pPr>
        <w:widowControl w:val="0"/>
        <w:ind w:firstLine="709"/>
        <w:jc w:val="both"/>
        <w:rPr>
          <w:sz w:val="26"/>
          <w:szCs w:val="26"/>
        </w:rPr>
      </w:pPr>
      <w:r w:rsidRPr="003E14D3">
        <w:rPr>
          <w:sz w:val="26"/>
          <w:szCs w:val="26"/>
        </w:rPr>
        <w:t>63. При выявлении Администрацией, органом муниципального финансового контроля, нарушения организацией -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w:t>
      </w:r>
    </w:p>
    <w:p w:rsidR="00C15377" w:rsidRPr="003E14D3" w:rsidRDefault="00C15377" w:rsidP="003E14D3">
      <w:pPr>
        <w:widowControl w:val="0"/>
        <w:ind w:firstLine="709"/>
        <w:jc w:val="both"/>
        <w:rPr>
          <w:sz w:val="26"/>
          <w:szCs w:val="26"/>
        </w:rPr>
      </w:pPr>
      <w:bookmarkStart w:id="16" w:name="P458"/>
      <w:bookmarkEnd w:id="16"/>
      <w:r w:rsidRPr="003E14D3">
        <w:rPr>
          <w:sz w:val="26"/>
          <w:szCs w:val="26"/>
        </w:rPr>
        <w:t>64. В случае если получателем субсидии не достигнуты значения показателей результативности, установленные Положением о порядке предоставления субсидии Администрация города вправе применить штрафные санкции.</w:t>
      </w:r>
    </w:p>
    <w:p w:rsidR="00C15377" w:rsidRPr="003E14D3" w:rsidRDefault="00C15377" w:rsidP="003E14D3">
      <w:pPr>
        <w:widowControl w:val="0"/>
        <w:ind w:firstLine="709"/>
        <w:jc w:val="both"/>
        <w:rPr>
          <w:sz w:val="26"/>
          <w:szCs w:val="26"/>
        </w:rPr>
      </w:pPr>
      <w:r w:rsidRPr="003E14D3">
        <w:rPr>
          <w:sz w:val="26"/>
          <w:szCs w:val="26"/>
        </w:rPr>
        <w:t>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rsidR="00C15377" w:rsidRPr="003E14D3" w:rsidRDefault="00C15377" w:rsidP="003E14D3">
      <w:pPr>
        <w:widowControl w:val="0"/>
        <w:ind w:firstLine="709"/>
        <w:jc w:val="both"/>
        <w:rPr>
          <w:sz w:val="26"/>
          <w:szCs w:val="26"/>
        </w:rPr>
      </w:pPr>
    </w:p>
    <w:p w:rsidR="00C15377" w:rsidRPr="003E14D3" w:rsidRDefault="00C15377" w:rsidP="003E14D3">
      <w:pPr>
        <w:widowControl w:val="0"/>
        <w:ind w:firstLine="709"/>
        <w:jc w:val="both"/>
        <w:rPr>
          <w:sz w:val="26"/>
          <w:szCs w:val="26"/>
        </w:rPr>
      </w:pPr>
      <w:r w:rsidRPr="003E14D3">
        <w:rPr>
          <w:sz w:val="26"/>
          <w:szCs w:val="26"/>
        </w:rPr>
        <w:t xml:space="preserve">V = </w:t>
      </w:r>
      <w:proofErr w:type="spellStart"/>
      <w:r w:rsidRPr="003E14D3">
        <w:rPr>
          <w:sz w:val="26"/>
          <w:szCs w:val="26"/>
        </w:rPr>
        <w:t>Sсмсп</w:t>
      </w:r>
      <w:proofErr w:type="spellEnd"/>
      <w:r w:rsidRPr="003E14D3">
        <w:rPr>
          <w:sz w:val="26"/>
          <w:szCs w:val="26"/>
        </w:rPr>
        <w:t xml:space="preserve"> x </w:t>
      </w:r>
      <w:proofErr w:type="spellStart"/>
      <w:r w:rsidRPr="003E14D3">
        <w:rPr>
          <w:sz w:val="26"/>
          <w:szCs w:val="26"/>
        </w:rPr>
        <w:t>x</w:t>
      </w:r>
      <w:proofErr w:type="spellEnd"/>
      <w:r w:rsidRPr="003E14D3">
        <w:rPr>
          <w:sz w:val="26"/>
          <w:szCs w:val="26"/>
        </w:rPr>
        <w:t xml:space="preserve"> (100 процентов - ((k1 + k2) / 2) /</w:t>
      </w:r>
    </w:p>
    <w:p w:rsidR="00C15377" w:rsidRPr="003E14D3" w:rsidRDefault="00C15377" w:rsidP="003E14D3">
      <w:pPr>
        <w:widowControl w:val="0"/>
        <w:ind w:firstLine="709"/>
        <w:jc w:val="both"/>
        <w:rPr>
          <w:sz w:val="26"/>
          <w:szCs w:val="26"/>
        </w:rPr>
      </w:pPr>
    </w:p>
    <w:p w:rsidR="00C15377" w:rsidRPr="003E14D3" w:rsidRDefault="00C15377" w:rsidP="003E14D3">
      <w:pPr>
        <w:widowControl w:val="0"/>
        <w:ind w:firstLine="709"/>
        <w:jc w:val="both"/>
        <w:rPr>
          <w:sz w:val="26"/>
          <w:szCs w:val="26"/>
        </w:rPr>
      </w:pPr>
      <w:r w:rsidRPr="003E14D3">
        <w:rPr>
          <w:sz w:val="26"/>
          <w:szCs w:val="26"/>
        </w:rPr>
        <w:t>/ 100 процентов, где:</w:t>
      </w:r>
    </w:p>
    <w:p w:rsidR="00C15377" w:rsidRPr="003E14D3" w:rsidRDefault="00C15377" w:rsidP="003E14D3">
      <w:pPr>
        <w:widowControl w:val="0"/>
        <w:ind w:firstLine="709"/>
        <w:jc w:val="both"/>
        <w:rPr>
          <w:sz w:val="26"/>
          <w:szCs w:val="26"/>
        </w:rPr>
      </w:pPr>
    </w:p>
    <w:p w:rsidR="00C15377" w:rsidRPr="003E14D3" w:rsidRDefault="00C15377" w:rsidP="003E14D3">
      <w:pPr>
        <w:widowControl w:val="0"/>
        <w:ind w:firstLine="709"/>
        <w:jc w:val="both"/>
        <w:rPr>
          <w:sz w:val="26"/>
          <w:szCs w:val="26"/>
        </w:rPr>
      </w:pPr>
      <w:r w:rsidRPr="003E14D3">
        <w:rPr>
          <w:sz w:val="26"/>
          <w:szCs w:val="26"/>
        </w:rPr>
        <w:t>V - размер средств, подлежащих возврату в доход бюджета города (штрафных санкций);</w:t>
      </w:r>
    </w:p>
    <w:p w:rsidR="00C15377" w:rsidRPr="003E14D3" w:rsidRDefault="00C15377" w:rsidP="003E14D3">
      <w:pPr>
        <w:widowControl w:val="0"/>
        <w:ind w:firstLine="709"/>
        <w:jc w:val="both"/>
        <w:rPr>
          <w:sz w:val="26"/>
          <w:szCs w:val="26"/>
        </w:rPr>
      </w:pPr>
      <w:proofErr w:type="spellStart"/>
      <w:r w:rsidRPr="003E14D3">
        <w:rPr>
          <w:sz w:val="26"/>
          <w:szCs w:val="26"/>
        </w:rPr>
        <w:t>Sсмсп</w:t>
      </w:r>
      <w:proofErr w:type="spellEnd"/>
      <w:r w:rsidRPr="003E14D3">
        <w:rPr>
          <w:sz w:val="26"/>
          <w:szCs w:val="26"/>
        </w:rPr>
        <w:t xml:space="preserve"> - размер субсидии, предоставленной Получателю;</w:t>
      </w:r>
    </w:p>
    <w:p w:rsidR="00C15377" w:rsidRPr="003E14D3" w:rsidRDefault="00C15377" w:rsidP="003E14D3">
      <w:pPr>
        <w:widowControl w:val="0"/>
        <w:ind w:firstLine="709"/>
        <w:jc w:val="both"/>
        <w:rPr>
          <w:sz w:val="26"/>
          <w:szCs w:val="26"/>
        </w:rPr>
      </w:pPr>
      <w:r w:rsidRPr="003E14D3">
        <w:rPr>
          <w:sz w:val="26"/>
          <w:szCs w:val="26"/>
        </w:rPr>
        <w:t>k1 + k2 -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C15377" w:rsidRPr="003E14D3" w:rsidRDefault="00C15377" w:rsidP="003E14D3">
      <w:pPr>
        <w:widowControl w:val="0"/>
        <w:ind w:firstLine="709"/>
        <w:jc w:val="both"/>
        <w:rPr>
          <w:sz w:val="26"/>
          <w:szCs w:val="26"/>
        </w:rPr>
      </w:pPr>
      <w:bookmarkStart w:id="17" w:name="P468"/>
      <w:bookmarkEnd w:id="17"/>
      <w:r w:rsidRPr="003E14D3">
        <w:rPr>
          <w:sz w:val="26"/>
          <w:szCs w:val="26"/>
        </w:rPr>
        <w:t>65. В соответствии с решением уполномоченных органов Администрацией Субъекту направляется уведомление (требование) о применении штрафных санкций.</w:t>
      </w:r>
    </w:p>
    <w:p w:rsidR="00C15377" w:rsidRPr="003E14D3" w:rsidRDefault="00C15377" w:rsidP="003E14D3">
      <w:pPr>
        <w:widowControl w:val="0"/>
        <w:ind w:firstLine="709"/>
        <w:jc w:val="both"/>
        <w:rPr>
          <w:sz w:val="26"/>
          <w:szCs w:val="26"/>
        </w:rPr>
      </w:pPr>
      <w:bookmarkStart w:id="18" w:name="P469"/>
      <w:bookmarkEnd w:id="18"/>
      <w:r w:rsidRPr="003E14D3">
        <w:rPr>
          <w:sz w:val="26"/>
          <w:szCs w:val="26"/>
        </w:rPr>
        <w:t>66. Получатель субсидии обязан в течение 10 (десяти) рабочих дней с даты получения уведомления (требования) о применении штрафных санкций внести средства на расчетный счет Администрации.</w:t>
      </w:r>
    </w:p>
    <w:p w:rsidR="00C15377" w:rsidRPr="003E14D3" w:rsidRDefault="00C15377" w:rsidP="003E14D3">
      <w:pPr>
        <w:widowControl w:val="0"/>
        <w:ind w:firstLine="709"/>
        <w:jc w:val="both"/>
        <w:rPr>
          <w:sz w:val="26"/>
          <w:szCs w:val="26"/>
        </w:rPr>
      </w:pPr>
      <w:r w:rsidRPr="003E14D3">
        <w:rPr>
          <w:sz w:val="26"/>
          <w:szCs w:val="26"/>
        </w:rPr>
        <w:t>67. В случае невозврата субсидии в установленные пунктами 63, 66 сроки, средства субсидии взыскиваются в судебном порядке в соответствии с действующим законодательством.</w:t>
      </w:r>
    </w:p>
    <w:p w:rsidR="00C15377" w:rsidRPr="003E14D3" w:rsidRDefault="00C15377" w:rsidP="003E14D3">
      <w:pPr>
        <w:widowControl w:val="0"/>
        <w:ind w:firstLine="709"/>
        <w:jc w:val="both"/>
        <w:rPr>
          <w:sz w:val="26"/>
          <w:szCs w:val="26"/>
        </w:rPr>
      </w:pPr>
      <w:r w:rsidRPr="003E14D3">
        <w:rPr>
          <w:sz w:val="26"/>
          <w:szCs w:val="26"/>
        </w:rPr>
        <w:t>68. 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C15377" w:rsidRPr="003E14D3" w:rsidRDefault="00C15377" w:rsidP="003E14D3">
      <w:pPr>
        <w:widowControl w:val="0"/>
        <w:ind w:firstLine="709"/>
        <w:jc w:val="both"/>
        <w:rPr>
          <w:sz w:val="26"/>
          <w:szCs w:val="26"/>
        </w:rPr>
      </w:pPr>
      <w:r w:rsidRPr="003E14D3">
        <w:rPr>
          <w:sz w:val="26"/>
          <w:szCs w:val="26"/>
        </w:rPr>
        <w:t>К условиям предоставления субсидии относится, в том числе, предоставление в Администрацию анкеты получателя поддержки.</w:t>
      </w:r>
    </w:p>
    <w:p w:rsidR="00C15377" w:rsidRPr="003E14D3" w:rsidRDefault="00C15377" w:rsidP="003E14D3">
      <w:pPr>
        <w:widowControl w:val="0"/>
        <w:ind w:firstLine="709"/>
        <w:jc w:val="both"/>
        <w:rPr>
          <w:sz w:val="26"/>
          <w:szCs w:val="26"/>
        </w:rPr>
      </w:pPr>
      <w:r w:rsidRPr="003E14D3">
        <w:rPr>
          <w:sz w:val="26"/>
          <w:szCs w:val="26"/>
        </w:rPr>
        <w:lastRenderedPageBreak/>
        <w:t>Впоследствии Субъекту должно быть отказано в оказании поддержки в случае если с момента признания Субъекта допустившим нарушение порядка и условий оказания поддержки, прошло менее чем три года.</w:t>
      </w:r>
    </w:p>
    <w:p w:rsidR="00C15377" w:rsidRDefault="00C15377"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Pr="000B5181" w:rsidRDefault="000B5181" w:rsidP="000B5181">
      <w:pPr>
        <w:widowControl w:val="0"/>
        <w:ind w:left="4536"/>
        <w:outlineLvl w:val="1"/>
        <w:rPr>
          <w:sz w:val="24"/>
          <w:szCs w:val="24"/>
        </w:rPr>
      </w:pPr>
      <w:r w:rsidRPr="000B5181">
        <w:rPr>
          <w:sz w:val="24"/>
          <w:szCs w:val="24"/>
        </w:rPr>
        <w:lastRenderedPageBreak/>
        <w:t>Приложение № 1</w:t>
      </w:r>
    </w:p>
    <w:p w:rsidR="000B5181" w:rsidRPr="000B5181" w:rsidRDefault="000B5181" w:rsidP="000B5181">
      <w:pPr>
        <w:widowControl w:val="0"/>
        <w:ind w:left="4536"/>
        <w:rPr>
          <w:sz w:val="24"/>
          <w:szCs w:val="24"/>
        </w:rPr>
      </w:pPr>
      <w:r w:rsidRPr="000B5181">
        <w:rPr>
          <w:sz w:val="24"/>
          <w:szCs w:val="24"/>
        </w:rPr>
        <w:t>к Порядку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rPr>
          <w:sz w:val="24"/>
          <w:szCs w:val="24"/>
        </w:rPr>
      </w:pPr>
      <w:r w:rsidRPr="000B5181">
        <w:rPr>
          <w:sz w:val="24"/>
          <w:szCs w:val="24"/>
        </w:rPr>
        <w:t>Форма</w:t>
      </w:r>
    </w:p>
    <w:p w:rsidR="000B5181" w:rsidRPr="000B5181" w:rsidRDefault="000B5181" w:rsidP="000B5181">
      <w:pPr>
        <w:widowControl w:val="0"/>
        <w:rPr>
          <w:sz w:val="24"/>
          <w:szCs w:val="24"/>
        </w:rPr>
      </w:pPr>
    </w:p>
    <w:p w:rsidR="000B5181" w:rsidRPr="000B5181" w:rsidRDefault="000B5181" w:rsidP="000B5181">
      <w:pPr>
        <w:autoSpaceDE/>
        <w:autoSpaceDN/>
        <w:jc w:val="right"/>
        <w:rPr>
          <w:rFonts w:eastAsia="Calibri"/>
          <w:sz w:val="26"/>
          <w:szCs w:val="26"/>
          <w:lang w:eastAsia="en-US"/>
        </w:rPr>
      </w:pPr>
      <w:r w:rsidRPr="000B5181">
        <w:rPr>
          <w:rFonts w:eastAsia="Calibri"/>
          <w:sz w:val="26"/>
          <w:szCs w:val="26"/>
          <w:lang w:eastAsia="en-US"/>
        </w:rPr>
        <w:t>В Администрацию</w:t>
      </w:r>
    </w:p>
    <w:p w:rsidR="000B5181" w:rsidRPr="000B5181" w:rsidRDefault="000B5181" w:rsidP="000B5181">
      <w:pPr>
        <w:autoSpaceDE/>
        <w:autoSpaceDN/>
        <w:jc w:val="right"/>
        <w:rPr>
          <w:rFonts w:eastAsia="Calibri"/>
          <w:sz w:val="26"/>
          <w:szCs w:val="26"/>
          <w:lang w:eastAsia="en-US"/>
        </w:rPr>
      </w:pPr>
      <w:r w:rsidRPr="000B5181">
        <w:rPr>
          <w:rFonts w:eastAsia="Calibri"/>
          <w:sz w:val="26"/>
          <w:szCs w:val="26"/>
          <w:lang w:eastAsia="en-US"/>
        </w:rPr>
        <w:t xml:space="preserve"> Североуральского городского округа</w:t>
      </w:r>
    </w:p>
    <w:p w:rsidR="000B5181" w:rsidRPr="000B5181" w:rsidRDefault="000B5181" w:rsidP="000B5181">
      <w:pPr>
        <w:autoSpaceDE/>
        <w:autoSpaceDN/>
        <w:jc w:val="right"/>
        <w:rPr>
          <w:rFonts w:eastAsia="Calibri"/>
          <w:sz w:val="28"/>
          <w:szCs w:val="28"/>
          <w:lang w:eastAsia="en-US"/>
        </w:rPr>
      </w:pPr>
    </w:p>
    <w:p w:rsidR="000B5181" w:rsidRPr="000B5181" w:rsidRDefault="000B5181" w:rsidP="000B5181">
      <w:pPr>
        <w:autoSpaceDE/>
        <w:autoSpaceDN/>
        <w:jc w:val="center"/>
        <w:rPr>
          <w:rFonts w:eastAsia="Calibri"/>
          <w:sz w:val="26"/>
          <w:szCs w:val="26"/>
          <w:lang w:eastAsia="en-US"/>
        </w:rPr>
      </w:pPr>
      <w:r w:rsidRPr="000B5181">
        <w:rPr>
          <w:rFonts w:eastAsia="Calibri"/>
          <w:sz w:val="26"/>
          <w:szCs w:val="26"/>
          <w:lang w:eastAsia="en-US"/>
        </w:rPr>
        <w:t>ЗАЯВЛЕНИЕ-АНКЕТА</w:t>
      </w:r>
    </w:p>
    <w:p w:rsidR="000B5181" w:rsidRPr="000B5181" w:rsidRDefault="000B5181" w:rsidP="000B5181">
      <w:pPr>
        <w:autoSpaceDE/>
        <w:autoSpaceDN/>
        <w:jc w:val="center"/>
        <w:rPr>
          <w:rFonts w:eastAsia="Calibri"/>
          <w:sz w:val="26"/>
          <w:szCs w:val="26"/>
          <w:lang w:eastAsia="en-US"/>
        </w:rPr>
      </w:pPr>
      <w:r w:rsidRPr="000B5181">
        <w:rPr>
          <w:rFonts w:eastAsia="Calibri"/>
          <w:sz w:val="26"/>
          <w:szCs w:val="26"/>
          <w:lang w:eastAsia="en-US"/>
        </w:rPr>
        <w:t>на предоставление поддержки в виде субсидии</w:t>
      </w:r>
    </w:p>
    <w:p w:rsidR="000B5181" w:rsidRPr="000B5181" w:rsidRDefault="000B5181" w:rsidP="000B5181">
      <w:pPr>
        <w:pBdr>
          <w:bottom w:val="single" w:sz="4" w:space="1" w:color="auto"/>
        </w:pBdr>
        <w:autoSpaceDE/>
        <w:autoSpaceDN/>
        <w:jc w:val="both"/>
        <w:rPr>
          <w:rFonts w:eastAsia="Calibri"/>
          <w:sz w:val="26"/>
          <w:szCs w:val="26"/>
          <w:lang w:eastAsia="en-US"/>
        </w:rPr>
      </w:pPr>
    </w:p>
    <w:p w:rsidR="000B5181" w:rsidRPr="000B5181" w:rsidRDefault="000B5181" w:rsidP="000B5181">
      <w:pPr>
        <w:pBdr>
          <w:bottom w:val="single" w:sz="4" w:space="1" w:color="auto"/>
        </w:pBdr>
        <w:autoSpaceDE/>
        <w:autoSpaceDN/>
        <w:ind w:firstLine="709"/>
        <w:jc w:val="both"/>
        <w:rPr>
          <w:rFonts w:eastAsia="Calibri"/>
          <w:sz w:val="26"/>
          <w:szCs w:val="26"/>
          <w:lang w:eastAsia="en-US"/>
        </w:rPr>
      </w:pPr>
      <w:r w:rsidRPr="000B5181">
        <w:rPr>
          <w:rFonts w:eastAsia="Calibri"/>
          <w:sz w:val="26"/>
          <w:szCs w:val="26"/>
          <w:lang w:eastAsia="en-US"/>
        </w:rPr>
        <w:t>Изучив Порядок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в Североуральском городском округе в 2017 году,</w:t>
      </w:r>
    </w:p>
    <w:p w:rsidR="000B5181" w:rsidRPr="000B5181" w:rsidRDefault="000B5181" w:rsidP="000B5181">
      <w:pPr>
        <w:pBdr>
          <w:bottom w:val="single" w:sz="4" w:space="1" w:color="auto"/>
        </w:pBdr>
        <w:autoSpaceDE/>
        <w:autoSpaceDN/>
        <w:ind w:firstLine="709"/>
        <w:jc w:val="both"/>
        <w:rPr>
          <w:rFonts w:eastAsia="Calibri"/>
          <w:sz w:val="26"/>
          <w:szCs w:val="26"/>
          <w:lang w:eastAsia="en-US"/>
        </w:rPr>
      </w:pPr>
    </w:p>
    <w:p w:rsidR="000B5181" w:rsidRPr="000B5181" w:rsidRDefault="000B5181" w:rsidP="000B5181">
      <w:pPr>
        <w:autoSpaceDE/>
        <w:autoSpaceDN/>
        <w:jc w:val="center"/>
        <w:rPr>
          <w:rFonts w:eastAsia="Calibri"/>
          <w:sz w:val="26"/>
          <w:szCs w:val="26"/>
          <w:lang w:eastAsia="en-US"/>
        </w:rPr>
      </w:pPr>
      <w:r w:rsidRPr="000B5181">
        <w:rPr>
          <w:rFonts w:eastAsia="Calibri"/>
          <w:sz w:val="26"/>
          <w:szCs w:val="26"/>
          <w:lang w:eastAsia="en-US"/>
        </w:rPr>
        <w:t>(полное наименование организации-заявителя, Ф.И.О. автора бизнес-проекта)</w:t>
      </w:r>
    </w:p>
    <w:p w:rsidR="000B5181" w:rsidRPr="000B5181" w:rsidRDefault="000B5181" w:rsidP="000B5181">
      <w:pPr>
        <w:autoSpaceDE/>
        <w:autoSpaceDN/>
        <w:ind w:firstLine="709"/>
        <w:jc w:val="both"/>
        <w:rPr>
          <w:rFonts w:eastAsia="Calibri"/>
          <w:sz w:val="26"/>
          <w:szCs w:val="26"/>
          <w:lang w:eastAsia="en-US"/>
        </w:rPr>
      </w:pP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сообщаю (ем) о своем согласии участвовать в конкурсе на условиях, установленных указанным Порядком, и направляю (ем) настоящую заявку по бизнес-проекту</w:t>
      </w:r>
    </w:p>
    <w:p w:rsidR="000B5181" w:rsidRPr="000B5181" w:rsidRDefault="000B5181" w:rsidP="000B5181">
      <w:pPr>
        <w:pBdr>
          <w:bottom w:val="single" w:sz="4" w:space="1" w:color="auto"/>
        </w:pBdr>
        <w:autoSpaceDE/>
        <w:autoSpaceDN/>
        <w:ind w:firstLine="709"/>
        <w:jc w:val="both"/>
        <w:rPr>
          <w:rFonts w:eastAsia="Calibri"/>
          <w:sz w:val="26"/>
          <w:szCs w:val="26"/>
          <w:lang w:eastAsia="en-US"/>
        </w:rPr>
      </w:pPr>
    </w:p>
    <w:p w:rsidR="000B5181" w:rsidRPr="000B5181" w:rsidRDefault="000B5181" w:rsidP="000B5181">
      <w:pPr>
        <w:autoSpaceDE/>
        <w:autoSpaceDN/>
        <w:jc w:val="center"/>
        <w:rPr>
          <w:rFonts w:eastAsia="Calibri"/>
          <w:sz w:val="26"/>
          <w:szCs w:val="26"/>
          <w:lang w:eastAsia="en-US"/>
        </w:rPr>
      </w:pPr>
      <w:r w:rsidRPr="000B5181">
        <w:rPr>
          <w:rFonts w:eastAsia="Calibri"/>
          <w:sz w:val="26"/>
          <w:szCs w:val="26"/>
          <w:lang w:eastAsia="en-US"/>
        </w:rPr>
        <w:t>(наименование бизнес-проекта)</w:t>
      </w:r>
    </w:p>
    <w:p w:rsidR="000B5181" w:rsidRPr="000B5181" w:rsidRDefault="000B5181" w:rsidP="000B5181">
      <w:pPr>
        <w:autoSpaceDE/>
        <w:autoSpaceDN/>
        <w:jc w:val="both"/>
        <w:rPr>
          <w:rFonts w:eastAsia="Calibri"/>
          <w:sz w:val="26"/>
          <w:szCs w:val="26"/>
          <w:lang w:eastAsia="en-US"/>
        </w:rPr>
      </w:pP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Общая сумма бизнес-проекта, _________________ руб. ( ___________________________).</w:t>
      </w:r>
    </w:p>
    <w:p w:rsidR="000B5181" w:rsidRPr="000B5181" w:rsidRDefault="000B5181" w:rsidP="000B5181">
      <w:pPr>
        <w:autoSpaceDE/>
        <w:autoSpaceDN/>
        <w:jc w:val="both"/>
        <w:rPr>
          <w:rFonts w:eastAsia="Calibri"/>
          <w:lang w:eastAsia="en-US"/>
        </w:rPr>
      </w:pPr>
      <w:r w:rsidRPr="000B5181">
        <w:rPr>
          <w:rFonts w:eastAsia="Calibri"/>
          <w:lang w:eastAsia="en-US"/>
        </w:rPr>
        <w:tab/>
        <w:t xml:space="preserve">                                                                     (цифрами)                                              (прописью)</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Осуществленные расходы по бизнес-проекту, ____________ руб. (___________________).</w:t>
      </w:r>
    </w:p>
    <w:p w:rsidR="000B5181" w:rsidRPr="000B5181" w:rsidRDefault="000B5181" w:rsidP="000B5181">
      <w:pPr>
        <w:autoSpaceDE/>
        <w:autoSpaceDN/>
        <w:jc w:val="both"/>
        <w:rPr>
          <w:rFonts w:eastAsia="Calibri"/>
          <w:lang w:eastAsia="en-US"/>
        </w:rPr>
      </w:pPr>
      <w:r w:rsidRPr="000B5181">
        <w:rPr>
          <w:rFonts w:eastAsia="Calibri"/>
          <w:lang w:eastAsia="en-US"/>
        </w:rPr>
        <w:t xml:space="preserve">                                                                                                             (цифрами)                                 (прописью)</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Запрашиваемая сумма субсидии, ________________ руб. ( _________________________).</w:t>
      </w:r>
    </w:p>
    <w:p w:rsidR="000B5181" w:rsidRPr="000B5181" w:rsidRDefault="000B5181" w:rsidP="000B5181">
      <w:pPr>
        <w:autoSpaceDE/>
        <w:autoSpaceDN/>
        <w:jc w:val="both"/>
        <w:rPr>
          <w:rFonts w:eastAsia="Calibri"/>
          <w:lang w:eastAsia="en-US"/>
        </w:rPr>
      </w:pPr>
      <w:r w:rsidRPr="000B5181">
        <w:rPr>
          <w:rFonts w:eastAsia="Calibri"/>
          <w:lang w:eastAsia="en-US"/>
        </w:rPr>
        <w:tab/>
        <w:t xml:space="preserve">                                                                     (цифрами)                                                (прописью)</w:t>
      </w:r>
    </w:p>
    <w:p w:rsidR="000B5181" w:rsidRPr="000B5181" w:rsidRDefault="000B5181" w:rsidP="000B5181">
      <w:pPr>
        <w:autoSpaceDE/>
        <w:autoSpaceDN/>
        <w:jc w:val="both"/>
        <w:rPr>
          <w:rFonts w:ascii="Calibri" w:eastAsia="Calibri" w:hAnsi="Calibri"/>
          <w:sz w:val="26"/>
          <w:szCs w:val="26"/>
          <w:lang w:eastAsia="en-US"/>
        </w:rPr>
      </w:pP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Представляем следующую информацию:</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Фактически осуществляемый вид экономической деятельности на основании данных бухгалтерского учета _________________________________________________________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2. Сфера деятельности: ________________________________________________________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2.1. Основная ________________________________________________________________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2.2. Дополнительная (вторая по значимости) 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3. ИНН/КПП ________________________________________________________________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4. Местонахождение (включая индекс):</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lastRenderedPageBreak/>
        <w:t>4.1. по адресу регистрации 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4.2. по фактическому адресу 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5. Почтовый адрес (в случае если отличается от места нахождения) ____________________________________________________________________________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6. Контактные телефоны (с указанием кода города), факс 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7. Контактное лицо: Ф.И.О., должность __________________________________________</w:t>
      </w:r>
    </w:p>
    <w:p w:rsidR="000B5181" w:rsidRPr="000B5181" w:rsidRDefault="000B5181" w:rsidP="000B5181">
      <w:pPr>
        <w:autoSpaceDE/>
        <w:autoSpaceDN/>
        <w:jc w:val="both"/>
        <w:rPr>
          <w:rFonts w:eastAsia="Calibri"/>
          <w:sz w:val="26"/>
          <w:szCs w:val="26"/>
          <w:lang w:eastAsia="en-US"/>
        </w:rPr>
      </w:pPr>
      <w:r w:rsidRPr="000B5181">
        <w:rPr>
          <w:rFonts w:eastAsia="Calibri"/>
          <w:sz w:val="26"/>
          <w:szCs w:val="26"/>
          <w:lang w:eastAsia="en-US"/>
        </w:rPr>
        <w:t>8. Адрес электронной почты ___________________________________________________</w:t>
      </w:r>
    </w:p>
    <w:p w:rsidR="000B5181" w:rsidRPr="000B5181" w:rsidRDefault="000B5181" w:rsidP="000B5181">
      <w:pPr>
        <w:autoSpaceDE/>
        <w:autoSpaceDN/>
        <w:jc w:val="both"/>
        <w:rPr>
          <w:rFonts w:ascii="Calibri" w:eastAsia="Calibri" w:hAnsi="Calibri"/>
          <w:sz w:val="26"/>
          <w:szCs w:val="26"/>
          <w:lang w:eastAsia="en-US"/>
        </w:rPr>
      </w:pPr>
      <w:r w:rsidRPr="000B5181">
        <w:rPr>
          <w:rFonts w:eastAsia="Calibri"/>
          <w:sz w:val="26"/>
          <w:szCs w:val="26"/>
          <w:lang w:eastAsia="en-US"/>
        </w:rPr>
        <w:t>9. Веб-сайт (при наличии) _____________________________________________________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10. Объем осуществленных расходов:</w:t>
      </w:r>
    </w:p>
    <w:p w:rsidR="000B5181" w:rsidRPr="000B5181" w:rsidRDefault="000B5181" w:rsidP="000B5181">
      <w:pPr>
        <w:autoSpaceDE/>
        <w:autoSpaceDN/>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3261"/>
        <w:gridCol w:w="3515"/>
      </w:tblGrid>
      <w:tr w:rsidR="000B5181" w:rsidRPr="000B5181" w:rsidTr="00527CCA">
        <w:tc>
          <w:tcPr>
            <w:tcW w:w="562" w:type="dxa"/>
          </w:tcPr>
          <w:p w:rsidR="000B5181" w:rsidRPr="000B5181" w:rsidRDefault="000B5181" w:rsidP="000B5181">
            <w:pPr>
              <w:autoSpaceDE/>
              <w:autoSpaceDN/>
              <w:jc w:val="center"/>
              <w:rPr>
                <w:rFonts w:eastAsia="Calibri"/>
                <w:sz w:val="24"/>
                <w:szCs w:val="24"/>
                <w:lang w:eastAsia="en-US"/>
              </w:rPr>
            </w:pPr>
            <w:r w:rsidRPr="000B5181">
              <w:rPr>
                <w:rFonts w:ascii="PT Sans" w:eastAsia="Calibri" w:hAnsi="PT Sans"/>
                <w:color w:val="000000"/>
                <w:sz w:val="22"/>
                <w:szCs w:val="22"/>
                <w:lang w:eastAsia="en-US"/>
              </w:rPr>
              <w:t>№</w:t>
            </w:r>
            <w:r w:rsidRPr="000B5181">
              <w:rPr>
                <w:rFonts w:ascii="PT Sans" w:eastAsia="Calibri" w:hAnsi="PT Sans"/>
                <w:color w:val="000000"/>
                <w:sz w:val="22"/>
                <w:szCs w:val="22"/>
                <w:lang w:eastAsia="en-US"/>
              </w:rPr>
              <w:br/>
              <w:t>п/п</w:t>
            </w:r>
          </w:p>
        </w:tc>
        <w:tc>
          <w:tcPr>
            <w:tcW w:w="2835" w:type="dxa"/>
          </w:tcPr>
          <w:p w:rsidR="000B5181" w:rsidRPr="000B5181" w:rsidRDefault="000B5181" w:rsidP="000B5181">
            <w:pPr>
              <w:autoSpaceDE/>
              <w:autoSpaceDN/>
              <w:jc w:val="center"/>
              <w:rPr>
                <w:rFonts w:eastAsia="Calibri"/>
                <w:sz w:val="24"/>
                <w:szCs w:val="24"/>
                <w:lang w:eastAsia="en-US"/>
              </w:rPr>
            </w:pPr>
            <w:r w:rsidRPr="000B5181">
              <w:rPr>
                <w:rFonts w:ascii="PT Sans" w:eastAsia="Calibri" w:hAnsi="PT Sans"/>
                <w:color w:val="000000"/>
                <w:sz w:val="22"/>
                <w:szCs w:val="22"/>
                <w:lang w:eastAsia="en-US"/>
              </w:rPr>
              <w:t>Наименование расходов</w:t>
            </w:r>
          </w:p>
        </w:tc>
        <w:tc>
          <w:tcPr>
            <w:tcW w:w="3261" w:type="dxa"/>
          </w:tcPr>
          <w:p w:rsidR="000B5181" w:rsidRPr="000B5181" w:rsidRDefault="000B5181" w:rsidP="000B5181">
            <w:pPr>
              <w:autoSpaceDE/>
              <w:autoSpaceDN/>
              <w:jc w:val="center"/>
              <w:rPr>
                <w:rFonts w:eastAsia="Calibri"/>
                <w:sz w:val="24"/>
                <w:szCs w:val="24"/>
                <w:lang w:eastAsia="en-US"/>
              </w:rPr>
            </w:pPr>
            <w:r w:rsidRPr="000B5181">
              <w:rPr>
                <w:rFonts w:ascii="PT Sans" w:eastAsia="Calibri" w:hAnsi="PT Sans"/>
                <w:color w:val="000000"/>
                <w:sz w:val="22"/>
                <w:szCs w:val="22"/>
                <w:lang w:eastAsia="en-US"/>
              </w:rPr>
              <w:t>Документ (ы), подтверждающий (</w:t>
            </w:r>
            <w:proofErr w:type="spellStart"/>
            <w:r w:rsidRPr="000B5181">
              <w:rPr>
                <w:rFonts w:ascii="PT Sans" w:eastAsia="Calibri" w:hAnsi="PT Sans"/>
                <w:color w:val="000000"/>
                <w:sz w:val="22"/>
                <w:szCs w:val="22"/>
                <w:lang w:eastAsia="en-US"/>
              </w:rPr>
              <w:t>ие</w:t>
            </w:r>
            <w:proofErr w:type="spellEnd"/>
            <w:r w:rsidRPr="000B5181">
              <w:rPr>
                <w:rFonts w:ascii="PT Sans" w:eastAsia="Calibri" w:hAnsi="PT Sans"/>
                <w:color w:val="000000"/>
                <w:sz w:val="22"/>
                <w:szCs w:val="22"/>
                <w:lang w:eastAsia="en-US"/>
              </w:rPr>
              <w:t>)</w:t>
            </w:r>
            <w:r w:rsidRPr="000B5181">
              <w:rPr>
                <w:rFonts w:ascii="PT Sans" w:eastAsia="Calibri" w:hAnsi="PT Sans"/>
                <w:color w:val="000000"/>
                <w:sz w:val="22"/>
                <w:szCs w:val="22"/>
                <w:lang w:eastAsia="en-US"/>
              </w:rPr>
              <w:br/>
              <w:t>осуществленные расходы</w:t>
            </w:r>
          </w:p>
        </w:tc>
        <w:tc>
          <w:tcPr>
            <w:tcW w:w="3515"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Размер</w:t>
            </w:r>
          </w:p>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осуществленных</w:t>
            </w:r>
          </w:p>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расходов, руб.</w:t>
            </w:r>
          </w:p>
        </w:tc>
      </w:tr>
      <w:tr w:rsidR="000B5181" w:rsidRPr="000B5181" w:rsidTr="00527CCA">
        <w:tc>
          <w:tcPr>
            <w:tcW w:w="562" w:type="dxa"/>
          </w:tcPr>
          <w:p w:rsidR="000B5181" w:rsidRPr="000B5181" w:rsidRDefault="000B5181" w:rsidP="000B5181">
            <w:pPr>
              <w:autoSpaceDE/>
              <w:autoSpaceDN/>
              <w:rPr>
                <w:rFonts w:eastAsia="Calibri"/>
                <w:sz w:val="24"/>
                <w:szCs w:val="24"/>
                <w:lang w:eastAsia="en-US"/>
              </w:rPr>
            </w:pPr>
          </w:p>
        </w:tc>
        <w:tc>
          <w:tcPr>
            <w:tcW w:w="2835" w:type="dxa"/>
          </w:tcPr>
          <w:p w:rsidR="000B5181" w:rsidRPr="000B5181" w:rsidRDefault="000B5181" w:rsidP="000B5181">
            <w:pPr>
              <w:autoSpaceDE/>
              <w:autoSpaceDN/>
              <w:rPr>
                <w:rFonts w:eastAsia="Calibri"/>
                <w:sz w:val="24"/>
                <w:szCs w:val="24"/>
                <w:lang w:eastAsia="en-US"/>
              </w:rPr>
            </w:pPr>
          </w:p>
        </w:tc>
        <w:tc>
          <w:tcPr>
            <w:tcW w:w="3261" w:type="dxa"/>
          </w:tcPr>
          <w:p w:rsidR="000B5181" w:rsidRPr="000B5181" w:rsidRDefault="000B5181" w:rsidP="000B5181">
            <w:pPr>
              <w:autoSpaceDE/>
              <w:autoSpaceDN/>
              <w:rPr>
                <w:rFonts w:eastAsia="Calibri"/>
                <w:sz w:val="24"/>
                <w:szCs w:val="24"/>
                <w:lang w:eastAsia="en-US"/>
              </w:rPr>
            </w:pPr>
          </w:p>
        </w:tc>
        <w:tc>
          <w:tcPr>
            <w:tcW w:w="3515"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562" w:type="dxa"/>
          </w:tcPr>
          <w:p w:rsidR="000B5181" w:rsidRPr="000B5181" w:rsidRDefault="000B5181" w:rsidP="000B5181">
            <w:pPr>
              <w:autoSpaceDE/>
              <w:autoSpaceDN/>
              <w:rPr>
                <w:rFonts w:eastAsia="Calibri"/>
                <w:sz w:val="24"/>
                <w:szCs w:val="24"/>
                <w:lang w:eastAsia="en-US"/>
              </w:rPr>
            </w:pPr>
          </w:p>
        </w:tc>
        <w:tc>
          <w:tcPr>
            <w:tcW w:w="2835" w:type="dxa"/>
          </w:tcPr>
          <w:p w:rsidR="000B5181" w:rsidRPr="000B5181" w:rsidRDefault="000B5181" w:rsidP="000B5181">
            <w:pPr>
              <w:autoSpaceDE/>
              <w:autoSpaceDN/>
              <w:rPr>
                <w:rFonts w:eastAsia="Calibri"/>
                <w:sz w:val="24"/>
                <w:szCs w:val="24"/>
                <w:lang w:eastAsia="en-US"/>
              </w:rPr>
            </w:pPr>
          </w:p>
        </w:tc>
        <w:tc>
          <w:tcPr>
            <w:tcW w:w="3261" w:type="dxa"/>
          </w:tcPr>
          <w:p w:rsidR="000B5181" w:rsidRPr="000B5181" w:rsidRDefault="000B5181" w:rsidP="000B5181">
            <w:pPr>
              <w:autoSpaceDE/>
              <w:autoSpaceDN/>
              <w:rPr>
                <w:rFonts w:eastAsia="Calibri"/>
                <w:sz w:val="24"/>
                <w:szCs w:val="24"/>
                <w:lang w:eastAsia="en-US"/>
              </w:rPr>
            </w:pPr>
          </w:p>
        </w:tc>
        <w:tc>
          <w:tcPr>
            <w:tcW w:w="3515"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6658" w:type="dxa"/>
            <w:gridSpan w:val="3"/>
          </w:tcPr>
          <w:p w:rsidR="000B5181" w:rsidRPr="000B5181" w:rsidRDefault="000B5181" w:rsidP="000B5181">
            <w:pPr>
              <w:autoSpaceDE/>
              <w:autoSpaceDN/>
              <w:jc w:val="right"/>
              <w:rPr>
                <w:rFonts w:eastAsia="Calibri"/>
                <w:sz w:val="24"/>
                <w:szCs w:val="24"/>
                <w:lang w:eastAsia="en-US"/>
              </w:rPr>
            </w:pPr>
            <w:r w:rsidRPr="000B5181">
              <w:rPr>
                <w:rFonts w:eastAsia="Calibri"/>
                <w:sz w:val="24"/>
                <w:szCs w:val="24"/>
                <w:lang w:eastAsia="en-US"/>
              </w:rPr>
              <w:t>ИТОГО</w:t>
            </w:r>
          </w:p>
        </w:tc>
        <w:tc>
          <w:tcPr>
            <w:tcW w:w="3515" w:type="dxa"/>
          </w:tcPr>
          <w:p w:rsidR="000B5181" w:rsidRPr="000B5181" w:rsidRDefault="000B5181" w:rsidP="000B5181">
            <w:pPr>
              <w:autoSpaceDE/>
              <w:autoSpaceDN/>
              <w:rPr>
                <w:rFonts w:eastAsia="Calibri"/>
                <w:sz w:val="24"/>
                <w:szCs w:val="24"/>
                <w:lang w:eastAsia="en-US"/>
              </w:rPr>
            </w:pPr>
          </w:p>
        </w:tc>
      </w:tr>
    </w:tbl>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11. Информация по основным критериям:</w:t>
      </w:r>
    </w:p>
    <w:p w:rsidR="000B5181" w:rsidRPr="000B5181" w:rsidRDefault="000B5181" w:rsidP="000B5181">
      <w:pPr>
        <w:autoSpaceDE/>
        <w:autoSpaceDN/>
        <w:rPr>
          <w:rFonts w:eastAsia="Calibri"/>
          <w:sz w:val="22"/>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6"/>
        <w:gridCol w:w="2686"/>
      </w:tblGrid>
      <w:tr w:rsidR="000B5181" w:rsidRPr="000B5181" w:rsidTr="00527CCA">
        <w:tc>
          <w:tcPr>
            <w:tcW w:w="559" w:type="dxa"/>
          </w:tcPr>
          <w:p w:rsidR="000B5181" w:rsidRPr="000B5181" w:rsidRDefault="000B5181" w:rsidP="000B5181">
            <w:pPr>
              <w:autoSpaceDE/>
              <w:autoSpaceDN/>
              <w:jc w:val="center"/>
              <w:rPr>
                <w:rFonts w:eastAsia="Calibri"/>
                <w:sz w:val="24"/>
                <w:szCs w:val="24"/>
                <w:lang w:eastAsia="en-US"/>
              </w:rPr>
            </w:pPr>
            <w:r w:rsidRPr="000B5181">
              <w:rPr>
                <w:rFonts w:ascii="PT Sans" w:eastAsia="Calibri" w:hAnsi="PT Sans"/>
                <w:color w:val="000000"/>
                <w:sz w:val="22"/>
                <w:szCs w:val="22"/>
                <w:lang w:eastAsia="en-US"/>
              </w:rPr>
              <w:t>№</w:t>
            </w:r>
            <w:r w:rsidRPr="000B5181">
              <w:rPr>
                <w:rFonts w:ascii="PT Sans" w:eastAsia="Calibri" w:hAnsi="PT Sans"/>
                <w:color w:val="000000"/>
                <w:sz w:val="22"/>
                <w:szCs w:val="22"/>
                <w:lang w:eastAsia="en-US"/>
              </w:rPr>
              <w:br/>
              <w:t>п/п</w:t>
            </w:r>
          </w:p>
        </w:tc>
        <w:tc>
          <w:tcPr>
            <w:tcW w:w="6666" w:type="dxa"/>
          </w:tcPr>
          <w:p w:rsidR="000B5181" w:rsidRPr="000B5181" w:rsidRDefault="000B5181" w:rsidP="000B5181">
            <w:pPr>
              <w:autoSpaceDE/>
              <w:autoSpaceDN/>
              <w:jc w:val="center"/>
              <w:rPr>
                <w:rFonts w:eastAsia="Calibri"/>
                <w:sz w:val="24"/>
                <w:szCs w:val="24"/>
                <w:lang w:eastAsia="en-US"/>
              </w:rPr>
            </w:pPr>
            <w:r w:rsidRPr="000B5181">
              <w:rPr>
                <w:rFonts w:ascii="PT Sans" w:eastAsia="Calibri" w:hAnsi="PT Sans"/>
                <w:color w:val="000000"/>
                <w:sz w:val="22"/>
                <w:szCs w:val="22"/>
                <w:lang w:eastAsia="en-US"/>
              </w:rPr>
              <w:t>Наименование критерия</w:t>
            </w:r>
          </w:p>
        </w:tc>
        <w:tc>
          <w:tcPr>
            <w:tcW w:w="2686"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Информация</w:t>
            </w:r>
          </w:p>
        </w:tc>
      </w:tr>
      <w:tr w:rsidR="000B5181" w:rsidRPr="000B5181" w:rsidTr="00527CCA">
        <w:tc>
          <w:tcPr>
            <w:tcW w:w="559"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1</w:t>
            </w:r>
          </w:p>
        </w:tc>
        <w:tc>
          <w:tcPr>
            <w:tcW w:w="6666" w:type="dxa"/>
            <w:shd w:val="clear" w:color="auto" w:fill="auto"/>
          </w:tcPr>
          <w:p w:rsidR="000B5181" w:rsidRPr="000B5181" w:rsidRDefault="000B5181" w:rsidP="000B5181">
            <w:pPr>
              <w:widowControl w:val="0"/>
              <w:rPr>
                <w:sz w:val="22"/>
              </w:rPr>
            </w:pPr>
            <w:r w:rsidRPr="000B5181">
              <w:rPr>
                <w:sz w:val="22"/>
              </w:rPr>
              <w:t>Вид деятельности, предусмотренный бизнес-проектом:</w:t>
            </w:r>
          </w:p>
          <w:p w:rsidR="000B5181" w:rsidRPr="000B5181" w:rsidRDefault="000B5181" w:rsidP="000B5181">
            <w:pPr>
              <w:widowControl w:val="0"/>
              <w:rPr>
                <w:sz w:val="22"/>
              </w:rPr>
            </w:pPr>
            <w:r w:rsidRPr="000B5181">
              <w:rPr>
                <w:sz w:val="22"/>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0B5181" w:rsidRPr="000B5181" w:rsidRDefault="000B5181" w:rsidP="000B5181">
            <w:pPr>
              <w:widowControl w:val="0"/>
              <w:rPr>
                <w:sz w:val="22"/>
              </w:rPr>
            </w:pPr>
            <w:r w:rsidRPr="000B5181">
              <w:rPr>
                <w:sz w:val="22"/>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B5181" w:rsidRPr="000B5181" w:rsidRDefault="000B5181" w:rsidP="000B5181">
            <w:pPr>
              <w:widowControl w:val="0"/>
              <w:rPr>
                <w:sz w:val="22"/>
              </w:rPr>
            </w:pPr>
            <w:r w:rsidRPr="000B5181">
              <w:rPr>
                <w:sz w:val="22"/>
              </w:rPr>
              <w:t>- обеспечение культурно-просветительской деятельности (музеи, театры, школы-студии, музыкальные учреждения, творческие мастерские);</w:t>
            </w:r>
          </w:p>
          <w:p w:rsidR="000B5181" w:rsidRPr="000B5181" w:rsidRDefault="000B5181" w:rsidP="000B5181">
            <w:pPr>
              <w:widowControl w:val="0"/>
              <w:rPr>
                <w:sz w:val="22"/>
              </w:rPr>
            </w:pPr>
            <w:r w:rsidRPr="000B5181">
              <w:rPr>
                <w:sz w:val="22"/>
              </w:rPr>
              <w:t>- предоставление образовательных услуг лицам, относящимся к социально незащищенным группам граждан;</w:t>
            </w:r>
          </w:p>
          <w:p w:rsidR="000B5181" w:rsidRPr="000B5181" w:rsidRDefault="000B5181" w:rsidP="000B5181">
            <w:pPr>
              <w:widowControl w:val="0"/>
              <w:rPr>
                <w:sz w:val="22"/>
              </w:rPr>
            </w:pPr>
            <w:r w:rsidRPr="000B5181">
              <w:rPr>
                <w:sz w:val="22"/>
              </w:rPr>
              <w:t>- создание и (или) развитие центров времяпрепровождения детей, дошкольных образовательных центров;</w:t>
            </w:r>
          </w:p>
          <w:p w:rsidR="000B5181" w:rsidRPr="000B5181" w:rsidRDefault="000B5181" w:rsidP="000B5181">
            <w:pPr>
              <w:widowControl w:val="0"/>
              <w:rPr>
                <w:sz w:val="22"/>
              </w:rPr>
            </w:pPr>
            <w:r w:rsidRPr="000B5181">
              <w:rPr>
                <w:sz w:val="22"/>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B5181" w:rsidRPr="000B5181" w:rsidRDefault="000B5181" w:rsidP="000B5181">
            <w:pPr>
              <w:widowControl w:val="0"/>
              <w:rPr>
                <w:sz w:val="22"/>
              </w:rPr>
            </w:pPr>
            <w:r w:rsidRPr="000B5181">
              <w:rPr>
                <w:sz w:val="22"/>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B5181" w:rsidRPr="000B5181" w:rsidRDefault="000B5181" w:rsidP="000B5181">
            <w:pPr>
              <w:autoSpaceDE/>
              <w:autoSpaceDN/>
              <w:rPr>
                <w:rFonts w:eastAsia="Calibri"/>
                <w:sz w:val="24"/>
                <w:szCs w:val="24"/>
                <w:lang w:eastAsia="en-US"/>
              </w:rPr>
            </w:pPr>
            <w:r w:rsidRPr="000B5181">
              <w:rPr>
                <w:rFonts w:eastAsia="Calibri"/>
                <w:sz w:val="22"/>
                <w:szCs w:val="22"/>
                <w:lang w:eastAsia="en-US"/>
              </w:rPr>
              <w:t>- другие виды деятельности</w:t>
            </w:r>
          </w:p>
        </w:tc>
        <w:tc>
          <w:tcPr>
            <w:tcW w:w="268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Указать _____________</w:t>
            </w:r>
          </w:p>
        </w:tc>
      </w:tr>
      <w:tr w:rsidR="000B5181" w:rsidRPr="000B5181" w:rsidTr="00527CCA">
        <w:tc>
          <w:tcPr>
            <w:tcW w:w="559"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2</w:t>
            </w:r>
          </w:p>
        </w:tc>
        <w:tc>
          <w:tcPr>
            <w:tcW w:w="6666" w:type="dxa"/>
          </w:tcPr>
          <w:p w:rsidR="000B5181" w:rsidRPr="000B5181" w:rsidRDefault="000B5181" w:rsidP="000B5181">
            <w:pPr>
              <w:widowControl w:val="0"/>
              <w:rPr>
                <w:sz w:val="22"/>
              </w:rPr>
            </w:pPr>
            <w:r w:rsidRPr="000B5181">
              <w:rPr>
                <w:sz w:val="22"/>
              </w:rPr>
              <w:t>Целевое назначение субсидии:</w:t>
            </w:r>
          </w:p>
          <w:p w:rsidR="000B5181" w:rsidRPr="000B5181" w:rsidRDefault="000B5181" w:rsidP="000B5181">
            <w:pPr>
              <w:widowControl w:val="0"/>
              <w:rPr>
                <w:sz w:val="22"/>
              </w:rPr>
            </w:pPr>
            <w:r w:rsidRPr="000B5181">
              <w:rPr>
                <w:sz w:val="22"/>
              </w:rPr>
              <w:t>-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0B5181" w:rsidRPr="000B5181" w:rsidRDefault="000B5181" w:rsidP="000B5181">
            <w:pPr>
              <w:widowControl w:val="0"/>
              <w:rPr>
                <w:sz w:val="22"/>
              </w:rPr>
            </w:pPr>
            <w:r w:rsidRPr="000B5181">
              <w:rPr>
                <w:sz w:val="22"/>
              </w:rPr>
              <w:t>- расходы по приобретению программного обеспечения;</w:t>
            </w:r>
          </w:p>
          <w:p w:rsidR="000B5181" w:rsidRPr="000B5181" w:rsidRDefault="000B5181" w:rsidP="000B5181">
            <w:pPr>
              <w:widowControl w:val="0"/>
              <w:rPr>
                <w:sz w:val="22"/>
              </w:rPr>
            </w:pPr>
            <w:r w:rsidRPr="000B5181">
              <w:rPr>
                <w:sz w:val="22"/>
              </w:rPr>
              <w:lastRenderedPageBreak/>
              <w:t>- расходы по обучению сотрудников;</w:t>
            </w:r>
          </w:p>
          <w:p w:rsidR="000B5181" w:rsidRPr="000B5181" w:rsidRDefault="000B5181" w:rsidP="000B5181">
            <w:pPr>
              <w:widowControl w:val="0"/>
              <w:rPr>
                <w:sz w:val="22"/>
              </w:rPr>
            </w:pPr>
            <w:r w:rsidRPr="000B5181">
              <w:rPr>
                <w:sz w:val="22"/>
              </w:rPr>
              <w:t>-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0B5181" w:rsidRPr="000B5181" w:rsidRDefault="000B5181" w:rsidP="000B5181">
            <w:pPr>
              <w:widowControl w:val="0"/>
              <w:rPr>
                <w:sz w:val="22"/>
              </w:rPr>
            </w:pPr>
            <w:r w:rsidRPr="000B5181">
              <w:rPr>
                <w:sz w:val="22"/>
              </w:rPr>
              <w:t>- расходы по передаче прав на франшизу (паушальный взнос);</w:t>
            </w:r>
          </w:p>
          <w:p w:rsidR="000B5181" w:rsidRPr="000B5181" w:rsidRDefault="000B5181" w:rsidP="000B5181">
            <w:pPr>
              <w:widowControl w:val="0"/>
              <w:rPr>
                <w:sz w:val="22"/>
              </w:rPr>
            </w:pPr>
            <w:r w:rsidRPr="000B5181">
              <w:rPr>
                <w:sz w:val="22"/>
              </w:rPr>
              <w:t>- 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0B5181" w:rsidRPr="000B5181" w:rsidRDefault="000B5181" w:rsidP="000B5181">
            <w:pPr>
              <w:widowControl w:val="0"/>
              <w:rPr>
                <w:sz w:val="22"/>
              </w:rPr>
            </w:pPr>
            <w:r w:rsidRPr="000B5181">
              <w:rPr>
                <w:sz w:val="22"/>
              </w:rPr>
              <w:t>- расходы на приобретение и установку средств противопожарной безопасности, пожарной и охранной сигнализации;</w:t>
            </w:r>
          </w:p>
          <w:p w:rsidR="000B5181" w:rsidRPr="000B5181" w:rsidRDefault="000B5181" w:rsidP="000B5181">
            <w:pPr>
              <w:widowControl w:val="0"/>
              <w:rPr>
                <w:sz w:val="22"/>
              </w:rPr>
            </w:pPr>
            <w:r w:rsidRPr="000B5181">
              <w:rPr>
                <w:sz w:val="22"/>
              </w:rPr>
              <w:t>- расходы на технологическое присоединение к инженерной инфраструктуре (электрические сети, газоснабжение, водоснабжение, водоотведение и т.п.);</w:t>
            </w:r>
          </w:p>
          <w:p w:rsidR="000B5181" w:rsidRPr="000B5181" w:rsidRDefault="000B5181" w:rsidP="000B5181">
            <w:pPr>
              <w:autoSpaceDE/>
              <w:autoSpaceDN/>
              <w:rPr>
                <w:rFonts w:eastAsia="Calibri"/>
                <w:sz w:val="24"/>
                <w:szCs w:val="24"/>
                <w:lang w:eastAsia="en-US"/>
              </w:rPr>
            </w:pPr>
            <w:r w:rsidRPr="000B5181">
              <w:rPr>
                <w:rFonts w:eastAsia="Calibri"/>
                <w:sz w:val="22"/>
                <w:szCs w:val="22"/>
                <w:lang w:eastAsia="en-US"/>
              </w:rPr>
              <w:t>- прочие расходы</w:t>
            </w:r>
          </w:p>
        </w:tc>
        <w:tc>
          <w:tcPr>
            <w:tcW w:w="268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lastRenderedPageBreak/>
              <w:t>Указать _____________</w:t>
            </w:r>
          </w:p>
        </w:tc>
      </w:tr>
    </w:tbl>
    <w:p w:rsidR="000B5181" w:rsidRPr="000B5181" w:rsidRDefault="000B5181" w:rsidP="000B5181">
      <w:pPr>
        <w:autoSpaceDE/>
        <w:autoSpaceDN/>
        <w:spacing w:before="240" w:after="160"/>
        <w:rPr>
          <w:rFonts w:eastAsia="Calibri"/>
          <w:sz w:val="26"/>
          <w:szCs w:val="26"/>
          <w:lang w:eastAsia="en-US"/>
        </w:rPr>
      </w:pPr>
      <w:r w:rsidRPr="000B5181">
        <w:rPr>
          <w:rFonts w:eastAsia="Calibri"/>
          <w:sz w:val="26"/>
          <w:szCs w:val="26"/>
          <w:lang w:eastAsia="en-US"/>
        </w:rPr>
        <w:lastRenderedPageBreak/>
        <w:t>12. Информация о начинающем субъекте малого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49"/>
        <w:gridCol w:w="2686"/>
      </w:tblGrid>
      <w:tr w:rsidR="000B5181" w:rsidRPr="000B5181" w:rsidTr="00527CCA">
        <w:tc>
          <w:tcPr>
            <w:tcW w:w="576" w:type="dxa"/>
          </w:tcPr>
          <w:p w:rsidR="000B5181" w:rsidRPr="000B5181" w:rsidRDefault="000B5181" w:rsidP="000B5181">
            <w:pPr>
              <w:autoSpaceDE/>
              <w:autoSpaceDN/>
              <w:jc w:val="center"/>
              <w:rPr>
                <w:rFonts w:eastAsia="Calibri"/>
                <w:sz w:val="24"/>
                <w:szCs w:val="24"/>
                <w:lang w:eastAsia="en-US"/>
              </w:rPr>
            </w:pPr>
            <w:r w:rsidRPr="000B5181">
              <w:rPr>
                <w:rFonts w:eastAsia="Calibri"/>
                <w:color w:val="000000"/>
                <w:sz w:val="24"/>
                <w:szCs w:val="24"/>
                <w:lang w:eastAsia="en-US"/>
              </w:rPr>
              <w:t>№</w:t>
            </w:r>
            <w:r w:rsidRPr="000B5181">
              <w:rPr>
                <w:rFonts w:eastAsia="Calibri"/>
                <w:color w:val="000000"/>
                <w:sz w:val="24"/>
                <w:szCs w:val="24"/>
                <w:lang w:eastAsia="en-US"/>
              </w:rPr>
              <w:br/>
              <w:t>п/п</w:t>
            </w:r>
          </w:p>
        </w:tc>
        <w:tc>
          <w:tcPr>
            <w:tcW w:w="6649" w:type="dxa"/>
          </w:tcPr>
          <w:p w:rsidR="000B5181" w:rsidRPr="000B5181" w:rsidRDefault="000B5181" w:rsidP="000B5181">
            <w:pPr>
              <w:autoSpaceDE/>
              <w:autoSpaceDN/>
              <w:jc w:val="center"/>
              <w:rPr>
                <w:rFonts w:eastAsia="Calibri"/>
                <w:sz w:val="24"/>
                <w:szCs w:val="24"/>
                <w:lang w:eastAsia="en-US"/>
              </w:rPr>
            </w:pPr>
            <w:r w:rsidRPr="000B5181">
              <w:rPr>
                <w:rFonts w:eastAsia="Calibri"/>
                <w:color w:val="000000"/>
                <w:sz w:val="24"/>
                <w:szCs w:val="24"/>
                <w:lang w:eastAsia="en-US"/>
              </w:rPr>
              <w:t>Наименование информации о начинающем субъекте малого</w:t>
            </w:r>
            <w:r w:rsidRPr="000B5181">
              <w:rPr>
                <w:rFonts w:eastAsia="Calibri"/>
                <w:color w:val="000000"/>
                <w:sz w:val="24"/>
                <w:szCs w:val="24"/>
                <w:lang w:eastAsia="en-US"/>
              </w:rPr>
              <w:br/>
              <w:t>предпринимательства</w:t>
            </w:r>
          </w:p>
        </w:tc>
        <w:tc>
          <w:tcPr>
            <w:tcW w:w="2686"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Информация</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1</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color w:val="000000"/>
                <w:sz w:val="24"/>
                <w:szCs w:val="24"/>
                <w:lang w:eastAsia="en-US"/>
              </w:rPr>
              <w:t>Относится к категории субъектов малого предпринимательства</w:t>
            </w:r>
          </w:p>
        </w:tc>
        <w:tc>
          <w:tcPr>
            <w:tcW w:w="268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 xml:space="preserve">□ </w:t>
            </w:r>
            <w:proofErr w:type="spellStart"/>
            <w:r w:rsidRPr="000B5181">
              <w:rPr>
                <w:rFonts w:eastAsia="Calibri"/>
                <w:sz w:val="24"/>
                <w:szCs w:val="24"/>
                <w:lang w:eastAsia="en-US"/>
              </w:rPr>
              <w:t>микропредприятие</w:t>
            </w:r>
            <w:proofErr w:type="spellEnd"/>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 малое предприятие</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2</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3</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Является участником соглашений о разделе продукции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4</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Осуществляет предпринимательскую деятельность в сфере игорного бизнеса</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5</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6</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7</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Находится в состоянии реорганизации, ликвидации или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банкротства</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8</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Зарегистрирован и осуществляет предпринимательскую</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деятельность на территории Североуральского городского округа</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9</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Является получателем государственной поддержки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9.1.</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Для получателей государственной поддержки: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форма поддержки, размер поддержки, год оказания</w:t>
            </w:r>
          </w:p>
        </w:tc>
        <w:tc>
          <w:tcPr>
            <w:tcW w:w="2686"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9.2.</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субъектом малого предпринимательства выполнены условия оказания государственной поддержки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9.3.</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9.4.</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color w:val="000000"/>
                <w:sz w:val="24"/>
                <w:szCs w:val="24"/>
                <w:lang w:eastAsia="en-US"/>
              </w:rPr>
              <w:t xml:space="preserve">в отношении субъекта малого предпринимательства было </w:t>
            </w:r>
            <w:r w:rsidRPr="000B5181">
              <w:rPr>
                <w:rFonts w:eastAsia="Calibri"/>
                <w:color w:val="000000"/>
                <w:sz w:val="24"/>
                <w:szCs w:val="24"/>
                <w:lang w:eastAsia="en-US"/>
              </w:rPr>
              <w:lastRenderedPageBreak/>
              <w:t>принято решение об оказании аналогичной поддержки и сроки ее оказания не истекли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lastRenderedPageBreak/>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lastRenderedPageBreak/>
              <w:t>10</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Является получателем поддержки, предоставляемой:</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Министерство здравоохранения Российской Федерации: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Министерство образования и науки Российской Федерации: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Министерство сельского хозяйства Российской Федерации: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ОАО «МСП Банк»:</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Иных: указать______________</w:t>
            </w:r>
          </w:p>
        </w:tc>
        <w:tc>
          <w:tcPr>
            <w:tcW w:w="2686" w:type="dxa"/>
          </w:tcPr>
          <w:p w:rsidR="000B5181" w:rsidRPr="000B5181" w:rsidRDefault="000B5181" w:rsidP="000B5181">
            <w:pPr>
              <w:autoSpaceDE/>
              <w:autoSpaceDN/>
              <w:rPr>
                <w:rFonts w:ascii="PT Sans" w:eastAsia="Calibri" w:hAnsi="PT Sans"/>
                <w:color w:val="000000"/>
                <w:sz w:val="22"/>
                <w:szCs w:val="22"/>
                <w:lang w:eastAsia="en-US"/>
              </w:rPr>
            </w:pPr>
          </w:p>
          <w:p w:rsidR="000B5181" w:rsidRPr="000B5181" w:rsidRDefault="000B5181" w:rsidP="000B5181">
            <w:pPr>
              <w:autoSpaceDE/>
              <w:autoSpaceDN/>
              <w:rPr>
                <w:rFonts w:ascii="Arial" w:eastAsia="Calibri" w:hAnsi="Arial" w:cs="Arial"/>
                <w:color w:val="000000"/>
                <w:sz w:val="22"/>
                <w:szCs w:val="22"/>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p w:rsidR="000B5181" w:rsidRPr="000B5181" w:rsidRDefault="000B5181" w:rsidP="000B5181">
            <w:pPr>
              <w:autoSpaceDE/>
              <w:autoSpaceDN/>
              <w:rPr>
                <w:rFonts w:ascii="Arial" w:eastAsia="Calibri" w:hAnsi="Arial" w:cs="Arial"/>
                <w:color w:val="000000"/>
                <w:sz w:val="22"/>
                <w:szCs w:val="22"/>
                <w:lang w:eastAsia="en-US"/>
              </w:rPr>
            </w:pP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да □ нет □</w:t>
            </w:r>
          </w:p>
          <w:p w:rsidR="000B5181" w:rsidRPr="000B5181" w:rsidRDefault="000B5181" w:rsidP="000B5181">
            <w:pPr>
              <w:autoSpaceDE/>
              <w:autoSpaceDN/>
              <w:rPr>
                <w:rFonts w:eastAsia="Calibri"/>
                <w:sz w:val="24"/>
                <w:szCs w:val="24"/>
                <w:lang w:eastAsia="en-US"/>
              </w:rPr>
            </w:pP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да □ нет □</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да □ нет □</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да □ нет □</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11</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Применяемая система налогообложения:</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общеустановленная;</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упрощенная;</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патентная;</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в виде единого налога на вмененный доход для отдельных видов деятельности;</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для сельскохозяйственных товаропроизводителей</w:t>
            </w:r>
          </w:p>
        </w:tc>
        <w:tc>
          <w:tcPr>
            <w:tcW w:w="268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Указать _____________</w:t>
            </w:r>
          </w:p>
        </w:tc>
      </w:tr>
      <w:tr w:rsidR="000B5181" w:rsidRPr="000B5181" w:rsidTr="00527CCA">
        <w:tc>
          <w:tcPr>
            <w:tcW w:w="576"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12</w:t>
            </w:r>
          </w:p>
        </w:tc>
        <w:tc>
          <w:tcPr>
            <w:tcW w:w="6649"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Имеется просроченная задолженность по налогам и иным</w:t>
            </w:r>
          </w:p>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обязательным платежам в бюджетную систему Российской Федерации</w:t>
            </w:r>
          </w:p>
        </w:tc>
        <w:tc>
          <w:tcPr>
            <w:tcW w:w="2686" w:type="dxa"/>
          </w:tcPr>
          <w:p w:rsidR="000B5181" w:rsidRPr="000B5181" w:rsidRDefault="000B5181" w:rsidP="000B5181">
            <w:pPr>
              <w:autoSpaceDE/>
              <w:autoSpaceDN/>
              <w:rPr>
                <w:rFonts w:eastAsia="Calibri"/>
                <w:sz w:val="24"/>
                <w:szCs w:val="24"/>
                <w:lang w:eastAsia="en-US"/>
              </w:rPr>
            </w:pPr>
            <w:r w:rsidRPr="000B5181">
              <w:rPr>
                <w:rFonts w:ascii="PT Sans" w:eastAsia="Calibri" w:hAnsi="PT Sans"/>
                <w:color w:val="000000"/>
                <w:sz w:val="22"/>
                <w:szCs w:val="22"/>
                <w:lang w:eastAsia="en-US"/>
              </w:rPr>
              <w:t xml:space="preserve">да </w:t>
            </w:r>
            <w:r w:rsidRPr="000B5181">
              <w:rPr>
                <w:rFonts w:ascii="Arial" w:eastAsia="Calibri" w:hAnsi="Arial" w:cs="Arial"/>
                <w:color w:val="000000"/>
                <w:sz w:val="22"/>
                <w:szCs w:val="22"/>
                <w:lang w:eastAsia="en-US"/>
              </w:rPr>
              <w:t xml:space="preserve">□ </w:t>
            </w:r>
            <w:r w:rsidRPr="000B5181">
              <w:rPr>
                <w:rFonts w:ascii="PT Sans" w:eastAsia="Calibri" w:hAnsi="PT Sans" w:cs="Arial"/>
                <w:color w:val="000000"/>
                <w:sz w:val="22"/>
                <w:szCs w:val="22"/>
                <w:lang w:eastAsia="en-US"/>
              </w:rPr>
              <w:t xml:space="preserve">нет </w:t>
            </w:r>
            <w:r w:rsidRPr="000B5181">
              <w:rPr>
                <w:rFonts w:ascii="Arial" w:eastAsia="Calibri" w:hAnsi="Arial" w:cs="Arial"/>
                <w:color w:val="000000"/>
                <w:sz w:val="22"/>
                <w:szCs w:val="22"/>
                <w:lang w:eastAsia="en-US"/>
              </w:rPr>
              <w:t>□</w:t>
            </w:r>
          </w:p>
        </w:tc>
      </w:tr>
    </w:tbl>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13. Дополнительная информация, которую Вы хотели бы сообщить</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__________________________________________________________________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14. Как Вы узнали о возможности получения субсидии:</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 Сайт Администрации Североуральского городского округа</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 Другие субъекты малого и среднего предпринимательства (указать): 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 Муниципальный фонд (указать): 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 Другое (указать): _________________</w:t>
      </w: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Документы в составе заявки прилагаются согласно описи.</w:t>
      </w:r>
    </w:p>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Руководитель</w:t>
      </w:r>
    </w:p>
    <w:p w:rsidR="000B5181" w:rsidRPr="000B5181" w:rsidRDefault="000B5181" w:rsidP="000B5181">
      <w:pPr>
        <w:autoSpaceDE/>
        <w:autoSpaceDN/>
        <w:rPr>
          <w:rFonts w:eastAsia="Calibri"/>
          <w:sz w:val="28"/>
          <w:szCs w:val="28"/>
          <w:lang w:eastAsia="en-US"/>
        </w:rPr>
      </w:pPr>
      <w:r w:rsidRPr="000B5181">
        <w:rPr>
          <w:rFonts w:eastAsia="Calibri"/>
          <w:sz w:val="28"/>
          <w:szCs w:val="28"/>
          <w:lang w:eastAsia="en-US"/>
        </w:rPr>
        <w:t>________________________________  ________________________________</w:t>
      </w:r>
    </w:p>
    <w:p w:rsidR="000B5181" w:rsidRPr="000B5181" w:rsidRDefault="000B5181" w:rsidP="000B5181">
      <w:pPr>
        <w:autoSpaceDE/>
        <w:autoSpaceDN/>
        <w:rPr>
          <w:rFonts w:eastAsia="Calibri"/>
          <w:lang w:eastAsia="en-US"/>
        </w:rPr>
      </w:pPr>
      <w:r w:rsidRPr="000B5181">
        <w:rPr>
          <w:rFonts w:eastAsia="Calibri"/>
          <w:lang w:eastAsia="en-US"/>
        </w:rPr>
        <w:t>(подпись)(Ф.И.О. руководителя)</w:t>
      </w:r>
    </w:p>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М. П. (при наличии)</w:t>
      </w:r>
    </w:p>
    <w:p w:rsidR="000B5181" w:rsidRPr="000B5181" w:rsidRDefault="000B5181" w:rsidP="000B5181">
      <w:pPr>
        <w:autoSpaceDE/>
        <w:autoSpaceDN/>
        <w:rPr>
          <w:rFonts w:eastAsia="Calibri"/>
          <w:sz w:val="28"/>
          <w:szCs w:val="28"/>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«____» _______________ 20____ г.</w:t>
      </w: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Pr="000B5181" w:rsidRDefault="000B5181" w:rsidP="000B5181">
      <w:pPr>
        <w:autoSpaceDE/>
        <w:autoSpaceDN/>
        <w:ind w:left="5245"/>
        <w:rPr>
          <w:rFonts w:eastAsia="Calibri"/>
          <w:sz w:val="24"/>
          <w:szCs w:val="24"/>
          <w:lang w:eastAsia="en-US"/>
        </w:rPr>
      </w:pPr>
      <w:r w:rsidRPr="000B5181">
        <w:rPr>
          <w:rFonts w:eastAsia="Calibri"/>
          <w:sz w:val="24"/>
          <w:szCs w:val="24"/>
          <w:lang w:eastAsia="en-US"/>
        </w:rPr>
        <w:t>Приложение</w:t>
      </w:r>
    </w:p>
    <w:p w:rsidR="000B5181" w:rsidRPr="000B5181" w:rsidRDefault="000B5181" w:rsidP="000B5181">
      <w:pPr>
        <w:autoSpaceDE/>
        <w:autoSpaceDN/>
        <w:ind w:left="5245"/>
        <w:rPr>
          <w:rFonts w:eastAsia="Calibri"/>
          <w:sz w:val="24"/>
          <w:szCs w:val="24"/>
          <w:lang w:eastAsia="en-US"/>
        </w:rPr>
      </w:pPr>
      <w:r w:rsidRPr="000B5181">
        <w:rPr>
          <w:rFonts w:eastAsia="Calibri"/>
          <w:sz w:val="24"/>
          <w:szCs w:val="24"/>
          <w:lang w:eastAsia="en-US"/>
        </w:rPr>
        <w:lastRenderedPageBreak/>
        <w:t>к Заявлению-анкете на предоставление</w:t>
      </w:r>
    </w:p>
    <w:p w:rsidR="000B5181" w:rsidRPr="000B5181" w:rsidRDefault="000B5181" w:rsidP="000B5181">
      <w:pPr>
        <w:autoSpaceDE/>
        <w:autoSpaceDN/>
        <w:ind w:left="5245"/>
        <w:rPr>
          <w:rFonts w:eastAsia="Calibri"/>
          <w:sz w:val="24"/>
          <w:szCs w:val="24"/>
          <w:lang w:eastAsia="en-US"/>
        </w:rPr>
      </w:pPr>
      <w:r w:rsidRPr="000B5181">
        <w:rPr>
          <w:rFonts w:eastAsia="Calibri"/>
          <w:sz w:val="24"/>
          <w:szCs w:val="24"/>
          <w:lang w:eastAsia="en-US"/>
        </w:rPr>
        <w:t>поддержки в виде гранта (субсидии)</w:t>
      </w:r>
    </w:p>
    <w:p w:rsidR="000B5181" w:rsidRPr="000B5181" w:rsidRDefault="000B5181" w:rsidP="000B5181">
      <w:pPr>
        <w:autoSpaceDE/>
        <w:autoSpaceDN/>
        <w:jc w:val="center"/>
        <w:rPr>
          <w:rFonts w:eastAsia="Calibri"/>
          <w:sz w:val="22"/>
          <w:szCs w:val="22"/>
          <w:lang w:eastAsia="en-US"/>
        </w:rPr>
      </w:pPr>
    </w:p>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Форма</w:t>
      </w:r>
    </w:p>
    <w:p w:rsidR="000B5181" w:rsidRPr="000B5181" w:rsidRDefault="000B5181" w:rsidP="000B5181">
      <w:pPr>
        <w:autoSpaceDE/>
        <w:autoSpaceDN/>
        <w:jc w:val="center"/>
        <w:rPr>
          <w:rFonts w:eastAsia="Calibri"/>
          <w:sz w:val="22"/>
          <w:szCs w:val="22"/>
          <w:lang w:eastAsia="en-US"/>
        </w:rPr>
      </w:pPr>
    </w:p>
    <w:p w:rsidR="000B5181" w:rsidRPr="000B5181" w:rsidRDefault="000B5181" w:rsidP="000B5181">
      <w:pPr>
        <w:pBdr>
          <w:bottom w:val="single" w:sz="4" w:space="1" w:color="auto"/>
        </w:pBdr>
        <w:autoSpaceDE/>
        <w:autoSpaceDN/>
        <w:jc w:val="center"/>
        <w:rPr>
          <w:rFonts w:eastAsia="Calibri"/>
          <w:sz w:val="26"/>
          <w:szCs w:val="26"/>
          <w:lang w:eastAsia="en-US"/>
        </w:rPr>
      </w:pPr>
      <w:r w:rsidRPr="000B5181">
        <w:rPr>
          <w:rFonts w:eastAsia="Calibri"/>
          <w:sz w:val="26"/>
          <w:szCs w:val="26"/>
          <w:lang w:eastAsia="en-US"/>
        </w:rPr>
        <w:t>ОПИСЬ ДОКУМЕНТОВ В СОСТАВЕ ЗАЯВКИ</w:t>
      </w:r>
    </w:p>
    <w:p w:rsidR="000B5181" w:rsidRPr="000B5181" w:rsidRDefault="000B5181" w:rsidP="000B5181">
      <w:pPr>
        <w:pBdr>
          <w:bottom w:val="single" w:sz="4" w:space="1" w:color="auto"/>
        </w:pBdr>
        <w:autoSpaceDE/>
        <w:autoSpaceDN/>
        <w:jc w:val="center"/>
        <w:rPr>
          <w:rFonts w:eastAsia="Calibri"/>
          <w:sz w:val="28"/>
          <w:szCs w:val="28"/>
          <w:lang w:eastAsia="en-US"/>
        </w:rPr>
      </w:pPr>
    </w:p>
    <w:p w:rsidR="000B5181" w:rsidRPr="000B5181" w:rsidRDefault="000B5181" w:rsidP="000B5181">
      <w:pPr>
        <w:pBdr>
          <w:bottom w:val="single" w:sz="4" w:space="1" w:color="auto"/>
        </w:pBdr>
        <w:autoSpaceDE/>
        <w:autoSpaceDN/>
        <w:jc w:val="center"/>
        <w:rPr>
          <w:rFonts w:eastAsia="Calibri"/>
          <w:sz w:val="28"/>
          <w:szCs w:val="28"/>
          <w:lang w:eastAsia="en-US"/>
        </w:rPr>
      </w:pPr>
    </w:p>
    <w:p w:rsidR="000B5181" w:rsidRPr="000B5181" w:rsidRDefault="000B5181" w:rsidP="000B5181">
      <w:pPr>
        <w:autoSpaceDE/>
        <w:autoSpaceDN/>
        <w:jc w:val="center"/>
        <w:rPr>
          <w:rFonts w:eastAsia="Calibri"/>
          <w:lang w:eastAsia="en-US"/>
        </w:rPr>
      </w:pPr>
      <w:r w:rsidRPr="000B5181">
        <w:rPr>
          <w:rFonts w:eastAsia="Calibri"/>
          <w:lang w:eastAsia="en-US"/>
        </w:rPr>
        <w:t>(полное наименование организации-заявителя,</w:t>
      </w:r>
    </w:p>
    <w:p w:rsidR="000B5181" w:rsidRPr="000B5181" w:rsidRDefault="000B5181" w:rsidP="000B5181">
      <w:pPr>
        <w:autoSpaceDE/>
        <w:autoSpaceDN/>
        <w:jc w:val="center"/>
        <w:rPr>
          <w:rFonts w:eastAsia="Calibri"/>
          <w:lang w:eastAsia="en-US"/>
        </w:rPr>
      </w:pPr>
      <w:r w:rsidRPr="000B5181">
        <w:rPr>
          <w:rFonts w:eastAsia="Calibri"/>
          <w:lang w:eastAsia="en-US"/>
        </w:rPr>
        <w:t>Ф.И.О. индивидуального предпринимателя)</w:t>
      </w:r>
    </w:p>
    <w:p w:rsidR="000B5181" w:rsidRPr="000B5181" w:rsidRDefault="000B5181" w:rsidP="000B5181">
      <w:pPr>
        <w:pBdr>
          <w:bottom w:val="single" w:sz="4" w:space="1" w:color="auto"/>
        </w:pBdr>
        <w:autoSpaceDE/>
        <w:autoSpaceDN/>
        <w:jc w:val="center"/>
        <w:rPr>
          <w:rFonts w:eastAsia="Calibri"/>
          <w:sz w:val="28"/>
          <w:szCs w:val="28"/>
          <w:lang w:eastAsia="en-US"/>
        </w:rPr>
      </w:pPr>
    </w:p>
    <w:p w:rsidR="000B5181" w:rsidRPr="000B5181" w:rsidRDefault="000B5181" w:rsidP="000B5181">
      <w:pPr>
        <w:autoSpaceDE/>
        <w:autoSpaceDN/>
        <w:jc w:val="center"/>
        <w:rPr>
          <w:rFonts w:eastAsia="Calibri"/>
          <w:lang w:eastAsia="en-US"/>
        </w:rPr>
      </w:pPr>
      <w:r w:rsidRPr="000B5181">
        <w:rPr>
          <w:rFonts w:eastAsia="Calibri"/>
          <w:lang w:eastAsia="en-US"/>
        </w:rPr>
        <w:t>(наименование бизнес-проекта)</w:t>
      </w:r>
    </w:p>
    <w:p w:rsidR="000B5181" w:rsidRPr="000B5181" w:rsidRDefault="000B5181" w:rsidP="000B5181">
      <w:pPr>
        <w:autoSpaceDE/>
        <w:autoSpaceDN/>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13"/>
        <w:gridCol w:w="1985"/>
        <w:gridCol w:w="1720"/>
        <w:gridCol w:w="1533"/>
      </w:tblGrid>
      <w:tr w:rsidR="000B5181" w:rsidRPr="000B5181" w:rsidTr="00527CCA">
        <w:tc>
          <w:tcPr>
            <w:tcW w:w="560"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w:t>
            </w:r>
          </w:p>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п/п</w:t>
            </w:r>
          </w:p>
        </w:tc>
        <w:tc>
          <w:tcPr>
            <w:tcW w:w="4113"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Наименование документа</w:t>
            </w:r>
          </w:p>
        </w:tc>
        <w:tc>
          <w:tcPr>
            <w:tcW w:w="1985"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Условие предоставления</w:t>
            </w:r>
          </w:p>
        </w:tc>
        <w:tc>
          <w:tcPr>
            <w:tcW w:w="1720"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Количество страниц</w:t>
            </w:r>
          </w:p>
        </w:tc>
        <w:tc>
          <w:tcPr>
            <w:tcW w:w="1533"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 страницы</w:t>
            </w:r>
          </w:p>
        </w:tc>
      </w:tr>
      <w:tr w:rsidR="000B5181" w:rsidRPr="000B5181" w:rsidTr="00527CCA">
        <w:tc>
          <w:tcPr>
            <w:tcW w:w="560"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1</w:t>
            </w:r>
          </w:p>
        </w:tc>
        <w:tc>
          <w:tcPr>
            <w:tcW w:w="4113"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Заявление-анкета (Приложение 1)</w:t>
            </w:r>
          </w:p>
        </w:tc>
        <w:tc>
          <w:tcPr>
            <w:tcW w:w="1985"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во всех случаях</w:t>
            </w:r>
          </w:p>
        </w:tc>
        <w:tc>
          <w:tcPr>
            <w:tcW w:w="1720" w:type="dxa"/>
          </w:tcPr>
          <w:p w:rsidR="000B5181" w:rsidRPr="000B5181" w:rsidRDefault="000B5181" w:rsidP="000B5181">
            <w:pPr>
              <w:autoSpaceDE/>
              <w:autoSpaceDN/>
              <w:rPr>
                <w:rFonts w:eastAsia="Calibri"/>
                <w:sz w:val="24"/>
                <w:szCs w:val="24"/>
                <w:lang w:eastAsia="en-US"/>
              </w:rPr>
            </w:pPr>
          </w:p>
        </w:tc>
        <w:tc>
          <w:tcPr>
            <w:tcW w:w="1533"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560"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2</w:t>
            </w:r>
          </w:p>
        </w:tc>
        <w:tc>
          <w:tcPr>
            <w:tcW w:w="4113"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Опись документов в составе заявки</w:t>
            </w:r>
          </w:p>
        </w:tc>
        <w:tc>
          <w:tcPr>
            <w:tcW w:w="1985"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во всех случаях</w:t>
            </w:r>
          </w:p>
        </w:tc>
        <w:tc>
          <w:tcPr>
            <w:tcW w:w="1720" w:type="dxa"/>
          </w:tcPr>
          <w:p w:rsidR="000B5181" w:rsidRPr="000B5181" w:rsidRDefault="000B5181" w:rsidP="000B5181">
            <w:pPr>
              <w:autoSpaceDE/>
              <w:autoSpaceDN/>
              <w:rPr>
                <w:rFonts w:eastAsia="Calibri"/>
                <w:sz w:val="24"/>
                <w:szCs w:val="24"/>
                <w:lang w:eastAsia="en-US"/>
              </w:rPr>
            </w:pPr>
          </w:p>
        </w:tc>
        <w:tc>
          <w:tcPr>
            <w:tcW w:w="1533"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560" w:type="dxa"/>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3</w:t>
            </w:r>
          </w:p>
        </w:tc>
        <w:tc>
          <w:tcPr>
            <w:tcW w:w="4113"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Бизнес-проект (Приложение 2)</w:t>
            </w:r>
          </w:p>
        </w:tc>
        <w:tc>
          <w:tcPr>
            <w:tcW w:w="1985" w:type="dxa"/>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во всех случаях</w:t>
            </w:r>
          </w:p>
        </w:tc>
        <w:tc>
          <w:tcPr>
            <w:tcW w:w="1720" w:type="dxa"/>
          </w:tcPr>
          <w:p w:rsidR="000B5181" w:rsidRPr="000B5181" w:rsidRDefault="000B5181" w:rsidP="000B5181">
            <w:pPr>
              <w:autoSpaceDE/>
              <w:autoSpaceDN/>
              <w:rPr>
                <w:rFonts w:eastAsia="Calibri"/>
                <w:sz w:val="24"/>
                <w:szCs w:val="24"/>
                <w:lang w:eastAsia="en-US"/>
              </w:rPr>
            </w:pPr>
          </w:p>
        </w:tc>
        <w:tc>
          <w:tcPr>
            <w:tcW w:w="1533"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8378" w:type="dxa"/>
            <w:gridSpan w:val="4"/>
          </w:tcPr>
          <w:p w:rsidR="000B5181" w:rsidRPr="000B5181" w:rsidRDefault="000B5181" w:rsidP="000B5181">
            <w:pPr>
              <w:autoSpaceDE/>
              <w:autoSpaceDN/>
              <w:jc w:val="center"/>
              <w:rPr>
                <w:rFonts w:eastAsia="Calibri"/>
                <w:sz w:val="24"/>
                <w:szCs w:val="24"/>
                <w:lang w:eastAsia="en-US"/>
              </w:rPr>
            </w:pPr>
            <w:r w:rsidRPr="000B5181">
              <w:rPr>
                <w:rFonts w:eastAsia="Calibri"/>
                <w:sz w:val="24"/>
                <w:szCs w:val="24"/>
                <w:lang w:eastAsia="en-US"/>
              </w:rPr>
              <w:t>Иные документы, согласно п. п. 21 – 23 Порядка</w:t>
            </w:r>
          </w:p>
        </w:tc>
        <w:tc>
          <w:tcPr>
            <w:tcW w:w="1533" w:type="dxa"/>
          </w:tcPr>
          <w:p w:rsidR="000B5181" w:rsidRPr="000B5181" w:rsidRDefault="000B5181" w:rsidP="000B5181">
            <w:pPr>
              <w:autoSpaceDE/>
              <w:autoSpaceDN/>
              <w:rPr>
                <w:rFonts w:eastAsia="Calibri"/>
                <w:sz w:val="24"/>
                <w:szCs w:val="24"/>
                <w:lang w:eastAsia="en-US"/>
              </w:rPr>
            </w:pPr>
          </w:p>
        </w:tc>
      </w:tr>
      <w:tr w:rsidR="000B5181" w:rsidRPr="000B5181" w:rsidTr="00527CCA">
        <w:tc>
          <w:tcPr>
            <w:tcW w:w="560" w:type="dxa"/>
            <w:tcBorders>
              <w:bottom w:val="single" w:sz="4" w:space="0" w:color="auto"/>
            </w:tcBorders>
          </w:tcPr>
          <w:p w:rsidR="000B5181" w:rsidRPr="000B5181" w:rsidRDefault="000B5181" w:rsidP="000B5181">
            <w:pPr>
              <w:autoSpaceDE/>
              <w:autoSpaceDN/>
              <w:rPr>
                <w:rFonts w:eastAsia="Calibri"/>
                <w:sz w:val="24"/>
                <w:szCs w:val="24"/>
                <w:lang w:eastAsia="en-US"/>
              </w:rPr>
            </w:pPr>
            <w:r w:rsidRPr="000B5181">
              <w:rPr>
                <w:rFonts w:eastAsia="Calibri"/>
                <w:sz w:val="24"/>
                <w:szCs w:val="24"/>
                <w:lang w:eastAsia="en-US"/>
              </w:rPr>
              <w:t>…</w:t>
            </w:r>
          </w:p>
        </w:tc>
        <w:tc>
          <w:tcPr>
            <w:tcW w:w="4113"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985"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720"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533" w:type="dxa"/>
            <w:tcBorders>
              <w:bottom w:val="single" w:sz="4" w:space="0" w:color="auto"/>
            </w:tcBorders>
          </w:tcPr>
          <w:p w:rsidR="000B5181" w:rsidRPr="000B5181" w:rsidRDefault="000B5181" w:rsidP="000B5181">
            <w:pPr>
              <w:autoSpaceDE/>
              <w:autoSpaceDN/>
              <w:rPr>
                <w:rFonts w:eastAsia="Calibri"/>
                <w:sz w:val="24"/>
                <w:szCs w:val="24"/>
                <w:lang w:eastAsia="en-US"/>
              </w:rPr>
            </w:pPr>
          </w:p>
        </w:tc>
      </w:tr>
      <w:tr w:rsidR="000B5181" w:rsidRPr="000B5181" w:rsidTr="00527CCA">
        <w:tc>
          <w:tcPr>
            <w:tcW w:w="560"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4113"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985"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720" w:type="dxa"/>
            <w:tcBorders>
              <w:bottom w:val="single" w:sz="4" w:space="0" w:color="auto"/>
            </w:tcBorders>
          </w:tcPr>
          <w:p w:rsidR="000B5181" w:rsidRPr="000B5181" w:rsidRDefault="000B5181" w:rsidP="000B5181">
            <w:pPr>
              <w:autoSpaceDE/>
              <w:autoSpaceDN/>
              <w:rPr>
                <w:rFonts w:eastAsia="Calibri"/>
                <w:sz w:val="24"/>
                <w:szCs w:val="24"/>
                <w:lang w:eastAsia="en-US"/>
              </w:rPr>
            </w:pPr>
          </w:p>
        </w:tc>
        <w:tc>
          <w:tcPr>
            <w:tcW w:w="1533" w:type="dxa"/>
            <w:tcBorders>
              <w:bottom w:val="single" w:sz="4" w:space="0" w:color="auto"/>
            </w:tcBorders>
          </w:tcPr>
          <w:p w:rsidR="000B5181" w:rsidRPr="000B5181" w:rsidRDefault="000B5181" w:rsidP="000B5181">
            <w:pPr>
              <w:autoSpaceDE/>
              <w:autoSpaceDN/>
              <w:rPr>
                <w:rFonts w:eastAsia="Calibri"/>
                <w:sz w:val="24"/>
                <w:szCs w:val="24"/>
                <w:lang w:eastAsia="en-US"/>
              </w:rPr>
            </w:pPr>
          </w:p>
        </w:tc>
      </w:tr>
    </w:tbl>
    <w:p w:rsidR="000B5181" w:rsidRPr="000B5181" w:rsidRDefault="000B5181" w:rsidP="000B5181">
      <w:pPr>
        <w:autoSpaceDE/>
        <w:autoSpaceDN/>
        <w:rPr>
          <w:rFonts w:eastAsia="Calibri"/>
          <w:sz w:val="28"/>
          <w:szCs w:val="28"/>
          <w:lang w:eastAsia="en-US"/>
        </w:rPr>
      </w:pPr>
    </w:p>
    <w:p w:rsidR="000B5181" w:rsidRPr="000B5181" w:rsidRDefault="000B5181" w:rsidP="000B5181">
      <w:pPr>
        <w:autoSpaceDE/>
        <w:autoSpaceDN/>
        <w:spacing w:after="160"/>
        <w:ind w:firstLine="709"/>
        <w:jc w:val="both"/>
        <w:rPr>
          <w:rFonts w:eastAsia="Calibri"/>
          <w:sz w:val="26"/>
          <w:szCs w:val="26"/>
          <w:lang w:eastAsia="en-US"/>
        </w:rPr>
      </w:pPr>
      <w:r w:rsidRPr="000B5181">
        <w:rPr>
          <w:rFonts w:eastAsia="Calibri"/>
          <w:sz w:val="26"/>
          <w:szCs w:val="26"/>
          <w:lang w:eastAsia="en-US"/>
        </w:rPr>
        <w:t>Достоверность представленных сведений подтверждаю.</w:t>
      </w:r>
    </w:p>
    <w:p w:rsidR="000B5181" w:rsidRPr="000B5181" w:rsidRDefault="000B5181" w:rsidP="000B5181">
      <w:pPr>
        <w:autoSpaceDE/>
        <w:autoSpaceDN/>
        <w:spacing w:after="160"/>
        <w:ind w:firstLine="709"/>
        <w:jc w:val="both"/>
        <w:rPr>
          <w:rFonts w:eastAsia="Calibri"/>
          <w:sz w:val="26"/>
          <w:szCs w:val="26"/>
          <w:lang w:eastAsia="en-US"/>
        </w:rPr>
      </w:pPr>
      <w:r w:rsidRPr="000B5181">
        <w:rPr>
          <w:rFonts w:eastAsia="Calibri"/>
          <w:sz w:val="26"/>
          <w:szCs w:val="26"/>
          <w:lang w:eastAsia="en-US"/>
        </w:rPr>
        <w:t>Согласен (на) на обработку персональных данных в соответствии с Федеральным законом от 27.07.2006 №152-ФЗ «О персональных данных».</w:t>
      </w:r>
    </w:p>
    <w:p w:rsidR="000B5181" w:rsidRPr="000B5181" w:rsidRDefault="000B5181" w:rsidP="000B5181">
      <w:pPr>
        <w:autoSpaceDE/>
        <w:autoSpaceDN/>
        <w:spacing w:after="160"/>
        <w:ind w:firstLine="709"/>
        <w:jc w:val="both"/>
        <w:rPr>
          <w:rFonts w:eastAsia="Calibri"/>
          <w:sz w:val="26"/>
          <w:szCs w:val="26"/>
          <w:lang w:eastAsia="en-US"/>
        </w:rPr>
      </w:pPr>
      <w:r w:rsidRPr="000B5181">
        <w:rPr>
          <w:rFonts w:eastAsia="Calibri"/>
          <w:sz w:val="26"/>
          <w:szCs w:val="26"/>
          <w:lang w:eastAsia="en-US"/>
        </w:rPr>
        <w:t>При принятии положительного решения о предоставлении субсидии обязуюсь представлять отчетную информацию в Администрацию Североуральского городского округа.</w:t>
      </w:r>
    </w:p>
    <w:p w:rsidR="000B5181" w:rsidRPr="000B5181" w:rsidRDefault="000B5181" w:rsidP="000B5181">
      <w:pPr>
        <w:autoSpaceDE/>
        <w:autoSpaceDN/>
        <w:spacing w:after="160"/>
        <w:ind w:firstLine="709"/>
        <w:jc w:val="both"/>
        <w:rPr>
          <w:rFonts w:eastAsia="Calibri"/>
          <w:sz w:val="26"/>
          <w:szCs w:val="26"/>
          <w:lang w:eastAsia="en-US"/>
        </w:rPr>
      </w:pPr>
      <w:r w:rsidRPr="000B5181">
        <w:rPr>
          <w:rFonts w:eastAsia="Calibri"/>
          <w:sz w:val="26"/>
          <w:szCs w:val="26"/>
          <w:lang w:eastAsia="en-US"/>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0B5181" w:rsidRPr="000B5181" w:rsidRDefault="000B5181" w:rsidP="000B5181">
      <w:pPr>
        <w:widowControl w:val="0"/>
        <w:spacing w:after="160"/>
        <w:ind w:firstLine="709"/>
        <w:jc w:val="both"/>
        <w:rPr>
          <w:sz w:val="26"/>
          <w:szCs w:val="26"/>
        </w:rPr>
      </w:pPr>
      <w:r w:rsidRPr="000B5181">
        <w:rPr>
          <w:sz w:val="26"/>
          <w:szCs w:val="26"/>
        </w:rPr>
        <w:t xml:space="preserve">Я уведомлен(а) о том, что </w:t>
      </w:r>
      <w:proofErr w:type="spellStart"/>
      <w:r w:rsidRPr="000B5181">
        <w:rPr>
          <w:sz w:val="26"/>
          <w:szCs w:val="26"/>
        </w:rPr>
        <w:t>неподписание</w:t>
      </w:r>
      <w:proofErr w:type="spellEnd"/>
      <w:r w:rsidRPr="000B5181">
        <w:rPr>
          <w:sz w:val="26"/>
          <w:szCs w:val="26"/>
        </w:rPr>
        <w:t xml:space="preserve"> мной Соглашения о предоставлении субсидии в течение 15 рабочих дней с момента утверждения решения Комиссии Постановлением Администрации по любым, в том числе не зависящим от меня причинам, означает мой односторонний добровольный отказ от получения субсидии.</w:t>
      </w:r>
    </w:p>
    <w:p w:rsidR="000B5181" w:rsidRPr="000B5181" w:rsidRDefault="000B5181" w:rsidP="000B5181">
      <w:pPr>
        <w:autoSpaceDE/>
        <w:autoSpaceDN/>
        <w:ind w:firstLine="709"/>
        <w:jc w:val="both"/>
        <w:rPr>
          <w:rFonts w:eastAsia="Calibri"/>
          <w:sz w:val="28"/>
          <w:szCs w:val="28"/>
          <w:lang w:eastAsia="en-US"/>
        </w:rPr>
      </w:pPr>
    </w:p>
    <w:p w:rsidR="000B5181" w:rsidRPr="000B5181" w:rsidRDefault="000B5181" w:rsidP="000B5181">
      <w:pPr>
        <w:pBdr>
          <w:bottom w:val="single" w:sz="4" w:space="1" w:color="auto"/>
        </w:pBdr>
        <w:autoSpaceDE/>
        <w:autoSpaceDN/>
        <w:ind w:firstLine="709"/>
        <w:jc w:val="both"/>
        <w:rPr>
          <w:rFonts w:eastAsia="Calibri"/>
          <w:sz w:val="28"/>
          <w:szCs w:val="28"/>
          <w:lang w:eastAsia="en-US"/>
        </w:rPr>
      </w:pPr>
    </w:p>
    <w:p w:rsidR="000B5181" w:rsidRPr="000B5181" w:rsidRDefault="000B5181" w:rsidP="000B5181">
      <w:pPr>
        <w:autoSpaceDE/>
        <w:autoSpaceDN/>
        <w:jc w:val="center"/>
        <w:rPr>
          <w:rFonts w:eastAsia="Calibri"/>
          <w:lang w:eastAsia="en-US"/>
        </w:rPr>
      </w:pPr>
      <w:r w:rsidRPr="000B5181">
        <w:rPr>
          <w:rFonts w:eastAsia="Calibri"/>
          <w:lang w:eastAsia="en-US"/>
        </w:rPr>
        <w:t>(наименование организации)</w:t>
      </w:r>
    </w:p>
    <w:p w:rsidR="000B5181" w:rsidRPr="000B5181" w:rsidRDefault="000B5181" w:rsidP="000B5181">
      <w:pPr>
        <w:autoSpaceDE/>
        <w:autoSpaceDN/>
        <w:rPr>
          <w:rFonts w:eastAsia="Calibri"/>
          <w:sz w:val="28"/>
          <w:szCs w:val="28"/>
          <w:lang w:eastAsia="en-US"/>
        </w:rPr>
      </w:pPr>
      <w:r w:rsidRPr="000B5181">
        <w:rPr>
          <w:rFonts w:eastAsia="Calibri"/>
          <w:sz w:val="28"/>
          <w:szCs w:val="28"/>
          <w:lang w:eastAsia="en-US"/>
        </w:rPr>
        <w:t>________________________________  _________________________________</w:t>
      </w:r>
    </w:p>
    <w:p w:rsidR="000B5181" w:rsidRPr="000B5181" w:rsidRDefault="000B5181" w:rsidP="000B5181">
      <w:pPr>
        <w:autoSpaceDE/>
        <w:autoSpaceDN/>
        <w:rPr>
          <w:rFonts w:eastAsia="Calibri"/>
          <w:lang w:eastAsia="en-US"/>
        </w:rPr>
      </w:pPr>
      <w:r w:rsidRPr="000B5181">
        <w:rPr>
          <w:rFonts w:eastAsia="Calibri"/>
          <w:lang w:eastAsia="en-US"/>
        </w:rPr>
        <w:t xml:space="preserve">                        (подпись)   (Ф.И.О. руководителя)</w:t>
      </w:r>
    </w:p>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6"/>
          <w:szCs w:val="26"/>
          <w:lang w:eastAsia="en-US"/>
        </w:rPr>
      </w:pPr>
      <w:r w:rsidRPr="000B5181">
        <w:rPr>
          <w:rFonts w:eastAsia="Calibri"/>
          <w:sz w:val="26"/>
          <w:szCs w:val="26"/>
          <w:lang w:eastAsia="en-US"/>
        </w:rPr>
        <w:t>М. П. (при наличии)</w:t>
      </w:r>
    </w:p>
    <w:p w:rsidR="000B5181" w:rsidRPr="000B5181" w:rsidRDefault="000B5181" w:rsidP="000B5181">
      <w:pPr>
        <w:autoSpaceDE/>
        <w:autoSpaceDN/>
        <w:rPr>
          <w:rFonts w:eastAsia="Calibri"/>
          <w:sz w:val="26"/>
          <w:szCs w:val="26"/>
          <w:lang w:eastAsia="en-US"/>
        </w:rPr>
      </w:pPr>
    </w:p>
    <w:p w:rsidR="000B5181" w:rsidRPr="000B5181" w:rsidRDefault="000B5181" w:rsidP="000B5181">
      <w:pPr>
        <w:autoSpaceDE/>
        <w:autoSpaceDN/>
        <w:rPr>
          <w:rFonts w:eastAsia="Calibri"/>
          <w:sz w:val="28"/>
          <w:szCs w:val="28"/>
          <w:lang w:eastAsia="en-US"/>
        </w:rPr>
      </w:pPr>
      <w:r w:rsidRPr="000B5181">
        <w:rPr>
          <w:rFonts w:eastAsia="Calibri"/>
          <w:sz w:val="28"/>
          <w:szCs w:val="28"/>
          <w:lang w:eastAsia="en-US"/>
        </w:rPr>
        <w:t>«____» _______________ 20____ г.</w:t>
      </w:r>
    </w:p>
    <w:p w:rsidR="000B5181" w:rsidRPr="000B5181" w:rsidRDefault="000B5181" w:rsidP="000B5181">
      <w:pPr>
        <w:widowControl w:val="0"/>
        <w:jc w:val="both"/>
        <w:rPr>
          <w:sz w:val="28"/>
          <w:szCs w:val="28"/>
        </w:rPr>
      </w:pPr>
    </w:p>
    <w:p w:rsidR="000B5181" w:rsidRDefault="000B5181" w:rsidP="003E14D3">
      <w:pPr>
        <w:autoSpaceDE/>
        <w:autoSpaceDN/>
        <w:ind w:firstLine="709"/>
        <w:jc w:val="both"/>
        <w:rPr>
          <w:b/>
          <w:sz w:val="26"/>
          <w:szCs w:val="26"/>
        </w:rPr>
      </w:pPr>
    </w:p>
    <w:p w:rsidR="000B5181" w:rsidRPr="000B5181" w:rsidRDefault="000B5181" w:rsidP="000B5181">
      <w:pPr>
        <w:widowControl w:val="0"/>
        <w:ind w:left="4820"/>
        <w:outlineLvl w:val="1"/>
        <w:rPr>
          <w:sz w:val="24"/>
          <w:szCs w:val="24"/>
        </w:rPr>
      </w:pPr>
      <w:r w:rsidRPr="000B5181">
        <w:rPr>
          <w:sz w:val="24"/>
          <w:szCs w:val="24"/>
        </w:rPr>
        <w:t>Приложение № 2</w:t>
      </w:r>
    </w:p>
    <w:p w:rsidR="000B5181" w:rsidRPr="000B5181" w:rsidRDefault="000B5181" w:rsidP="000B5181">
      <w:pPr>
        <w:widowControl w:val="0"/>
        <w:ind w:left="4820"/>
        <w:rPr>
          <w:sz w:val="24"/>
          <w:szCs w:val="24"/>
        </w:rPr>
      </w:pPr>
      <w:r w:rsidRPr="000B5181">
        <w:rPr>
          <w:sz w:val="24"/>
          <w:szCs w:val="24"/>
        </w:rPr>
        <w:lastRenderedPageBreak/>
        <w:t xml:space="preserve">к Порядку предоставления субсидий на поддержку и развитие субъектов малого и среднего предпринимательства, </w:t>
      </w:r>
    </w:p>
    <w:p w:rsidR="000B5181" w:rsidRPr="000B5181" w:rsidRDefault="000B5181" w:rsidP="000B5181">
      <w:pPr>
        <w:widowControl w:val="0"/>
        <w:ind w:left="4820"/>
        <w:rPr>
          <w:sz w:val="24"/>
          <w:szCs w:val="24"/>
        </w:rPr>
      </w:pPr>
      <w:r w:rsidRPr="000B5181">
        <w:rPr>
          <w:sz w:val="24"/>
          <w:szCs w:val="24"/>
        </w:rPr>
        <w:t>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jc w:val="both"/>
        <w:rPr>
          <w:sz w:val="22"/>
        </w:rPr>
      </w:pPr>
    </w:p>
    <w:p w:rsidR="000B5181" w:rsidRPr="000B5181" w:rsidRDefault="000B5181" w:rsidP="000B5181">
      <w:pPr>
        <w:widowControl w:val="0"/>
        <w:jc w:val="both"/>
        <w:rPr>
          <w:sz w:val="22"/>
        </w:rPr>
      </w:pPr>
      <w:r w:rsidRPr="000B5181">
        <w:rPr>
          <w:sz w:val="22"/>
        </w:rPr>
        <w:t>Форма</w:t>
      </w:r>
    </w:p>
    <w:p w:rsidR="000B5181" w:rsidRPr="000B5181" w:rsidRDefault="000B5181" w:rsidP="000B5181">
      <w:pPr>
        <w:widowControl w:val="0"/>
        <w:jc w:val="both"/>
        <w:rPr>
          <w:sz w:val="22"/>
        </w:rPr>
      </w:pPr>
    </w:p>
    <w:p w:rsidR="000B5181" w:rsidRPr="000B5181" w:rsidRDefault="000B5181" w:rsidP="000B5181">
      <w:pPr>
        <w:tabs>
          <w:tab w:val="left" w:pos="3969"/>
          <w:tab w:val="center" w:pos="5031"/>
        </w:tabs>
        <w:adjustRightInd w:val="0"/>
        <w:jc w:val="center"/>
        <w:rPr>
          <w:rFonts w:eastAsia="Calibri"/>
          <w:bCs/>
          <w:sz w:val="22"/>
          <w:szCs w:val="22"/>
          <w:lang w:eastAsia="en-US"/>
        </w:rPr>
      </w:pPr>
      <w:r w:rsidRPr="000B5181">
        <w:rPr>
          <w:rFonts w:eastAsia="Calibri"/>
          <w:bCs/>
          <w:sz w:val="22"/>
          <w:szCs w:val="22"/>
          <w:lang w:eastAsia="en-US"/>
        </w:rPr>
        <w:t>БИЗНЕС-ПРОЕКТ</w:t>
      </w: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t>_________________________________________________________________</w:t>
      </w:r>
    </w:p>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субъект малого и среднего предпринимательства</w:t>
      </w:r>
    </w:p>
    <w:p w:rsidR="000B5181" w:rsidRPr="000B5181" w:rsidRDefault="000B5181" w:rsidP="000B5181">
      <w:pPr>
        <w:adjustRightInd w:val="0"/>
        <w:jc w:val="center"/>
        <w:rPr>
          <w:rFonts w:eastAsia="Calibri"/>
          <w:sz w:val="22"/>
          <w:szCs w:val="22"/>
          <w:lang w:eastAsia="en-US"/>
        </w:rPr>
      </w:pPr>
    </w:p>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Наименование бизнес-проекта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center"/>
              <w:rPr>
                <w:rFonts w:eastAsia="Calibri"/>
                <w:sz w:val="22"/>
                <w:szCs w:val="22"/>
                <w:lang w:eastAsia="en-US"/>
              </w:rPr>
            </w:pPr>
          </w:p>
        </w:tc>
      </w:tr>
    </w:tbl>
    <w:p w:rsidR="000B5181" w:rsidRPr="000B5181" w:rsidRDefault="000B5181" w:rsidP="000B5181">
      <w:pPr>
        <w:autoSpaceDE/>
        <w:autoSpaceDN/>
        <w:spacing w:after="200" w:line="276" w:lineRule="auto"/>
        <w:jc w:val="center"/>
        <w:rPr>
          <w:rFonts w:eastAsia="Calibri"/>
          <w:iCs/>
          <w:sz w:val="22"/>
          <w:szCs w:val="22"/>
          <w:lang w:eastAsia="en-US"/>
        </w:rPr>
      </w:pPr>
      <w:r w:rsidRPr="000B5181">
        <w:rPr>
          <w:rFonts w:eastAsia="Calibri"/>
          <w:iCs/>
          <w:sz w:val="22"/>
          <w:szCs w:val="22"/>
          <w:lang w:eastAsia="en-US"/>
        </w:rPr>
        <w:t>(вводите сведения только в отведенных для этого полях)</w:t>
      </w: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t>1. Бизнес</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1.1. Краткое описание истории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1.2. Производимый товар/работа/услуга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1.3. Наличие основных средств:</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Машины/оборудование, используемые для бизнеса, в том числе приобретенные в рамках проекта</w:t>
      </w:r>
    </w:p>
    <w:p w:rsidR="000B5181" w:rsidRPr="000B5181" w:rsidRDefault="000B5181" w:rsidP="000B5181">
      <w:pPr>
        <w:tabs>
          <w:tab w:val="left" w:pos="6540"/>
        </w:tabs>
        <w:autoSpaceDE/>
        <w:autoSpaceDN/>
        <w:spacing w:after="200" w:line="276" w:lineRule="auto"/>
        <w:jc w:val="both"/>
        <w:rPr>
          <w:rFonts w:eastAsia="Calibri"/>
          <w:iCs/>
          <w:sz w:val="22"/>
          <w:szCs w:val="22"/>
          <w:lang w:eastAsia="en-US"/>
        </w:rPr>
      </w:pPr>
      <w:r w:rsidRPr="000B5181">
        <w:rPr>
          <w:rFonts w:eastAsia="Calibri"/>
          <w:sz w:val="22"/>
          <w:szCs w:val="22"/>
          <w:lang w:eastAsia="en-US"/>
        </w:rPr>
        <w:t>(отметить знаком *) (</w:t>
      </w:r>
      <w:r w:rsidRPr="000B5181">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1951"/>
        <w:gridCol w:w="1625"/>
        <w:gridCol w:w="1681"/>
      </w:tblGrid>
      <w:tr w:rsidR="000B5181" w:rsidRPr="000B5181" w:rsidTr="00527CCA">
        <w:trPr>
          <w:trHeight w:val="288"/>
        </w:trPr>
        <w:tc>
          <w:tcPr>
            <w:tcW w:w="4654" w:type="dxa"/>
          </w:tcPr>
          <w:p w:rsidR="000B5181" w:rsidRPr="000B5181" w:rsidRDefault="000B5181" w:rsidP="000B5181">
            <w:pPr>
              <w:tabs>
                <w:tab w:val="left" w:pos="6540"/>
              </w:tabs>
              <w:autoSpaceDE/>
              <w:autoSpaceDN/>
              <w:rPr>
                <w:rFonts w:eastAsia="Calibri"/>
                <w:iCs/>
                <w:sz w:val="22"/>
                <w:szCs w:val="22"/>
                <w:lang w:eastAsia="en-US"/>
              </w:rPr>
            </w:pPr>
            <w:r w:rsidRPr="000B5181">
              <w:rPr>
                <w:rFonts w:eastAsia="Calibri"/>
                <w:iCs/>
                <w:sz w:val="22"/>
                <w:szCs w:val="22"/>
                <w:lang w:eastAsia="en-US"/>
              </w:rPr>
              <w:t>Наименование машин/оборудования</w:t>
            </w:r>
          </w:p>
        </w:tc>
        <w:tc>
          <w:tcPr>
            <w:tcW w:w="1951" w:type="dxa"/>
          </w:tcPr>
          <w:p w:rsidR="000B5181" w:rsidRPr="000B5181" w:rsidRDefault="000B5181" w:rsidP="000B5181">
            <w:pPr>
              <w:tabs>
                <w:tab w:val="left" w:pos="6540"/>
              </w:tabs>
              <w:autoSpaceDE/>
              <w:autoSpaceDN/>
              <w:rPr>
                <w:rFonts w:eastAsia="Calibri"/>
                <w:iCs/>
                <w:sz w:val="22"/>
                <w:szCs w:val="22"/>
                <w:lang w:eastAsia="en-US"/>
              </w:rPr>
            </w:pPr>
            <w:r w:rsidRPr="000B5181">
              <w:rPr>
                <w:rFonts w:eastAsia="Calibri"/>
                <w:iCs/>
                <w:sz w:val="22"/>
                <w:szCs w:val="22"/>
                <w:lang w:eastAsia="en-US"/>
              </w:rPr>
              <w:t>Количество (шт.)</w:t>
            </w:r>
          </w:p>
        </w:tc>
        <w:tc>
          <w:tcPr>
            <w:tcW w:w="1625" w:type="dxa"/>
          </w:tcPr>
          <w:p w:rsidR="000B5181" w:rsidRPr="000B5181" w:rsidRDefault="000B5181" w:rsidP="000B5181">
            <w:pPr>
              <w:tabs>
                <w:tab w:val="left" w:pos="6540"/>
              </w:tabs>
              <w:autoSpaceDE/>
              <w:autoSpaceDN/>
              <w:rPr>
                <w:rFonts w:eastAsia="Calibri"/>
                <w:iCs/>
                <w:sz w:val="22"/>
                <w:szCs w:val="22"/>
                <w:lang w:eastAsia="en-US"/>
              </w:rPr>
            </w:pPr>
            <w:r w:rsidRPr="000B5181">
              <w:rPr>
                <w:rFonts w:eastAsia="Calibri"/>
                <w:iCs/>
                <w:sz w:val="22"/>
                <w:szCs w:val="22"/>
                <w:lang w:eastAsia="en-US"/>
              </w:rPr>
              <w:t>Год выпуска</w:t>
            </w:r>
          </w:p>
        </w:tc>
        <w:tc>
          <w:tcPr>
            <w:tcW w:w="1681" w:type="dxa"/>
          </w:tcPr>
          <w:p w:rsidR="000B5181" w:rsidRPr="000B5181" w:rsidRDefault="000B5181" w:rsidP="000B5181">
            <w:pPr>
              <w:tabs>
                <w:tab w:val="left" w:pos="6540"/>
              </w:tabs>
              <w:autoSpaceDE/>
              <w:autoSpaceDN/>
              <w:rPr>
                <w:rFonts w:eastAsia="Calibri"/>
                <w:iCs/>
                <w:sz w:val="22"/>
                <w:szCs w:val="22"/>
                <w:lang w:eastAsia="en-US"/>
              </w:rPr>
            </w:pPr>
            <w:r w:rsidRPr="000B5181">
              <w:rPr>
                <w:rFonts w:eastAsia="Calibri"/>
                <w:iCs/>
                <w:sz w:val="22"/>
                <w:szCs w:val="22"/>
                <w:lang w:eastAsia="en-US"/>
              </w:rPr>
              <w:t>Собственность/</w:t>
            </w:r>
          </w:p>
          <w:p w:rsidR="000B5181" w:rsidRPr="000B5181" w:rsidRDefault="000B5181" w:rsidP="000B5181">
            <w:pPr>
              <w:tabs>
                <w:tab w:val="left" w:pos="6540"/>
              </w:tabs>
              <w:autoSpaceDE/>
              <w:autoSpaceDN/>
              <w:rPr>
                <w:rFonts w:eastAsia="Calibri"/>
                <w:iCs/>
                <w:sz w:val="22"/>
                <w:szCs w:val="22"/>
                <w:lang w:eastAsia="en-US"/>
              </w:rPr>
            </w:pPr>
            <w:r w:rsidRPr="000B5181">
              <w:rPr>
                <w:rFonts w:eastAsia="Calibri"/>
                <w:iCs/>
                <w:sz w:val="22"/>
                <w:szCs w:val="22"/>
                <w:lang w:eastAsia="en-US"/>
              </w:rPr>
              <w:t>аренда</w:t>
            </w:r>
          </w:p>
        </w:tc>
      </w:tr>
      <w:tr w:rsidR="000B5181" w:rsidRPr="000B5181" w:rsidTr="00527CCA">
        <w:trPr>
          <w:trHeight w:val="288"/>
        </w:trPr>
        <w:tc>
          <w:tcPr>
            <w:tcW w:w="4654"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951"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25"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81" w:type="dxa"/>
          </w:tcPr>
          <w:p w:rsidR="000B5181" w:rsidRPr="000B5181" w:rsidRDefault="000B5181" w:rsidP="000B5181">
            <w:pPr>
              <w:tabs>
                <w:tab w:val="left" w:pos="6540"/>
              </w:tabs>
              <w:autoSpaceDE/>
              <w:autoSpaceDN/>
              <w:jc w:val="both"/>
              <w:rPr>
                <w:rFonts w:eastAsia="Calibri"/>
                <w:iCs/>
                <w:sz w:val="22"/>
                <w:szCs w:val="22"/>
                <w:lang w:eastAsia="en-US"/>
              </w:rPr>
            </w:pPr>
          </w:p>
        </w:tc>
      </w:tr>
      <w:tr w:rsidR="000B5181" w:rsidRPr="000B5181" w:rsidTr="00527CCA">
        <w:trPr>
          <w:trHeight w:val="288"/>
        </w:trPr>
        <w:tc>
          <w:tcPr>
            <w:tcW w:w="4654"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951"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25"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81" w:type="dxa"/>
          </w:tcPr>
          <w:p w:rsidR="000B5181" w:rsidRPr="000B5181" w:rsidRDefault="000B5181" w:rsidP="000B5181">
            <w:pPr>
              <w:tabs>
                <w:tab w:val="left" w:pos="6540"/>
              </w:tabs>
              <w:autoSpaceDE/>
              <w:autoSpaceDN/>
              <w:jc w:val="both"/>
              <w:rPr>
                <w:rFonts w:eastAsia="Calibri"/>
                <w:iCs/>
                <w:sz w:val="22"/>
                <w:szCs w:val="22"/>
                <w:lang w:eastAsia="en-US"/>
              </w:rPr>
            </w:pPr>
          </w:p>
        </w:tc>
      </w:tr>
      <w:tr w:rsidR="000B5181" w:rsidRPr="000B5181" w:rsidTr="00527CCA">
        <w:trPr>
          <w:trHeight w:val="288"/>
        </w:trPr>
        <w:tc>
          <w:tcPr>
            <w:tcW w:w="4654" w:type="dxa"/>
          </w:tcPr>
          <w:p w:rsidR="000B5181" w:rsidRPr="000B5181" w:rsidRDefault="000B5181" w:rsidP="000B5181">
            <w:pPr>
              <w:tabs>
                <w:tab w:val="left" w:pos="6540"/>
              </w:tabs>
              <w:autoSpaceDE/>
              <w:autoSpaceDN/>
              <w:jc w:val="both"/>
              <w:rPr>
                <w:rFonts w:eastAsia="Calibri"/>
                <w:iCs/>
                <w:sz w:val="22"/>
                <w:szCs w:val="22"/>
                <w:lang w:eastAsia="en-US"/>
              </w:rPr>
            </w:pPr>
            <w:r w:rsidRPr="000B5181">
              <w:rPr>
                <w:rFonts w:eastAsia="Calibri"/>
                <w:iCs/>
                <w:sz w:val="22"/>
                <w:szCs w:val="22"/>
                <w:lang w:eastAsia="en-US"/>
              </w:rPr>
              <w:t>ИТОГО</w:t>
            </w:r>
          </w:p>
        </w:tc>
        <w:tc>
          <w:tcPr>
            <w:tcW w:w="1951"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25" w:type="dxa"/>
          </w:tcPr>
          <w:p w:rsidR="000B5181" w:rsidRPr="000B5181" w:rsidRDefault="000B5181" w:rsidP="000B5181">
            <w:pPr>
              <w:tabs>
                <w:tab w:val="left" w:pos="6540"/>
              </w:tabs>
              <w:autoSpaceDE/>
              <w:autoSpaceDN/>
              <w:jc w:val="both"/>
              <w:rPr>
                <w:rFonts w:eastAsia="Calibri"/>
                <w:iCs/>
                <w:sz w:val="22"/>
                <w:szCs w:val="22"/>
                <w:lang w:eastAsia="en-US"/>
              </w:rPr>
            </w:pPr>
          </w:p>
        </w:tc>
        <w:tc>
          <w:tcPr>
            <w:tcW w:w="1681" w:type="dxa"/>
          </w:tcPr>
          <w:p w:rsidR="000B5181" w:rsidRPr="000B5181" w:rsidRDefault="000B5181" w:rsidP="000B5181">
            <w:pPr>
              <w:tabs>
                <w:tab w:val="left" w:pos="6540"/>
              </w:tabs>
              <w:autoSpaceDE/>
              <w:autoSpaceDN/>
              <w:jc w:val="both"/>
              <w:rPr>
                <w:rFonts w:eastAsia="Calibri"/>
                <w:iCs/>
                <w:sz w:val="22"/>
                <w:szCs w:val="22"/>
                <w:lang w:eastAsia="en-US"/>
              </w:rPr>
            </w:pPr>
          </w:p>
        </w:tc>
      </w:tr>
    </w:tbl>
    <w:p w:rsidR="000B5181" w:rsidRPr="000B5181" w:rsidRDefault="000B5181" w:rsidP="000B5181">
      <w:pPr>
        <w:widowControl w:val="0"/>
        <w:ind w:firstLine="540"/>
        <w:jc w:val="both"/>
        <w:rPr>
          <w:rFonts w:ascii="Calibri" w:hAnsi="Calibri" w:cs="Calibri"/>
          <w:sz w:val="22"/>
          <w:szCs w:val="22"/>
        </w:rPr>
      </w:pPr>
    </w:p>
    <w:p w:rsidR="000B5181" w:rsidRPr="000B5181" w:rsidRDefault="000B5181" w:rsidP="000B5181">
      <w:pPr>
        <w:widowControl w:val="0"/>
        <w:ind w:firstLine="540"/>
        <w:jc w:val="both"/>
        <w:rPr>
          <w:sz w:val="22"/>
          <w:szCs w:val="22"/>
        </w:rPr>
      </w:pPr>
      <w:r w:rsidRPr="000B5181">
        <w:rPr>
          <w:sz w:val="22"/>
          <w:szCs w:val="22"/>
        </w:rPr>
        <w:t>Здания/помещения, используемые для бизнеса, в том числе приобретенные (построенные) в рамках проекта (отметить знаком *) (добавьте строки при необходимости).</w:t>
      </w:r>
    </w:p>
    <w:p w:rsidR="000B5181" w:rsidRPr="000B5181" w:rsidRDefault="000B5181" w:rsidP="000B5181">
      <w:pPr>
        <w:widowControl w:val="0"/>
        <w:jc w:val="both"/>
        <w:rPr>
          <w:rFonts w:ascii="Calibri" w:hAnsi="Calibri" w:cs="Calibri"/>
          <w:sz w:val="22"/>
        </w:rPr>
      </w:pPr>
    </w:p>
    <w:tbl>
      <w:tblPr>
        <w:tblStyle w:val="a9"/>
        <w:tblW w:w="0" w:type="auto"/>
        <w:tblLook w:val="04A0" w:firstRow="1" w:lastRow="0" w:firstColumn="1" w:lastColumn="0" w:noHBand="0" w:noVBand="1"/>
      </w:tblPr>
      <w:tblGrid>
        <w:gridCol w:w="1982"/>
        <w:gridCol w:w="1982"/>
        <w:gridCol w:w="1982"/>
        <w:gridCol w:w="1982"/>
        <w:gridCol w:w="2314"/>
      </w:tblGrid>
      <w:tr w:rsidR="000B5181" w:rsidRPr="000B5181" w:rsidTr="00527CCA">
        <w:tc>
          <w:tcPr>
            <w:tcW w:w="1982" w:type="dxa"/>
          </w:tcPr>
          <w:p w:rsidR="000B5181" w:rsidRPr="000B5181" w:rsidRDefault="000B5181" w:rsidP="000B5181">
            <w:pPr>
              <w:jc w:val="center"/>
              <w:rPr>
                <w:sz w:val="22"/>
              </w:rPr>
            </w:pPr>
            <w:r w:rsidRPr="000B5181">
              <w:rPr>
                <w:sz w:val="22"/>
              </w:rPr>
              <w:t>Объект</w:t>
            </w:r>
          </w:p>
        </w:tc>
        <w:tc>
          <w:tcPr>
            <w:tcW w:w="1982" w:type="dxa"/>
          </w:tcPr>
          <w:p w:rsidR="000B5181" w:rsidRPr="000B5181" w:rsidRDefault="000B5181" w:rsidP="000B5181">
            <w:pPr>
              <w:jc w:val="center"/>
              <w:rPr>
                <w:sz w:val="22"/>
              </w:rPr>
            </w:pPr>
            <w:r w:rsidRPr="000B5181">
              <w:rPr>
                <w:sz w:val="22"/>
              </w:rPr>
              <w:t>Местонахождение</w:t>
            </w:r>
          </w:p>
        </w:tc>
        <w:tc>
          <w:tcPr>
            <w:tcW w:w="1982" w:type="dxa"/>
          </w:tcPr>
          <w:p w:rsidR="000B5181" w:rsidRPr="000B5181" w:rsidRDefault="000B5181" w:rsidP="000B5181">
            <w:pPr>
              <w:jc w:val="center"/>
              <w:rPr>
                <w:sz w:val="22"/>
              </w:rPr>
            </w:pPr>
            <w:r w:rsidRPr="000B5181">
              <w:rPr>
                <w:sz w:val="22"/>
              </w:rPr>
              <w:t>Назначение</w:t>
            </w:r>
          </w:p>
        </w:tc>
        <w:tc>
          <w:tcPr>
            <w:tcW w:w="1982" w:type="dxa"/>
          </w:tcPr>
          <w:p w:rsidR="000B5181" w:rsidRPr="000B5181" w:rsidRDefault="000B5181" w:rsidP="000B5181">
            <w:pPr>
              <w:jc w:val="center"/>
              <w:rPr>
                <w:sz w:val="22"/>
              </w:rPr>
            </w:pPr>
            <w:r w:rsidRPr="000B5181">
              <w:rPr>
                <w:sz w:val="22"/>
              </w:rPr>
              <w:t>Площадь, м2</w:t>
            </w:r>
          </w:p>
        </w:tc>
        <w:tc>
          <w:tcPr>
            <w:tcW w:w="1983" w:type="dxa"/>
          </w:tcPr>
          <w:p w:rsidR="000B5181" w:rsidRPr="000B5181" w:rsidRDefault="000B5181" w:rsidP="000B5181">
            <w:pPr>
              <w:jc w:val="center"/>
              <w:rPr>
                <w:sz w:val="22"/>
              </w:rPr>
            </w:pPr>
            <w:r w:rsidRPr="000B5181">
              <w:rPr>
                <w:sz w:val="22"/>
              </w:rPr>
              <w:t>Собственность/аренда</w:t>
            </w:r>
          </w:p>
        </w:tc>
      </w:tr>
      <w:tr w:rsidR="000B5181" w:rsidRPr="000B5181" w:rsidTr="00527CCA">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3" w:type="dxa"/>
          </w:tcPr>
          <w:p w:rsidR="000B5181" w:rsidRPr="000B5181" w:rsidRDefault="000B5181" w:rsidP="000B5181">
            <w:pPr>
              <w:jc w:val="both"/>
              <w:rPr>
                <w:sz w:val="22"/>
              </w:rPr>
            </w:pPr>
          </w:p>
        </w:tc>
      </w:tr>
      <w:tr w:rsidR="000B5181" w:rsidRPr="000B5181" w:rsidTr="00527CCA">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2" w:type="dxa"/>
          </w:tcPr>
          <w:p w:rsidR="000B5181" w:rsidRPr="000B5181" w:rsidRDefault="000B5181" w:rsidP="000B5181">
            <w:pPr>
              <w:jc w:val="both"/>
              <w:rPr>
                <w:sz w:val="22"/>
              </w:rPr>
            </w:pPr>
          </w:p>
        </w:tc>
        <w:tc>
          <w:tcPr>
            <w:tcW w:w="1983" w:type="dxa"/>
          </w:tcPr>
          <w:p w:rsidR="000B5181" w:rsidRPr="000B5181" w:rsidRDefault="000B5181" w:rsidP="000B5181">
            <w:pPr>
              <w:jc w:val="both"/>
              <w:rPr>
                <w:sz w:val="22"/>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1.4. Численность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1.5. Среднемесячная заработная плата сотрудников (Годовой фонд заработной платы/12),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tabs>
          <w:tab w:val="left" w:pos="6540"/>
        </w:tabs>
        <w:autoSpaceDE/>
        <w:autoSpaceDN/>
        <w:spacing w:after="200" w:line="276" w:lineRule="auto"/>
        <w:jc w:val="both"/>
        <w:rPr>
          <w:rFonts w:eastAsia="Calibri"/>
          <w:sz w:val="22"/>
          <w:szCs w:val="22"/>
          <w:lang w:eastAsia="en-US"/>
        </w:rPr>
      </w:pPr>
      <w:r w:rsidRPr="000B5181">
        <w:rPr>
          <w:rFonts w:eastAsia="Calibri"/>
          <w:sz w:val="22"/>
          <w:szCs w:val="22"/>
          <w:lang w:eastAsia="en-US"/>
        </w:rPr>
        <w:t>1.6. Оценка сильных и слабых сторон бизнеса относительно конкурентов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tabs>
                <w:tab w:val="left" w:pos="6540"/>
              </w:tabs>
              <w:autoSpaceDE/>
              <w:autoSpaceDN/>
              <w:jc w:val="both"/>
              <w:rPr>
                <w:rFonts w:eastAsia="Calibri"/>
                <w:iCs/>
                <w:sz w:val="22"/>
                <w:szCs w:val="22"/>
                <w:lang w:eastAsia="en-US"/>
              </w:rPr>
            </w:pPr>
          </w:p>
        </w:tc>
      </w:tr>
    </w:tbl>
    <w:p w:rsidR="000B5181" w:rsidRPr="000B5181" w:rsidRDefault="000B5181" w:rsidP="000B5181">
      <w:pPr>
        <w:adjustRightInd w:val="0"/>
        <w:rPr>
          <w:rFonts w:eastAsia="Calibri"/>
          <w:iCs/>
          <w:sz w:val="22"/>
          <w:szCs w:val="22"/>
          <w:lang w:eastAsia="en-US"/>
        </w:rPr>
      </w:pP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lastRenderedPageBreak/>
        <w:t>2. Продукт</w:t>
      </w:r>
    </w:p>
    <w:p w:rsidR="000B5181" w:rsidRPr="000B5181" w:rsidRDefault="000B5181" w:rsidP="000B5181">
      <w:pPr>
        <w:adjustRightInd w:val="0"/>
        <w:jc w:val="center"/>
        <w:rPr>
          <w:rFonts w:eastAsia="Calibri"/>
          <w:bCs/>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2.1. Описание товара/работы/услуги (краткое описание того, что делает продукцию уникальной и</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тех отличительных особенностей, которые позволяют ей конкурировать (ставят ее вне конкуренции)</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в отношении ценообразования и (или) качества и (или) условий поставки и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2.2. Портрет клиента (описание области применения), кто и почему покупает и будет покупать</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продукцию (на основе каких факторов клиенты принимают решение о покупке; какой уровень их</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дохода или к какой группе они относятся; какой тип продвижения товара на рынок будет</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стимулировать их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tabs>
          <w:tab w:val="left" w:pos="6540"/>
          <w:tab w:val="left" w:pos="8235"/>
        </w:tabs>
        <w:autoSpaceDE/>
        <w:autoSpaceDN/>
        <w:spacing w:after="200" w:line="276" w:lineRule="auto"/>
        <w:jc w:val="both"/>
        <w:rPr>
          <w:rFonts w:eastAsia="Calibri"/>
          <w:sz w:val="22"/>
          <w:szCs w:val="22"/>
          <w:lang w:eastAsia="en-US"/>
        </w:rPr>
      </w:pPr>
      <w:r w:rsidRPr="000B5181">
        <w:rPr>
          <w:rFonts w:eastAsia="Calibri"/>
          <w:sz w:val="22"/>
          <w:szCs w:val="22"/>
          <w:lang w:eastAsia="en-US"/>
        </w:rPr>
        <w:t>2.3. Информация о востребованности практических результатов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tabs>
                <w:tab w:val="left" w:pos="6540"/>
                <w:tab w:val="left" w:pos="8235"/>
              </w:tabs>
              <w:autoSpaceDE/>
              <w:autoSpaceDN/>
              <w:jc w:val="both"/>
              <w:rPr>
                <w:rFonts w:eastAsia="Calibri"/>
                <w:sz w:val="22"/>
                <w:szCs w:val="22"/>
                <w:lang w:eastAsia="en-US"/>
              </w:rPr>
            </w:pPr>
          </w:p>
        </w:tc>
      </w:tr>
    </w:tbl>
    <w:p w:rsidR="000B5181" w:rsidRPr="000B5181" w:rsidRDefault="000B5181" w:rsidP="000B5181">
      <w:pPr>
        <w:adjustRightInd w:val="0"/>
        <w:jc w:val="center"/>
        <w:rPr>
          <w:rFonts w:eastAsia="Calibri"/>
          <w:bCs/>
          <w:sz w:val="22"/>
          <w:szCs w:val="22"/>
          <w:lang w:eastAsia="en-US"/>
        </w:rPr>
      </w:pP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t>3. Продажи</w:t>
      </w:r>
    </w:p>
    <w:p w:rsidR="000B5181" w:rsidRPr="000B5181" w:rsidRDefault="000B5181" w:rsidP="000B5181">
      <w:pPr>
        <w:adjustRightInd w:val="0"/>
        <w:jc w:val="center"/>
        <w:rPr>
          <w:rFonts w:eastAsia="Calibri"/>
          <w:bCs/>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3.1. Описание ниши на рынке (территория, сегмент рынка, позиционирование, необходимое</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качество и количество продукции(услуги))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3.2. Каналы продаж (пути реализации продукции(услуги)) (каковы каналы распределения продукции по</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рыночным сегментам, как распространяется информация о продукции(услуге))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3.3. Цена за единицу продукции(услуги) (рублей) (каков уровень цен; каков уровень цен в сравнении с</w:t>
      </w: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конкурентами; существует ли какая-либо система скидок; специальные 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iCs/>
          <w:sz w:val="22"/>
          <w:szCs w:val="22"/>
          <w:lang w:eastAsia="en-US"/>
        </w:rPr>
      </w:pPr>
      <w:r w:rsidRPr="000B5181">
        <w:rPr>
          <w:rFonts w:eastAsia="Calibri"/>
          <w:sz w:val="22"/>
          <w:szCs w:val="22"/>
          <w:lang w:eastAsia="en-US"/>
        </w:rPr>
        <w:t>3.4. Конкуренты, наиболее распространенные продукты-аналоги (</w:t>
      </w:r>
      <w:r w:rsidRPr="000B5181">
        <w:rPr>
          <w:rFonts w:eastAsia="Calibri"/>
          <w:iCs/>
          <w:sz w:val="22"/>
          <w:szCs w:val="22"/>
          <w:lang w:eastAsia="en-US"/>
        </w:rPr>
        <w:t>добавьте строки при</w:t>
      </w:r>
    </w:p>
    <w:p w:rsidR="000B5181" w:rsidRPr="000B5181" w:rsidRDefault="000B5181" w:rsidP="000B5181">
      <w:pPr>
        <w:adjustRightInd w:val="0"/>
        <w:jc w:val="both"/>
        <w:rPr>
          <w:rFonts w:eastAsia="Calibri"/>
          <w:iCs/>
          <w:sz w:val="22"/>
          <w:szCs w:val="22"/>
          <w:lang w:eastAsia="en-US"/>
        </w:rPr>
      </w:pPr>
      <w:r w:rsidRPr="000B5181">
        <w:rPr>
          <w:rFonts w:eastAsia="Calibri"/>
          <w:iCs/>
          <w:sz w:val="22"/>
          <w:szCs w:val="22"/>
          <w:lang w:eastAsia="en-US"/>
        </w:rPr>
        <w:t>необходимости)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B5181" w:rsidRPr="000B5181" w:rsidTr="00527CCA">
        <w:trPr>
          <w:jc w:val="center"/>
        </w:trPr>
        <w:tc>
          <w:tcPr>
            <w:tcW w:w="3379"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Название продукта (услуги) -аналога</w:t>
            </w:r>
          </w:p>
        </w:tc>
        <w:tc>
          <w:tcPr>
            <w:tcW w:w="3379"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Компания-производитель</w:t>
            </w:r>
          </w:p>
        </w:tc>
        <w:tc>
          <w:tcPr>
            <w:tcW w:w="3379"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Месторасположение</w:t>
            </w:r>
          </w:p>
        </w:tc>
      </w:tr>
      <w:tr w:rsidR="000B5181" w:rsidRPr="000B5181" w:rsidTr="00527CCA">
        <w:trPr>
          <w:jc w:val="center"/>
        </w:trPr>
        <w:tc>
          <w:tcPr>
            <w:tcW w:w="3379" w:type="dxa"/>
          </w:tcPr>
          <w:p w:rsidR="000B5181" w:rsidRPr="000B5181" w:rsidRDefault="000B5181" w:rsidP="000B5181">
            <w:pPr>
              <w:adjustRightInd w:val="0"/>
              <w:jc w:val="both"/>
              <w:rPr>
                <w:rFonts w:eastAsia="Calibri"/>
                <w:sz w:val="22"/>
                <w:szCs w:val="22"/>
                <w:lang w:eastAsia="en-US"/>
              </w:rPr>
            </w:pPr>
          </w:p>
        </w:tc>
        <w:tc>
          <w:tcPr>
            <w:tcW w:w="3379" w:type="dxa"/>
          </w:tcPr>
          <w:p w:rsidR="000B5181" w:rsidRPr="000B5181" w:rsidRDefault="000B5181" w:rsidP="000B5181">
            <w:pPr>
              <w:adjustRightInd w:val="0"/>
              <w:jc w:val="both"/>
              <w:rPr>
                <w:rFonts w:eastAsia="Calibri"/>
                <w:sz w:val="22"/>
                <w:szCs w:val="22"/>
                <w:lang w:eastAsia="en-US"/>
              </w:rPr>
            </w:pPr>
          </w:p>
        </w:tc>
        <w:tc>
          <w:tcPr>
            <w:tcW w:w="3379"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3.5. Преимущества вашего продукта (услуги) перед аналогами (</w:t>
      </w:r>
      <w:r w:rsidRPr="000B5181">
        <w:rPr>
          <w:rFonts w:eastAsia="Calibri"/>
          <w:iCs/>
          <w:sz w:val="22"/>
          <w:szCs w:val="22"/>
          <w:lang w:eastAsia="en-US"/>
        </w:rPr>
        <w:t>добавьте строки при необходимости</w:t>
      </w:r>
      <w:r w:rsidRPr="000B5181">
        <w:rPr>
          <w:rFonts w:eastAsia="Calibr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B5181" w:rsidRPr="000B5181" w:rsidTr="00527CCA">
        <w:trPr>
          <w:jc w:val="center"/>
        </w:trPr>
        <w:tc>
          <w:tcPr>
            <w:tcW w:w="3379" w:type="dxa"/>
            <w:tcBorders>
              <w:bottom w:val="single" w:sz="4" w:space="0" w:color="auto"/>
            </w:tcBorders>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Название продукта (услуги) -аналога</w:t>
            </w:r>
          </w:p>
        </w:tc>
        <w:tc>
          <w:tcPr>
            <w:tcW w:w="3379" w:type="dxa"/>
            <w:tcBorders>
              <w:bottom w:val="single" w:sz="4" w:space="0" w:color="auto"/>
            </w:tcBorders>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Компания-производитель</w:t>
            </w:r>
          </w:p>
        </w:tc>
        <w:tc>
          <w:tcPr>
            <w:tcW w:w="3379" w:type="dxa"/>
            <w:tcBorders>
              <w:bottom w:val="single" w:sz="4" w:space="0" w:color="auto"/>
            </w:tcBorders>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Преимущества</w:t>
            </w:r>
          </w:p>
        </w:tc>
      </w:tr>
      <w:tr w:rsidR="000B5181" w:rsidRPr="000B5181" w:rsidTr="00527CCA">
        <w:trPr>
          <w:jc w:val="center"/>
        </w:trPr>
        <w:tc>
          <w:tcPr>
            <w:tcW w:w="3379" w:type="dxa"/>
            <w:tcBorders>
              <w:bottom w:val="single" w:sz="4" w:space="0" w:color="auto"/>
            </w:tcBorders>
          </w:tcPr>
          <w:p w:rsidR="000B5181" w:rsidRPr="000B5181" w:rsidRDefault="000B5181" w:rsidP="000B5181">
            <w:pPr>
              <w:adjustRightInd w:val="0"/>
              <w:jc w:val="both"/>
              <w:rPr>
                <w:rFonts w:eastAsia="Calibri"/>
                <w:sz w:val="22"/>
                <w:szCs w:val="22"/>
                <w:lang w:eastAsia="en-US"/>
              </w:rPr>
            </w:pPr>
          </w:p>
        </w:tc>
        <w:tc>
          <w:tcPr>
            <w:tcW w:w="3379" w:type="dxa"/>
            <w:tcBorders>
              <w:bottom w:val="single" w:sz="4" w:space="0" w:color="auto"/>
            </w:tcBorders>
          </w:tcPr>
          <w:p w:rsidR="000B5181" w:rsidRPr="000B5181" w:rsidRDefault="000B5181" w:rsidP="000B5181">
            <w:pPr>
              <w:adjustRightInd w:val="0"/>
              <w:jc w:val="both"/>
              <w:rPr>
                <w:rFonts w:eastAsia="Calibri"/>
                <w:sz w:val="22"/>
                <w:szCs w:val="22"/>
                <w:lang w:eastAsia="en-US"/>
              </w:rPr>
            </w:pPr>
          </w:p>
        </w:tc>
        <w:tc>
          <w:tcPr>
            <w:tcW w:w="3379" w:type="dxa"/>
            <w:tcBorders>
              <w:bottom w:val="single" w:sz="4" w:space="0" w:color="auto"/>
            </w:tcBorders>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3.6. Сезонность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t>4. План реализации</w:t>
      </w:r>
    </w:p>
    <w:p w:rsidR="000B5181" w:rsidRPr="000B5181" w:rsidRDefault="000B5181" w:rsidP="000B5181">
      <w:pPr>
        <w:adjustRightInd w:val="0"/>
        <w:jc w:val="center"/>
        <w:rPr>
          <w:rFonts w:eastAsia="Calibri"/>
          <w:bCs/>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4.1. Краткое описание общей стратегии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4.2. Временной график реализации с указанием начала и продолжительности основных стадий, а</w:t>
      </w:r>
    </w:p>
    <w:p w:rsidR="000B5181" w:rsidRPr="000B5181" w:rsidRDefault="000B5181" w:rsidP="000B5181">
      <w:pPr>
        <w:adjustRightInd w:val="0"/>
        <w:jc w:val="both"/>
        <w:rPr>
          <w:rFonts w:eastAsia="Calibri"/>
          <w:iCs/>
          <w:sz w:val="22"/>
          <w:szCs w:val="22"/>
          <w:lang w:eastAsia="en-US"/>
        </w:rPr>
      </w:pPr>
      <w:r w:rsidRPr="000B5181">
        <w:rPr>
          <w:rFonts w:eastAsia="Calibri"/>
          <w:sz w:val="22"/>
          <w:szCs w:val="22"/>
          <w:lang w:eastAsia="en-US"/>
        </w:rPr>
        <w:t xml:space="preserve">также промежуточных этапов (фаз) </w:t>
      </w:r>
      <w:r w:rsidRPr="000B5181">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0B5181" w:rsidRPr="000B5181" w:rsidTr="00527CCA">
        <w:tc>
          <w:tcPr>
            <w:tcW w:w="2534"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Этап</w:t>
            </w:r>
          </w:p>
        </w:tc>
        <w:tc>
          <w:tcPr>
            <w:tcW w:w="2534"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Начало</w:t>
            </w:r>
          </w:p>
        </w:tc>
        <w:tc>
          <w:tcPr>
            <w:tcW w:w="2534"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Окончание</w:t>
            </w:r>
          </w:p>
        </w:tc>
        <w:tc>
          <w:tcPr>
            <w:tcW w:w="2535"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Результат этапа</w:t>
            </w:r>
          </w:p>
        </w:tc>
      </w:tr>
      <w:tr w:rsidR="000B5181" w:rsidRPr="000B5181" w:rsidTr="00527CCA">
        <w:tc>
          <w:tcPr>
            <w:tcW w:w="2534" w:type="dxa"/>
          </w:tcPr>
          <w:p w:rsidR="000B5181" w:rsidRPr="000B5181" w:rsidRDefault="000B5181" w:rsidP="000B5181">
            <w:pPr>
              <w:adjustRightInd w:val="0"/>
              <w:jc w:val="both"/>
              <w:rPr>
                <w:rFonts w:eastAsia="Calibri"/>
                <w:sz w:val="22"/>
                <w:szCs w:val="22"/>
                <w:lang w:eastAsia="en-US"/>
              </w:rPr>
            </w:pPr>
          </w:p>
        </w:tc>
        <w:tc>
          <w:tcPr>
            <w:tcW w:w="2534" w:type="dxa"/>
          </w:tcPr>
          <w:p w:rsidR="000B5181" w:rsidRPr="000B5181" w:rsidRDefault="000B5181" w:rsidP="000B5181">
            <w:pPr>
              <w:adjustRightInd w:val="0"/>
              <w:jc w:val="both"/>
              <w:rPr>
                <w:rFonts w:eastAsia="Calibri"/>
                <w:sz w:val="22"/>
                <w:szCs w:val="22"/>
                <w:lang w:eastAsia="en-US"/>
              </w:rPr>
            </w:pPr>
          </w:p>
        </w:tc>
        <w:tc>
          <w:tcPr>
            <w:tcW w:w="2534" w:type="dxa"/>
          </w:tcPr>
          <w:p w:rsidR="000B5181" w:rsidRPr="000B5181" w:rsidRDefault="000B5181" w:rsidP="000B5181">
            <w:pPr>
              <w:adjustRightInd w:val="0"/>
              <w:jc w:val="both"/>
              <w:rPr>
                <w:rFonts w:eastAsia="Calibri"/>
                <w:sz w:val="22"/>
                <w:szCs w:val="22"/>
                <w:lang w:eastAsia="en-US"/>
              </w:rPr>
            </w:pPr>
          </w:p>
        </w:tc>
        <w:tc>
          <w:tcPr>
            <w:tcW w:w="2535" w:type="dxa"/>
          </w:tcPr>
          <w:p w:rsidR="000B5181" w:rsidRPr="000B5181" w:rsidRDefault="000B5181" w:rsidP="000B5181">
            <w:pPr>
              <w:adjustRightInd w:val="0"/>
              <w:jc w:val="both"/>
              <w:rPr>
                <w:rFonts w:eastAsia="Calibri"/>
                <w:sz w:val="22"/>
                <w:szCs w:val="22"/>
                <w:lang w:eastAsia="en-US"/>
              </w:rPr>
            </w:pPr>
          </w:p>
        </w:tc>
      </w:tr>
      <w:tr w:rsidR="000B5181" w:rsidRPr="000B5181" w:rsidTr="00527CCA">
        <w:tc>
          <w:tcPr>
            <w:tcW w:w="2534" w:type="dxa"/>
          </w:tcPr>
          <w:p w:rsidR="000B5181" w:rsidRPr="000B5181" w:rsidRDefault="000B5181" w:rsidP="000B5181">
            <w:pPr>
              <w:adjustRightInd w:val="0"/>
              <w:jc w:val="both"/>
              <w:rPr>
                <w:rFonts w:eastAsia="Calibri"/>
                <w:sz w:val="22"/>
                <w:szCs w:val="22"/>
                <w:lang w:eastAsia="en-US"/>
              </w:rPr>
            </w:pPr>
          </w:p>
        </w:tc>
        <w:tc>
          <w:tcPr>
            <w:tcW w:w="2534" w:type="dxa"/>
          </w:tcPr>
          <w:p w:rsidR="000B5181" w:rsidRPr="000B5181" w:rsidRDefault="000B5181" w:rsidP="000B5181">
            <w:pPr>
              <w:adjustRightInd w:val="0"/>
              <w:jc w:val="both"/>
              <w:rPr>
                <w:rFonts w:eastAsia="Calibri"/>
                <w:sz w:val="22"/>
                <w:szCs w:val="22"/>
                <w:lang w:eastAsia="en-US"/>
              </w:rPr>
            </w:pPr>
          </w:p>
        </w:tc>
        <w:tc>
          <w:tcPr>
            <w:tcW w:w="2534" w:type="dxa"/>
          </w:tcPr>
          <w:p w:rsidR="000B5181" w:rsidRPr="000B5181" w:rsidRDefault="000B5181" w:rsidP="000B5181">
            <w:pPr>
              <w:adjustRightInd w:val="0"/>
              <w:jc w:val="both"/>
              <w:rPr>
                <w:rFonts w:eastAsia="Calibri"/>
                <w:sz w:val="22"/>
                <w:szCs w:val="22"/>
                <w:lang w:eastAsia="en-US"/>
              </w:rPr>
            </w:pPr>
          </w:p>
        </w:tc>
        <w:tc>
          <w:tcPr>
            <w:tcW w:w="2535"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both"/>
        <w:rPr>
          <w:rFonts w:eastAsia="Calibri"/>
          <w:iCs/>
          <w:sz w:val="22"/>
          <w:szCs w:val="22"/>
          <w:lang w:eastAsia="en-US"/>
        </w:rPr>
      </w:pPr>
      <w:r w:rsidRPr="000B5181">
        <w:rPr>
          <w:rFonts w:eastAsia="Calibri"/>
          <w:sz w:val="22"/>
          <w:szCs w:val="22"/>
          <w:lang w:eastAsia="en-US"/>
        </w:rPr>
        <w:lastRenderedPageBreak/>
        <w:t xml:space="preserve">4.3. План расходования средств субсидии </w:t>
      </w:r>
      <w:r w:rsidRPr="000B5181">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1"/>
        <w:gridCol w:w="2534"/>
        <w:gridCol w:w="2535"/>
      </w:tblGrid>
      <w:tr w:rsidR="000B5181" w:rsidRPr="000B5181" w:rsidTr="00527CCA">
        <w:tc>
          <w:tcPr>
            <w:tcW w:w="817"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 п/п</w:t>
            </w:r>
          </w:p>
        </w:tc>
        <w:tc>
          <w:tcPr>
            <w:tcW w:w="4251"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Виды расходов</w:t>
            </w:r>
          </w:p>
        </w:tc>
        <w:tc>
          <w:tcPr>
            <w:tcW w:w="2534"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Планируемый срок выполнения</w:t>
            </w:r>
          </w:p>
        </w:tc>
        <w:tc>
          <w:tcPr>
            <w:tcW w:w="2535" w:type="dxa"/>
          </w:tcPr>
          <w:p w:rsidR="000B5181" w:rsidRPr="000B5181" w:rsidRDefault="000B5181" w:rsidP="000B5181">
            <w:pPr>
              <w:adjustRightInd w:val="0"/>
              <w:jc w:val="center"/>
              <w:rPr>
                <w:rFonts w:eastAsia="Calibri"/>
                <w:sz w:val="22"/>
                <w:szCs w:val="22"/>
                <w:lang w:eastAsia="en-US"/>
              </w:rPr>
            </w:pPr>
            <w:r w:rsidRPr="000B5181">
              <w:rPr>
                <w:rFonts w:eastAsia="Calibri"/>
                <w:sz w:val="22"/>
                <w:szCs w:val="22"/>
                <w:lang w:eastAsia="en-US"/>
              </w:rPr>
              <w:t>Сумма, рублей</w:t>
            </w:r>
          </w:p>
        </w:tc>
      </w:tr>
      <w:tr w:rsidR="000B5181" w:rsidRPr="000B5181" w:rsidTr="00527CCA">
        <w:tc>
          <w:tcPr>
            <w:tcW w:w="817" w:type="dxa"/>
          </w:tcPr>
          <w:p w:rsidR="000B5181" w:rsidRPr="000B5181" w:rsidRDefault="000B5181" w:rsidP="000B5181">
            <w:pPr>
              <w:adjustRightInd w:val="0"/>
              <w:jc w:val="both"/>
              <w:rPr>
                <w:rFonts w:eastAsia="Calibri"/>
                <w:sz w:val="22"/>
                <w:szCs w:val="22"/>
                <w:lang w:eastAsia="en-US"/>
              </w:rPr>
            </w:pPr>
          </w:p>
        </w:tc>
        <w:tc>
          <w:tcPr>
            <w:tcW w:w="4251" w:type="dxa"/>
          </w:tcPr>
          <w:p w:rsidR="000B5181" w:rsidRPr="000B5181" w:rsidRDefault="000B5181" w:rsidP="000B5181">
            <w:pPr>
              <w:adjustRightInd w:val="0"/>
              <w:jc w:val="both"/>
              <w:rPr>
                <w:rFonts w:eastAsia="Calibri"/>
                <w:sz w:val="22"/>
                <w:szCs w:val="22"/>
                <w:lang w:eastAsia="en-US"/>
              </w:rPr>
            </w:pPr>
          </w:p>
        </w:tc>
        <w:tc>
          <w:tcPr>
            <w:tcW w:w="2534" w:type="dxa"/>
          </w:tcPr>
          <w:p w:rsidR="000B5181" w:rsidRPr="000B5181" w:rsidRDefault="000B5181" w:rsidP="000B5181">
            <w:pPr>
              <w:adjustRightInd w:val="0"/>
              <w:jc w:val="both"/>
              <w:rPr>
                <w:rFonts w:eastAsia="Calibri"/>
                <w:sz w:val="22"/>
                <w:szCs w:val="22"/>
                <w:lang w:eastAsia="en-US"/>
              </w:rPr>
            </w:pPr>
          </w:p>
        </w:tc>
        <w:tc>
          <w:tcPr>
            <w:tcW w:w="2535" w:type="dxa"/>
          </w:tcPr>
          <w:p w:rsidR="000B5181" w:rsidRPr="000B5181" w:rsidRDefault="000B5181" w:rsidP="000B5181">
            <w:pPr>
              <w:adjustRightInd w:val="0"/>
              <w:jc w:val="both"/>
              <w:rPr>
                <w:rFonts w:eastAsia="Calibri"/>
                <w:sz w:val="22"/>
                <w:szCs w:val="22"/>
                <w:lang w:eastAsia="en-US"/>
              </w:rPr>
            </w:pPr>
          </w:p>
        </w:tc>
      </w:tr>
      <w:tr w:rsidR="000B5181" w:rsidRPr="000B5181" w:rsidTr="00527CCA">
        <w:tc>
          <w:tcPr>
            <w:tcW w:w="7602" w:type="dxa"/>
            <w:gridSpan w:val="3"/>
          </w:tcPr>
          <w:p w:rsidR="000B5181" w:rsidRPr="000B5181" w:rsidRDefault="000B5181" w:rsidP="000B5181">
            <w:pPr>
              <w:adjustRightInd w:val="0"/>
              <w:jc w:val="both"/>
              <w:rPr>
                <w:rFonts w:eastAsia="Calibri"/>
                <w:sz w:val="22"/>
                <w:szCs w:val="22"/>
                <w:lang w:eastAsia="en-US"/>
              </w:rPr>
            </w:pPr>
            <w:r w:rsidRPr="000B5181">
              <w:rPr>
                <w:rFonts w:eastAsia="Calibri"/>
                <w:sz w:val="22"/>
                <w:szCs w:val="22"/>
                <w:lang w:eastAsia="en-US"/>
              </w:rPr>
              <w:t>ИТОГО</w:t>
            </w:r>
          </w:p>
        </w:tc>
        <w:tc>
          <w:tcPr>
            <w:tcW w:w="2535" w:type="dxa"/>
          </w:tcPr>
          <w:p w:rsidR="000B5181" w:rsidRPr="000B5181" w:rsidRDefault="000B5181" w:rsidP="000B5181">
            <w:pPr>
              <w:adjustRightInd w:val="0"/>
              <w:jc w:val="both"/>
              <w:rPr>
                <w:rFonts w:eastAsia="Calibri"/>
                <w:sz w:val="22"/>
                <w:szCs w:val="22"/>
                <w:lang w:eastAsia="en-US"/>
              </w:rPr>
            </w:pPr>
          </w:p>
        </w:tc>
      </w:tr>
    </w:tbl>
    <w:p w:rsidR="000B5181" w:rsidRPr="000B5181" w:rsidRDefault="000B5181" w:rsidP="000B5181">
      <w:pPr>
        <w:adjustRightInd w:val="0"/>
        <w:jc w:val="both"/>
        <w:rPr>
          <w:rFonts w:eastAsia="Calibri"/>
          <w:sz w:val="22"/>
          <w:szCs w:val="22"/>
          <w:lang w:eastAsia="en-US"/>
        </w:rPr>
      </w:pPr>
    </w:p>
    <w:p w:rsidR="000B5181" w:rsidRPr="000B5181" w:rsidRDefault="000B5181" w:rsidP="000B5181">
      <w:pPr>
        <w:adjustRightInd w:val="0"/>
        <w:jc w:val="center"/>
        <w:rPr>
          <w:rFonts w:eastAsia="Calibri"/>
          <w:bCs/>
          <w:sz w:val="22"/>
          <w:szCs w:val="22"/>
          <w:lang w:eastAsia="en-US"/>
        </w:rPr>
      </w:pPr>
      <w:r w:rsidRPr="000B5181">
        <w:rPr>
          <w:rFonts w:eastAsia="Calibri"/>
          <w:bCs/>
          <w:sz w:val="22"/>
          <w:szCs w:val="22"/>
          <w:lang w:eastAsia="en-US"/>
        </w:rPr>
        <w:t>5. Финансы</w:t>
      </w:r>
    </w:p>
    <w:p w:rsidR="000B5181" w:rsidRPr="000B5181" w:rsidRDefault="000B5181" w:rsidP="000B5181">
      <w:pPr>
        <w:adjustRightInd w:val="0"/>
        <w:jc w:val="center"/>
        <w:rPr>
          <w:rFonts w:eastAsia="Calibri"/>
          <w:bCs/>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5.1. Общая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5.2. Сумма вложенных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5.3. В том числе собственные средства (в рублях и процентах к общей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5.4. Сумма требуемых дополнительных инвестиций (</w:t>
      </w:r>
      <w:r w:rsidRPr="000B5181">
        <w:rPr>
          <w:rFonts w:eastAsia="Calibri"/>
          <w:iCs/>
          <w:sz w:val="22"/>
          <w:szCs w:val="22"/>
          <w:lang w:eastAsia="en-US"/>
        </w:rPr>
        <w:t>при необходимости</w:t>
      </w:r>
      <w:r w:rsidRPr="000B5181">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djustRightInd w:val="0"/>
              <w:rPr>
                <w:rFonts w:eastAsia="Calibri"/>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5.5. Существующие источники финансирования проекта, в том числе кредит, заем и прочие</w:t>
      </w:r>
    </w:p>
    <w:p w:rsidR="000B5181" w:rsidRPr="000B5181" w:rsidRDefault="000B5181" w:rsidP="000B5181">
      <w:pPr>
        <w:adjustRightInd w:val="0"/>
        <w:rPr>
          <w:rFonts w:eastAsia="Calibri"/>
          <w:iCs/>
          <w:sz w:val="22"/>
          <w:szCs w:val="22"/>
          <w:lang w:eastAsia="en-US"/>
        </w:rPr>
      </w:pPr>
      <w:r w:rsidRPr="000B5181">
        <w:rPr>
          <w:rFonts w:eastAsia="Calibri"/>
          <w:sz w:val="22"/>
          <w:szCs w:val="22"/>
          <w:lang w:eastAsia="en-US"/>
        </w:rPr>
        <w:t>(</w:t>
      </w:r>
      <w:r w:rsidRPr="000B5181">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B5181" w:rsidRPr="000B5181" w:rsidTr="00527CCA">
        <w:tc>
          <w:tcPr>
            <w:tcW w:w="3379" w:type="dxa"/>
          </w:tcPr>
          <w:p w:rsidR="000B5181" w:rsidRPr="000B5181" w:rsidRDefault="000B5181" w:rsidP="000B5181">
            <w:pPr>
              <w:adjustRightInd w:val="0"/>
              <w:jc w:val="center"/>
              <w:rPr>
                <w:rFonts w:eastAsia="Calibri"/>
                <w:iCs/>
                <w:sz w:val="22"/>
                <w:szCs w:val="22"/>
                <w:lang w:eastAsia="en-US"/>
              </w:rPr>
            </w:pPr>
            <w:r w:rsidRPr="000B5181">
              <w:rPr>
                <w:rFonts w:eastAsia="Calibri"/>
                <w:iCs/>
                <w:sz w:val="22"/>
                <w:szCs w:val="22"/>
                <w:lang w:eastAsia="en-US"/>
              </w:rPr>
              <w:t>Источник финансирования</w:t>
            </w:r>
          </w:p>
        </w:tc>
        <w:tc>
          <w:tcPr>
            <w:tcW w:w="3379" w:type="dxa"/>
          </w:tcPr>
          <w:p w:rsidR="000B5181" w:rsidRPr="000B5181" w:rsidRDefault="000B5181" w:rsidP="000B5181">
            <w:pPr>
              <w:adjustRightInd w:val="0"/>
              <w:jc w:val="center"/>
              <w:rPr>
                <w:rFonts w:eastAsia="Calibri"/>
                <w:iCs/>
                <w:sz w:val="22"/>
                <w:szCs w:val="22"/>
                <w:lang w:eastAsia="en-US"/>
              </w:rPr>
            </w:pPr>
            <w:r w:rsidRPr="000B5181">
              <w:rPr>
                <w:rFonts w:eastAsia="Calibri"/>
                <w:iCs/>
                <w:sz w:val="22"/>
                <w:szCs w:val="22"/>
                <w:lang w:eastAsia="en-US"/>
              </w:rPr>
              <w:t>Объем финансирования</w:t>
            </w:r>
          </w:p>
        </w:tc>
        <w:tc>
          <w:tcPr>
            <w:tcW w:w="3379" w:type="dxa"/>
          </w:tcPr>
          <w:p w:rsidR="000B5181" w:rsidRPr="000B5181" w:rsidRDefault="000B5181" w:rsidP="000B5181">
            <w:pPr>
              <w:adjustRightInd w:val="0"/>
              <w:jc w:val="center"/>
              <w:rPr>
                <w:rFonts w:eastAsia="Calibri"/>
                <w:iCs/>
                <w:sz w:val="22"/>
                <w:szCs w:val="22"/>
                <w:lang w:eastAsia="en-US"/>
              </w:rPr>
            </w:pPr>
            <w:r w:rsidRPr="000B5181">
              <w:rPr>
                <w:rFonts w:eastAsia="Calibri"/>
                <w:iCs/>
                <w:sz w:val="22"/>
                <w:szCs w:val="22"/>
                <w:lang w:eastAsia="en-US"/>
              </w:rPr>
              <w:t>Условия финансирования</w:t>
            </w:r>
          </w:p>
        </w:tc>
      </w:tr>
      <w:tr w:rsidR="000B5181" w:rsidRPr="000B5181" w:rsidTr="00527CCA">
        <w:tc>
          <w:tcPr>
            <w:tcW w:w="3379" w:type="dxa"/>
          </w:tcPr>
          <w:p w:rsidR="000B5181" w:rsidRPr="000B5181" w:rsidRDefault="000B5181" w:rsidP="000B5181">
            <w:pPr>
              <w:adjustRightInd w:val="0"/>
              <w:jc w:val="center"/>
              <w:rPr>
                <w:rFonts w:eastAsia="Calibri"/>
                <w:iCs/>
                <w:sz w:val="22"/>
                <w:szCs w:val="22"/>
                <w:lang w:eastAsia="en-US"/>
              </w:rPr>
            </w:pPr>
          </w:p>
        </w:tc>
        <w:tc>
          <w:tcPr>
            <w:tcW w:w="3379" w:type="dxa"/>
          </w:tcPr>
          <w:p w:rsidR="000B5181" w:rsidRPr="000B5181" w:rsidRDefault="000B5181" w:rsidP="000B5181">
            <w:pPr>
              <w:adjustRightInd w:val="0"/>
              <w:jc w:val="center"/>
              <w:rPr>
                <w:rFonts w:eastAsia="Calibri"/>
                <w:iCs/>
                <w:sz w:val="22"/>
                <w:szCs w:val="22"/>
                <w:lang w:eastAsia="en-US"/>
              </w:rPr>
            </w:pPr>
          </w:p>
        </w:tc>
        <w:tc>
          <w:tcPr>
            <w:tcW w:w="3379" w:type="dxa"/>
          </w:tcPr>
          <w:p w:rsidR="000B5181" w:rsidRPr="000B5181" w:rsidRDefault="000B5181" w:rsidP="000B5181">
            <w:pPr>
              <w:adjustRightInd w:val="0"/>
              <w:jc w:val="center"/>
              <w:rPr>
                <w:rFonts w:eastAsia="Calibri"/>
                <w:iCs/>
                <w:sz w:val="22"/>
                <w:szCs w:val="22"/>
                <w:lang w:eastAsia="en-US"/>
              </w:rPr>
            </w:pPr>
          </w:p>
        </w:tc>
      </w:tr>
    </w:tbl>
    <w:p w:rsidR="000B5181" w:rsidRPr="000B5181" w:rsidRDefault="000B5181" w:rsidP="000B5181">
      <w:pPr>
        <w:adjustRightInd w:val="0"/>
        <w:rPr>
          <w:rFonts w:eastAsia="Calibri"/>
          <w:sz w:val="22"/>
          <w:szCs w:val="22"/>
          <w:lang w:eastAsia="en-US"/>
        </w:rPr>
      </w:pPr>
    </w:p>
    <w:p w:rsidR="000B5181" w:rsidRPr="000B5181" w:rsidRDefault="000B5181" w:rsidP="000B5181">
      <w:pPr>
        <w:tabs>
          <w:tab w:val="right" w:pos="9921"/>
        </w:tabs>
        <w:adjustRightInd w:val="0"/>
        <w:jc w:val="both"/>
        <w:rPr>
          <w:rFonts w:eastAsia="Calibri"/>
          <w:sz w:val="22"/>
          <w:szCs w:val="22"/>
          <w:lang w:eastAsia="en-US"/>
        </w:rPr>
      </w:pPr>
      <w:r w:rsidRPr="000B5181">
        <w:rPr>
          <w:rFonts w:eastAsia="Calibri"/>
          <w:sz w:val="22"/>
          <w:szCs w:val="22"/>
          <w:lang w:eastAsia="en-US"/>
        </w:rPr>
        <w:t>5.6. Результаты и планы реализации проекта (в том числе целевые показатели*)</w:t>
      </w:r>
    </w:p>
    <w:p w:rsidR="000B5181" w:rsidRPr="000B5181" w:rsidRDefault="000B5181" w:rsidP="000B5181">
      <w:pPr>
        <w:tabs>
          <w:tab w:val="right" w:pos="9921"/>
        </w:tabs>
        <w:adjustRightInd w:val="0"/>
        <w:jc w:val="both"/>
        <w:rPr>
          <w:rFonts w:eastAsia="Calibri"/>
          <w:sz w:val="22"/>
          <w:szCs w:val="22"/>
          <w:lang w:eastAsia="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67"/>
        <w:gridCol w:w="1167"/>
        <w:gridCol w:w="1167"/>
        <w:gridCol w:w="1173"/>
        <w:gridCol w:w="1130"/>
      </w:tblGrid>
      <w:tr w:rsidR="000B5181" w:rsidRPr="000B5181" w:rsidTr="00527CCA">
        <w:trPr>
          <w:trHeight w:val="502"/>
        </w:trPr>
        <w:tc>
          <w:tcPr>
            <w:tcW w:w="4341"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Наименование показателя</w:t>
            </w:r>
          </w:p>
        </w:tc>
        <w:tc>
          <w:tcPr>
            <w:tcW w:w="1167"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2016</w:t>
            </w:r>
          </w:p>
        </w:tc>
        <w:tc>
          <w:tcPr>
            <w:tcW w:w="1167"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2017 (план)</w:t>
            </w:r>
          </w:p>
        </w:tc>
        <w:tc>
          <w:tcPr>
            <w:tcW w:w="1167"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2018 (план)</w:t>
            </w:r>
          </w:p>
        </w:tc>
        <w:tc>
          <w:tcPr>
            <w:tcW w:w="1173"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2019 (план)</w:t>
            </w:r>
          </w:p>
        </w:tc>
        <w:tc>
          <w:tcPr>
            <w:tcW w:w="1130" w:type="dxa"/>
          </w:tcPr>
          <w:p w:rsidR="000B5181" w:rsidRPr="000B5181" w:rsidRDefault="000B5181" w:rsidP="000B5181">
            <w:pPr>
              <w:autoSpaceDE/>
              <w:autoSpaceDN/>
              <w:jc w:val="center"/>
              <w:rPr>
                <w:rFonts w:eastAsia="Calibri"/>
                <w:sz w:val="22"/>
                <w:szCs w:val="22"/>
                <w:lang w:eastAsia="en-US"/>
              </w:rPr>
            </w:pPr>
            <w:r w:rsidRPr="000B5181">
              <w:rPr>
                <w:rFonts w:eastAsia="Calibri"/>
                <w:sz w:val="22"/>
                <w:szCs w:val="22"/>
                <w:lang w:eastAsia="en-US"/>
              </w:rPr>
              <w:t>2020 (план)</w:t>
            </w:r>
          </w:p>
        </w:tc>
      </w:tr>
      <w:tr w:rsidR="000B5181" w:rsidRPr="000B5181" w:rsidTr="00527CCA">
        <w:trPr>
          <w:trHeight w:val="259"/>
        </w:trPr>
        <w:tc>
          <w:tcPr>
            <w:tcW w:w="4341" w:type="dxa"/>
          </w:tcPr>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Выручка от реализации товаров</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(работ, услуг) без учета НДС,</w:t>
            </w:r>
          </w:p>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тыс. рублей*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r w:rsidR="000B5181" w:rsidRPr="000B5181" w:rsidTr="00527CCA">
        <w:trPr>
          <w:trHeight w:val="259"/>
        </w:trPr>
        <w:tc>
          <w:tcPr>
            <w:tcW w:w="4341" w:type="dxa"/>
          </w:tcPr>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Затраты, тыс. рублей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r w:rsidR="000B5181" w:rsidRPr="000B5181" w:rsidTr="00527CCA">
        <w:trPr>
          <w:trHeight w:val="259"/>
        </w:trPr>
        <w:tc>
          <w:tcPr>
            <w:tcW w:w="4341" w:type="dxa"/>
          </w:tcPr>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Чистая прибыль, тыс. рублей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r w:rsidR="000B5181" w:rsidRPr="000B5181" w:rsidTr="00527CCA">
        <w:trPr>
          <w:trHeight w:val="259"/>
        </w:trPr>
        <w:tc>
          <w:tcPr>
            <w:tcW w:w="4341" w:type="dxa"/>
          </w:tcPr>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Объем налогов, сборов, страховых</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взносов, уплаченных в бюджетную</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систему Российской Федерации (без</w:t>
            </w:r>
          </w:p>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учета НДС и акцизов), тыс. рублей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r w:rsidR="000B5181" w:rsidRPr="000B5181" w:rsidTr="00527CCA">
        <w:trPr>
          <w:trHeight w:val="259"/>
        </w:trPr>
        <w:tc>
          <w:tcPr>
            <w:tcW w:w="4341" w:type="dxa"/>
          </w:tcPr>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Среднесписочная численность</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работников (без внешних</w:t>
            </w:r>
          </w:p>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совместителей)*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r w:rsidR="000B5181" w:rsidRPr="000B5181" w:rsidTr="00527CCA">
        <w:trPr>
          <w:trHeight w:val="259"/>
        </w:trPr>
        <w:tc>
          <w:tcPr>
            <w:tcW w:w="4341" w:type="dxa"/>
          </w:tcPr>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Размер выработки на 1</w:t>
            </w:r>
          </w:p>
          <w:p w:rsidR="000B5181" w:rsidRPr="000B5181" w:rsidRDefault="000B5181" w:rsidP="000B5181">
            <w:pPr>
              <w:autoSpaceDE/>
              <w:autoSpaceDN/>
              <w:rPr>
                <w:rFonts w:eastAsia="Calibri"/>
                <w:sz w:val="22"/>
                <w:szCs w:val="22"/>
                <w:lang w:eastAsia="en-US"/>
              </w:rPr>
            </w:pPr>
            <w:r w:rsidRPr="000B5181">
              <w:rPr>
                <w:rFonts w:eastAsia="Calibri"/>
                <w:sz w:val="22"/>
                <w:szCs w:val="22"/>
                <w:lang w:eastAsia="en-US"/>
              </w:rPr>
              <w:t>работающего, тыс. рублей</w:t>
            </w: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67" w:type="dxa"/>
          </w:tcPr>
          <w:p w:rsidR="000B5181" w:rsidRPr="000B5181" w:rsidRDefault="000B5181" w:rsidP="000B5181">
            <w:pPr>
              <w:autoSpaceDE/>
              <w:autoSpaceDN/>
              <w:rPr>
                <w:rFonts w:eastAsia="Calibri"/>
                <w:sz w:val="22"/>
                <w:szCs w:val="22"/>
                <w:lang w:eastAsia="en-US"/>
              </w:rPr>
            </w:pPr>
          </w:p>
        </w:tc>
        <w:tc>
          <w:tcPr>
            <w:tcW w:w="1173" w:type="dxa"/>
          </w:tcPr>
          <w:p w:rsidR="000B5181" w:rsidRPr="000B5181" w:rsidRDefault="000B5181" w:rsidP="000B5181">
            <w:pPr>
              <w:autoSpaceDE/>
              <w:autoSpaceDN/>
              <w:rPr>
                <w:rFonts w:eastAsia="Calibri"/>
                <w:sz w:val="22"/>
                <w:szCs w:val="22"/>
                <w:lang w:eastAsia="en-US"/>
              </w:rPr>
            </w:pPr>
          </w:p>
        </w:tc>
        <w:tc>
          <w:tcPr>
            <w:tcW w:w="1130" w:type="dxa"/>
          </w:tcPr>
          <w:p w:rsidR="000B5181" w:rsidRPr="000B5181" w:rsidRDefault="000B5181" w:rsidP="000B5181">
            <w:pPr>
              <w:autoSpaceDE/>
              <w:autoSpaceDN/>
              <w:rPr>
                <w:rFonts w:eastAsia="Calibri"/>
                <w:sz w:val="22"/>
                <w:szCs w:val="22"/>
                <w:lang w:eastAsia="en-US"/>
              </w:rPr>
            </w:pPr>
          </w:p>
        </w:tc>
      </w:tr>
    </w:tbl>
    <w:p w:rsidR="000B5181" w:rsidRPr="000B5181" w:rsidRDefault="000B5181" w:rsidP="000B5181">
      <w:pPr>
        <w:autoSpaceDE/>
        <w:autoSpaceDN/>
        <w:spacing w:line="276" w:lineRule="auto"/>
        <w:rPr>
          <w:rFonts w:eastAsia="Calibri"/>
          <w:sz w:val="22"/>
          <w:szCs w:val="22"/>
          <w:lang w:eastAsia="en-US"/>
        </w:rPr>
      </w:pPr>
    </w:p>
    <w:p w:rsidR="000B5181" w:rsidRPr="000B5181" w:rsidRDefault="000B5181" w:rsidP="000B5181">
      <w:pPr>
        <w:autoSpaceDE/>
        <w:autoSpaceDN/>
        <w:spacing w:line="276" w:lineRule="auto"/>
        <w:rPr>
          <w:rFonts w:eastAsia="Calibri"/>
          <w:sz w:val="22"/>
          <w:szCs w:val="22"/>
          <w:lang w:eastAsia="en-US"/>
        </w:rPr>
      </w:pPr>
      <w:r w:rsidRPr="000B5181">
        <w:rPr>
          <w:rFonts w:eastAsia="Calibri"/>
          <w:sz w:val="22"/>
          <w:szCs w:val="22"/>
          <w:lang w:eastAsia="en-US"/>
        </w:rPr>
        <w:t>5.7. Информация о сроке окупаемости вложений (</w:t>
      </w:r>
      <w:r w:rsidRPr="000B5181">
        <w:rPr>
          <w:rFonts w:eastAsia="Calibri"/>
          <w:iCs/>
          <w:sz w:val="22"/>
          <w:szCs w:val="22"/>
          <w:lang w:eastAsia="en-US"/>
        </w:rPr>
        <w:t>месяцев</w:t>
      </w:r>
      <w:r w:rsidRPr="000B5181">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B5181" w:rsidRPr="000B5181" w:rsidTr="00527CCA">
        <w:tc>
          <w:tcPr>
            <w:tcW w:w="10137" w:type="dxa"/>
          </w:tcPr>
          <w:p w:rsidR="000B5181" w:rsidRPr="000B5181" w:rsidRDefault="000B5181" w:rsidP="000B5181">
            <w:pPr>
              <w:autoSpaceDE/>
              <w:autoSpaceDN/>
              <w:rPr>
                <w:rFonts w:eastAsia="Calibri"/>
                <w:sz w:val="22"/>
                <w:szCs w:val="22"/>
                <w:lang w:eastAsia="en-US"/>
              </w:rPr>
            </w:pPr>
          </w:p>
        </w:tc>
      </w:tr>
    </w:tbl>
    <w:p w:rsidR="000B5181" w:rsidRPr="000B5181" w:rsidRDefault="000B5181" w:rsidP="000B5181">
      <w:pPr>
        <w:autoSpaceDE/>
        <w:autoSpaceDN/>
        <w:spacing w:line="276" w:lineRule="auto"/>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Руководитель организации – субъекта</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малого предпринимательства</w:t>
      </w: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____________________ _______________</w:t>
      </w:r>
    </w:p>
    <w:p w:rsidR="000B5181" w:rsidRPr="000B5181" w:rsidRDefault="000B5181" w:rsidP="000B5181">
      <w:pPr>
        <w:adjustRightInd w:val="0"/>
        <w:rPr>
          <w:rFonts w:eastAsia="Calibri"/>
          <w:iCs/>
          <w:sz w:val="22"/>
          <w:szCs w:val="22"/>
          <w:lang w:eastAsia="en-US"/>
        </w:rPr>
      </w:pPr>
      <w:r w:rsidRPr="000B5181">
        <w:rPr>
          <w:rFonts w:eastAsia="Calibri"/>
          <w:iCs/>
          <w:sz w:val="22"/>
          <w:szCs w:val="22"/>
          <w:lang w:eastAsia="en-US"/>
        </w:rPr>
        <w:t>(подпись руководителя) (Ф.И.О.)</w:t>
      </w:r>
    </w:p>
    <w:p w:rsidR="000B5181" w:rsidRPr="000B5181" w:rsidRDefault="000B5181" w:rsidP="000B5181">
      <w:pPr>
        <w:adjustRightInd w:val="0"/>
        <w:rPr>
          <w:rFonts w:eastAsia="Calibri"/>
          <w:sz w:val="22"/>
          <w:szCs w:val="22"/>
          <w:lang w:eastAsia="en-US"/>
        </w:rPr>
      </w:pPr>
    </w:p>
    <w:p w:rsidR="000B5181" w:rsidRPr="000B5181" w:rsidRDefault="000B5181" w:rsidP="000B5181">
      <w:pPr>
        <w:adjustRightInd w:val="0"/>
        <w:rPr>
          <w:rFonts w:eastAsia="Calibri"/>
          <w:sz w:val="22"/>
          <w:szCs w:val="22"/>
          <w:lang w:eastAsia="en-US"/>
        </w:rPr>
      </w:pPr>
      <w:r w:rsidRPr="000B5181">
        <w:rPr>
          <w:rFonts w:eastAsia="Calibri"/>
          <w:sz w:val="22"/>
          <w:szCs w:val="22"/>
          <w:lang w:eastAsia="en-US"/>
        </w:rPr>
        <w:t>«______»____________________20___г.</w:t>
      </w:r>
    </w:p>
    <w:p w:rsidR="000B5181" w:rsidRPr="000B5181" w:rsidRDefault="000B5181" w:rsidP="000B5181">
      <w:pPr>
        <w:autoSpaceDE/>
        <w:autoSpaceDN/>
        <w:spacing w:after="200" w:line="276" w:lineRule="auto"/>
        <w:rPr>
          <w:rFonts w:eastAsia="Calibri"/>
          <w:sz w:val="22"/>
          <w:szCs w:val="22"/>
          <w:lang w:eastAsia="en-US"/>
        </w:rPr>
      </w:pPr>
      <w:r w:rsidRPr="000B5181">
        <w:rPr>
          <w:rFonts w:eastAsia="Calibri"/>
          <w:sz w:val="22"/>
          <w:szCs w:val="22"/>
          <w:lang w:eastAsia="en-US"/>
        </w:rPr>
        <w:t>М. П. (при наличии</w:t>
      </w:r>
      <w:bookmarkStart w:id="19" w:name="P399"/>
      <w:bookmarkEnd w:id="19"/>
      <w:r w:rsidRPr="000B5181">
        <w:rPr>
          <w:rFonts w:eastAsia="Calibri"/>
          <w:sz w:val="22"/>
          <w:szCs w:val="22"/>
          <w:lang w:eastAsia="en-US"/>
        </w:rPr>
        <w:t>)</w:t>
      </w:r>
    </w:p>
    <w:p w:rsidR="000B5181" w:rsidRDefault="000B5181" w:rsidP="003E14D3">
      <w:pPr>
        <w:autoSpaceDE/>
        <w:autoSpaceDN/>
        <w:ind w:firstLine="709"/>
        <w:jc w:val="both"/>
        <w:rPr>
          <w:b/>
          <w:sz w:val="26"/>
          <w:szCs w:val="26"/>
        </w:rPr>
      </w:pPr>
    </w:p>
    <w:p w:rsidR="000B5181" w:rsidRPr="000B5181" w:rsidRDefault="000B5181" w:rsidP="000B5181">
      <w:pPr>
        <w:widowControl w:val="0"/>
        <w:ind w:left="4820"/>
        <w:outlineLvl w:val="1"/>
        <w:rPr>
          <w:sz w:val="24"/>
          <w:szCs w:val="24"/>
        </w:rPr>
      </w:pPr>
      <w:r w:rsidRPr="000B5181">
        <w:rPr>
          <w:sz w:val="24"/>
          <w:szCs w:val="24"/>
        </w:rPr>
        <w:t>Приложение № 3</w:t>
      </w:r>
    </w:p>
    <w:p w:rsidR="000B5181" w:rsidRPr="000B5181" w:rsidRDefault="000B5181" w:rsidP="000B5181">
      <w:pPr>
        <w:widowControl w:val="0"/>
        <w:ind w:left="4820"/>
        <w:rPr>
          <w:sz w:val="24"/>
          <w:szCs w:val="24"/>
        </w:rPr>
      </w:pPr>
      <w:r w:rsidRPr="000B5181">
        <w:rPr>
          <w:sz w:val="24"/>
          <w:szCs w:val="24"/>
        </w:rPr>
        <w:t xml:space="preserve">к Порядку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w:t>
      </w:r>
    </w:p>
    <w:p w:rsidR="000B5181" w:rsidRPr="000B5181" w:rsidRDefault="000B5181" w:rsidP="000B5181">
      <w:pPr>
        <w:widowControl w:val="0"/>
        <w:ind w:left="4820"/>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4820"/>
        <w:rPr>
          <w:sz w:val="24"/>
          <w:szCs w:val="24"/>
        </w:rPr>
      </w:pPr>
      <w:r w:rsidRPr="000B5181">
        <w:rPr>
          <w:sz w:val="24"/>
          <w:szCs w:val="24"/>
        </w:rPr>
        <w:t>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rPr>
          <w:sz w:val="22"/>
        </w:rPr>
      </w:pPr>
    </w:p>
    <w:p w:rsidR="000B5181" w:rsidRPr="000B5181" w:rsidRDefault="000B5181" w:rsidP="000B5181">
      <w:pPr>
        <w:widowControl w:val="0"/>
        <w:rPr>
          <w:sz w:val="22"/>
        </w:rPr>
      </w:pPr>
      <w:r w:rsidRPr="000B5181">
        <w:rPr>
          <w:sz w:val="22"/>
        </w:rPr>
        <w:t>Форма</w:t>
      </w:r>
    </w:p>
    <w:p w:rsidR="000B5181" w:rsidRPr="000B5181" w:rsidRDefault="000B5181" w:rsidP="000B5181">
      <w:pPr>
        <w:widowControl w:val="0"/>
        <w:rPr>
          <w:sz w:val="22"/>
        </w:rPr>
      </w:pPr>
    </w:p>
    <w:p w:rsidR="000B5181" w:rsidRPr="000B5181" w:rsidRDefault="000B5181" w:rsidP="000B5181">
      <w:pPr>
        <w:widowControl w:val="0"/>
        <w:jc w:val="center"/>
        <w:rPr>
          <w:sz w:val="26"/>
          <w:szCs w:val="26"/>
        </w:rPr>
      </w:pPr>
      <w:bookmarkStart w:id="20" w:name="P1076"/>
      <w:bookmarkEnd w:id="20"/>
      <w:r w:rsidRPr="000B5181">
        <w:rPr>
          <w:sz w:val="26"/>
          <w:szCs w:val="26"/>
        </w:rPr>
        <w:t>СВЕДЕНИЯ</w:t>
      </w:r>
    </w:p>
    <w:p w:rsidR="000B5181" w:rsidRPr="000B5181" w:rsidRDefault="000B5181" w:rsidP="000B5181">
      <w:pPr>
        <w:widowControl w:val="0"/>
        <w:jc w:val="center"/>
        <w:rPr>
          <w:sz w:val="26"/>
          <w:szCs w:val="26"/>
        </w:rPr>
      </w:pPr>
      <w:r w:rsidRPr="000B5181">
        <w:rPr>
          <w:sz w:val="26"/>
          <w:szCs w:val="26"/>
        </w:rPr>
        <w:t>о среднесписочной численности работников,</w:t>
      </w:r>
    </w:p>
    <w:p w:rsidR="000B5181" w:rsidRPr="000B5181" w:rsidRDefault="000B5181" w:rsidP="000B5181">
      <w:pPr>
        <w:widowControl w:val="0"/>
        <w:jc w:val="center"/>
        <w:rPr>
          <w:sz w:val="26"/>
          <w:szCs w:val="26"/>
        </w:rPr>
      </w:pPr>
      <w:r w:rsidRPr="000B5181">
        <w:rPr>
          <w:sz w:val="26"/>
          <w:szCs w:val="26"/>
        </w:rPr>
        <w:t>начисленной и выплаченной заработной плате</w:t>
      </w:r>
    </w:p>
    <w:p w:rsidR="000B5181" w:rsidRPr="000B5181" w:rsidRDefault="000B5181" w:rsidP="000B5181">
      <w:pPr>
        <w:widowControl w:val="0"/>
        <w:jc w:val="center"/>
        <w:rPr>
          <w:sz w:val="26"/>
          <w:szCs w:val="26"/>
        </w:rPr>
      </w:pPr>
      <w:r w:rsidRPr="000B5181">
        <w:rPr>
          <w:sz w:val="26"/>
          <w:szCs w:val="26"/>
        </w:rPr>
        <w:t>за предыдущие шесть месяцев (помесячно)</w:t>
      </w:r>
    </w:p>
    <w:p w:rsidR="000B5181" w:rsidRPr="000B5181" w:rsidRDefault="000B5181" w:rsidP="000B5181">
      <w:pPr>
        <w:widowControl w:val="0"/>
        <w:rPr>
          <w:sz w:val="26"/>
          <w:szCs w:val="26"/>
        </w:rPr>
      </w:pPr>
    </w:p>
    <w:tbl>
      <w:tblPr>
        <w:tblStyle w:val="a9"/>
        <w:tblW w:w="0" w:type="auto"/>
        <w:tblLook w:val="04A0" w:firstRow="1" w:lastRow="0" w:firstColumn="1" w:lastColumn="0" w:noHBand="0" w:noVBand="1"/>
      </w:tblPr>
      <w:tblGrid>
        <w:gridCol w:w="4673"/>
        <w:gridCol w:w="709"/>
        <w:gridCol w:w="709"/>
        <w:gridCol w:w="708"/>
        <w:gridCol w:w="709"/>
        <w:gridCol w:w="709"/>
        <w:gridCol w:w="709"/>
        <w:gridCol w:w="985"/>
      </w:tblGrid>
      <w:tr w:rsidR="000B5181" w:rsidRPr="000B5181" w:rsidTr="00527CCA">
        <w:tc>
          <w:tcPr>
            <w:tcW w:w="4673" w:type="dxa"/>
            <w:vMerge w:val="restart"/>
          </w:tcPr>
          <w:p w:rsidR="000B5181" w:rsidRPr="000B5181" w:rsidRDefault="000B5181" w:rsidP="000B5181">
            <w:pPr>
              <w:jc w:val="center"/>
              <w:rPr>
                <w:sz w:val="22"/>
                <w:szCs w:val="22"/>
              </w:rPr>
            </w:pPr>
            <w:r w:rsidRPr="000B5181">
              <w:rPr>
                <w:sz w:val="22"/>
                <w:szCs w:val="22"/>
              </w:rPr>
              <w:t>Показатель</w:t>
            </w:r>
          </w:p>
        </w:tc>
        <w:tc>
          <w:tcPr>
            <w:tcW w:w="4253" w:type="dxa"/>
            <w:gridSpan w:val="6"/>
          </w:tcPr>
          <w:p w:rsidR="000B5181" w:rsidRPr="000B5181" w:rsidRDefault="000B5181" w:rsidP="000B5181">
            <w:pPr>
              <w:jc w:val="center"/>
              <w:rPr>
                <w:sz w:val="22"/>
                <w:szCs w:val="22"/>
              </w:rPr>
            </w:pPr>
            <w:r w:rsidRPr="000B5181">
              <w:rPr>
                <w:sz w:val="22"/>
                <w:szCs w:val="22"/>
              </w:rPr>
              <w:t>Период</w:t>
            </w:r>
          </w:p>
        </w:tc>
        <w:tc>
          <w:tcPr>
            <w:tcW w:w="985" w:type="dxa"/>
            <w:vMerge w:val="restart"/>
          </w:tcPr>
          <w:p w:rsidR="000B5181" w:rsidRPr="000B5181" w:rsidRDefault="000B5181" w:rsidP="000B5181">
            <w:pPr>
              <w:jc w:val="center"/>
              <w:rPr>
                <w:sz w:val="22"/>
                <w:szCs w:val="22"/>
              </w:rPr>
            </w:pPr>
            <w:r w:rsidRPr="000B5181">
              <w:rPr>
                <w:sz w:val="22"/>
                <w:szCs w:val="22"/>
              </w:rPr>
              <w:t>Всего</w:t>
            </w:r>
          </w:p>
        </w:tc>
      </w:tr>
      <w:tr w:rsidR="000B5181" w:rsidRPr="000B5181" w:rsidTr="00527CCA">
        <w:tc>
          <w:tcPr>
            <w:tcW w:w="4673" w:type="dxa"/>
            <w:vMerge/>
          </w:tcPr>
          <w:p w:rsidR="000B5181" w:rsidRPr="000B5181" w:rsidRDefault="000B5181" w:rsidP="000B5181">
            <w:pPr>
              <w:jc w:val="center"/>
              <w:rPr>
                <w:sz w:val="22"/>
                <w:szCs w:val="22"/>
              </w:rPr>
            </w:pPr>
          </w:p>
        </w:tc>
        <w:tc>
          <w:tcPr>
            <w:tcW w:w="709" w:type="dxa"/>
          </w:tcPr>
          <w:p w:rsidR="000B5181" w:rsidRPr="000B5181" w:rsidRDefault="000B5181" w:rsidP="000B5181">
            <w:pPr>
              <w:jc w:val="center"/>
              <w:rPr>
                <w:sz w:val="22"/>
                <w:szCs w:val="22"/>
              </w:rPr>
            </w:pPr>
          </w:p>
        </w:tc>
        <w:tc>
          <w:tcPr>
            <w:tcW w:w="709" w:type="dxa"/>
          </w:tcPr>
          <w:p w:rsidR="000B5181" w:rsidRPr="000B5181" w:rsidRDefault="000B5181" w:rsidP="000B5181">
            <w:pPr>
              <w:jc w:val="center"/>
              <w:rPr>
                <w:sz w:val="22"/>
                <w:szCs w:val="22"/>
              </w:rPr>
            </w:pPr>
          </w:p>
        </w:tc>
        <w:tc>
          <w:tcPr>
            <w:tcW w:w="708" w:type="dxa"/>
          </w:tcPr>
          <w:p w:rsidR="000B5181" w:rsidRPr="000B5181" w:rsidRDefault="000B5181" w:rsidP="000B5181">
            <w:pPr>
              <w:jc w:val="center"/>
              <w:rPr>
                <w:sz w:val="22"/>
                <w:szCs w:val="22"/>
              </w:rPr>
            </w:pPr>
          </w:p>
        </w:tc>
        <w:tc>
          <w:tcPr>
            <w:tcW w:w="709" w:type="dxa"/>
          </w:tcPr>
          <w:p w:rsidR="000B5181" w:rsidRPr="000B5181" w:rsidRDefault="000B5181" w:rsidP="000B5181">
            <w:pPr>
              <w:jc w:val="center"/>
              <w:rPr>
                <w:sz w:val="22"/>
                <w:szCs w:val="22"/>
              </w:rPr>
            </w:pPr>
          </w:p>
        </w:tc>
        <w:tc>
          <w:tcPr>
            <w:tcW w:w="709" w:type="dxa"/>
          </w:tcPr>
          <w:p w:rsidR="000B5181" w:rsidRPr="000B5181" w:rsidRDefault="000B5181" w:rsidP="000B5181">
            <w:pPr>
              <w:jc w:val="center"/>
              <w:rPr>
                <w:sz w:val="22"/>
                <w:szCs w:val="22"/>
              </w:rPr>
            </w:pPr>
          </w:p>
        </w:tc>
        <w:tc>
          <w:tcPr>
            <w:tcW w:w="709" w:type="dxa"/>
          </w:tcPr>
          <w:p w:rsidR="000B5181" w:rsidRPr="000B5181" w:rsidRDefault="000B5181" w:rsidP="000B5181">
            <w:pPr>
              <w:jc w:val="center"/>
              <w:rPr>
                <w:sz w:val="22"/>
                <w:szCs w:val="22"/>
              </w:rPr>
            </w:pPr>
          </w:p>
        </w:tc>
        <w:tc>
          <w:tcPr>
            <w:tcW w:w="985" w:type="dxa"/>
            <w:vMerge/>
          </w:tcPr>
          <w:p w:rsidR="000B5181" w:rsidRPr="000B5181" w:rsidRDefault="000B5181" w:rsidP="000B5181">
            <w:pPr>
              <w:jc w:val="cente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Среднесписочная численность работников, чел., в том числе:</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инвалиды,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женщины, имеющие детей в возрасте до семи лет,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выпускники организаций для детей-сирот и детей, оставшихся без попечения родителей,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лица, освобожденные из мест лишения свободы в течение двух лет, предшествующих дню проведения конкурсного отбора,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женщины старше 50 лет, мужчины старше 55 лет,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сироты, чел.</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Начисленная заработная плата, тыс. руб. в том числе:</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r w:rsidR="000B5181" w:rsidRPr="000B5181" w:rsidTr="00527CCA">
        <w:tc>
          <w:tcPr>
            <w:tcW w:w="4673" w:type="dxa"/>
          </w:tcPr>
          <w:p w:rsidR="000B5181" w:rsidRPr="000B5181" w:rsidRDefault="000B5181" w:rsidP="000B5181">
            <w:pPr>
              <w:rPr>
                <w:sz w:val="22"/>
                <w:szCs w:val="22"/>
              </w:rPr>
            </w:pPr>
            <w:r w:rsidRPr="000B5181">
              <w:rPr>
                <w:sz w:val="22"/>
                <w:szCs w:val="22"/>
              </w:rPr>
              <w:t xml:space="preserve">категориям работников, указанными в абзацах втором – шестом подпункта 5 пункта 8 Порядка </w:t>
            </w: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8"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709" w:type="dxa"/>
          </w:tcPr>
          <w:p w:rsidR="000B5181" w:rsidRPr="000B5181" w:rsidRDefault="000B5181" w:rsidP="000B5181">
            <w:pPr>
              <w:rPr>
                <w:sz w:val="22"/>
                <w:szCs w:val="22"/>
              </w:rPr>
            </w:pPr>
          </w:p>
        </w:tc>
        <w:tc>
          <w:tcPr>
            <w:tcW w:w="985" w:type="dxa"/>
          </w:tcPr>
          <w:p w:rsidR="000B5181" w:rsidRPr="000B5181" w:rsidRDefault="000B5181" w:rsidP="000B5181">
            <w:pPr>
              <w:rPr>
                <w:sz w:val="22"/>
                <w:szCs w:val="22"/>
              </w:rPr>
            </w:pPr>
          </w:p>
        </w:tc>
      </w:tr>
    </w:tbl>
    <w:p w:rsidR="000B5181" w:rsidRPr="000B5181" w:rsidRDefault="000B5181" w:rsidP="000B5181">
      <w:pPr>
        <w:widowControl w:val="0"/>
        <w:jc w:val="center"/>
        <w:rPr>
          <w:sz w:val="26"/>
          <w:szCs w:val="26"/>
        </w:rPr>
      </w:pPr>
    </w:p>
    <w:p w:rsidR="000B5181" w:rsidRPr="000B5181" w:rsidRDefault="000B5181" w:rsidP="000B5181">
      <w:pPr>
        <w:widowControl w:val="0"/>
        <w:rPr>
          <w:rFonts w:ascii="Calibri" w:hAnsi="Calibri" w:cs="Calibri"/>
          <w:sz w:val="22"/>
        </w:rPr>
      </w:pPr>
    </w:p>
    <w:p w:rsidR="000B5181" w:rsidRPr="000B5181" w:rsidRDefault="000B5181" w:rsidP="000B5181">
      <w:pPr>
        <w:widowControl w:val="0"/>
        <w:jc w:val="both"/>
        <w:rPr>
          <w:sz w:val="24"/>
          <w:szCs w:val="24"/>
        </w:rPr>
      </w:pPr>
      <w:r w:rsidRPr="000B5181">
        <w:rPr>
          <w:sz w:val="24"/>
          <w:szCs w:val="24"/>
        </w:rPr>
        <w:t>Руководитель организации - субъекта</w:t>
      </w:r>
    </w:p>
    <w:p w:rsidR="000B5181" w:rsidRPr="000B5181" w:rsidRDefault="000B5181" w:rsidP="000B5181">
      <w:pPr>
        <w:widowControl w:val="0"/>
        <w:jc w:val="both"/>
        <w:rPr>
          <w:sz w:val="24"/>
          <w:szCs w:val="24"/>
        </w:rPr>
      </w:pPr>
      <w:r w:rsidRPr="000B5181">
        <w:rPr>
          <w:sz w:val="24"/>
          <w:szCs w:val="24"/>
        </w:rPr>
        <w:t>малого и среднего предпринимательства ______________________ ______________</w:t>
      </w:r>
    </w:p>
    <w:p w:rsidR="000B5181" w:rsidRPr="000B5181" w:rsidRDefault="000B5181" w:rsidP="000B5181">
      <w:pPr>
        <w:widowControl w:val="0"/>
        <w:jc w:val="both"/>
      </w:pPr>
      <w:r w:rsidRPr="000B5181">
        <w:t xml:space="preserve">                                                                                              (подпись руководителя)            (Ф.И.О.)</w:t>
      </w:r>
    </w:p>
    <w:p w:rsidR="000B5181" w:rsidRPr="000B5181" w:rsidRDefault="000B5181" w:rsidP="000B5181">
      <w:pPr>
        <w:widowControl w:val="0"/>
        <w:jc w:val="both"/>
        <w:rPr>
          <w:sz w:val="24"/>
          <w:szCs w:val="24"/>
        </w:rPr>
      </w:pPr>
      <w:r w:rsidRPr="000B5181">
        <w:rPr>
          <w:sz w:val="24"/>
          <w:szCs w:val="24"/>
        </w:rPr>
        <w:t>Главный бухгалтер                     ______________________ ______________</w:t>
      </w:r>
    </w:p>
    <w:p w:rsidR="000B5181" w:rsidRPr="000B5181" w:rsidRDefault="000B5181" w:rsidP="000B5181">
      <w:pPr>
        <w:widowControl w:val="0"/>
        <w:jc w:val="both"/>
      </w:pPr>
      <w:r w:rsidRPr="000B5181">
        <w:t xml:space="preserve">                                                                                    (подпись)                           (Ф.И.О.)</w:t>
      </w:r>
    </w:p>
    <w:p w:rsidR="000B5181" w:rsidRPr="000B5181" w:rsidRDefault="000B5181" w:rsidP="000B5181">
      <w:pPr>
        <w:widowControl w:val="0"/>
        <w:jc w:val="both"/>
        <w:rPr>
          <w:sz w:val="24"/>
          <w:szCs w:val="24"/>
        </w:rPr>
      </w:pPr>
      <w:r>
        <w:rPr>
          <w:sz w:val="24"/>
          <w:szCs w:val="24"/>
        </w:rPr>
        <w:t>«__»</w:t>
      </w:r>
      <w:r w:rsidRPr="000B5181">
        <w:rPr>
          <w:sz w:val="24"/>
          <w:szCs w:val="24"/>
        </w:rPr>
        <w:t xml:space="preserve"> ____________________ 20__ г.</w:t>
      </w:r>
    </w:p>
    <w:p w:rsidR="000B5181" w:rsidRPr="000B5181" w:rsidRDefault="000B5181" w:rsidP="000B5181">
      <w:pPr>
        <w:widowControl w:val="0"/>
        <w:jc w:val="both"/>
        <w:rPr>
          <w:sz w:val="24"/>
          <w:szCs w:val="24"/>
        </w:rPr>
      </w:pPr>
      <w:r w:rsidRPr="000B5181">
        <w:rPr>
          <w:sz w:val="24"/>
          <w:szCs w:val="24"/>
        </w:rPr>
        <w:t>М.П. (при наличии)</w:t>
      </w:r>
    </w:p>
    <w:p w:rsidR="000B5181" w:rsidRPr="000B5181" w:rsidRDefault="000B5181" w:rsidP="000B5181">
      <w:pPr>
        <w:widowControl w:val="0"/>
        <w:rPr>
          <w:sz w:val="24"/>
          <w:szCs w:val="24"/>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Pr="000B5181" w:rsidRDefault="000B5181" w:rsidP="000B5181">
      <w:pPr>
        <w:widowControl w:val="0"/>
        <w:ind w:left="4820"/>
        <w:outlineLvl w:val="1"/>
        <w:rPr>
          <w:sz w:val="24"/>
          <w:szCs w:val="24"/>
        </w:rPr>
      </w:pPr>
      <w:r w:rsidRPr="000B5181">
        <w:rPr>
          <w:sz w:val="24"/>
          <w:szCs w:val="24"/>
        </w:rPr>
        <w:lastRenderedPageBreak/>
        <w:t>Приложение № 4</w:t>
      </w:r>
    </w:p>
    <w:p w:rsidR="000B5181" w:rsidRPr="000B5181" w:rsidRDefault="000B5181" w:rsidP="000B5181">
      <w:pPr>
        <w:widowControl w:val="0"/>
        <w:ind w:left="4820"/>
        <w:rPr>
          <w:sz w:val="24"/>
          <w:szCs w:val="24"/>
        </w:rPr>
      </w:pPr>
      <w:r w:rsidRPr="000B5181">
        <w:rPr>
          <w:sz w:val="24"/>
          <w:szCs w:val="24"/>
        </w:rPr>
        <w:t xml:space="preserve">к Порядку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w:t>
      </w:r>
    </w:p>
    <w:p w:rsidR="000B5181" w:rsidRPr="000B5181" w:rsidRDefault="000B5181" w:rsidP="000B5181">
      <w:pPr>
        <w:widowControl w:val="0"/>
        <w:ind w:left="4820"/>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4820"/>
        <w:rPr>
          <w:sz w:val="24"/>
          <w:szCs w:val="24"/>
        </w:rPr>
      </w:pPr>
      <w:r w:rsidRPr="000B5181">
        <w:rPr>
          <w:sz w:val="24"/>
          <w:szCs w:val="24"/>
        </w:rPr>
        <w:t>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jc w:val="both"/>
        <w:rPr>
          <w:rFonts w:ascii="Calibri" w:hAnsi="Calibri" w:cs="Calibri"/>
          <w:sz w:val="22"/>
        </w:rPr>
      </w:pPr>
    </w:p>
    <w:p w:rsidR="000B5181" w:rsidRPr="000B5181" w:rsidRDefault="000B5181" w:rsidP="000B5181">
      <w:pPr>
        <w:widowControl w:val="0"/>
        <w:jc w:val="both"/>
        <w:rPr>
          <w:sz w:val="26"/>
          <w:szCs w:val="26"/>
        </w:rPr>
      </w:pPr>
      <w:r w:rsidRPr="000B5181">
        <w:rPr>
          <w:sz w:val="26"/>
          <w:szCs w:val="26"/>
        </w:rPr>
        <w:t>Форма</w:t>
      </w:r>
    </w:p>
    <w:p w:rsidR="000B5181" w:rsidRPr="000B5181" w:rsidRDefault="000B5181" w:rsidP="000B5181">
      <w:pPr>
        <w:widowControl w:val="0"/>
        <w:jc w:val="center"/>
        <w:rPr>
          <w:sz w:val="26"/>
          <w:szCs w:val="26"/>
        </w:rPr>
      </w:pPr>
      <w:bookmarkStart w:id="21" w:name="P447"/>
      <w:bookmarkEnd w:id="21"/>
      <w:r w:rsidRPr="000B5181">
        <w:rPr>
          <w:sz w:val="26"/>
          <w:szCs w:val="26"/>
        </w:rPr>
        <w:t>Соглашение</w:t>
      </w:r>
    </w:p>
    <w:p w:rsidR="000B5181" w:rsidRPr="000B5181" w:rsidRDefault="000B5181" w:rsidP="000B5181">
      <w:pPr>
        <w:widowControl w:val="0"/>
        <w:jc w:val="center"/>
        <w:rPr>
          <w:sz w:val="26"/>
          <w:szCs w:val="26"/>
        </w:rPr>
      </w:pPr>
      <w:r w:rsidRPr="000B5181">
        <w:rPr>
          <w:sz w:val="26"/>
          <w:szCs w:val="26"/>
        </w:rPr>
        <w:t xml:space="preserve">о предоставлении субсидии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w:t>
      </w:r>
    </w:p>
    <w:p w:rsidR="000B5181" w:rsidRPr="000B5181" w:rsidRDefault="000B5181" w:rsidP="000B5181">
      <w:pPr>
        <w:widowControl w:val="0"/>
        <w:jc w:val="center"/>
        <w:rPr>
          <w:sz w:val="26"/>
          <w:szCs w:val="26"/>
        </w:rPr>
      </w:pPr>
      <w:r w:rsidRPr="000B5181">
        <w:rPr>
          <w:sz w:val="26"/>
          <w:szCs w:val="26"/>
        </w:rPr>
        <w:t>в 2017 году</w:t>
      </w:r>
    </w:p>
    <w:p w:rsidR="000B5181" w:rsidRPr="000B5181" w:rsidRDefault="000B5181" w:rsidP="000B5181">
      <w:pPr>
        <w:widowControl w:val="0"/>
        <w:jc w:val="center"/>
        <w:rPr>
          <w:sz w:val="24"/>
          <w:szCs w:val="24"/>
        </w:rPr>
      </w:pPr>
    </w:p>
    <w:p w:rsidR="000B5181" w:rsidRPr="000B5181" w:rsidRDefault="000B5181" w:rsidP="000B5181">
      <w:pPr>
        <w:widowControl w:val="0"/>
        <w:jc w:val="both"/>
        <w:rPr>
          <w:sz w:val="24"/>
          <w:szCs w:val="24"/>
        </w:rPr>
      </w:pPr>
      <w:r w:rsidRPr="000B5181">
        <w:rPr>
          <w:sz w:val="24"/>
          <w:szCs w:val="24"/>
        </w:rPr>
        <w:t>г. Североуральск                                                                                      "__" ____________ 20__ года</w:t>
      </w:r>
    </w:p>
    <w:p w:rsidR="000B5181" w:rsidRPr="000B5181" w:rsidRDefault="000B5181" w:rsidP="000B5181">
      <w:pPr>
        <w:widowControl w:val="0"/>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Администрация Североуральского городского округа, именуемая в дальнейшем «Главный распорядитель», в лице Главы Североуральского городского округа __________________, действующего на основании Устава Североуральского</w:t>
      </w:r>
      <w:hyperlink r:id="rId11" w:history="1"/>
      <w:r w:rsidRPr="000B5181">
        <w:rPr>
          <w:sz w:val="24"/>
          <w:szCs w:val="24"/>
        </w:rPr>
        <w:t xml:space="preserve"> городского округа, с одной стороны, и __________________ именуемый в дальнейшем «Получатель», в лице __________________, действующего на основании _________________, с другой стороны, далее именуемые «Стороны», в соответствии с Бюджетным кодексом Российской Федерации, Решением Думы Североуральского городского округа 21.12.2016 № 91 «О бюджете Североуральского городского округа на 2017 год и плановый период 2018 и 2019 годов», постановлением Администрации Североуральского городского округа от ______________ № ______ «Об утверждении порядка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 (далее - Порядок предоставления субсидий), заключили настоящее соглашение (далее - соглашение) о нижеследующем:</w:t>
      </w: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1. Предмет соглашения</w:t>
      </w:r>
    </w:p>
    <w:p w:rsidR="000B5181" w:rsidRPr="000B5181" w:rsidRDefault="000B5181" w:rsidP="000B5181">
      <w:pPr>
        <w:widowControl w:val="0"/>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 xml:space="preserve">1.1. Предметом настоящего соглашения является предоставление из бюджета Североуральского городского округа в 2017 году ____________________________ (наименование Получателя) субсидии </w:t>
      </w:r>
    </w:p>
    <w:p w:rsidR="000B5181" w:rsidRPr="000B5181" w:rsidRDefault="000B5181" w:rsidP="000B5181">
      <w:pPr>
        <w:widowControl w:val="0"/>
        <w:ind w:firstLine="709"/>
        <w:jc w:val="both"/>
        <w:rPr>
          <w:sz w:val="24"/>
          <w:szCs w:val="24"/>
        </w:rPr>
      </w:pPr>
      <w:r w:rsidRPr="000B5181">
        <w:rPr>
          <w:sz w:val="24"/>
          <w:szCs w:val="24"/>
        </w:rPr>
        <w:t xml:space="preserve">1.1.1. на возмещение части затрат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связанных с созданием и (или) обеспечением деятельности (далее - Субсидия) по кодам классификации расходов бюджетов Российской Федерации: код Главного распорядителя ______, раздел _________, подраздел ___________, целевая статья _____________, виду расходов ______________ в рамках подпрограммы 2 «Развитие и поддержка малого и среднего </w:t>
      </w:r>
      <w:r w:rsidRPr="000B5181">
        <w:rPr>
          <w:sz w:val="24"/>
          <w:szCs w:val="24"/>
        </w:rPr>
        <w:lastRenderedPageBreak/>
        <w:t>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p>
    <w:p w:rsidR="000B5181" w:rsidRPr="000B5181" w:rsidRDefault="000B5181" w:rsidP="000B5181">
      <w:pPr>
        <w:widowControl w:val="0"/>
        <w:ind w:firstLine="709"/>
        <w:jc w:val="both"/>
        <w:rPr>
          <w:sz w:val="24"/>
          <w:szCs w:val="24"/>
        </w:rPr>
      </w:pPr>
      <w:r w:rsidRPr="000B5181">
        <w:rPr>
          <w:sz w:val="24"/>
          <w:szCs w:val="24"/>
        </w:rPr>
        <w:t>1.1.2. в целях реализации Получателем следующего бизнес-проекта «________________________________________________________________________________», являющегося неотъемлемой частью настоящего Соглашения.</w:t>
      </w:r>
    </w:p>
    <w:p w:rsidR="000B5181" w:rsidRPr="000B5181" w:rsidRDefault="000B5181" w:rsidP="000B5181">
      <w:pPr>
        <w:widowControl w:val="0"/>
        <w:spacing w:before="220"/>
        <w:ind w:firstLine="709"/>
        <w:jc w:val="both"/>
        <w:rPr>
          <w:sz w:val="24"/>
          <w:szCs w:val="24"/>
        </w:rPr>
      </w:pPr>
      <w:r w:rsidRPr="000B5181">
        <w:rPr>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Североуральского городского округа на очередной финансовый год и плановый период в пределах лимитов бюджетных обязательств на предоставление субсидий, утвержденных в установленном порядке Главному распорядителю.</w:t>
      </w: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2. Размер Субсидии</w:t>
      </w:r>
    </w:p>
    <w:p w:rsidR="000B5181" w:rsidRPr="000B5181" w:rsidRDefault="000B5181" w:rsidP="000B5181">
      <w:pPr>
        <w:widowControl w:val="0"/>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2.1.  Размер Субсидии, предоставляемой из бюджета Североуральского городского округа в соответствии с настоящим соглашением, составляет в 2017 году</w:t>
      </w:r>
    </w:p>
    <w:p w:rsidR="000B5181" w:rsidRPr="000B5181" w:rsidRDefault="000B5181" w:rsidP="000B5181">
      <w:pPr>
        <w:widowControl w:val="0"/>
        <w:ind w:firstLine="709"/>
        <w:jc w:val="both"/>
        <w:rPr>
          <w:sz w:val="24"/>
          <w:szCs w:val="24"/>
        </w:rPr>
      </w:pPr>
      <w:r w:rsidRPr="000B5181">
        <w:rPr>
          <w:sz w:val="24"/>
          <w:szCs w:val="24"/>
        </w:rPr>
        <w:t>________________ (________________________________) рублей.</w:t>
      </w:r>
    </w:p>
    <w:p w:rsidR="000B5181" w:rsidRPr="000B5181" w:rsidRDefault="000B5181" w:rsidP="000B5181">
      <w:pPr>
        <w:widowControl w:val="0"/>
        <w:ind w:firstLine="709"/>
        <w:jc w:val="both"/>
        <w:rPr>
          <w:sz w:val="24"/>
          <w:szCs w:val="24"/>
        </w:rPr>
      </w:pPr>
      <w:r w:rsidRPr="000B5181">
        <w:rPr>
          <w:sz w:val="24"/>
          <w:szCs w:val="24"/>
        </w:rPr>
        <w:t xml:space="preserve">                                                  (сумма прописью)</w:t>
      </w:r>
    </w:p>
    <w:p w:rsidR="000B5181" w:rsidRPr="000B5181" w:rsidRDefault="000B5181" w:rsidP="000B5181">
      <w:pPr>
        <w:widowControl w:val="0"/>
        <w:ind w:firstLine="709"/>
        <w:jc w:val="both"/>
        <w:rPr>
          <w:sz w:val="24"/>
          <w:szCs w:val="24"/>
        </w:rPr>
      </w:pPr>
      <w:r w:rsidRPr="000B5181">
        <w:rPr>
          <w:sz w:val="24"/>
          <w:szCs w:val="24"/>
        </w:rPr>
        <w:t>2.2. Предоставление субсидии из бюджета Североуральского городского округа на возмещение части затрат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осуществляется в соответствии с постановлением Администрации Североуральского городского округа от ______ № ____ «_________________».</w:t>
      </w:r>
    </w:p>
    <w:p w:rsidR="000B5181" w:rsidRPr="000B5181" w:rsidRDefault="000B5181" w:rsidP="000B5181">
      <w:pPr>
        <w:widowControl w:val="0"/>
        <w:ind w:firstLine="709"/>
        <w:jc w:val="both"/>
        <w:rPr>
          <w:sz w:val="24"/>
          <w:szCs w:val="24"/>
        </w:rPr>
      </w:pPr>
      <w:r w:rsidRPr="000B5181">
        <w:rPr>
          <w:sz w:val="24"/>
          <w:szCs w:val="24"/>
        </w:rPr>
        <w:t>2.3. Порядок расчета размера Субсидии, предоставляемой из местного бюджета в соответствии с настоящим соглашением, устанавливается в соответствии с Порядком предоставления субсидий.</w:t>
      </w:r>
    </w:p>
    <w:p w:rsidR="000B5181" w:rsidRPr="000B5181" w:rsidRDefault="000B5181" w:rsidP="000B5181">
      <w:pPr>
        <w:widowControl w:val="0"/>
        <w:ind w:firstLine="709"/>
        <w:jc w:val="both"/>
        <w:rPr>
          <w:sz w:val="24"/>
          <w:szCs w:val="24"/>
        </w:rPr>
      </w:pPr>
      <w:r w:rsidRPr="000B5181">
        <w:rPr>
          <w:sz w:val="24"/>
          <w:szCs w:val="24"/>
        </w:rPr>
        <w:t>Размер Субсидии определяется на основании решения комиссии по подведению итогов конкурсного отбора, оформленного протоколом заседания комиссии.</w:t>
      </w:r>
    </w:p>
    <w:p w:rsidR="000B5181" w:rsidRPr="000B5181" w:rsidRDefault="000B5181" w:rsidP="000B5181">
      <w:pPr>
        <w:widowControl w:val="0"/>
        <w:ind w:firstLine="709"/>
        <w:jc w:val="both"/>
        <w:rPr>
          <w:sz w:val="24"/>
          <w:szCs w:val="24"/>
        </w:rPr>
      </w:pPr>
      <w:r w:rsidRPr="000B5181">
        <w:rPr>
          <w:sz w:val="24"/>
          <w:szCs w:val="24"/>
        </w:rPr>
        <w:t>2.4. Перечисление субсидии по соглашению осуществляется путем перечисления денежных средств с лицевого счета Главного распорядителя на расчетный счет Получателя.</w:t>
      </w: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3. Условия предоставления Субсидии</w:t>
      </w:r>
    </w:p>
    <w:p w:rsidR="000B5181" w:rsidRPr="000B5181" w:rsidRDefault="000B5181" w:rsidP="000B5181">
      <w:pPr>
        <w:widowControl w:val="0"/>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3.1. Субсидия предоставляется Получателю в соответствии с Порядком предоставления субсидий.</w:t>
      </w:r>
    </w:p>
    <w:p w:rsidR="000B5181" w:rsidRPr="000B5181" w:rsidRDefault="000B5181" w:rsidP="000B5181">
      <w:pPr>
        <w:widowControl w:val="0"/>
        <w:ind w:firstLine="709"/>
        <w:jc w:val="both"/>
        <w:rPr>
          <w:sz w:val="24"/>
          <w:szCs w:val="24"/>
        </w:rPr>
      </w:pPr>
      <w:r w:rsidRPr="000B5181">
        <w:rPr>
          <w:sz w:val="24"/>
          <w:szCs w:val="24"/>
        </w:rPr>
        <w:t>3.2. Получатель обязуется предоставить документы, указанные в пунктах 21-23 Порядка предоставления субсидии.</w:t>
      </w:r>
    </w:p>
    <w:p w:rsidR="000B5181" w:rsidRPr="000B5181" w:rsidRDefault="000B5181" w:rsidP="000B5181">
      <w:pPr>
        <w:widowControl w:val="0"/>
        <w:ind w:firstLine="709"/>
        <w:jc w:val="both"/>
        <w:rPr>
          <w:sz w:val="24"/>
          <w:szCs w:val="24"/>
        </w:rPr>
      </w:pPr>
      <w:r w:rsidRPr="000B5181">
        <w:rPr>
          <w:sz w:val="24"/>
          <w:szCs w:val="24"/>
        </w:rPr>
        <w:t xml:space="preserve">3.3. </w:t>
      </w:r>
      <w:proofErr w:type="spellStart"/>
      <w:r w:rsidRPr="000B5181">
        <w:rPr>
          <w:sz w:val="24"/>
          <w:szCs w:val="24"/>
        </w:rPr>
        <w:t>Софинансирование</w:t>
      </w:r>
      <w:proofErr w:type="spellEnd"/>
      <w:r w:rsidRPr="000B5181">
        <w:rPr>
          <w:sz w:val="24"/>
          <w:szCs w:val="24"/>
        </w:rPr>
        <w:t xml:space="preserve"> Получателем расходов в размере не менее 15 (пятнадцати) процентов от размера получаемой Субсидии, осуществленных с момента регистрации Получателя в качестве индивидуального предпринимателя или юридического лица.</w:t>
      </w:r>
    </w:p>
    <w:p w:rsidR="000B5181" w:rsidRPr="000B5181" w:rsidRDefault="000B5181" w:rsidP="000B5181">
      <w:pPr>
        <w:widowControl w:val="0"/>
        <w:ind w:firstLine="709"/>
        <w:jc w:val="both"/>
        <w:rPr>
          <w:sz w:val="24"/>
          <w:szCs w:val="24"/>
        </w:rPr>
      </w:pPr>
      <w:r w:rsidRPr="000B5181">
        <w:rPr>
          <w:sz w:val="24"/>
          <w:szCs w:val="24"/>
        </w:rPr>
        <w:t>3.4. Показатели результативности устанавливаются в соответствии с приложением № __ к настоящему соглашению.</w:t>
      </w:r>
    </w:p>
    <w:p w:rsidR="000B5181" w:rsidRPr="000B5181" w:rsidRDefault="000B5181" w:rsidP="000B5181">
      <w:pPr>
        <w:widowControl w:val="0"/>
        <w:ind w:firstLine="709"/>
        <w:jc w:val="both"/>
        <w:rPr>
          <w:sz w:val="24"/>
          <w:szCs w:val="24"/>
        </w:rPr>
      </w:pPr>
      <w:r w:rsidRPr="000B5181">
        <w:rPr>
          <w:sz w:val="24"/>
          <w:szCs w:val="24"/>
        </w:rPr>
        <w:t>Показатели результативности устанавливаются с учетом целевых показателей, предусмотренных муниципальной программой.</w:t>
      </w:r>
    </w:p>
    <w:p w:rsidR="000B5181" w:rsidRPr="000B5181" w:rsidRDefault="000B5181" w:rsidP="000B5181">
      <w:pPr>
        <w:widowControl w:val="0"/>
        <w:ind w:firstLine="709"/>
        <w:jc w:val="both"/>
        <w:rPr>
          <w:sz w:val="24"/>
          <w:szCs w:val="24"/>
        </w:rPr>
      </w:pPr>
      <w:r w:rsidRPr="000B5181">
        <w:rPr>
          <w:sz w:val="24"/>
          <w:szCs w:val="24"/>
        </w:rPr>
        <w:t>3.5. Согласие Получателя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Субсидии.</w:t>
      </w:r>
    </w:p>
    <w:p w:rsidR="000B5181" w:rsidRPr="000B5181" w:rsidRDefault="000B5181" w:rsidP="000B5181">
      <w:pPr>
        <w:widowControl w:val="0"/>
        <w:ind w:firstLine="709"/>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lastRenderedPageBreak/>
        <w:t>4. Порядок перечисления Субсидии</w:t>
      </w:r>
    </w:p>
    <w:p w:rsidR="000B5181" w:rsidRPr="000B5181" w:rsidRDefault="000B5181" w:rsidP="000B5181">
      <w:pPr>
        <w:widowControl w:val="0"/>
        <w:ind w:firstLine="709"/>
        <w:jc w:val="both"/>
        <w:rPr>
          <w:sz w:val="24"/>
          <w:szCs w:val="24"/>
        </w:rPr>
      </w:pPr>
    </w:p>
    <w:p w:rsidR="000B5181" w:rsidRPr="000B5181" w:rsidRDefault="000B5181" w:rsidP="000B5181">
      <w:pPr>
        <w:widowControl w:val="0"/>
        <w:ind w:firstLine="709"/>
        <w:jc w:val="both"/>
        <w:rPr>
          <w:sz w:val="24"/>
          <w:szCs w:val="24"/>
        </w:rPr>
      </w:pPr>
      <w:bookmarkStart w:id="22" w:name="P488"/>
      <w:bookmarkEnd w:id="22"/>
      <w:r w:rsidRPr="000B5181">
        <w:rPr>
          <w:sz w:val="24"/>
          <w:szCs w:val="24"/>
        </w:rPr>
        <w:t>4.1.  Перечисление Субсидии осуществляется в соответствии с бюджетным законодательством Российской Федерации на счет ______________________________________,</w:t>
      </w:r>
    </w:p>
    <w:p w:rsidR="000B5181" w:rsidRPr="000B5181" w:rsidRDefault="000B5181" w:rsidP="000B5181">
      <w:pPr>
        <w:widowControl w:val="0"/>
        <w:ind w:firstLine="709"/>
        <w:jc w:val="both"/>
      </w:pPr>
      <w:r w:rsidRPr="000B5181">
        <w:rPr>
          <w:sz w:val="24"/>
          <w:szCs w:val="24"/>
        </w:rPr>
        <w:t xml:space="preserve">                                                                                           </w:t>
      </w:r>
      <w:r w:rsidRPr="000B5181">
        <w:t>(реквизиты счета Получателя)</w:t>
      </w:r>
    </w:p>
    <w:p w:rsidR="000B5181" w:rsidRPr="000B5181" w:rsidRDefault="000B5181" w:rsidP="000B5181">
      <w:pPr>
        <w:widowControl w:val="0"/>
        <w:jc w:val="both"/>
        <w:rPr>
          <w:sz w:val="24"/>
          <w:szCs w:val="24"/>
        </w:rPr>
      </w:pPr>
      <w:r w:rsidRPr="000B5181">
        <w:rPr>
          <w:sz w:val="24"/>
          <w:szCs w:val="24"/>
        </w:rPr>
        <w:t>открытый в _______________________________________________________________.</w:t>
      </w:r>
    </w:p>
    <w:p w:rsidR="000B5181" w:rsidRPr="000B5181" w:rsidRDefault="000B5181" w:rsidP="000B5181">
      <w:pPr>
        <w:widowControl w:val="0"/>
        <w:ind w:firstLine="709"/>
        <w:jc w:val="both"/>
      </w:pPr>
      <w:r w:rsidRPr="000B5181">
        <w:rPr>
          <w:sz w:val="24"/>
          <w:szCs w:val="24"/>
        </w:rPr>
        <w:t xml:space="preserve">                                           </w:t>
      </w:r>
      <w:r w:rsidRPr="000B5181">
        <w:t>(указывается наименование кредитной организации)</w:t>
      </w:r>
    </w:p>
    <w:p w:rsidR="000B5181" w:rsidRPr="000B5181" w:rsidRDefault="000B5181" w:rsidP="000B5181">
      <w:pPr>
        <w:widowControl w:val="0"/>
        <w:ind w:firstLine="709"/>
        <w:jc w:val="both"/>
        <w:rPr>
          <w:rFonts w:ascii="Calibri" w:hAnsi="Calibri" w:cs="Calibri"/>
          <w:sz w:val="22"/>
        </w:rPr>
      </w:pPr>
      <w:bookmarkStart w:id="23" w:name="P492"/>
      <w:bookmarkEnd w:id="23"/>
    </w:p>
    <w:p w:rsidR="000B5181" w:rsidRPr="000B5181" w:rsidRDefault="000B5181" w:rsidP="000B5181">
      <w:pPr>
        <w:widowControl w:val="0"/>
        <w:ind w:firstLine="709"/>
        <w:jc w:val="both"/>
        <w:rPr>
          <w:sz w:val="24"/>
          <w:szCs w:val="24"/>
        </w:rPr>
      </w:pPr>
      <w:r w:rsidRPr="000B5181">
        <w:rPr>
          <w:sz w:val="24"/>
          <w:szCs w:val="24"/>
        </w:rPr>
        <w:t>4.2. Перечисление Субсидии осуществляется на расчетный счет Получателя, в отношении которого принято соответствующее решение о предоставлении Субсидии, в течение десяти рабочих дней после подписания настоящего соглашения с Главным распорядителем.</w:t>
      </w:r>
    </w:p>
    <w:p w:rsidR="000B5181" w:rsidRPr="000B5181" w:rsidRDefault="000B5181" w:rsidP="000B5181">
      <w:pPr>
        <w:widowControl w:val="0"/>
        <w:ind w:firstLine="709"/>
        <w:jc w:val="both"/>
        <w:rPr>
          <w:sz w:val="24"/>
          <w:szCs w:val="24"/>
        </w:rPr>
      </w:pPr>
      <w:r w:rsidRPr="000B5181">
        <w:rPr>
          <w:sz w:val="24"/>
          <w:szCs w:val="24"/>
        </w:rPr>
        <w:t>4.3. Главный распорядитель отказывает Получателю в предоставлении Субсидии в случаях, установленных Порядком предоставления субсидий.</w:t>
      </w:r>
    </w:p>
    <w:p w:rsidR="000B5181" w:rsidRPr="000B5181" w:rsidRDefault="000B5181" w:rsidP="000B5181">
      <w:pPr>
        <w:widowControl w:val="0"/>
        <w:ind w:firstLine="709"/>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5. Права и обязанности Сторон</w:t>
      </w:r>
    </w:p>
    <w:p w:rsidR="000B5181" w:rsidRPr="000B5181" w:rsidRDefault="000B5181" w:rsidP="000B5181">
      <w:pPr>
        <w:widowControl w:val="0"/>
        <w:ind w:firstLine="709"/>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5.1. Главный распорядитель обязуется:</w:t>
      </w:r>
    </w:p>
    <w:p w:rsidR="000B5181" w:rsidRPr="000B5181" w:rsidRDefault="000B5181" w:rsidP="000B5181">
      <w:pPr>
        <w:widowControl w:val="0"/>
        <w:ind w:firstLine="709"/>
        <w:jc w:val="both"/>
        <w:rPr>
          <w:sz w:val="24"/>
          <w:szCs w:val="24"/>
        </w:rPr>
      </w:pPr>
      <w:r w:rsidRPr="000B5181">
        <w:rPr>
          <w:sz w:val="24"/>
          <w:szCs w:val="24"/>
        </w:rPr>
        <w:t>5.1.1. рассмотреть в порядке и в сроки, установленные Порядком предоставления субсидий, представленные Получателем документы;</w:t>
      </w:r>
    </w:p>
    <w:p w:rsidR="000B5181" w:rsidRPr="000B5181" w:rsidRDefault="000B5181" w:rsidP="000B5181">
      <w:pPr>
        <w:widowControl w:val="0"/>
        <w:ind w:firstLine="709"/>
        <w:jc w:val="both"/>
        <w:rPr>
          <w:sz w:val="24"/>
          <w:szCs w:val="24"/>
        </w:rPr>
      </w:pPr>
      <w:r w:rsidRPr="000B5181">
        <w:rPr>
          <w:sz w:val="24"/>
          <w:szCs w:val="24"/>
        </w:rPr>
        <w:t>5.1.2.  обеспечить предоставление Субсидии 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0B5181" w:rsidRPr="000B5181" w:rsidRDefault="000B5181" w:rsidP="000B5181">
      <w:pPr>
        <w:widowControl w:val="0"/>
        <w:ind w:firstLine="709"/>
        <w:jc w:val="both"/>
        <w:rPr>
          <w:sz w:val="24"/>
          <w:szCs w:val="24"/>
        </w:rPr>
      </w:pPr>
      <w:r w:rsidRPr="000B5181">
        <w:rPr>
          <w:sz w:val="24"/>
          <w:szCs w:val="24"/>
        </w:rPr>
        <w:t>5.1.3. обеспечить перечисление субсидии на счет Получателя, указанный в пункте 4.1 настоящего Соглашения;</w:t>
      </w:r>
    </w:p>
    <w:p w:rsidR="000B5181" w:rsidRPr="000B5181" w:rsidRDefault="000B5181" w:rsidP="000B5181">
      <w:pPr>
        <w:widowControl w:val="0"/>
        <w:ind w:firstLine="709"/>
        <w:jc w:val="both"/>
        <w:rPr>
          <w:sz w:val="24"/>
          <w:szCs w:val="24"/>
        </w:rPr>
      </w:pPr>
      <w:r w:rsidRPr="000B5181">
        <w:rPr>
          <w:sz w:val="24"/>
          <w:szCs w:val="24"/>
        </w:rPr>
        <w:t>5.1.4. определить показатели результативности в соответствии с Приложением № 1 к настоящему соглашению и осуществлять оценку их достижения;</w:t>
      </w:r>
    </w:p>
    <w:p w:rsidR="000B5181" w:rsidRPr="000B5181" w:rsidRDefault="000B5181" w:rsidP="000B5181">
      <w:pPr>
        <w:widowControl w:val="0"/>
        <w:ind w:firstLine="709"/>
        <w:jc w:val="both"/>
        <w:rPr>
          <w:sz w:val="24"/>
          <w:szCs w:val="24"/>
        </w:rPr>
      </w:pPr>
      <w:r w:rsidRPr="000B5181">
        <w:rPr>
          <w:sz w:val="24"/>
          <w:szCs w:val="24"/>
        </w:rPr>
        <w:t>5.1.5. осуществлять оценку достижения Получателем показателей выполнения бизнес-проекта, в том числе показателей результативности</w:t>
      </w:r>
      <w:bookmarkStart w:id="24" w:name="P1141"/>
      <w:bookmarkEnd w:id="24"/>
      <w:r w:rsidRPr="000B5181">
        <w:rPr>
          <w:sz w:val="24"/>
          <w:szCs w:val="24"/>
        </w:rPr>
        <w:t xml:space="preserve"> </w:t>
      </w:r>
      <w:r w:rsidRPr="000B5181">
        <w:rPr>
          <w:rFonts w:eastAsia="Calibri"/>
          <w:sz w:val="24"/>
          <w:szCs w:val="24"/>
          <w:lang w:eastAsia="en-US"/>
        </w:rPr>
        <w:t>по форме, установленной в приложении N 2 к настоящему Соглашению, являющейся неотъемлемой частью настоящего Соглашения, представленного в соответствии с пунктом 5.3.4 настоящего Соглашения</w:t>
      </w:r>
    </w:p>
    <w:p w:rsidR="000B5181" w:rsidRPr="000B5181" w:rsidRDefault="000B5181" w:rsidP="000B5181">
      <w:pPr>
        <w:widowControl w:val="0"/>
        <w:ind w:firstLine="709"/>
        <w:jc w:val="both"/>
        <w:rPr>
          <w:sz w:val="24"/>
          <w:szCs w:val="24"/>
        </w:rPr>
      </w:pPr>
      <w:r w:rsidRPr="000B5181">
        <w:rPr>
          <w:sz w:val="24"/>
          <w:szCs w:val="24"/>
        </w:rPr>
        <w:t>5.1.6. осуществлять контроль за соблюдением Получателем условий, целей и порядка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0B5181" w:rsidRPr="000B5181" w:rsidRDefault="000B5181" w:rsidP="000B5181">
      <w:pPr>
        <w:widowControl w:val="0"/>
        <w:ind w:firstLine="709"/>
        <w:jc w:val="both"/>
        <w:rPr>
          <w:sz w:val="24"/>
          <w:szCs w:val="24"/>
        </w:rPr>
      </w:pPr>
      <w:r w:rsidRPr="000B5181">
        <w:rPr>
          <w:sz w:val="24"/>
          <w:szCs w:val="24"/>
        </w:rPr>
        <w:t>5.1.6.1. по месту нахождения Главного распорядителя на основании:</w:t>
      </w:r>
    </w:p>
    <w:p w:rsidR="000B5181" w:rsidRPr="000B5181" w:rsidRDefault="000B5181" w:rsidP="000B5181">
      <w:pPr>
        <w:widowControl w:val="0"/>
        <w:ind w:firstLine="709"/>
        <w:jc w:val="both"/>
        <w:rPr>
          <w:sz w:val="24"/>
          <w:szCs w:val="24"/>
        </w:rPr>
      </w:pPr>
      <w:r w:rsidRPr="000B5181">
        <w:rPr>
          <w:sz w:val="24"/>
          <w:szCs w:val="24"/>
        </w:rPr>
        <w:t>а) отчета (</w:t>
      </w:r>
      <w:proofErr w:type="spellStart"/>
      <w:r w:rsidRPr="000B5181">
        <w:rPr>
          <w:sz w:val="24"/>
          <w:szCs w:val="24"/>
        </w:rPr>
        <w:t>ов</w:t>
      </w:r>
      <w:proofErr w:type="spellEnd"/>
      <w:r w:rsidRPr="000B5181">
        <w:rPr>
          <w:sz w:val="24"/>
          <w:szCs w:val="24"/>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Pr="000B5181">
        <w:rPr>
          <w:sz w:val="24"/>
          <w:szCs w:val="24"/>
        </w:rPr>
        <w:t>ых</w:t>
      </w:r>
      <w:proofErr w:type="spellEnd"/>
      <w:r w:rsidRPr="000B5181">
        <w:rPr>
          <w:sz w:val="24"/>
          <w:szCs w:val="24"/>
        </w:rPr>
        <w:t>) в соответствии с пунктом 5.3.4 настоящего Соглашения.</w:t>
      </w:r>
    </w:p>
    <w:p w:rsidR="000B5181" w:rsidRPr="000B5181" w:rsidRDefault="000B5181" w:rsidP="000B5181">
      <w:pPr>
        <w:widowControl w:val="0"/>
        <w:ind w:firstLine="709"/>
        <w:jc w:val="both"/>
        <w:rPr>
          <w:sz w:val="24"/>
          <w:szCs w:val="24"/>
        </w:rPr>
      </w:pPr>
      <w:r w:rsidRPr="000B5181">
        <w:rPr>
          <w:sz w:val="24"/>
          <w:szCs w:val="24"/>
        </w:rPr>
        <w:t>б) иных документов, представленных Получателем по запросу Главного распорядителя в соответствии с пунктом 5.3.5 настоящего Соглашения.</w:t>
      </w:r>
    </w:p>
    <w:p w:rsidR="000B5181" w:rsidRPr="000B5181" w:rsidRDefault="000B5181" w:rsidP="000B5181">
      <w:pPr>
        <w:widowControl w:val="0"/>
        <w:ind w:firstLine="709"/>
        <w:jc w:val="both"/>
        <w:rPr>
          <w:sz w:val="24"/>
          <w:szCs w:val="24"/>
        </w:rPr>
      </w:pPr>
      <w:r w:rsidRPr="000B5181">
        <w:rPr>
          <w:sz w:val="24"/>
          <w:szCs w:val="24"/>
        </w:rPr>
        <w:t>5.1.6.2.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0B5181" w:rsidRPr="000B5181" w:rsidRDefault="000B5181" w:rsidP="000B5181">
      <w:pPr>
        <w:widowControl w:val="0"/>
        <w:ind w:firstLine="709"/>
        <w:jc w:val="both"/>
        <w:rPr>
          <w:sz w:val="24"/>
          <w:szCs w:val="24"/>
        </w:rPr>
      </w:pPr>
      <w:bookmarkStart w:id="25" w:name="P506"/>
      <w:bookmarkEnd w:id="25"/>
      <w:r w:rsidRPr="000B5181">
        <w:rPr>
          <w:sz w:val="24"/>
          <w:szCs w:val="24"/>
        </w:rPr>
        <w:t>5.1.7.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rsidR="000B5181" w:rsidRPr="000B5181" w:rsidRDefault="000B5181" w:rsidP="000B5181">
      <w:pPr>
        <w:widowControl w:val="0"/>
        <w:ind w:firstLine="709"/>
        <w:jc w:val="both"/>
      </w:pPr>
      <w:r w:rsidRPr="000B5181">
        <w:rPr>
          <w:sz w:val="24"/>
          <w:szCs w:val="24"/>
        </w:rPr>
        <w:t>5.1.8. в случае если Получателем</w:t>
      </w:r>
      <w:r w:rsidRPr="000B5181">
        <w:t xml:space="preserve"> </w:t>
      </w:r>
      <w:r w:rsidRPr="000B5181">
        <w:rPr>
          <w:sz w:val="24"/>
          <w:szCs w:val="24"/>
        </w:rPr>
        <w:t>допущены нарушения условий предоставления Субсидии, нецелевое использование</w:t>
      </w:r>
      <w:r w:rsidRPr="000B5181">
        <w:t xml:space="preserve"> </w:t>
      </w:r>
      <w:r w:rsidRPr="000B5181">
        <w:rPr>
          <w:sz w:val="24"/>
          <w:szCs w:val="24"/>
        </w:rPr>
        <w:t>Субсидии, не достигнуты значения показателей   результативности,</w:t>
      </w:r>
      <w:r w:rsidRPr="000B5181">
        <w:t xml:space="preserve"> </w:t>
      </w:r>
      <w:r w:rsidRPr="000B5181">
        <w:rPr>
          <w:sz w:val="24"/>
          <w:szCs w:val="24"/>
        </w:rPr>
        <w:t>установленных в Приложении № 1</w:t>
      </w:r>
      <w:hyperlink w:anchor="P583" w:history="1"/>
      <w:r w:rsidRPr="000B5181">
        <w:rPr>
          <w:sz w:val="24"/>
          <w:szCs w:val="24"/>
        </w:rPr>
        <w:t xml:space="preserve"> к настоящему соглашению, направлять Получателю</w:t>
      </w:r>
      <w:r w:rsidRPr="000B5181">
        <w:t xml:space="preserve"> </w:t>
      </w:r>
      <w:r w:rsidRPr="000B5181">
        <w:rPr>
          <w:sz w:val="24"/>
          <w:szCs w:val="24"/>
        </w:rPr>
        <w:t xml:space="preserve">требование   о   возврате средств Субсидии в бюджет Североуральского городского </w:t>
      </w:r>
      <w:r w:rsidRPr="000B5181">
        <w:rPr>
          <w:sz w:val="24"/>
          <w:szCs w:val="24"/>
        </w:rPr>
        <w:lastRenderedPageBreak/>
        <w:t>округа в течение 10 рабочих дней.</w:t>
      </w:r>
    </w:p>
    <w:p w:rsidR="000B5181" w:rsidRPr="000B5181" w:rsidRDefault="000B5181" w:rsidP="000B5181">
      <w:pPr>
        <w:widowControl w:val="0"/>
        <w:ind w:firstLine="709"/>
        <w:jc w:val="both"/>
        <w:rPr>
          <w:sz w:val="24"/>
          <w:szCs w:val="24"/>
        </w:rPr>
      </w:pPr>
      <w:r w:rsidRPr="000B5181">
        <w:rPr>
          <w:sz w:val="24"/>
          <w:szCs w:val="24"/>
        </w:rPr>
        <w:t>Требование о возврате средств Субсидии в бюджет Североуральского городского округа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0B5181" w:rsidRPr="000B5181" w:rsidRDefault="000B5181" w:rsidP="000B5181">
      <w:pPr>
        <w:widowControl w:val="0"/>
        <w:ind w:firstLine="709"/>
        <w:jc w:val="both"/>
        <w:rPr>
          <w:sz w:val="24"/>
          <w:szCs w:val="24"/>
        </w:rPr>
      </w:pPr>
      <w:r w:rsidRPr="000B5181">
        <w:rPr>
          <w:sz w:val="24"/>
          <w:szCs w:val="24"/>
        </w:rPr>
        <w:t>5.1.9. рассматривать предложения, документы и иную информацию, направленную Получателем, в том числе в соответствии с пунктом 5.4.1 настоящего Соглашения, в течение 10 рабочих дней со дня их получения и уведомлять Получателя о принятом решении (при необходимости).</w:t>
      </w:r>
    </w:p>
    <w:p w:rsidR="000B5181" w:rsidRPr="000B5181" w:rsidRDefault="000B5181" w:rsidP="000B5181">
      <w:pPr>
        <w:widowControl w:val="0"/>
        <w:ind w:firstLine="709"/>
        <w:jc w:val="both"/>
        <w:rPr>
          <w:sz w:val="24"/>
          <w:szCs w:val="24"/>
        </w:rPr>
      </w:pPr>
      <w:r w:rsidRPr="000B5181">
        <w:rPr>
          <w:sz w:val="24"/>
          <w:szCs w:val="24"/>
        </w:rPr>
        <w:t xml:space="preserve">5.1.10.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пунктом 5.4.2 </w:t>
      </w:r>
      <w:hyperlink w:anchor="P1173" w:history="1"/>
      <w:r w:rsidRPr="000B5181">
        <w:rPr>
          <w:sz w:val="24"/>
          <w:szCs w:val="24"/>
        </w:rPr>
        <w:t>настоящего Соглашения.</w:t>
      </w:r>
    </w:p>
    <w:p w:rsidR="000B5181" w:rsidRPr="000B5181" w:rsidRDefault="000B5181" w:rsidP="000B5181">
      <w:pPr>
        <w:widowControl w:val="0"/>
        <w:ind w:firstLine="709"/>
        <w:jc w:val="both"/>
        <w:rPr>
          <w:sz w:val="24"/>
          <w:szCs w:val="24"/>
        </w:rPr>
      </w:pPr>
      <w:r w:rsidRPr="000B5181">
        <w:rPr>
          <w:sz w:val="24"/>
          <w:szCs w:val="24"/>
        </w:rPr>
        <w:t>5.2. Главный распорядитель вправе:</w:t>
      </w:r>
    </w:p>
    <w:p w:rsidR="000B5181" w:rsidRPr="000B5181" w:rsidRDefault="000B5181" w:rsidP="000B5181">
      <w:pPr>
        <w:widowControl w:val="0"/>
        <w:ind w:firstLine="709"/>
        <w:jc w:val="both"/>
        <w:rPr>
          <w:sz w:val="24"/>
          <w:szCs w:val="24"/>
        </w:rPr>
      </w:pPr>
      <w:r w:rsidRPr="000B5181">
        <w:rPr>
          <w:sz w:val="24"/>
          <w:szCs w:val="24"/>
        </w:rPr>
        <w:t xml:space="preserve">5.2.1. запрашивать у Получателя документы и материалы, необходимые для осуществления контроля за соблюдением порядка, целей и условий предоставления Субсидии, </w:t>
      </w:r>
      <w:r w:rsidRPr="000B5181">
        <w:rPr>
          <w:rFonts w:eastAsia="Calibri"/>
          <w:sz w:val="24"/>
          <w:szCs w:val="24"/>
          <w:lang w:eastAsia="en-US"/>
        </w:rPr>
        <w:t>установленных Порядком предоставления субсидии и настоящим Соглашением, в соответствии с пунктом 5.1.6 настоящего Соглашения;</w:t>
      </w:r>
    </w:p>
    <w:p w:rsidR="000B5181" w:rsidRPr="000B5181" w:rsidRDefault="000B5181" w:rsidP="000B5181">
      <w:pPr>
        <w:widowControl w:val="0"/>
        <w:ind w:firstLine="709"/>
        <w:jc w:val="both"/>
        <w:rPr>
          <w:sz w:val="24"/>
          <w:szCs w:val="24"/>
        </w:rPr>
      </w:pPr>
      <w:r w:rsidRPr="000B5181">
        <w:rPr>
          <w:sz w:val="24"/>
          <w:szCs w:val="24"/>
        </w:rPr>
        <w:t>5.2.2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0B5181" w:rsidRPr="000B5181" w:rsidRDefault="000B5181" w:rsidP="000B5181">
      <w:pPr>
        <w:widowControl w:val="0"/>
        <w:ind w:firstLine="709"/>
        <w:jc w:val="both"/>
        <w:rPr>
          <w:sz w:val="24"/>
          <w:szCs w:val="24"/>
        </w:rPr>
      </w:pPr>
      <w:r w:rsidRPr="000B5181">
        <w:rPr>
          <w:sz w:val="24"/>
          <w:szCs w:val="24"/>
        </w:rPr>
        <w:t>5.3. Получатель обязуется:</w:t>
      </w:r>
    </w:p>
    <w:p w:rsidR="000B5181" w:rsidRPr="000B5181" w:rsidRDefault="000B5181" w:rsidP="000B5181">
      <w:pPr>
        <w:widowControl w:val="0"/>
        <w:ind w:firstLine="709"/>
        <w:jc w:val="both"/>
        <w:rPr>
          <w:sz w:val="24"/>
          <w:szCs w:val="24"/>
        </w:rPr>
      </w:pPr>
      <w:r w:rsidRPr="000B5181">
        <w:rPr>
          <w:sz w:val="24"/>
          <w:szCs w:val="24"/>
        </w:rPr>
        <w:t>5.3.1. обеспечить выполнение условий предоставления Субсидии, установленных настоящим соглашением, в том числе предоставить Главному распорядителю документы, необходимые для предоставления субсидии, указанные в пункте 21-23 Порядка предоставления субсидий;</w:t>
      </w:r>
    </w:p>
    <w:p w:rsidR="000B5181" w:rsidRPr="000B5181" w:rsidRDefault="000B5181" w:rsidP="000B5181">
      <w:pPr>
        <w:widowControl w:val="0"/>
        <w:ind w:firstLine="709"/>
        <w:jc w:val="both"/>
        <w:rPr>
          <w:sz w:val="24"/>
          <w:szCs w:val="24"/>
        </w:rPr>
      </w:pPr>
      <w:r w:rsidRPr="000B5181">
        <w:rPr>
          <w:sz w:val="24"/>
          <w:szCs w:val="24"/>
        </w:rPr>
        <w:t>5.3.2. направлять Субсидию на финансовое обеспечение затрат, определенных в пункте 1.1.1 настоящего Соглашения;</w:t>
      </w:r>
    </w:p>
    <w:p w:rsidR="000B5181" w:rsidRPr="000B5181" w:rsidRDefault="000B5181" w:rsidP="000B5181">
      <w:pPr>
        <w:widowControl w:val="0"/>
        <w:ind w:firstLine="709"/>
        <w:jc w:val="both"/>
        <w:rPr>
          <w:sz w:val="24"/>
          <w:szCs w:val="24"/>
        </w:rPr>
      </w:pPr>
      <w:r w:rsidRPr="000B5181">
        <w:rPr>
          <w:sz w:val="24"/>
          <w:szCs w:val="24"/>
        </w:rPr>
        <w:t>5.3.3. не приобретать за счет Субсидии иностранную валюту, за исключением операций, определенных Порядком предоставления субсидии;</w:t>
      </w:r>
    </w:p>
    <w:p w:rsidR="000B5181" w:rsidRPr="000B5181" w:rsidRDefault="000B5181" w:rsidP="000B5181">
      <w:pPr>
        <w:widowControl w:val="0"/>
        <w:ind w:firstLine="709"/>
        <w:jc w:val="both"/>
        <w:rPr>
          <w:sz w:val="24"/>
          <w:szCs w:val="24"/>
        </w:rPr>
      </w:pPr>
      <w:r w:rsidRPr="000B5181">
        <w:rPr>
          <w:sz w:val="24"/>
          <w:szCs w:val="24"/>
        </w:rPr>
        <w:t>5.3.4. вести обособленный аналитический учет операций, осуществляемых за счет Субсидии;</w:t>
      </w:r>
    </w:p>
    <w:p w:rsidR="000B5181" w:rsidRPr="000B5181" w:rsidRDefault="000B5181" w:rsidP="000B5181">
      <w:pPr>
        <w:widowControl w:val="0"/>
        <w:ind w:firstLine="709"/>
        <w:jc w:val="both"/>
        <w:rPr>
          <w:sz w:val="24"/>
          <w:szCs w:val="24"/>
        </w:rPr>
      </w:pPr>
      <w:r w:rsidRPr="000B5181">
        <w:rPr>
          <w:sz w:val="24"/>
          <w:szCs w:val="24"/>
        </w:rPr>
        <w:t>5.3.5. обеспечить исполнение в срок не более 10 дней требования Главного распорядителя, указанного в пункте 5.1.7 настоящего соглашения;</w:t>
      </w:r>
    </w:p>
    <w:p w:rsidR="000B5181" w:rsidRPr="000B5181" w:rsidRDefault="000B5181" w:rsidP="000B5181">
      <w:pPr>
        <w:widowControl w:val="0"/>
        <w:ind w:firstLine="709"/>
        <w:jc w:val="both"/>
        <w:rPr>
          <w:sz w:val="24"/>
          <w:szCs w:val="24"/>
        </w:rPr>
      </w:pPr>
      <w:r w:rsidRPr="000B5181">
        <w:rPr>
          <w:sz w:val="24"/>
          <w:szCs w:val="24"/>
        </w:rPr>
        <w:t>5.3.6. обеспечить достижение показателей результативности, установленных в Приложении № 1 к настоящему Соглашению;</w:t>
      </w:r>
    </w:p>
    <w:p w:rsidR="000B5181" w:rsidRPr="000B5181" w:rsidRDefault="000B5181" w:rsidP="000B5181">
      <w:pPr>
        <w:widowControl w:val="0"/>
        <w:ind w:firstLine="709"/>
        <w:jc w:val="both"/>
        <w:rPr>
          <w:sz w:val="24"/>
          <w:szCs w:val="24"/>
        </w:rPr>
      </w:pPr>
      <w:r w:rsidRPr="000B5181">
        <w:rPr>
          <w:sz w:val="24"/>
          <w:szCs w:val="24"/>
        </w:rPr>
        <w:t>5.3.7. обеспечить представление Главному распорядителю отчета о выполнении бизнес-проекта, в том числе показателей результативности, отчетность о расходах Получателя, источником финансового обеспечения которых является Субсидия по форме согласно Приложениям № 2 - 3 к Соглашению по состоянию на 01.01.2018 не позднее 01.02.2018, по состоянию на 01.01.2019 - не позднее 01.02.2019 года, по состоянию на 01.01.2020 - не позднее 01.02.2020 года;</w:t>
      </w:r>
    </w:p>
    <w:p w:rsidR="000B5181" w:rsidRPr="000B5181" w:rsidRDefault="000B5181" w:rsidP="000B5181">
      <w:pPr>
        <w:widowControl w:val="0"/>
        <w:ind w:firstLine="709"/>
        <w:jc w:val="both"/>
        <w:rPr>
          <w:sz w:val="24"/>
          <w:szCs w:val="24"/>
        </w:rPr>
      </w:pPr>
      <w:r w:rsidRPr="000B5181">
        <w:rPr>
          <w:sz w:val="24"/>
          <w:szCs w:val="24"/>
        </w:rPr>
        <w:t>5.3.8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5 рабочих дней со дня получения запроса Главного распорядителя.</w:t>
      </w:r>
    </w:p>
    <w:p w:rsidR="000B5181" w:rsidRPr="000B5181" w:rsidRDefault="000B5181" w:rsidP="000B5181">
      <w:pPr>
        <w:widowControl w:val="0"/>
        <w:ind w:firstLine="709"/>
        <w:jc w:val="both"/>
        <w:rPr>
          <w:sz w:val="24"/>
          <w:szCs w:val="24"/>
        </w:rPr>
      </w:pPr>
      <w:r w:rsidRPr="000B5181">
        <w:rPr>
          <w:sz w:val="24"/>
          <w:szCs w:val="24"/>
        </w:rPr>
        <w:t>5.3.9. в случае получения от Главного распорядителя требования в соответствии с пунктом 5.1.7 настоящего Соглашения:</w:t>
      </w:r>
    </w:p>
    <w:p w:rsidR="000B5181" w:rsidRPr="000B5181" w:rsidRDefault="000B5181" w:rsidP="000B5181">
      <w:pPr>
        <w:widowControl w:val="0"/>
        <w:ind w:firstLine="709"/>
        <w:jc w:val="both"/>
        <w:rPr>
          <w:sz w:val="24"/>
          <w:szCs w:val="24"/>
        </w:rPr>
      </w:pPr>
      <w:r w:rsidRPr="000B5181">
        <w:rPr>
          <w:sz w:val="24"/>
          <w:szCs w:val="24"/>
        </w:rPr>
        <w:t>5.3.9.1. устранять факт(ы) нарушения порядка, целей и условий предоставления Субсидии в сроки, определенные в указанном требовании;</w:t>
      </w:r>
    </w:p>
    <w:p w:rsidR="000B5181" w:rsidRPr="000B5181" w:rsidRDefault="000B5181" w:rsidP="000B5181">
      <w:pPr>
        <w:widowControl w:val="0"/>
        <w:ind w:firstLine="709"/>
        <w:jc w:val="both"/>
        <w:rPr>
          <w:sz w:val="24"/>
          <w:szCs w:val="24"/>
        </w:rPr>
      </w:pPr>
      <w:r w:rsidRPr="000B5181">
        <w:rPr>
          <w:sz w:val="24"/>
          <w:szCs w:val="24"/>
        </w:rPr>
        <w:t>5.3.9.2. возвращать в бюджет города Субсидию в размере и в сроки, определенные в указанном требовании;</w:t>
      </w:r>
    </w:p>
    <w:p w:rsidR="000B5181" w:rsidRPr="000B5181" w:rsidRDefault="000B5181" w:rsidP="000B5181">
      <w:pPr>
        <w:widowControl w:val="0"/>
        <w:ind w:firstLine="709"/>
        <w:jc w:val="both"/>
        <w:rPr>
          <w:sz w:val="24"/>
          <w:szCs w:val="24"/>
        </w:rPr>
      </w:pPr>
      <w:r w:rsidRPr="000B5181">
        <w:rPr>
          <w:sz w:val="24"/>
          <w:szCs w:val="24"/>
        </w:rPr>
        <w:t xml:space="preserve">5.3.10. Возвращать в бюджет города средства в размере, определенном по формуле в соответствии с пунктом 64 Порядка предоставления субсидии, в случае принятия Главным распорядителем решения о применении к Получателю штрафных санкций в соответствии с </w:t>
      </w:r>
      <w:r w:rsidRPr="000B5181">
        <w:rPr>
          <w:sz w:val="24"/>
          <w:szCs w:val="24"/>
        </w:rPr>
        <w:lastRenderedPageBreak/>
        <w:t>пунктом 5.1.8 настоящего Соглашения, в срок, установленный Администрацией города в уведомлении о применении штрафных санкций.</w:t>
      </w:r>
    </w:p>
    <w:p w:rsidR="000B5181" w:rsidRPr="000B5181" w:rsidRDefault="000B5181" w:rsidP="000B5181">
      <w:pPr>
        <w:widowControl w:val="0"/>
        <w:ind w:firstLine="709"/>
        <w:jc w:val="both"/>
        <w:rPr>
          <w:sz w:val="24"/>
          <w:szCs w:val="24"/>
        </w:rPr>
      </w:pPr>
      <w:r w:rsidRPr="000B5181">
        <w:rPr>
          <w:sz w:val="24"/>
          <w:szCs w:val="24"/>
        </w:rPr>
        <w:t>5.3.11. Обеспечивать полноту и достоверность сведений, представляемых Главному распорядителю в соответствии с настоящим Соглашением.</w:t>
      </w:r>
    </w:p>
    <w:p w:rsidR="000B5181" w:rsidRPr="000B5181" w:rsidRDefault="000B5181" w:rsidP="000B5181">
      <w:pPr>
        <w:widowControl w:val="0"/>
        <w:ind w:firstLine="709"/>
        <w:jc w:val="both"/>
        <w:rPr>
          <w:sz w:val="24"/>
          <w:szCs w:val="24"/>
        </w:rPr>
      </w:pPr>
      <w:r w:rsidRPr="000B5181">
        <w:rPr>
          <w:sz w:val="24"/>
          <w:szCs w:val="24"/>
        </w:rPr>
        <w:t>5.3.12. Выполнять иные обязательства в соответствии с бюджетным законодательством Российской Федерации и Порядком предоставления субсидии.</w:t>
      </w:r>
    </w:p>
    <w:p w:rsidR="000B5181" w:rsidRPr="000B5181" w:rsidRDefault="000B5181" w:rsidP="000B5181">
      <w:pPr>
        <w:widowControl w:val="0"/>
        <w:ind w:firstLine="709"/>
        <w:jc w:val="both"/>
        <w:rPr>
          <w:sz w:val="24"/>
          <w:szCs w:val="24"/>
        </w:rPr>
      </w:pPr>
      <w:r w:rsidRPr="000B5181">
        <w:rPr>
          <w:sz w:val="24"/>
          <w:szCs w:val="24"/>
        </w:rPr>
        <w:t>5.4. Получатель вправе:</w:t>
      </w:r>
    </w:p>
    <w:p w:rsidR="000B5181" w:rsidRPr="000B5181" w:rsidRDefault="000B5181" w:rsidP="000B5181">
      <w:pPr>
        <w:widowControl w:val="0"/>
        <w:ind w:firstLine="709"/>
        <w:jc w:val="both"/>
        <w:rPr>
          <w:sz w:val="24"/>
          <w:szCs w:val="24"/>
        </w:rPr>
      </w:pPr>
      <w:r w:rsidRPr="000B5181">
        <w:rPr>
          <w:sz w:val="24"/>
          <w:szCs w:val="24"/>
        </w:rPr>
        <w:t>5.4.1 направлять Главному распорядителю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B5181" w:rsidRPr="000B5181" w:rsidRDefault="000B5181" w:rsidP="000B5181">
      <w:pPr>
        <w:widowControl w:val="0"/>
        <w:ind w:firstLine="709"/>
        <w:jc w:val="both"/>
        <w:rPr>
          <w:sz w:val="24"/>
          <w:szCs w:val="24"/>
        </w:rPr>
      </w:pPr>
      <w:r w:rsidRPr="000B5181">
        <w:rPr>
          <w:sz w:val="24"/>
          <w:szCs w:val="24"/>
        </w:rPr>
        <w:t>5.4.2. обращаться к Главному распорядителю за разъяснениями в связи с исполнением настоящего Соглашения.</w:t>
      </w:r>
    </w:p>
    <w:p w:rsidR="000B5181" w:rsidRDefault="000B5181" w:rsidP="000B5181">
      <w:pPr>
        <w:widowControl w:val="0"/>
        <w:jc w:val="both"/>
        <w:rPr>
          <w:sz w:val="24"/>
          <w:szCs w:val="24"/>
        </w:rPr>
      </w:pPr>
      <w:r w:rsidRPr="000B5181">
        <w:rPr>
          <w:sz w:val="24"/>
          <w:szCs w:val="24"/>
        </w:rPr>
        <w:t>5.4.3.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6. Ответственность Сторон</w:t>
      </w:r>
    </w:p>
    <w:p w:rsidR="000B5181" w:rsidRPr="000B5181" w:rsidRDefault="000B5181" w:rsidP="000B5181">
      <w:pPr>
        <w:widowControl w:val="0"/>
        <w:jc w:val="both"/>
        <w:rPr>
          <w:sz w:val="24"/>
          <w:szCs w:val="24"/>
        </w:rPr>
      </w:pPr>
    </w:p>
    <w:p w:rsidR="000B5181" w:rsidRPr="000B5181" w:rsidRDefault="000B5181" w:rsidP="000B5181">
      <w:pPr>
        <w:widowControl w:val="0"/>
        <w:ind w:firstLine="540"/>
        <w:jc w:val="both"/>
        <w:rPr>
          <w:sz w:val="24"/>
          <w:szCs w:val="24"/>
        </w:rPr>
      </w:pPr>
      <w:r w:rsidRPr="000B5181">
        <w:rPr>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t>7. Заключительные положения</w:t>
      </w:r>
    </w:p>
    <w:p w:rsidR="000B5181" w:rsidRPr="000B5181" w:rsidRDefault="000B5181" w:rsidP="000B5181">
      <w:pPr>
        <w:widowControl w:val="0"/>
        <w:jc w:val="both"/>
        <w:rPr>
          <w:sz w:val="24"/>
          <w:szCs w:val="24"/>
        </w:rPr>
      </w:pPr>
    </w:p>
    <w:p w:rsidR="000B5181" w:rsidRPr="000B5181" w:rsidRDefault="000B5181" w:rsidP="000B5181">
      <w:pPr>
        <w:widowControl w:val="0"/>
        <w:ind w:firstLine="709"/>
        <w:jc w:val="both"/>
        <w:rPr>
          <w:sz w:val="24"/>
          <w:szCs w:val="24"/>
        </w:rPr>
      </w:pPr>
      <w:r w:rsidRPr="000B5181">
        <w:rPr>
          <w:sz w:val="24"/>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0B5181">
        <w:rPr>
          <w:sz w:val="24"/>
          <w:szCs w:val="24"/>
        </w:rPr>
        <w:t>недостижении</w:t>
      </w:r>
      <w:proofErr w:type="spellEnd"/>
      <w:r w:rsidRPr="000B5181">
        <w:rPr>
          <w:sz w:val="24"/>
          <w:szCs w:val="24"/>
        </w:rPr>
        <w:t xml:space="preserve"> согласия споры между Сторонами решаются в судебном порядке.</w:t>
      </w:r>
    </w:p>
    <w:p w:rsidR="000B5181" w:rsidRPr="000B5181" w:rsidRDefault="000B5181" w:rsidP="000B5181">
      <w:pPr>
        <w:widowControl w:val="0"/>
        <w:ind w:firstLine="709"/>
        <w:jc w:val="both"/>
        <w:rPr>
          <w:sz w:val="24"/>
          <w:szCs w:val="24"/>
        </w:rPr>
      </w:pPr>
      <w:r w:rsidRPr="000B5181">
        <w:rPr>
          <w:sz w:val="24"/>
          <w:szCs w:val="24"/>
        </w:rPr>
        <w:t>7.2. Соглашение вступает в силу после его подписания Сторонами и действует до "__" ________ 20__ года (полного исполнения Сторонами своих обязательств, кроме обязательства по перечислению Субсидии в соответствии с пунктом 4.2 настоящего Соглашения).</w:t>
      </w:r>
    </w:p>
    <w:p w:rsidR="000B5181" w:rsidRPr="000B5181" w:rsidRDefault="000B5181" w:rsidP="000B5181">
      <w:pPr>
        <w:widowControl w:val="0"/>
        <w:ind w:firstLine="709"/>
        <w:jc w:val="both"/>
        <w:rPr>
          <w:sz w:val="24"/>
          <w:szCs w:val="24"/>
        </w:rPr>
      </w:pPr>
      <w:r w:rsidRPr="000B5181">
        <w:rPr>
          <w:sz w:val="24"/>
          <w:szCs w:val="24"/>
        </w:rPr>
        <w:t>Обязательство по перечислению Субсидии, указанное в пункте 4.2 настоящего договора, прекращается по окончании финансового года, в котором подписано Соглашение, за исключением случаев, прямо предусмотренных нормативными правовыми актами Североуральского городского округа.</w:t>
      </w:r>
    </w:p>
    <w:p w:rsidR="000B5181" w:rsidRPr="000B5181" w:rsidRDefault="000B5181" w:rsidP="000B5181">
      <w:pPr>
        <w:widowControl w:val="0"/>
        <w:ind w:firstLine="709"/>
        <w:jc w:val="both"/>
        <w:rPr>
          <w:sz w:val="24"/>
          <w:szCs w:val="24"/>
        </w:rPr>
      </w:pPr>
      <w:r w:rsidRPr="000B5181">
        <w:rPr>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5181" w:rsidRPr="000B5181" w:rsidRDefault="000B5181" w:rsidP="000B5181">
      <w:pPr>
        <w:widowControl w:val="0"/>
        <w:ind w:firstLine="709"/>
        <w:jc w:val="both"/>
        <w:rPr>
          <w:sz w:val="24"/>
          <w:szCs w:val="24"/>
        </w:rPr>
      </w:pPr>
      <w:r w:rsidRPr="000B5181">
        <w:rPr>
          <w:sz w:val="24"/>
          <w:szCs w:val="24"/>
        </w:rPr>
        <w:t>7.3. Расторжение настоящего соглашения возможно в следующих случаях:</w:t>
      </w:r>
    </w:p>
    <w:p w:rsidR="000B5181" w:rsidRPr="000B5181" w:rsidRDefault="000B5181" w:rsidP="000B5181">
      <w:pPr>
        <w:widowControl w:val="0"/>
        <w:ind w:firstLine="709"/>
        <w:jc w:val="both"/>
        <w:rPr>
          <w:sz w:val="24"/>
          <w:szCs w:val="24"/>
        </w:rPr>
      </w:pPr>
      <w:r w:rsidRPr="000B5181">
        <w:rPr>
          <w:sz w:val="24"/>
          <w:szCs w:val="24"/>
        </w:rPr>
        <w:t>7.3.1. реорганизация или прекращение деятельности Получателя;</w:t>
      </w:r>
    </w:p>
    <w:p w:rsidR="000B5181" w:rsidRPr="000B5181" w:rsidRDefault="000B5181" w:rsidP="000B5181">
      <w:pPr>
        <w:widowControl w:val="0"/>
        <w:ind w:firstLine="709"/>
        <w:jc w:val="both"/>
        <w:rPr>
          <w:sz w:val="24"/>
          <w:szCs w:val="24"/>
        </w:rPr>
      </w:pPr>
      <w:r w:rsidRPr="000B5181">
        <w:rPr>
          <w:sz w:val="24"/>
          <w:szCs w:val="24"/>
        </w:rPr>
        <w:t>7.3.2.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B5181" w:rsidRPr="000B5181" w:rsidRDefault="000B5181" w:rsidP="000B5181">
      <w:pPr>
        <w:widowControl w:val="0"/>
        <w:ind w:firstLine="709"/>
        <w:jc w:val="both"/>
        <w:rPr>
          <w:sz w:val="24"/>
          <w:szCs w:val="24"/>
        </w:rPr>
      </w:pPr>
      <w:r w:rsidRPr="000B5181">
        <w:rPr>
          <w:sz w:val="24"/>
          <w:szCs w:val="24"/>
        </w:rPr>
        <w:t>7.3.3. при взаимном согласии Сторон.</w:t>
      </w:r>
    </w:p>
    <w:p w:rsidR="000B5181" w:rsidRPr="000B5181" w:rsidRDefault="000B5181" w:rsidP="000B5181">
      <w:pPr>
        <w:widowControl w:val="0"/>
        <w:ind w:firstLine="709"/>
        <w:jc w:val="both"/>
        <w:rPr>
          <w:sz w:val="24"/>
          <w:szCs w:val="24"/>
        </w:rPr>
      </w:pPr>
      <w:r w:rsidRPr="000B5181">
        <w:rPr>
          <w:sz w:val="24"/>
          <w:szCs w:val="24"/>
        </w:rPr>
        <w:t xml:space="preserve">Расторжение настоящего Соглашения в одностороннем порядке возможно по требованию Главного распорядителя в случае </w:t>
      </w:r>
      <w:proofErr w:type="spellStart"/>
      <w:r w:rsidRPr="000B5181">
        <w:rPr>
          <w:sz w:val="24"/>
          <w:szCs w:val="24"/>
        </w:rPr>
        <w:t>недостижения</w:t>
      </w:r>
      <w:proofErr w:type="spellEnd"/>
      <w:r w:rsidRPr="000B5181">
        <w:rPr>
          <w:sz w:val="24"/>
          <w:szCs w:val="24"/>
        </w:rPr>
        <w:t xml:space="preserve"> Получателем установленных договором показателей результативности.</w:t>
      </w:r>
    </w:p>
    <w:p w:rsidR="000B5181" w:rsidRDefault="000B5181" w:rsidP="000B5181">
      <w:pPr>
        <w:widowControl w:val="0"/>
        <w:ind w:firstLine="709"/>
        <w:jc w:val="both"/>
        <w:rPr>
          <w:sz w:val="24"/>
          <w:szCs w:val="24"/>
        </w:rPr>
      </w:pPr>
      <w:r w:rsidRPr="000B5181">
        <w:rPr>
          <w:sz w:val="24"/>
          <w:szCs w:val="24"/>
        </w:rPr>
        <w:t>7.4. Настоящее Соглашение заключено Сторонами в двух экземплярах, имеющих равную юридическую силу, по одному для каждой из Сторон.</w:t>
      </w:r>
    </w:p>
    <w:p w:rsidR="000B5181" w:rsidRDefault="000B5181" w:rsidP="000B5181">
      <w:pPr>
        <w:widowControl w:val="0"/>
        <w:ind w:firstLine="709"/>
        <w:jc w:val="both"/>
        <w:rPr>
          <w:sz w:val="24"/>
          <w:szCs w:val="24"/>
        </w:rPr>
      </w:pPr>
    </w:p>
    <w:p w:rsidR="000B5181" w:rsidRDefault="000B5181" w:rsidP="000B5181">
      <w:pPr>
        <w:widowControl w:val="0"/>
        <w:ind w:firstLine="709"/>
        <w:jc w:val="both"/>
        <w:rPr>
          <w:sz w:val="24"/>
          <w:szCs w:val="24"/>
        </w:rPr>
      </w:pPr>
    </w:p>
    <w:p w:rsidR="000B5181" w:rsidRPr="000B5181" w:rsidRDefault="000B5181" w:rsidP="000B5181">
      <w:pPr>
        <w:widowControl w:val="0"/>
        <w:ind w:firstLine="709"/>
        <w:jc w:val="both"/>
        <w:rPr>
          <w:sz w:val="24"/>
          <w:szCs w:val="24"/>
        </w:rPr>
      </w:pPr>
    </w:p>
    <w:p w:rsidR="000B5181" w:rsidRPr="000B5181" w:rsidRDefault="000B5181" w:rsidP="000B5181">
      <w:pPr>
        <w:widowControl w:val="0"/>
        <w:jc w:val="both"/>
        <w:rPr>
          <w:sz w:val="24"/>
          <w:szCs w:val="24"/>
        </w:rPr>
      </w:pPr>
    </w:p>
    <w:p w:rsidR="000B5181" w:rsidRPr="000B5181" w:rsidRDefault="000B5181" w:rsidP="000B5181">
      <w:pPr>
        <w:widowControl w:val="0"/>
        <w:jc w:val="center"/>
        <w:outlineLvl w:val="2"/>
        <w:rPr>
          <w:sz w:val="24"/>
          <w:szCs w:val="24"/>
        </w:rPr>
      </w:pPr>
      <w:r w:rsidRPr="000B5181">
        <w:rPr>
          <w:sz w:val="24"/>
          <w:szCs w:val="24"/>
        </w:rPr>
        <w:lastRenderedPageBreak/>
        <w:t>8. Юридические адреса, реквизиты и подписи сторон</w:t>
      </w:r>
    </w:p>
    <w:p w:rsidR="000B5181" w:rsidRPr="000B5181" w:rsidRDefault="000B5181" w:rsidP="000B5181">
      <w:pPr>
        <w:widowControl w:val="0"/>
        <w:ind w:firstLine="540"/>
        <w:jc w:val="both"/>
        <w:outlineLvl w:val="2"/>
        <w:rPr>
          <w:sz w:val="24"/>
          <w:szCs w:val="24"/>
        </w:rPr>
      </w:pPr>
    </w:p>
    <w:tbl>
      <w:tblPr>
        <w:tblW w:w="10067" w:type="dxa"/>
        <w:tblInd w:w="-142" w:type="dxa"/>
        <w:tblLook w:val="04A0" w:firstRow="1" w:lastRow="0" w:firstColumn="1" w:lastColumn="0" w:noHBand="0" w:noVBand="1"/>
      </w:tblPr>
      <w:tblGrid>
        <w:gridCol w:w="4962"/>
        <w:gridCol w:w="4961"/>
        <w:gridCol w:w="144"/>
      </w:tblGrid>
      <w:tr w:rsidR="000B5181" w:rsidRPr="000B5181" w:rsidTr="00527CCA">
        <w:tc>
          <w:tcPr>
            <w:tcW w:w="4962" w:type="dxa"/>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Администрация Североуральского городского округа</w:t>
            </w:r>
          </w:p>
          <w:p w:rsidR="000B5181" w:rsidRPr="000B5181" w:rsidRDefault="000B5181" w:rsidP="000B5181">
            <w:pPr>
              <w:adjustRightInd w:val="0"/>
              <w:rPr>
                <w:rFonts w:eastAsia="Calibri"/>
                <w:sz w:val="24"/>
                <w:szCs w:val="24"/>
                <w:lang w:eastAsia="en-US"/>
              </w:rPr>
            </w:pPr>
          </w:p>
        </w:tc>
        <w:tc>
          <w:tcPr>
            <w:tcW w:w="5105" w:type="dxa"/>
            <w:gridSpan w:val="2"/>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Получатель:</w:t>
            </w:r>
          </w:p>
        </w:tc>
      </w:tr>
      <w:tr w:rsidR="000B5181" w:rsidRPr="000B5181" w:rsidTr="00527CCA">
        <w:trPr>
          <w:gridAfter w:val="1"/>
          <w:wAfter w:w="144" w:type="dxa"/>
        </w:trPr>
        <w:tc>
          <w:tcPr>
            <w:tcW w:w="4962" w:type="dxa"/>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И. о. Главы Администрации Североуральского городского округа</w:t>
            </w:r>
          </w:p>
        </w:tc>
        <w:tc>
          <w:tcPr>
            <w:tcW w:w="4961" w:type="dxa"/>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Руководитель</w:t>
            </w:r>
          </w:p>
          <w:p w:rsidR="000B5181" w:rsidRPr="000B5181" w:rsidRDefault="000B5181" w:rsidP="000B5181">
            <w:pPr>
              <w:adjustRightInd w:val="0"/>
              <w:rPr>
                <w:rFonts w:eastAsia="Calibri"/>
                <w:sz w:val="24"/>
                <w:szCs w:val="24"/>
                <w:lang w:eastAsia="en-US"/>
              </w:rPr>
            </w:pPr>
          </w:p>
        </w:tc>
      </w:tr>
      <w:tr w:rsidR="000B5181" w:rsidRPr="000B5181" w:rsidTr="00527CCA">
        <w:trPr>
          <w:gridAfter w:val="1"/>
          <w:wAfter w:w="144" w:type="dxa"/>
        </w:trPr>
        <w:tc>
          <w:tcPr>
            <w:tcW w:w="4962" w:type="dxa"/>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__________________/________________/</w:t>
            </w:r>
          </w:p>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 xml:space="preserve">                                                Ф.И.О.</w:t>
            </w:r>
          </w:p>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 xml:space="preserve">М.П.                                      </w:t>
            </w:r>
          </w:p>
        </w:tc>
        <w:tc>
          <w:tcPr>
            <w:tcW w:w="4961" w:type="dxa"/>
            <w:shd w:val="clear" w:color="auto" w:fill="auto"/>
          </w:tcPr>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__________________/________________/</w:t>
            </w:r>
          </w:p>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 xml:space="preserve">                                              Ф.И.О.</w:t>
            </w:r>
          </w:p>
          <w:p w:rsidR="000B5181" w:rsidRPr="000B5181" w:rsidRDefault="000B5181" w:rsidP="000B5181">
            <w:pPr>
              <w:adjustRightInd w:val="0"/>
              <w:rPr>
                <w:rFonts w:eastAsia="Calibri"/>
                <w:sz w:val="24"/>
                <w:szCs w:val="24"/>
                <w:lang w:eastAsia="en-US"/>
              </w:rPr>
            </w:pPr>
            <w:r w:rsidRPr="000B5181">
              <w:rPr>
                <w:rFonts w:eastAsia="Calibri"/>
                <w:sz w:val="24"/>
                <w:szCs w:val="24"/>
                <w:lang w:eastAsia="en-US"/>
              </w:rPr>
              <w:t>М.П.</w:t>
            </w:r>
          </w:p>
        </w:tc>
      </w:tr>
    </w:tbl>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Pr="000B5181" w:rsidRDefault="000B5181" w:rsidP="000B5181">
      <w:pPr>
        <w:widowControl w:val="0"/>
        <w:ind w:left="4820"/>
        <w:outlineLvl w:val="2"/>
        <w:rPr>
          <w:sz w:val="24"/>
          <w:szCs w:val="24"/>
        </w:rPr>
      </w:pPr>
      <w:r w:rsidRPr="000B5181">
        <w:rPr>
          <w:sz w:val="24"/>
          <w:szCs w:val="24"/>
        </w:rPr>
        <w:lastRenderedPageBreak/>
        <w:t>Приложение № 1</w:t>
      </w:r>
    </w:p>
    <w:p w:rsidR="000B5181" w:rsidRPr="000B5181" w:rsidRDefault="000B5181" w:rsidP="000B5181">
      <w:pPr>
        <w:widowControl w:val="0"/>
        <w:ind w:left="4820"/>
        <w:rPr>
          <w:sz w:val="24"/>
          <w:szCs w:val="24"/>
        </w:rPr>
      </w:pPr>
      <w:r w:rsidRPr="000B5181">
        <w:rPr>
          <w:sz w:val="24"/>
          <w:szCs w:val="24"/>
        </w:rPr>
        <w:t>к Соглашению</w:t>
      </w:r>
    </w:p>
    <w:p w:rsidR="000B5181" w:rsidRPr="000B5181" w:rsidRDefault="000B5181" w:rsidP="000B5181">
      <w:pPr>
        <w:widowControl w:val="0"/>
        <w:ind w:left="4820"/>
        <w:rPr>
          <w:sz w:val="24"/>
          <w:szCs w:val="24"/>
        </w:rPr>
      </w:pPr>
      <w:r w:rsidRPr="000B5181">
        <w:rPr>
          <w:sz w:val="24"/>
          <w:szCs w:val="24"/>
        </w:rPr>
        <w:t xml:space="preserve">о предоставлении субсидии на поддержку </w:t>
      </w:r>
    </w:p>
    <w:p w:rsidR="000B5181" w:rsidRPr="000B5181" w:rsidRDefault="000B5181" w:rsidP="000B5181">
      <w:pPr>
        <w:widowControl w:val="0"/>
        <w:ind w:left="4820"/>
        <w:rPr>
          <w:sz w:val="24"/>
          <w:szCs w:val="24"/>
        </w:rPr>
      </w:pPr>
      <w:r w:rsidRPr="000B5181">
        <w:rPr>
          <w:sz w:val="24"/>
          <w:szCs w:val="24"/>
        </w:rPr>
        <w:t xml:space="preserve">и развитие субъектов малого и среднего </w:t>
      </w:r>
    </w:p>
    <w:p w:rsidR="000B5181" w:rsidRPr="000B5181" w:rsidRDefault="000B5181" w:rsidP="000B5181">
      <w:pPr>
        <w:widowControl w:val="0"/>
        <w:ind w:left="4820"/>
        <w:rPr>
          <w:sz w:val="24"/>
          <w:szCs w:val="24"/>
        </w:rPr>
      </w:pPr>
      <w:r w:rsidRPr="000B5181">
        <w:rPr>
          <w:sz w:val="24"/>
          <w:szCs w:val="24"/>
        </w:rPr>
        <w:t xml:space="preserve">предпринимательства, занимающихся </w:t>
      </w:r>
    </w:p>
    <w:p w:rsidR="000B5181" w:rsidRPr="000B5181" w:rsidRDefault="000B5181" w:rsidP="000B5181">
      <w:pPr>
        <w:widowControl w:val="0"/>
        <w:ind w:left="4820"/>
        <w:rPr>
          <w:sz w:val="24"/>
          <w:szCs w:val="24"/>
        </w:rPr>
      </w:pPr>
      <w:r w:rsidRPr="000B5181">
        <w:rPr>
          <w:sz w:val="24"/>
          <w:szCs w:val="24"/>
        </w:rPr>
        <w:t xml:space="preserve">социально значимыми видами деятельности, </w:t>
      </w:r>
    </w:p>
    <w:p w:rsidR="000B5181" w:rsidRPr="000B5181" w:rsidRDefault="000B5181" w:rsidP="000B5181">
      <w:pPr>
        <w:widowControl w:val="0"/>
        <w:ind w:left="4820"/>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4820"/>
        <w:rPr>
          <w:sz w:val="24"/>
          <w:szCs w:val="24"/>
        </w:rPr>
      </w:pPr>
      <w:r w:rsidRPr="000B5181">
        <w:rPr>
          <w:sz w:val="24"/>
          <w:szCs w:val="24"/>
        </w:rPr>
        <w:t xml:space="preserve">времяпрепровождения детей, дошкольных </w:t>
      </w:r>
    </w:p>
    <w:p w:rsidR="000B5181" w:rsidRPr="000B5181" w:rsidRDefault="000B5181" w:rsidP="000B5181">
      <w:pPr>
        <w:widowControl w:val="0"/>
        <w:ind w:left="4820"/>
        <w:rPr>
          <w:sz w:val="24"/>
          <w:szCs w:val="24"/>
        </w:rPr>
      </w:pPr>
      <w:r w:rsidRPr="000B5181">
        <w:rPr>
          <w:sz w:val="24"/>
          <w:szCs w:val="24"/>
        </w:rPr>
        <w:t xml:space="preserve">образовательных центров, субсидирование части </w:t>
      </w:r>
    </w:p>
    <w:p w:rsidR="000B5181" w:rsidRPr="000B5181" w:rsidRDefault="000B5181" w:rsidP="000B5181">
      <w:pPr>
        <w:widowControl w:val="0"/>
        <w:ind w:left="4820"/>
        <w:rPr>
          <w:sz w:val="24"/>
          <w:szCs w:val="24"/>
        </w:rPr>
      </w:pPr>
      <w:r w:rsidRPr="000B5181">
        <w:rPr>
          <w:sz w:val="24"/>
          <w:szCs w:val="24"/>
        </w:rPr>
        <w:t xml:space="preserve">затрат субъектов социального предпринимательства </w:t>
      </w:r>
    </w:p>
    <w:p w:rsidR="000B5181" w:rsidRPr="000B5181" w:rsidRDefault="000B5181" w:rsidP="000B5181">
      <w:pPr>
        <w:widowControl w:val="0"/>
        <w:ind w:left="4820"/>
        <w:rPr>
          <w:sz w:val="24"/>
          <w:szCs w:val="24"/>
        </w:rPr>
      </w:pPr>
      <w:r w:rsidRPr="000B5181">
        <w:rPr>
          <w:sz w:val="24"/>
          <w:szCs w:val="24"/>
        </w:rPr>
        <w:t xml:space="preserve">в Североуральском городском округе </w:t>
      </w:r>
    </w:p>
    <w:p w:rsidR="000B5181" w:rsidRPr="000B5181" w:rsidRDefault="000B5181" w:rsidP="000B5181">
      <w:pPr>
        <w:widowControl w:val="0"/>
        <w:ind w:left="4820"/>
        <w:rPr>
          <w:sz w:val="24"/>
          <w:szCs w:val="24"/>
        </w:rPr>
      </w:pPr>
      <w:r w:rsidRPr="000B5181">
        <w:rPr>
          <w:sz w:val="24"/>
          <w:szCs w:val="24"/>
        </w:rPr>
        <w:t>в 2017 году</w:t>
      </w:r>
    </w:p>
    <w:p w:rsidR="000B5181" w:rsidRPr="000B5181" w:rsidRDefault="000B5181" w:rsidP="000B5181">
      <w:pPr>
        <w:widowControl w:val="0"/>
        <w:ind w:left="4820"/>
        <w:rPr>
          <w:sz w:val="24"/>
          <w:szCs w:val="24"/>
        </w:rPr>
      </w:pPr>
      <w:r w:rsidRPr="000B5181">
        <w:rPr>
          <w:sz w:val="24"/>
          <w:szCs w:val="24"/>
        </w:rPr>
        <w:t>от _______________ № _________</w:t>
      </w:r>
    </w:p>
    <w:p w:rsidR="000B5181" w:rsidRPr="000B5181" w:rsidRDefault="000B5181" w:rsidP="000B5181">
      <w:pPr>
        <w:widowControl w:val="0"/>
        <w:jc w:val="both"/>
        <w:rPr>
          <w:sz w:val="24"/>
          <w:szCs w:val="24"/>
        </w:rPr>
      </w:pPr>
    </w:p>
    <w:p w:rsidR="000B5181" w:rsidRPr="000B5181" w:rsidRDefault="000B5181" w:rsidP="000B5181">
      <w:pPr>
        <w:widowControl w:val="0"/>
        <w:jc w:val="both"/>
        <w:rPr>
          <w:sz w:val="24"/>
          <w:szCs w:val="24"/>
        </w:rPr>
      </w:pPr>
      <w:r w:rsidRPr="000B5181">
        <w:rPr>
          <w:sz w:val="24"/>
          <w:szCs w:val="24"/>
        </w:rPr>
        <w:t>Форма</w:t>
      </w:r>
    </w:p>
    <w:p w:rsidR="000B5181" w:rsidRPr="000B5181" w:rsidRDefault="000B5181" w:rsidP="000B5181">
      <w:pPr>
        <w:widowControl w:val="0"/>
        <w:jc w:val="both"/>
        <w:rPr>
          <w:sz w:val="24"/>
          <w:szCs w:val="24"/>
        </w:rPr>
      </w:pPr>
    </w:p>
    <w:p w:rsidR="000B5181" w:rsidRPr="000B5181" w:rsidRDefault="000B5181" w:rsidP="000B5181">
      <w:pPr>
        <w:widowControl w:val="0"/>
        <w:jc w:val="center"/>
        <w:rPr>
          <w:sz w:val="26"/>
          <w:szCs w:val="26"/>
        </w:rPr>
      </w:pPr>
      <w:r w:rsidRPr="000B5181">
        <w:rPr>
          <w:sz w:val="26"/>
          <w:szCs w:val="26"/>
        </w:rPr>
        <w:t>Показатели результативности</w:t>
      </w:r>
    </w:p>
    <w:p w:rsidR="000B5181" w:rsidRPr="000B5181" w:rsidRDefault="000B5181" w:rsidP="000B5181">
      <w:pPr>
        <w:widowControl w:val="0"/>
        <w:jc w:val="both"/>
        <w:rPr>
          <w:sz w:val="24"/>
          <w:szCs w:val="24"/>
        </w:rPr>
      </w:pPr>
    </w:p>
    <w:p w:rsidR="000B5181" w:rsidRPr="000B5181" w:rsidRDefault="000B5181" w:rsidP="000B5181">
      <w:pPr>
        <w:widowControl w:val="0"/>
        <w:jc w:val="both"/>
        <w:rPr>
          <w:rFonts w:ascii="Calibri" w:hAnsi="Calibri" w:cs="Calibri"/>
          <w:sz w:val="22"/>
        </w:rPr>
      </w:pPr>
      <w:bookmarkStart w:id="26" w:name="P583"/>
      <w:bookmarkEnd w:id="26"/>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27"/>
        <w:gridCol w:w="1276"/>
        <w:gridCol w:w="1134"/>
        <w:gridCol w:w="1417"/>
        <w:gridCol w:w="1276"/>
      </w:tblGrid>
      <w:tr w:rsidR="000B5181" w:rsidRPr="000B5181" w:rsidTr="00527CCA">
        <w:trPr>
          <w:trHeight w:val="383"/>
        </w:trPr>
        <w:tc>
          <w:tcPr>
            <w:tcW w:w="851" w:type="dxa"/>
            <w:vMerge w:val="restart"/>
          </w:tcPr>
          <w:p w:rsidR="000B5181" w:rsidRPr="000B5181" w:rsidRDefault="000B5181" w:rsidP="000B5181">
            <w:pPr>
              <w:widowControl w:val="0"/>
              <w:jc w:val="center"/>
              <w:rPr>
                <w:sz w:val="22"/>
              </w:rPr>
            </w:pPr>
            <w:r w:rsidRPr="000B5181">
              <w:rPr>
                <w:sz w:val="22"/>
              </w:rPr>
              <w:t>Номер строки</w:t>
            </w:r>
          </w:p>
        </w:tc>
        <w:tc>
          <w:tcPr>
            <w:tcW w:w="3827" w:type="dxa"/>
            <w:vMerge w:val="restart"/>
          </w:tcPr>
          <w:p w:rsidR="000B5181" w:rsidRPr="000B5181" w:rsidRDefault="000B5181" w:rsidP="000B5181">
            <w:pPr>
              <w:widowControl w:val="0"/>
              <w:jc w:val="center"/>
              <w:rPr>
                <w:sz w:val="22"/>
              </w:rPr>
            </w:pPr>
            <w:r w:rsidRPr="000B5181">
              <w:rPr>
                <w:sz w:val="22"/>
              </w:rPr>
              <w:t>Наименование показателя результативности</w:t>
            </w:r>
          </w:p>
        </w:tc>
        <w:tc>
          <w:tcPr>
            <w:tcW w:w="1276" w:type="dxa"/>
            <w:vMerge w:val="restart"/>
          </w:tcPr>
          <w:p w:rsidR="000B5181" w:rsidRPr="000B5181" w:rsidRDefault="000B5181" w:rsidP="000B5181">
            <w:pPr>
              <w:widowControl w:val="0"/>
              <w:jc w:val="center"/>
              <w:rPr>
                <w:sz w:val="22"/>
              </w:rPr>
            </w:pPr>
            <w:r w:rsidRPr="000B5181">
              <w:rPr>
                <w:sz w:val="22"/>
              </w:rPr>
              <w:t>Единица измерения</w:t>
            </w:r>
          </w:p>
        </w:tc>
        <w:tc>
          <w:tcPr>
            <w:tcW w:w="3827" w:type="dxa"/>
            <w:gridSpan w:val="3"/>
          </w:tcPr>
          <w:p w:rsidR="000B5181" w:rsidRPr="000B5181" w:rsidRDefault="000B5181" w:rsidP="000B5181">
            <w:pPr>
              <w:widowControl w:val="0"/>
              <w:jc w:val="center"/>
              <w:rPr>
                <w:sz w:val="22"/>
              </w:rPr>
            </w:pPr>
            <w:r w:rsidRPr="000B5181">
              <w:rPr>
                <w:sz w:val="22"/>
              </w:rPr>
              <w:t>Плановое значение показателя результативности</w:t>
            </w:r>
          </w:p>
        </w:tc>
      </w:tr>
      <w:tr w:rsidR="000B5181" w:rsidRPr="000B5181" w:rsidTr="00527CCA">
        <w:trPr>
          <w:trHeight w:val="361"/>
        </w:trPr>
        <w:tc>
          <w:tcPr>
            <w:tcW w:w="851" w:type="dxa"/>
            <w:vMerge/>
          </w:tcPr>
          <w:p w:rsidR="000B5181" w:rsidRPr="000B5181" w:rsidRDefault="000B5181" w:rsidP="000B5181">
            <w:pPr>
              <w:autoSpaceDE/>
              <w:autoSpaceDN/>
              <w:spacing w:after="160" w:line="259" w:lineRule="auto"/>
              <w:rPr>
                <w:rFonts w:eastAsia="Calibri"/>
                <w:sz w:val="22"/>
                <w:szCs w:val="22"/>
                <w:lang w:eastAsia="en-US"/>
              </w:rPr>
            </w:pPr>
          </w:p>
        </w:tc>
        <w:tc>
          <w:tcPr>
            <w:tcW w:w="3827" w:type="dxa"/>
            <w:vMerge/>
          </w:tcPr>
          <w:p w:rsidR="000B5181" w:rsidRPr="000B5181" w:rsidRDefault="000B5181" w:rsidP="000B5181">
            <w:pPr>
              <w:autoSpaceDE/>
              <w:autoSpaceDN/>
              <w:spacing w:after="160" w:line="259" w:lineRule="auto"/>
              <w:rPr>
                <w:rFonts w:eastAsia="Calibri"/>
                <w:sz w:val="22"/>
                <w:szCs w:val="22"/>
                <w:lang w:eastAsia="en-US"/>
              </w:rPr>
            </w:pPr>
          </w:p>
        </w:tc>
        <w:tc>
          <w:tcPr>
            <w:tcW w:w="1276" w:type="dxa"/>
            <w:vMerge/>
          </w:tcPr>
          <w:p w:rsidR="000B5181" w:rsidRPr="000B5181" w:rsidRDefault="000B5181" w:rsidP="000B5181">
            <w:pPr>
              <w:widowControl w:val="0"/>
              <w:jc w:val="center"/>
              <w:rPr>
                <w:sz w:val="22"/>
              </w:rPr>
            </w:pPr>
          </w:p>
        </w:tc>
        <w:tc>
          <w:tcPr>
            <w:tcW w:w="1134" w:type="dxa"/>
          </w:tcPr>
          <w:p w:rsidR="000B5181" w:rsidRPr="000B5181" w:rsidRDefault="000B5181" w:rsidP="000B5181">
            <w:pPr>
              <w:widowControl w:val="0"/>
              <w:jc w:val="center"/>
              <w:rPr>
                <w:sz w:val="22"/>
              </w:rPr>
            </w:pPr>
            <w:r w:rsidRPr="000B5181">
              <w:rPr>
                <w:sz w:val="22"/>
              </w:rPr>
              <w:t>2017 год</w:t>
            </w:r>
          </w:p>
        </w:tc>
        <w:tc>
          <w:tcPr>
            <w:tcW w:w="1417" w:type="dxa"/>
          </w:tcPr>
          <w:p w:rsidR="000B5181" w:rsidRPr="000B5181" w:rsidRDefault="000B5181" w:rsidP="000B5181">
            <w:pPr>
              <w:widowControl w:val="0"/>
              <w:jc w:val="center"/>
              <w:rPr>
                <w:sz w:val="22"/>
              </w:rPr>
            </w:pPr>
            <w:r w:rsidRPr="000B5181">
              <w:rPr>
                <w:sz w:val="22"/>
              </w:rPr>
              <w:t>2018 год</w:t>
            </w:r>
          </w:p>
        </w:tc>
        <w:tc>
          <w:tcPr>
            <w:tcW w:w="1276" w:type="dxa"/>
          </w:tcPr>
          <w:p w:rsidR="000B5181" w:rsidRPr="000B5181" w:rsidRDefault="000B5181" w:rsidP="000B5181">
            <w:pPr>
              <w:widowControl w:val="0"/>
              <w:jc w:val="center"/>
              <w:rPr>
                <w:sz w:val="22"/>
              </w:rPr>
            </w:pPr>
            <w:r w:rsidRPr="000B5181">
              <w:rPr>
                <w:sz w:val="22"/>
              </w:rPr>
              <w:t>2019 год</w:t>
            </w:r>
          </w:p>
        </w:tc>
      </w:tr>
      <w:tr w:rsidR="000B5181" w:rsidRPr="000B5181" w:rsidTr="00527CCA">
        <w:trPr>
          <w:trHeight w:val="609"/>
        </w:trPr>
        <w:tc>
          <w:tcPr>
            <w:tcW w:w="851" w:type="dxa"/>
          </w:tcPr>
          <w:p w:rsidR="000B5181" w:rsidRPr="000B5181" w:rsidRDefault="000B5181" w:rsidP="000B5181">
            <w:pPr>
              <w:widowControl w:val="0"/>
              <w:jc w:val="center"/>
              <w:rPr>
                <w:sz w:val="22"/>
                <w:szCs w:val="22"/>
              </w:rPr>
            </w:pPr>
            <w:r w:rsidRPr="000B5181">
              <w:rPr>
                <w:sz w:val="22"/>
                <w:szCs w:val="22"/>
              </w:rPr>
              <w:t>1.</w:t>
            </w:r>
          </w:p>
        </w:tc>
        <w:tc>
          <w:tcPr>
            <w:tcW w:w="3827" w:type="dxa"/>
          </w:tcPr>
          <w:p w:rsidR="000B5181" w:rsidRPr="000B5181" w:rsidRDefault="000B5181" w:rsidP="000B5181">
            <w:pPr>
              <w:autoSpaceDE/>
              <w:autoSpaceDN/>
              <w:spacing w:line="259" w:lineRule="auto"/>
              <w:rPr>
                <w:rFonts w:eastAsia="Calibri"/>
                <w:sz w:val="22"/>
                <w:szCs w:val="22"/>
                <w:highlight w:val="yellow"/>
                <w:lang w:eastAsia="en-US"/>
              </w:rPr>
            </w:pPr>
            <w:r w:rsidRPr="000B5181">
              <w:rPr>
                <w:rFonts w:eastAsia="Calibri"/>
                <w:sz w:val="22"/>
                <w:szCs w:val="22"/>
                <w:lang w:eastAsia="en-US"/>
              </w:rPr>
              <w:t>выручка от реализации товаров (работ, услуг) без учета НДС</w:t>
            </w:r>
          </w:p>
        </w:tc>
        <w:tc>
          <w:tcPr>
            <w:tcW w:w="1276" w:type="dxa"/>
          </w:tcPr>
          <w:p w:rsidR="000B5181" w:rsidRPr="000B5181" w:rsidRDefault="000B5181" w:rsidP="000B5181">
            <w:pPr>
              <w:widowControl w:val="0"/>
              <w:jc w:val="center"/>
              <w:rPr>
                <w:sz w:val="22"/>
                <w:szCs w:val="22"/>
              </w:rPr>
            </w:pPr>
            <w:r w:rsidRPr="000B5181">
              <w:rPr>
                <w:sz w:val="22"/>
              </w:rPr>
              <w:t>тыс. рублей</w:t>
            </w:r>
          </w:p>
        </w:tc>
        <w:tc>
          <w:tcPr>
            <w:tcW w:w="1134" w:type="dxa"/>
          </w:tcPr>
          <w:p w:rsidR="000B5181" w:rsidRPr="000B5181" w:rsidRDefault="000B5181" w:rsidP="000B5181">
            <w:pPr>
              <w:widowControl w:val="0"/>
              <w:rPr>
                <w:sz w:val="22"/>
                <w:szCs w:val="22"/>
              </w:rPr>
            </w:pPr>
          </w:p>
        </w:tc>
        <w:tc>
          <w:tcPr>
            <w:tcW w:w="1417" w:type="dxa"/>
          </w:tcPr>
          <w:p w:rsidR="000B5181" w:rsidRPr="000B5181" w:rsidRDefault="000B5181" w:rsidP="000B5181">
            <w:pPr>
              <w:widowControl w:val="0"/>
              <w:rPr>
                <w:sz w:val="22"/>
                <w:szCs w:val="22"/>
              </w:rPr>
            </w:pPr>
          </w:p>
        </w:tc>
        <w:tc>
          <w:tcPr>
            <w:tcW w:w="1276" w:type="dxa"/>
          </w:tcPr>
          <w:p w:rsidR="000B5181" w:rsidRPr="000B5181" w:rsidRDefault="000B5181" w:rsidP="000B5181">
            <w:pPr>
              <w:widowControl w:val="0"/>
              <w:rPr>
                <w:sz w:val="22"/>
                <w:szCs w:val="22"/>
              </w:rPr>
            </w:pPr>
          </w:p>
        </w:tc>
      </w:tr>
      <w:tr w:rsidR="000B5181" w:rsidRPr="000B5181" w:rsidTr="00527CCA">
        <w:trPr>
          <w:trHeight w:val="323"/>
        </w:trPr>
        <w:tc>
          <w:tcPr>
            <w:tcW w:w="851" w:type="dxa"/>
          </w:tcPr>
          <w:p w:rsidR="000B5181" w:rsidRPr="000B5181" w:rsidRDefault="000B5181" w:rsidP="000B5181">
            <w:pPr>
              <w:widowControl w:val="0"/>
              <w:jc w:val="center"/>
              <w:rPr>
                <w:sz w:val="22"/>
                <w:szCs w:val="22"/>
              </w:rPr>
            </w:pPr>
            <w:r w:rsidRPr="000B5181">
              <w:rPr>
                <w:sz w:val="22"/>
                <w:szCs w:val="22"/>
              </w:rPr>
              <w:t>2.</w:t>
            </w:r>
          </w:p>
        </w:tc>
        <w:tc>
          <w:tcPr>
            <w:tcW w:w="3827" w:type="dxa"/>
          </w:tcPr>
          <w:p w:rsidR="000B5181" w:rsidRPr="000B5181" w:rsidRDefault="000B5181" w:rsidP="000B5181">
            <w:pPr>
              <w:autoSpaceDE/>
              <w:autoSpaceDN/>
              <w:spacing w:line="259" w:lineRule="auto"/>
              <w:rPr>
                <w:rFonts w:eastAsia="Calibri"/>
                <w:sz w:val="22"/>
                <w:szCs w:val="22"/>
                <w:highlight w:val="yellow"/>
                <w:lang w:eastAsia="en-US"/>
              </w:rPr>
            </w:pPr>
            <w:r w:rsidRPr="000B5181">
              <w:rPr>
                <w:rFonts w:eastAsia="Calibri"/>
                <w:sz w:val="22"/>
                <w:szCs w:val="22"/>
                <w:lang w:eastAsia="en-US"/>
              </w:rPr>
              <w:t>среднесписочная численность работников (без внешних совместителей)</w:t>
            </w:r>
          </w:p>
        </w:tc>
        <w:tc>
          <w:tcPr>
            <w:tcW w:w="1276" w:type="dxa"/>
          </w:tcPr>
          <w:p w:rsidR="000B5181" w:rsidRPr="000B5181" w:rsidRDefault="000B5181" w:rsidP="000B5181">
            <w:pPr>
              <w:widowControl w:val="0"/>
              <w:jc w:val="center"/>
              <w:rPr>
                <w:sz w:val="22"/>
                <w:szCs w:val="22"/>
              </w:rPr>
            </w:pPr>
            <w:r w:rsidRPr="000B5181">
              <w:rPr>
                <w:sz w:val="22"/>
                <w:szCs w:val="22"/>
              </w:rPr>
              <w:t>человек</w:t>
            </w:r>
          </w:p>
        </w:tc>
        <w:tc>
          <w:tcPr>
            <w:tcW w:w="1134" w:type="dxa"/>
          </w:tcPr>
          <w:p w:rsidR="000B5181" w:rsidRPr="000B5181" w:rsidRDefault="000B5181" w:rsidP="000B5181">
            <w:pPr>
              <w:widowControl w:val="0"/>
              <w:rPr>
                <w:sz w:val="22"/>
                <w:szCs w:val="22"/>
              </w:rPr>
            </w:pPr>
          </w:p>
        </w:tc>
        <w:tc>
          <w:tcPr>
            <w:tcW w:w="1417" w:type="dxa"/>
          </w:tcPr>
          <w:p w:rsidR="000B5181" w:rsidRPr="000B5181" w:rsidRDefault="000B5181" w:rsidP="000B5181">
            <w:pPr>
              <w:widowControl w:val="0"/>
              <w:rPr>
                <w:sz w:val="22"/>
                <w:szCs w:val="22"/>
              </w:rPr>
            </w:pPr>
          </w:p>
        </w:tc>
        <w:tc>
          <w:tcPr>
            <w:tcW w:w="1276" w:type="dxa"/>
          </w:tcPr>
          <w:p w:rsidR="000B5181" w:rsidRPr="000B5181" w:rsidRDefault="000B5181" w:rsidP="000B5181">
            <w:pPr>
              <w:widowControl w:val="0"/>
              <w:rPr>
                <w:sz w:val="22"/>
                <w:szCs w:val="22"/>
              </w:rPr>
            </w:pPr>
          </w:p>
        </w:tc>
      </w:tr>
    </w:tbl>
    <w:p w:rsidR="000B5181" w:rsidRPr="000B5181" w:rsidRDefault="000B5181" w:rsidP="000B5181">
      <w:pPr>
        <w:widowControl w:val="0"/>
        <w:jc w:val="both"/>
        <w:rPr>
          <w:sz w:val="24"/>
          <w:szCs w:val="24"/>
        </w:rPr>
      </w:pPr>
    </w:p>
    <w:p w:rsidR="000B5181" w:rsidRPr="000B5181" w:rsidRDefault="000B5181" w:rsidP="000B5181">
      <w:pPr>
        <w:widowControl w:val="0"/>
        <w:jc w:val="both"/>
        <w:rPr>
          <w:sz w:val="24"/>
          <w:szCs w:val="24"/>
        </w:rPr>
      </w:pPr>
    </w:p>
    <w:p w:rsidR="000B5181" w:rsidRPr="000B5181" w:rsidRDefault="000B5181" w:rsidP="000B5181">
      <w:pPr>
        <w:widowControl w:val="0"/>
        <w:jc w:val="both"/>
        <w:rPr>
          <w:sz w:val="24"/>
          <w:szCs w:val="24"/>
        </w:rPr>
      </w:pPr>
    </w:p>
    <w:p w:rsidR="000B5181" w:rsidRPr="000B5181" w:rsidRDefault="000B5181" w:rsidP="000B5181">
      <w:pPr>
        <w:widowControl w:val="0"/>
        <w:jc w:val="both"/>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0B5181" w:rsidRPr="000B5181" w:rsidTr="00527CCA">
        <w:tc>
          <w:tcPr>
            <w:tcW w:w="4957" w:type="dxa"/>
            <w:tcBorders>
              <w:top w:val="single" w:sz="4" w:space="0" w:color="auto"/>
              <w:bottom w:val="single" w:sz="4" w:space="0" w:color="auto"/>
            </w:tcBorders>
          </w:tcPr>
          <w:p w:rsidR="000B5181" w:rsidRPr="000B5181" w:rsidRDefault="000B5181" w:rsidP="000B5181">
            <w:pPr>
              <w:jc w:val="both"/>
              <w:rPr>
                <w:sz w:val="22"/>
                <w:szCs w:val="22"/>
              </w:rPr>
            </w:pPr>
            <w:r w:rsidRPr="000B5181">
              <w:rPr>
                <w:sz w:val="22"/>
                <w:szCs w:val="22"/>
              </w:rPr>
              <w:t>(Должность руководителя юридического лица или индивидуального предпринимателя)</w:t>
            </w:r>
          </w:p>
          <w:p w:rsidR="000B5181" w:rsidRPr="000B5181" w:rsidRDefault="000B5181" w:rsidP="000B5181">
            <w:pPr>
              <w:jc w:val="both"/>
              <w:rPr>
                <w:sz w:val="22"/>
                <w:szCs w:val="22"/>
              </w:rPr>
            </w:pPr>
          </w:p>
          <w:p w:rsidR="000B5181" w:rsidRPr="000B5181" w:rsidRDefault="000B5181" w:rsidP="000B5181">
            <w:pPr>
              <w:jc w:val="both"/>
              <w:rPr>
                <w:sz w:val="22"/>
                <w:szCs w:val="22"/>
              </w:rPr>
            </w:pPr>
          </w:p>
        </w:tc>
        <w:tc>
          <w:tcPr>
            <w:tcW w:w="283" w:type="dxa"/>
          </w:tcPr>
          <w:p w:rsidR="000B5181" w:rsidRPr="000B5181" w:rsidRDefault="000B5181" w:rsidP="000B5181">
            <w:pPr>
              <w:jc w:val="both"/>
              <w:rPr>
                <w:sz w:val="24"/>
                <w:szCs w:val="24"/>
              </w:rPr>
            </w:pPr>
          </w:p>
        </w:tc>
        <w:tc>
          <w:tcPr>
            <w:tcW w:w="4671" w:type="dxa"/>
            <w:tcBorders>
              <w:top w:val="single" w:sz="4" w:space="0" w:color="auto"/>
            </w:tcBorders>
          </w:tcPr>
          <w:p w:rsidR="000B5181" w:rsidRPr="000B5181" w:rsidRDefault="000B5181" w:rsidP="000B5181">
            <w:pPr>
              <w:jc w:val="both"/>
              <w:rPr>
                <w:sz w:val="22"/>
                <w:szCs w:val="22"/>
              </w:rPr>
            </w:pPr>
            <w:r w:rsidRPr="000B5181">
              <w:rPr>
                <w:sz w:val="22"/>
                <w:szCs w:val="22"/>
              </w:rPr>
              <w:t xml:space="preserve">(Ф.И.О. руководителя юридического лица или индивидуального предпринимателя, </w:t>
            </w:r>
          </w:p>
          <w:p w:rsidR="000B5181" w:rsidRPr="000B5181" w:rsidRDefault="000B5181" w:rsidP="000B5181">
            <w:pPr>
              <w:jc w:val="both"/>
              <w:rPr>
                <w:sz w:val="22"/>
                <w:szCs w:val="22"/>
              </w:rPr>
            </w:pPr>
            <w:r w:rsidRPr="000B5181">
              <w:rPr>
                <w:sz w:val="22"/>
                <w:szCs w:val="22"/>
              </w:rPr>
              <w:t>подпись)</w:t>
            </w:r>
          </w:p>
        </w:tc>
      </w:tr>
      <w:tr w:rsidR="000B5181" w:rsidRPr="000B5181" w:rsidTr="00527CCA">
        <w:tc>
          <w:tcPr>
            <w:tcW w:w="4957" w:type="dxa"/>
            <w:tcBorders>
              <w:top w:val="single" w:sz="4" w:space="0" w:color="auto"/>
            </w:tcBorders>
          </w:tcPr>
          <w:p w:rsidR="000B5181" w:rsidRPr="000B5181" w:rsidRDefault="000B5181" w:rsidP="000B5181">
            <w:pPr>
              <w:jc w:val="both"/>
              <w:rPr>
                <w:sz w:val="22"/>
                <w:szCs w:val="22"/>
              </w:rPr>
            </w:pPr>
            <w:r w:rsidRPr="000B5181">
              <w:rPr>
                <w:sz w:val="22"/>
                <w:szCs w:val="22"/>
              </w:rPr>
              <w:t>Дата</w:t>
            </w:r>
          </w:p>
        </w:tc>
        <w:tc>
          <w:tcPr>
            <w:tcW w:w="283" w:type="dxa"/>
          </w:tcPr>
          <w:p w:rsidR="000B5181" w:rsidRPr="000B5181" w:rsidRDefault="000B5181" w:rsidP="000B5181">
            <w:pPr>
              <w:jc w:val="both"/>
              <w:rPr>
                <w:sz w:val="22"/>
                <w:szCs w:val="22"/>
              </w:rPr>
            </w:pPr>
          </w:p>
        </w:tc>
        <w:tc>
          <w:tcPr>
            <w:tcW w:w="4671" w:type="dxa"/>
          </w:tcPr>
          <w:p w:rsidR="000B5181" w:rsidRPr="000B5181" w:rsidRDefault="000B5181" w:rsidP="000B5181">
            <w:pPr>
              <w:jc w:val="both"/>
              <w:rPr>
                <w:sz w:val="22"/>
                <w:szCs w:val="22"/>
              </w:rPr>
            </w:pPr>
            <w:r w:rsidRPr="000B5181">
              <w:rPr>
                <w:sz w:val="22"/>
                <w:szCs w:val="22"/>
              </w:rPr>
              <w:t>М.П. (при наличии)</w:t>
            </w:r>
          </w:p>
        </w:tc>
      </w:tr>
    </w:tbl>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Pr="000B5181" w:rsidRDefault="000B5181" w:rsidP="000B5181">
      <w:pPr>
        <w:widowControl w:val="0"/>
        <w:ind w:left="4820"/>
        <w:outlineLvl w:val="2"/>
        <w:rPr>
          <w:sz w:val="24"/>
          <w:szCs w:val="24"/>
        </w:rPr>
      </w:pPr>
      <w:r w:rsidRPr="000B5181">
        <w:rPr>
          <w:sz w:val="24"/>
          <w:szCs w:val="24"/>
        </w:rPr>
        <w:lastRenderedPageBreak/>
        <w:t>Приложение № 2</w:t>
      </w:r>
    </w:p>
    <w:p w:rsidR="000B5181" w:rsidRPr="000B5181" w:rsidRDefault="000B5181" w:rsidP="000B5181">
      <w:pPr>
        <w:widowControl w:val="0"/>
        <w:ind w:left="4820"/>
        <w:rPr>
          <w:sz w:val="24"/>
          <w:szCs w:val="24"/>
        </w:rPr>
      </w:pPr>
      <w:r w:rsidRPr="000B5181">
        <w:rPr>
          <w:sz w:val="24"/>
          <w:szCs w:val="24"/>
        </w:rPr>
        <w:t>к Соглашению</w:t>
      </w:r>
    </w:p>
    <w:p w:rsidR="000B5181" w:rsidRPr="000B5181" w:rsidRDefault="000B5181" w:rsidP="000B5181">
      <w:pPr>
        <w:widowControl w:val="0"/>
        <w:ind w:left="4820"/>
        <w:rPr>
          <w:sz w:val="24"/>
          <w:szCs w:val="24"/>
        </w:rPr>
      </w:pPr>
      <w:r w:rsidRPr="000B5181">
        <w:rPr>
          <w:sz w:val="24"/>
          <w:szCs w:val="24"/>
        </w:rPr>
        <w:t xml:space="preserve">о предоставлении субсидии на поддержку </w:t>
      </w:r>
    </w:p>
    <w:p w:rsidR="000B5181" w:rsidRPr="000B5181" w:rsidRDefault="000B5181" w:rsidP="000B5181">
      <w:pPr>
        <w:widowControl w:val="0"/>
        <w:ind w:left="4820"/>
        <w:rPr>
          <w:sz w:val="24"/>
          <w:szCs w:val="24"/>
        </w:rPr>
      </w:pPr>
      <w:r w:rsidRPr="000B5181">
        <w:rPr>
          <w:sz w:val="24"/>
          <w:szCs w:val="24"/>
        </w:rPr>
        <w:t xml:space="preserve">и развитие субъектов малого и среднего </w:t>
      </w:r>
    </w:p>
    <w:p w:rsidR="000B5181" w:rsidRPr="000B5181" w:rsidRDefault="000B5181" w:rsidP="000B5181">
      <w:pPr>
        <w:widowControl w:val="0"/>
        <w:ind w:left="4820"/>
        <w:rPr>
          <w:sz w:val="24"/>
          <w:szCs w:val="24"/>
        </w:rPr>
      </w:pPr>
      <w:r w:rsidRPr="000B5181">
        <w:rPr>
          <w:sz w:val="24"/>
          <w:szCs w:val="24"/>
        </w:rPr>
        <w:t xml:space="preserve">предпринимательства, занимающихся </w:t>
      </w:r>
    </w:p>
    <w:p w:rsidR="000B5181" w:rsidRPr="000B5181" w:rsidRDefault="000B5181" w:rsidP="000B5181">
      <w:pPr>
        <w:widowControl w:val="0"/>
        <w:ind w:left="4820"/>
        <w:rPr>
          <w:sz w:val="24"/>
          <w:szCs w:val="24"/>
        </w:rPr>
      </w:pPr>
      <w:r w:rsidRPr="000B5181">
        <w:rPr>
          <w:sz w:val="24"/>
          <w:szCs w:val="24"/>
        </w:rPr>
        <w:t xml:space="preserve">социально значимыми видами деятельности, </w:t>
      </w:r>
    </w:p>
    <w:p w:rsidR="000B5181" w:rsidRPr="000B5181" w:rsidRDefault="000B5181" w:rsidP="000B5181">
      <w:pPr>
        <w:widowControl w:val="0"/>
        <w:ind w:left="4820"/>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4820"/>
        <w:rPr>
          <w:sz w:val="24"/>
          <w:szCs w:val="24"/>
        </w:rPr>
      </w:pPr>
      <w:r w:rsidRPr="000B5181">
        <w:rPr>
          <w:sz w:val="24"/>
          <w:szCs w:val="24"/>
        </w:rPr>
        <w:t xml:space="preserve">времяпрепровождения детей, дошкольных </w:t>
      </w:r>
    </w:p>
    <w:p w:rsidR="000B5181" w:rsidRPr="000B5181" w:rsidRDefault="000B5181" w:rsidP="000B5181">
      <w:pPr>
        <w:widowControl w:val="0"/>
        <w:ind w:left="4820"/>
        <w:rPr>
          <w:sz w:val="24"/>
          <w:szCs w:val="24"/>
        </w:rPr>
      </w:pPr>
      <w:r w:rsidRPr="000B5181">
        <w:rPr>
          <w:sz w:val="24"/>
          <w:szCs w:val="24"/>
        </w:rPr>
        <w:t xml:space="preserve">образовательных центров, субсидирование части </w:t>
      </w:r>
    </w:p>
    <w:p w:rsidR="000B5181" w:rsidRPr="000B5181" w:rsidRDefault="000B5181" w:rsidP="000B5181">
      <w:pPr>
        <w:widowControl w:val="0"/>
        <w:ind w:left="4820"/>
        <w:rPr>
          <w:sz w:val="24"/>
          <w:szCs w:val="24"/>
        </w:rPr>
      </w:pPr>
      <w:r w:rsidRPr="000B5181">
        <w:rPr>
          <w:sz w:val="24"/>
          <w:szCs w:val="24"/>
        </w:rPr>
        <w:t xml:space="preserve">затрат субъектов социального предпринимательства </w:t>
      </w:r>
    </w:p>
    <w:p w:rsidR="000B5181" w:rsidRPr="000B5181" w:rsidRDefault="000B5181" w:rsidP="000B5181">
      <w:pPr>
        <w:widowControl w:val="0"/>
        <w:ind w:left="4820"/>
        <w:rPr>
          <w:sz w:val="24"/>
          <w:szCs w:val="24"/>
        </w:rPr>
      </w:pPr>
      <w:r w:rsidRPr="000B5181">
        <w:rPr>
          <w:sz w:val="24"/>
          <w:szCs w:val="24"/>
        </w:rPr>
        <w:t xml:space="preserve">в Североуральском городском округе </w:t>
      </w:r>
    </w:p>
    <w:p w:rsidR="000B5181" w:rsidRPr="000B5181" w:rsidRDefault="000B5181" w:rsidP="000B5181">
      <w:pPr>
        <w:widowControl w:val="0"/>
        <w:ind w:left="4820"/>
        <w:rPr>
          <w:sz w:val="24"/>
          <w:szCs w:val="24"/>
        </w:rPr>
      </w:pPr>
      <w:r w:rsidRPr="000B5181">
        <w:rPr>
          <w:sz w:val="24"/>
          <w:szCs w:val="24"/>
        </w:rPr>
        <w:t>в 2017 году</w:t>
      </w:r>
    </w:p>
    <w:p w:rsidR="000B5181" w:rsidRPr="000B5181" w:rsidRDefault="000B5181" w:rsidP="000B5181">
      <w:pPr>
        <w:widowControl w:val="0"/>
        <w:ind w:left="4820"/>
        <w:rPr>
          <w:sz w:val="24"/>
          <w:szCs w:val="24"/>
        </w:rPr>
      </w:pPr>
      <w:r w:rsidRPr="000B5181">
        <w:rPr>
          <w:sz w:val="24"/>
          <w:szCs w:val="24"/>
        </w:rPr>
        <w:t>от _______________ № _________</w:t>
      </w:r>
    </w:p>
    <w:p w:rsidR="000B5181" w:rsidRPr="000B5181" w:rsidRDefault="000B5181" w:rsidP="000B5181">
      <w:pPr>
        <w:widowControl w:val="0"/>
        <w:ind w:left="4820"/>
        <w:rPr>
          <w:sz w:val="24"/>
          <w:szCs w:val="24"/>
        </w:rPr>
      </w:pPr>
    </w:p>
    <w:p w:rsidR="000B5181" w:rsidRPr="000B5181" w:rsidRDefault="000B5181" w:rsidP="000B5181">
      <w:pPr>
        <w:widowControl w:val="0"/>
        <w:rPr>
          <w:sz w:val="24"/>
          <w:szCs w:val="24"/>
        </w:rPr>
      </w:pPr>
      <w:r w:rsidRPr="000B5181">
        <w:rPr>
          <w:sz w:val="24"/>
          <w:szCs w:val="24"/>
        </w:rPr>
        <w:t>Форма</w:t>
      </w:r>
    </w:p>
    <w:p w:rsidR="000B5181" w:rsidRPr="000B5181" w:rsidRDefault="000B5181" w:rsidP="000B5181">
      <w:pPr>
        <w:widowControl w:val="0"/>
        <w:rPr>
          <w:sz w:val="24"/>
          <w:szCs w:val="24"/>
        </w:rPr>
      </w:pPr>
    </w:p>
    <w:p w:rsidR="000B5181" w:rsidRPr="000B5181" w:rsidRDefault="000B5181" w:rsidP="000B5181">
      <w:pPr>
        <w:widowControl w:val="0"/>
        <w:jc w:val="center"/>
        <w:rPr>
          <w:sz w:val="24"/>
          <w:szCs w:val="24"/>
        </w:rPr>
      </w:pPr>
      <w:bookmarkStart w:id="27" w:name="P1395"/>
      <w:bookmarkEnd w:id="27"/>
      <w:r w:rsidRPr="000B5181">
        <w:rPr>
          <w:sz w:val="24"/>
          <w:szCs w:val="24"/>
        </w:rPr>
        <w:t>ОТЧЕТ</w:t>
      </w:r>
    </w:p>
    <w:p w:rsidR="000B5181" w:rsidRPr="000B5181" w:rsidRDefault="000B5181" w:rsidP="000B5181">
      <w:pPr>
        <w:widowControl w:val="0"/>
        <w:jc w:val="center"/>
        <w:rPr>
          <w:sz w:val="24"/>
          <w:szCs w:val="24"/>
        </w:rPr>
      </w:pPr>
      <w:r w:rsidRPr="000B5181">
        <w:rPr>
          <w:sz w:val="24"/>
          <w:szCs w:val="24"/>
        </w:rPr>
        <w:t>о выполнении бизнес-проекта по состоянию на ___________</w:t>
      </w:r>
    </w:p>
    <w:p w:rsidR="000B5181" w:rsidRPr="000B5181" w:rsidRDefault="000B5181" w:rsidP="000B5181">
      <w:pPr>
        <w:widowControl w:val="0"/>
        <w:jc w:val="center"/>
        <w:rPr>
          <w:sz w:val="22"/>
        </w:rPr>
      </w:pPr>
      <w:r w:rsidRPr="000B5181">
        <w:rPr>
          <w:sz w:val="22"/>
        </w:rPr>
        <w:t>_______________________________________________________</w:t>
      </w:r>
    </w:p>
    <w:p w:rsidR="000B5181" w:rsidRPr="000B5181" w:rsidRDefault="000B5181" w:rsidP="000B5181">
      <w:pPr>
        <w:widowControl w:val="0"/>
        <w:jc w:val="center"/>
        <w:rPr>
          <w:sz w:val="22"/>
        </w:rPr>
      </w:pPr>
      <w:r w:rsidRPr="000B5181">
        <w:rPr>
          <w:sz w:val="22"/>
        </w:rPr>
        <w:t>(полное наименование субъекта</w:t>
      </w:r>
    </w:p>
    <w:p w:rsidR="000B5181" w:rsidRPr="000B5181" w:rsidRDefault="000B5181" w:rsidP="000B5181">
      <w:pPr>
        <w:widowControl w:val="0"/>
        <w:jc w:val="center"/>
        <w:rPr>
          <w:sz w:val="22"/>
        </w:rPr>
      </w:pPr>
      <w:r w:rsidRPr="000B5181">
        <w:rPr>
          <w:sz w:val="22"/>
        </w:rPr>
        <w:t>малого и среднего предпринимательства)</w:t>
      </w:r>
    </w:p>
    <w:p w:rsidR="000B5181" w:rsidRPr="000B5181" w:rsidRDefault="000B5181" w:rsidP="000B5181">
      <w:pPr>
        <w:widowControl w:val="0"/>
        <w:jc w:val="center"/>
        <w:rPr>
          <w:sz w:val="22"/>
        </w:rPr>
      </w:pPr>
      <w:r w:rsidRPr="000B5181">
        <w:rPr>
          <w:sz w:val="22"/>
        </w:rPr>
        <w:t>"__________________________________________________________"</w:t>
      </w:r>
    </w:p>
    <w:p w:rsidR="000B5181" w:rsidRPr="000B5181" w:rsidRDefault="000B5181" w:rsidP="000B5181">
      <w:pPr>
        <w:widowControl w:val="0"/>
        <w:jc w:val="center"/>
        <w:rPr>
          <w:sz w:val="22"/>
        </w:rPr>
      </w:pPr>
      <w:r w:rsidRPr="000B5181">
        <w:rPr>
          <w:sz w:val="22"/>
        </w:rPr>
        <w:t>(наименование бизнес-проекта)</w:t>
      </w:r>
    </w:p>
    <w:p w:rsidR="000B5181" w:rsidRPr="000B5181" w:rsidRDefault="000B5181" w:rsidP="000B5181">
      <w:pPr>
        <w:widowControl w:val="0"/>
        <w:rPr>
          <w:sz w:val="22"/>
        </w:rPr>
      </w:pPr>
    </w:p>
    <w:p w:rsidR="000B5181" w:rsidRPr="000B5181" w:rsidRDefault="000B5181" w:rsidP="000B5181">
      <w:pPr>
        <w:widowControl w:val="0"/>
        <w:ind w:firstLine="540"/>
        <w:jc w:val="both"/>
        <w:outlineLvl w:val="3"/>
        <w:rPr>
          <w:sz w:val="24"/>
          <w:szCs w:val="24"/>
        </w:rPr>
      </w:pPr>
      <w:r w:rsidRPr="000B5181">
        <w:rPr>
          <w:sz w:val="24"/>
          <w:szCs w:val="24"/>
        </w:rPr>
        <w:t>1. Сведения о выполнении плана работ.</w:t>
      </w:r>
    </w:p>
    <w:p w:rsidR="000B5181" w:rsidRPr="000B5181" w:rsidRDefault="000B5181" w:rsidP="000B5181">
      <w:pPr>
        <w:widowControl w:val="0"/>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2147"/>
        <w:gridCol w:w="2147"/>
        <w:gridCol w:w="4173"/>
      </w:tblGrid>
      <w:tr w:rsidR="000B5181" w:rsidRPr="000B5181" w:rsidTr="00527CCA">
        <w:trPr>
          <w:trHeight w:val="29"/>
        </w:trPr>
        <w:tc>
          <w:tcPr>
            <w:tcW w:w="1350" w:type="dxa"/>
          </w:tcPr>
          <w:p w:rsidR="000B5181" w:rsidRPr="000B5181" w:rsidRDefault="000B5181" w:rsidP="000B5181">
            <w:pPr>
              <w:widowControl w:val="0"/>
              <w:jc w:val="center"/>
              <w:rPr>
                <w:sz w:val="22"/>
              </w:rPr>
            </w:pPr>
            <w:r w:rsidRPr="000B5181">
              <w:rPr>
                <w:sz w:val="22"/>
              </w:rPr>
              <w:t>Этап</w:t>
            </w:r>
          </w:p>
        </w:tc>
        <w:tc>
          <w:tcPr>
            <w:tcW w:w="2147" w:type="dxa"/>
          </w:tcPr>
          <w:p w:rsidR="000B5181" w:rsidRPr="000B5181" w:rsidRDefault="000B5181" w:rsidP="000B5181">
            <w:pPr>
              <w:widowControl w:val="0"/>
              <w:jc w:val="center"/>
              <w:rPr>
                <w:sz w:val="22"/>
              </w:rPr>
            </w:pPr>
            <w:r w:rsidRPr="000B5181">
              <w:rPr>
                <w:sz w:val="22"/>
              </w:rPr>
              <w:t xml:space="preserve">Начало </w:t>
            </w:r>
            <w:hyperlink w:anchor="P1418" w:history="1">
              <w:r w:rsidRPr="000B5181">
                <w:rPr>
                  <w:color w:val="0000FF"/>
                  <w:sz w:val="22"/>
                </w:rPr>
                <w:t>*</w:t>
              </w:r>
            </w:hyperlink>
          </w:p>
        </w:tc>
        <w:tc>
          <w:tcPr>
            <w:tcW w:w="2147" w:type="dxa"/>
          </w:tcPr>
          <w:p w:rsidR="000B5181" w:rsidRPr="000B5181" w:rsidRDefault="000B5181" w:rsidP="000B5181">
            <w:pPr>
              <w:widowControl w:val="0"/>
              <w:jc w:val="center"/>
              <w:rPr>
                <w:sz w:val="22"/>
              </w:rPr>
            </w:pPr>
            <w:r w:rsidRPr="000B5181">
              <w:rPr>
                <w:sz w:val="22"/>
              </w:rPr>
              <w:t xml:space="preserve">Окончание </w:t>
            </w:r>
            <w:hyperlink w:anchor="P1418" w:history="1">
              <w:r w:rsidRPr="000B5181">
                <w:rPr>
                  <w:color w:val="0000FF"/>
                  <w:sz w:val="22"/>
                </w:rPr>
                <w:t>*</w:t>
              </w:r>
            </w:hyperlink>
          </w:p>
        </w:tc>
        <w:tc>
          <w:tcPr>
            <w:tcW w:w="4173" w:type="dxa"/>
          </w:tcPr>
          <w:p w:rsidR="000B5181" w:rsidRPr="000B5181" w:rsidRDefault="000B5181" w:rsidP="000B5181">
            <w:pPr>
              <w:widowControl w:val="0"/>
              <w:jc w:val="center"/>
              <w:rPr>
                <w:sz w:val="22"/>
              </w:rPr>
            </w:pPr>
            <w:r w:rsidRPr="000B5181">
              <w:rPr>
                <w:sz w:val="22"/>
              </w:rPr>
              <w:t xml:space="preserve">Результат этапа </w:t>
            </w:r>
            <w:hyperlink w:anchor="P1419" w:history="1">
              <w:r w:rsidRPr="000B5181">
                <w:rPr>
                  <w:color w:val="0000FF"/>
                  <w:sz w:val="22"/>
                </w:rPr>
                <w:t>**</w:t>
              </w:r>
            </w:hyperlink>
          </w:p>
        </w:tc>
      </w:tr>
      <w:tr w:rsidR="000B5181" w:rsidRPr="000B5181" w:rsidTr="00527CCA">
        <w:trPr>
          <w:trHeight w:val="255"/>
        </w:trPr>
        <w:tc>
          <w:tcPr>
            <w:tcW w:w="1350" w:type="dxa"/>
          </w:tcPr>
          <w:p w:rsidR="000B5181" w:rsidRPr="000B5181" w:rsidRDefault="000B5181" w:rsidP="000B5181">
            <w:pPr>
              <w:widowControl w:val="0"/>
              <w:rPr>
                <w:sz w:val="22"/>
              </w:rPr>
            </w:pPr>
          </w:p>
        </w:tc>
        <w:tc>
          <w:tcPr>
            <w:tcW w:w="2147" w:type="dxa"/>
          </w:tcPr>
          <w:p w:rsidR="000B5181" w:rsidRPr="000B5181" w:rsidRDefault="000B5181" w:rsidP="000B5181">
            <w:pPr>
              <w:widowControl w:val="0"/>
              <w:rPr>
                <w:sz w:val="22"/>
              </w:rPr>
            </w:pPr>
          </w:p>
        </w:tc>
        <w:tc>
          <w:tcPr>
            <w:tcW w:w="2147" w:type="dxa"/>
          </w:tcPr>
          <w:p w:rsidR="000B5181" w:rsidRPr="000B5181" w:rsidRDefault="000B5181" w:rsidP="000B5181">
            <w:pPr>
              <w:widowControl w:val="0"/>
              <w:rPr>
                <w:sz w:val="22"/>
              </w:rPr>
            </w:pPr>
          </w:p>
        </w:tc>
        <w:tc>
          <w:tcPr>
            <w:tcW w:w="4173" w:type="dxa"/>
          </w:tcPr>
          <w:p w:rsidR="000B5181" w:rsidRPr="000B5181" w:rsidRDefault="000B5181" w:rsidP="000B5181">
            <w:pPr>
              <w:widowControl w:val="0"/>
              <w:rPr>
                <w:sz w:val="22"/>
              </w:rPr>
            </w:pPr>
          </w:p>
        </w:tc>
      </w:tr>
      <w:tr w:rsidR="000B5181" w:rsidRPr="000B5181" w:rsidTr="00527CCA">
        <w:trPr>
          <w:trHeight w:val="255"/>
        </w:trPr>
        <w:tc>
          <w:tcPr>
            <w:tcW w:w="1350" w:type="dxa"/>
          </w:tcPr>
          <w:p w:rsidR="000B5181" w:rsidRPr="000B5181" w:rsidRDefault="000B5181" w:rsidP="000B5181">
            <w:pPr>
              <w:widowControl w:val="0"/>
              <w:rPr>
                <w:sz w:val="22"/>
              </w:rPr>
            </w:pPr>
          </w:p>
        </w:tc>
        <w:tc>
          <w:tcPr>
            <w:tcW w:w="2147" w:type="dxa"/>
          </w:tcPr>
          <w:p w:rsidR="000B5181" w:rsidRPr="000B5181" w:rsidRDefault="000B5181" w:rsidP="000B5181">
            <w:pPr>
              <w:widowControl w:val="0"/>
              <w:rPr>
                <w:sz w:val="22"/>
              </w:rPr>
            </w:pPr>
          </w:p>
        </w:tc>
        <w:tc>
          <w:tcPr>
            <w:tcW w:w="2147" w:type="dxa"/>
          </w:tcPr>
          <w:p w:rsidR="000B5181" w:rsidRPr="000B5181" w:rsidRDefault="000B5181" w:rsidP="000B5181">
            <w:pPr>
              <w:widowControl w:val="0"/>
              <w:rPr>
                <w:sz w:val="22"/>
              </w:rPr>
            </w:pPr>
          </w:p>
        </w:tc>
        <w:tc>
          <w:tcPr>
            <w:tcW w:w="4173" w:type="dxa"/>
          </w:tcPr>
          <w:p w:rsidR="000B5181" w:rsidRPr="000B5181" w:rsidRDefault="000B5181" w:rsidP="000B5181">
            <w:pPr>
              <w:widowControl w:val="0"/>
              <w:rPr>
                <w:sz w:val="22"/>
              </w:rPr>
            </w:pPr>
          </w:p>
        </w:tc>
      </w:tr>
    </w:tbl>
    <w:p w:rsidR="000B5181" w:rsidRPr="000B5181" w:rsidRDefault="000B5181" w:rsidP="000B5181">
      <w:pPr>
        <w:widowControl w:val="0"/>
        <w:rPr>
          <w:sz w:val="22"/>
        </w:rPr>
      </w:pPr>
    </w:p>
    <w:p w:rsidR="000B5181" w:rsidRPr="000B5181" w:rsidRDefault="000B5181" w:rsidP="000B5181">
      <w:pPr>
        <w:widowControl w:val="0"/>
        <w:ind w:firstLine="709"/>
        <w:jc w:val="both"/>
        <w:rPr>
          <w:sz w:val="22"/>
        </w:rPr>
      </w:pPr>
      <w:bookmarkStart w:id="28" w:name="P1418"/>
      <w:bookmarkEnd w:id="28"/>
      <w:r w:rsidRPr="000B5181">
        <w:rPr>
          <w:sz w:val="22"/>
        </w:rPr>
        <w:t>* указываются фактические сроки начала и окончания проекта;</w:t>
      </w:r>
    </w:p>
    <w:p w:rsidR="000B5181" w:rsidRPr="000B5181" w:rsidRDefault="000B5181" w:rsidP="000B5181">
      <w:pPr>
        <w:widowControl w:val="0"/>
        <w:ind w:firstLine="709"/>
        <w:jc w:val="both"/>
        <w:rPr>
          <w:sz w:val="22"/>
        </w:rPr>
      </w:pPr>
      <w:bookmarkStart w:id="29" w:name="P1419"/>
      <w:bookmarkEnd w:id="29"/>
      <w:r w:rsidRPr="000B5181">
        <w:rPr>
          <w:sz w:val="22"/>
        </w:rPr>
        <w:t>** в случае если этап не окончен на момент представления отчета, указываются текущие результаты работ.</w:t>
      </w:r>
    </w:p>
    <w:p w:rsidR="000B5181" w:rsidRPr="000B5181" w:rsidRDefault="000B5181" w:rsidP="000B5181">
      <w:pPr>
        <w:widowControl w:val="0"/>
        <w:rPr>
          <w:sz w:val="22"/>
        </w:rPr>
      </w:pPr>
    </w:p>
    <w:p w:rsidR="000B5181" w:rsidRPr="000B5181" w:rsidRDefault="000B5181" w:rsidP="000B5181">
      <w:pPr>
        <w:widowControl w:val="0"/>
        <w:ind w:firstLine="540"/>
        <w:jc w:val="both"/>
        <w:rPr>
          <w:sz w:val="24"/>
          <w:szCs w:val="24"/>
        </w:rPr>
      </w:pPr>
      <w:r w:rsidRPr="000B5181">
        <w:rPr>
          <w:sz w:val="24"/>
          <w:szCs w:val="24"/>
        </w:rPr>
        <w:t>Текущее состояние бизнес-проекта:</w:t>
      </w:r>
    </w:p>
    <w:p w:rsidR="000B5181" w:rsidRPr="000B5181" w:rsidRDefault="000B5181" w:rsidP="000B5181">
      <w:pPr>
        <w:widowControl w:val="0"/>
        <w:spacing w:before="220"/>
        <w:ind w:firstLine="540"/>
        <w:jc w:val="both"/>
        <w:rPr>
          <w:sz w:val="24"/>
          <w:szCs w:val="24"/>
        </w:rPr>
      </w:pPr>
      <w:r w:rsidRPr="000B5181">
        <w:rPr>
          <w:sz w:val="24"/>
          <w:szCs w:val="24"/>
        </w:rPr>
        <w:t>____________________________________________________________</w:t>
      </w:r>
    </w:p>
    <w:p w:rsidR="000B5181" w:rsidRPr="000B5181" w:rsidRDefault="000B5181" w:rsidP="000B5181">
      <w:pPr>
        <w:widowControl w:val="0"/>
        <w:spacing w:before="220"/>
        <w:ind w:firstLine="540"/>
        <w:jc w:val="both"/>
        <w:rPr>
          <w:sz w:val="24"/>
          <w:szCs w:val="24"/>
        </w:rPr>
      </w:pPr>
      <w:r w:rsidRPr="000B5181">
        <w:rPr>
          <w:sz w:val="24"/>
          <w:szCs w:val="24"/>
        </w:rPr>
        <w:t>_______________________________________ (описательная часть)</w:t>
      </w:r>
    </w:p>
    <w:p w:rsidR="000B5181" w:rsidRPr="000B5181" w:rsidRDefault="000B5181" w:rsidP="000B5181">
      <w:pPr>
        <w:widowControl w:val="0"/>
        <w:rPr>
          <w:sz w:val="24"/>
          <w:szCs w:val="24"/>
        </w:rPr>
      </w:pPr>
    </w:p>
    <w:p w:rsidR="000B5181" w:rsidRPr="000B5181" w:rsidRDefault="000B5181" w:rsidP="000B5181">
      <w:pPr>
        <w:widowControl w:val="0"/>
        <w:ind w:firstLine="540"/>
        <w:jc w:val="both"/>
        <w:outlineLvl w:val="3"/>
        <w:rPr>
          <w:sz w:val="24"/>
          <w:szCs w:val="24"/>
        </w:rPr>
      </w:pPr>
      <w:r w:rsidRPr="000B5181">
        <w:rPr>
          <w:sz w:val="24"/>
          <w:szCs w:val="24"/>
        </w:rPr>
        <w:t>2. Отчет о расходовании средств субсидии.</w:t>
      </w:r>
    </w:p>
    <w:p w:rsidR="000B5181" w:rsidRPr="000B5181" w:rsidRDefault="000B5181" w:rsidP="000B5181">
      <w:pPr>
        <w:widowControl w:val="0"/>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238"/>
        <w:gridCol w:w="1733"/>
        <w:gridCol w:w="1733"/>
        <w:gridCol w:w="3406"/>
        <w:gridCol w:w="1238"/>
      </w:tblGrid>
      <w:tr w:rsidR="000B5181" w:rsidRPr="000B5181" w:rsidTr="00527CCA">
        <w:trPr>
          <w:trHeight w:val="750"/>
        </w:trPr>
        <w:tc>
          <w:tcPr>
            <w:tcW w:w="557" w:type="dxa"/>
            <w:vAlign w:val="center"/>
          </w:tcPr>
          <w:p w:rsidR="000B5181" w:rsidRPr="000B5181" w:rsidRDefault="000B5181" w:rsidP="000B5181">
            <w:pPr>
              <w:widowControl w:val="0"/>
              <w:jc w:val="center"/>
              <w:rPr>
                <w:sz w:val="22"/>
              </w:rPr>
            </w:pPr>
            <w:r w:rsidRPr="000B5181">
              <w:rPr>
                <w:sz w:val="22"/>
              </w:rPr>
              <w:t>№ п/п</w:t>
            </w:r>
          </w:p>
        </w:tc>
        <w:tc>
          <w:tcPr>
            <w:tcW w:w="1238" w:type="dxa"/>
            <w:vAlign w:val="center"/>
          </w:tcPr>
          <w:p w:rsidR="000B5181" w:rsidRPr="000B5181" w:rsidRDefault="000B5181" w:rsidP="000B5181">
            <w:pPr>
              <w:widowControl w:val="0"/>
              <w:jc w:val="center"/>
              <w:rPr>
                <w:sz w:val="22"/>
              </w:rPr>
            </w:pPr>
            <w:r w:rsidRPr="000B5181">
              <w:rPr>
                <w:sz w:val="22"/>
              </w:rPr>
              <w:t>Виды расходов</w:t>
            </w:r>
          </w:p>
        </w:tc>
        <w:tc>
          <w:tcPr>
            <w:tcW w:w="1733" w:type="dxa"/>
            <w:vAlign w:val="center"/>
          </w:tcPr>
          <w:p w:rsidR="000B5181" w:rsidRPr="000B5181" w:rsidRDefault="000B5181" w:rsidP="000B5181">
            <w:pPr>
              <w:widowControl w:val="0"/>
              <w:jc w:val="center"/>
              <w:rPr>
                <w:sz w:val="22"/>
              </w:rPr>
            </w:pPr>
            <w:r w:rsidRPr="000B5181">
              <w:rPr>
                <w:sz w:val="22"/>
              </w:rPr>
              <w:t>Планируемая сумма (рублей)</w:t>
            </w:r>
          </w:p>
        </w:tc>
        <w:tc>
          <w:tcPr>
            <w:tcW w:w="1733" w:type="dxa"/>
            <w:vAlign w:val="center"/>
          </w:tcPr>
          <w:p w:rsidR="000B5181" w:rsidRPr="000B5181" w:rsidRDefault="000B5181" w:rsidP="000B5181">
            <w:pPr>
              <w:widowControl w:val="0"/>
              <w:jc w:val="center"/>
              <w:rPr>
                <w:sz w:val="22"/>
              </w:rPr>
            </w:pPr>
            <w:r w:rsidRPr="000B5181">
              <w:rPr>
                <w:sz w:val="22"/>
              </w:rPr>
              <w:t>Фактическая сумма (рублей)</w:t>
            </w:r>
          </w:p>
        </w:tc>
        <w:tc>
          <w:tcPr>
            <w:tcW w:w="3406" w:type="dxa"/>
            <w:vAlign w:val="center"/>
          </w:tcPr>
          <w:p w:rsidR="000B5181" w:rsidRPr="000B5181" w:rsidRDefault="000B5181" w:rsidP="000B5181">
            <w:pPr>
              <w:widowControl w:val="0"/>
              <w:jc w:val="center"/>
              <w:rPr>
                <w:sz w:val="22"/>
              </w:rPr>
            </w:pPr>
            <w:r w:rsidRPr="000B5181">
              <w:rPr>
                <w:sz w:val="22"/>
              </w:rPr>
              <w:t>Реквизиты подтверждающих документов о расходовании средств субсидии</w:t>
            </w:r>
          </w:p>
        </w:tc>
        <w:tc>
          <w:tcPr>
            <w:tcW w:w="1238" w:type="dxa"/>
            <w:vAlign w:val="center"/>
          </w:tcPr>
          <w:p w:rsidR="000B5181" w:rsidRPr="000B5181" w:rsidRDefault="000B5181" w:rsidP="000B5181">
            <w:pPr>
              <w:widowControl w:val="0"/>
              <w:jc w:val="center"/>
              <w:rPr>
                <w:sz w:val="22"/>
              </w:rPr>
            </w:pPr>
            <w:r w:rsidRPr="000B5181">
              <w:rPr>
                <w:sz w:val="22"/>
              </w:rPr>
              <w:t>Процент освоения</w:t>
            </w:r>
          </w:p>
        </w:tc>
      </w:tr>
      <w:tr w:rsidR="000B5181" w:rsidRPr="000B5181" w:rsidTr="00527CCA">
        <w:trPr>
          <w:trHeight w:val="240"/>
        </w:trPr>
        <w:tc>
          <w:tcPr>
            <w:tcW w:w="557"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p>
        </w:tc>
        <w:tc>
          <w:tcPr>
            <w:tcW w:w="1733" w:type="dxa"/>
            <w:vAlign w:val="center"/>
          </w:tcPr>
          <w:p w:rsidR="000B5181" w:rsidRPr="000B5181" w:rsidRDefault="000B5181" w:rsidP="000B5181">
            <w:pPr>
              <w:widowControl w:val="0"/>
              <w:rPr>
                <w:sz w:val="22"/>
              </w:rPr>
            </w:pPr>
          </w:p>
        </w:tc>
        <w:tc>
          <w:tcPr>
            <w:tcW w:w="1733" w:type="dxa"/>
            <w:vAlign w:val="center"/>
          </w:tcPr>
          <w:p w:rsidR="000B5181" w:rsidRPr="000B5181" w:rsidRDefault="000B5181" w:rsidP="000B5181">
            <w:pPr>
              <w:widowControl w:val="0"/>
              <w:rPr>
                <w:sz w:val="22"/>
              </w:rPr>
            </w:pPr>
          </w:p>
        </w:tc>
        <w:tc>
          <w:tcPr>
            <w:tcW w:w="3406"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p>
        </w:tc>
      </w:tr>
      <w:tr w:rsidR="000B5181" w:rsidRPr="000B5181" w:rsidTr="00527CCA">
        <w:trPr>
          <w:trHeight w:val="240"/>
        </w:trPr>
        <w:tc>
          <w:tcPr>
            <w:tcW w:w="557"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p>
        </w:tc>
        <w:tc>
          <w:tcPr>
            <w:tcW w:w="1733" w:type="dxa"/>
            <w:vAlign w:val="center"/>
          </w:tcPr>
          <w:p w:rsidR="000B5181" w:rsidRPr="000B5181" w:rsidRDefault="000B5181" w:rsidP="000B5181">
            <w:pPr>
              <w:widowControl w:val="0"/>
              <w:rPr>
                <w:sz w:val="22"/>
              </w:rPr>
            </w:pPr>
          </w:p>
        </w:tc>
        <w:tc>
          <w:tcPr>
            <w:tcW w:w="1733" w:type="dxa"/>
            <w:vAlign w:val="center"/>
          </w:tcPr>
          <w:p w:rsidR="000B5181" w:rsidRPr="000B5181" w:rsidRDefault="000B5181" w:rsidP="000B5181">
            <w:pPr>
              <w:widowControl w:val="0"/>
              <w:rPr>
                <w:sz w:val="22"/>
              </w:rPr>
            </w:pPr>
          </w:p>
        </w:tc>
        <w:tc>
          <w:tcPr>
            <w:tcW w:w="3406"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p>
        </w:tc>
      </w:tr>
      <w:tr w:rsidR="000B5181" w:rsidRPr="000B5181" w:rsidTr="00527CCA">
        <w:trPr>
          <w:trHeight w:val="240"/>
        </w:trPr>
        <w:tc>
          <w:tcPr>
            <w:tcW w:w="557"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r w:rsidRPr="000B5181">
              <w:rPr>
                <w:sz w:val="22"/>
              </w:rPr>
              <w:t>Итого</w:t>
            </w:r>
          </w:p>
        </w:tc>
        <w:tc>
          <w:tcPr>
            <w:tcW w:w="1733" w:type="dxa"/>
            <w:vAlign w:val="center"/>
          </w:tcPr>
          <w:p w:rsidR="000B5181" w:rsidRPr="000B5181" w:rsidRDefault="000B5181" w:rsidP="000B5181">
            <w:pPr>
              <w:widowControl w:val="0"/>
              <w:rPr>
                <w:sz w:val="22"/>
              </w:rPr>
            </w:pPr>
          </w:p>
        </w:tc>
        <w:tc>
          <w:tcPr>
            <w:tcW w:w="1733" w:type="dxa"/>
            <w:vAlign w:val="center"/>
          </w:tcPr>
          <w:p w:rsidR="000B5181" w:rsidRPr="000B5181" w:rsidRDefault="000B5181" w:rsidP="000B5181">
            <w:pPr>
              <w:widowControl w:val="0"/>
              <w:rPr>
                <w:sz w:val="22"/>
              </w:rPr>
            </w:pPr>
          </w:p>
        </w:tc>
        <w:tc>
          <w:tcPr>
            <w:tcW w:w="3406" w:type="dxa"/>
            <w:vAlign w:val="center"/>
          </w:tcPr>
          <w:p w:rsidR="000B5181" w:rsidRPr="000B5181" w:rsidRDefault="000B5181" w:rsidP="000B5181">
            <w:pPr>
              <w:widowControl w:val="0"/>
              <w:rPr>
                <w:sz w:val="22"/>
              </w:rPr>
            </w:pPr>
          </w:p>
        </w:tc>
        <w:tc>
          <w:tcPr>
            <w:tcW w:w="1238" w:type="dxa"/>
            <w:vAlign w:val="center"/>
          </w:tcPr>
          <w:p w:rsidR="000B5181" w:rsidRPr="000B5181" w:rsidRDefault="000B5181" w:rsidP="000B5181">
            <w:pPr>
              <w:widowControl w:val="0"/>
              <w:rPr>
                <w:sz w:val="22"/>
              </w:rPr>
            </w:pPr>
          </w:p>
        </w:tc>
      </w:tr>
    </w:tbl>
    <w:p w:rsidR="000B5181" w:rsidRPr="000B5181" w:rsidRDefault="000B5181" w:rsidP="000B5181">
      <w:pPr>
        <w:widowControl w:val="0"/>
        <w:rPr>
          <w:sz w:val="22"/>
        </w:rPr>
      </w:pPr>
    </w:p>
    <w:p w:rsidR="000B5181" w:rsidRPr="000B5181" w:rsidRDefault="000B5181" w:rsidP="000B5181">
      <w:pPr>
        <w:widowControl w:val="0"/>
        <w:ind w:firstLine="540"/>
        <w:jc w:val="both"/>
        <w:outlineLvl w:val="3"/>
        <w:rPr>
          <w:sz w:val="24"/>
          <w:szCs w:val="24"/>
        </w:rPr>
      </w:pPr>
      <w:r w:rsidRPr="000B5181">
        <w:rPr>
          <w:sz w:val="24"/>
          <w:szCs w:val="24"/>
        </w:rPr>
        <w:t>3. Показатели реализации бизнес-проекта (в том числе показатели результативности *), подтвержденные первичными документами.</w:t>
      </w:r>
    </w:p>
    <w:p w:rsidR="000B5181" w:rsidRPr="000B5181" w:rsidRDefault="000B5181" w:rsidP="000B5181">
      <w:pPr>
        <w:widowControl w:val="0"/>
        <w:rPr>
          <w:sz w:val="22"/>
        </w:rPr>
      </w:pP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1"/>
        <w:gridCol w:w="931"/>
        <w:gridCol w:w="1491"/>
        <w:gridCol w:w="1677"/>
        <w:gridCol w:w="1615"/>
        <w:gridCol w:w="1552"/>
      </w:tblGrid>
      <w:tr w:rsidR="000B5181" w:rsidRPr="000B5181" w:rsidTr="00527CCA">
        <w:trPr>
          <w:trHeight w:val="752"/>
        </w:trPr>
        <w:tc>
          <w:tcPr>
            <w:tcW w:w="2671" w:type="dxa"/>
            <w:vAlign w:val="center"/>
          </w:tcPr>
          <w:p w:rsidR="000B5181" w:rsidRPr="000B5181" w:rsidRDefault="000B5181" w:rsidP="000B5181">
            <w:pPr>
              <w:widowControl w:val="0"/>
              <w:jc w:val="center"/>
              <w:rPr>
                <w:sz w:val="22"/>
                <w:szCs w:val="22"/>
              </w:rPr>
            </w:pPr>
            <w:r w:rsidRPr="000B5181">
              <w:rPr>
                <w:sz w:val="22"/>
                <w:szCs w:val="22"/>
              </w:rPr>
              <w:t>Наименование показателя</w:t>
            </w:r>
          </w:p>
        </w:tc>
        <w:tc>
          <w:tcPr>
            <w:tcW w:w="931" w:type="dxa"/>
            <w:vAlign w:val="center"/>
          </w:tcPr>
          <w:p w:rsidR="000B5181" w:rsidRPr="000B5181" w:rsidRDefault="000B5181" w:rsidP="000B5181">
            <w:pPr>
              <w:widowControl w:val="0"/>
              <w:jc w:val="center"/>
              <w:rPr>
                <w:sz w:val="22"/>
                <w:szCs w:val="22"/>
              </w:rPr>
            </w:pPr>
            <w:r w:rsidRPr="000B5181">
              <w:rPr>
                <w:sz w:val="22"/>
                <w:szCs w:val="22"/>
              </w:rPr>
              <w:t xml:space="preserve">Един. </w:t>
            </w:r>
            <w:proofErr w:type="spellStart"/>
            <w:r w:rsidRPr="000B5181">
              <w:rPr>
                <w:sz w:val="22"/>
                <w:szCs w:val="22"/>
              </w:rPr>
              <w:t>измер</w:t>
            </w:r>
            <w:proofErr w:type="spellEnd"/>
            <w:r w:rsidRPr="000B5181">
              <w:rPr>
                <w:sz w:val="22"/>
                <w:szCs w:val="22"/>
              </w:rPr>
              <w:t>.</w:t>
            </w:r>
          </w:p>
        </w:tc>
        <w:tc>
          <w:tcPr>
            <w:tcW w:w="1491" w:type="dxa"/>
            <w:vAlign w:val="center"/>
          </w:tcPr>
          <w:p w:rsidR="000B5181" w:rsidRPr="000B5181" w:rsidRDefault="000B5181" w:rsidP="000B5181">
            <w:pPr>
              <w:widowControl w:val="0"/>
              <w:jc w:val="center"/>
              <w:rPr>
                <w:sz w:val="22"/>
                <w:szCs w:val="22"/>
              </w:rPr>
            </w:pPr>
            <w:r w:rsidRPr="000B5181">
              <w:rPr>
                <w:sz w:val="22"/>
                <w:szCs w:val="22"/>
              </w:rPr>
              <w:t>Плановое значение показателя</w:t>
            </w:r>
          </w:p>
        </w:tc>
        <w:tc>
          <w:tcPr>
            <w:tcW w:w="1677" w:type="dxa"/>
            <w:vAlign w:val="center"/>
          </w:tcPr>
          <w:p w:rsidR="000B5181" w:rsidRPr="000B5181" w:rsidRDefault="000B5181" w:rsidP="000B5181">
            <w:pPr>
              <w:widowControl w:val="0"/>
              <w:jc w:val="center"/>
              <w:rPr>
                <w:sz w:val="22"/>
                <w:szCs w:val="22"/>
              </w:rPr>
            </w:pPr>
            <w:r w:rsidRPr="000B5181">
              <w:rPr>
                <w:sz w:val="22"/>
                <w:szCs w:val="22"/>
              </w:rPr>
              <w:t>Достигнутое значение показателя</w:t>
            </w:r>
          </w:p>
        </w:tc>
        <w:tc>
          <w:tcPr>
            <w:tcW w:w="1615" w:type="dxa"/>
            <w:vAlign w:val="center"/>
          </w:tcPr>
          <w:p w:rsidR="000B5181" w:rsidRPr="000B5181" w:rsidRDefault="000B5181" w:rsidP="000B5181">
            <w:pPr>
              <w:widowControl w:val="0"/>
              <w:jc w:val="center"/>
              <w:rPr>
                <w:sz w:val="22"/>
                <w:szCs w:val="22"/>
              </w:rPr>
            </w:pPr>
            <w:r w:rsidRPr="000B5181">
              <w:rPr>
                <w:sz w:val="22"/>
                <w:szCs w:val="22"/>
              </w:rPr>
              <w:t>Процент выполнения плана</w:t>
            </w:r>
          </w:p>
        </w:tc>
        <w:tc>
          <w:tcPr>
            <w:tcW w:w="1552" w:type="dxa"/>
            <w:vAlign w:val="center"/>
          </w:tcPr>
          <w:p w:rsidR="000B5181" w:rsidRPr="000B5181" w:rsidRDefault="000B5181" w:rsidP="000B5181">
            <w:pPr>
              <w:widowControl w:val="0"/>
              <w:jc w:val="center"/>
              <w:rPr>
                <w:sz w:val="22"/>
                <w:szCs w:val="22"/>
              </w:rPr>
            </w:pPr>
            <w:r w:rsidRPr="000B5181">
              <w:rPr>
                <w:sz w:val="22"/>
                <w:szCs w:val="22"/>
              </w:rPr>
              <w:t>Причина отклонения</w:t>
            </w:r>
          </w:p>
        </w:tc>
      </w:tr>
      <w:tr w:rsidR="000B5181" w:rsidRPr="000B5181" w:rsidTr="00527CCA">
        <w:trPr>
          <w:trHeight w:val="240"/>
        </w:trPr>
        <w:tc>
          <w:tcPr>
            <w:tcW w:w="2671" w:type="dxa"/>
          </w:tcPr>
          <w:p w:rsidR="000B5181" w:rsidRPr="000B5181" w:rsidRDefault="000B5181" w:rsidP="000B5181">
            <w:pPr>
              <w:widowControl w:val="0"/>
              <w:jc w:val="center"/>
              <w:rPr>
                <w:sz w:val="22"/>
                <w:szCs w:val="22"/>
              </w:rPr>
            </w:pPr>
            <w:r w:rsidRPr="000B5181">
              <w:rPr>
                <w:sz w:val="22"/>
                <w:szCs w:val="22"/>
              </w:rPr>
              <w:t>1</w:t>
            </w:r>
          </w:p>
        </w:tc>
        <w:tc>
          <w:tcPr>
            <w:tcW w:w="931" w:type="dxa"/>
          </w:tcPr>
          <w:p w:rsidR="000B5181" w:rsidRPr="000B5181" w:rsidRDefault="000B5181" w:rsidP="000B5181">
            <w:pPr>
              <w:widowControl w:val="0"/>
              <w:jc w:val="center"/>
              <w:rPr>
                <w:sz w:val="22"/>
                <w:szCs w:val="22"/>
              </w:rPr>
            </w:pPr>
            <w:r w:rsidRPr="000B5181">
              <w:rPr>
                <w:sz w:val="22"/>
                <w:szCs w:val="22"/>
              </w:rPr>
              <w:t>2</w:t>
            </w:r>
          </w:p>
        </w:tc>
        <w:tc>
          <w:tcPr>
            <w:tcW w:w="1491" w:type="dxa"/>
          </w:tcPr>
          <w:p w:rsidR="000B5181" w:rsidRPr="000B5181" w:rsidRDefault="000B5181" w:rsidP="000B5181">
            <w:pPr>
              <w:widowControl w:val="0"/>
              <w:jc w:val="center"/>
              <w:rPr>
                <w:sz w:val="22"/>
                <w:szCs w:val="22"/>
              </w:rPr>
            </w:pPr>
            <w:r w:rsidRPr="000B5181">
              <w:rPr>
                <w:sz w:val="22"/>
                <w:szCs w:val="22"/>
              </w:rPr>
              <w:t>3</w:t>
            </w:r>
          </w:p>
        </w:tc>
        <w:tc>
          <w:tcPr>
            <w:tcW w:w="1677" w:type="dxa"/>
          </w:tcPr>
          <w:p w:rsidR="000B5181" w:rsidRPr="000B5181" w:rsidRDefault="000B5181" w:rsidP="000B5181">
            <w:pPr>
              <w:widowControl w:val="0"/>
              <w:jc w:val="center"/>
              <w:rPr>
                <w:sz w:val="22"/>
                <w:szCs w:val="22"/>
              </w:rPr>
            </w:pPr>
            <w:r w:rsidRPr="000B5181">
              <w:rPr>
                <w:sz w:val="22"/>
                <w:szCs w:val="22"/>
              </w:rPr>
              <w:t>4</w:t>
            </w:r>
          </w:p>
        </w:tc>
        <w:tc>
          <w:tcPr>
            <w:tcW w:w="1615" w:type="dxa"/>
          </w:tcPr>
          <w:p w:rsidR="000B5181" w:rsidRPr="000B5181" w:rsidRDefault="000B5181" w:rsidP="000B5181">
            <w:pPr>
              <w:widowControl w:val="0"/>
              <w:jc w:val="center"/>
              <w:rPr>
                <w:sz w:val="22"/>
                <w:szCs w:val="22"/>
              </w:rPr>
            </w:pPr>
            <w:r w:rsidRPr="000B5181">
              <w:rPr>
                <w:sz w:val="22"/>
                <w:szCs w:val="22"/>
              </w:rPr>
              <w:t>5</w:t>
            </w:r>
          </w:p>
        </w:tc>
        <w:tc>
          <w:tcPr>
            <w:tcW w:w="1552" w:type="dxa"/>
          </w:tcPr>
          <w:p w:rsidR="000B5181" w:rsidRPr="000B5181" w:rsidRDefault="000B5181" w:rsidP="000B5181">
            <w:pPr>
              <w:widowControl w:val="0"/>
              <w:jc w:val="center"/>
              <w:rPr>
                <w:sz w:val="22"/>
                <w:szCs w:val="22"/>
              </w:rPr>
            </w:pPr>
            <w:r w:rsidRPr="000B5181">
              <w:rPr>
                <w:sz w:val="22"/>
                <w:szCs w:val="22"/>
              </w:rPr>
              <w:t>7</w:t>
            </w:r>
          </w:p>
        </w:tc>
      </w:tr>
      <w:tr w:rsidR="000B5181" w:rsidRPr="000B5181" w:rsidTr="00527CCA">
        <w:trPr>
          <w:trHeight w:val="752"/>
        </w:trPr>
        <w:tc>
          <w:tcPr>
            <w:tcW w:w="2671" w:type="dxa"/>
          </w:tcPr>
          <w:p w:rsidR="000B5181" w:rsidRPr="000B5181" w:rsidRDefault="000B5181" w:rsidP="000B5181">
            <w:pPr>
              <w:widowControl w:val="0"/>
              <w:rPr>
                <w:sz w:val="22"/>
                <w:szCs w:val="22"/>
              </w:rPr>
            </w:pPr>
            <w:r w:rsidRPr="000B5181">
              <w:rPr>
                <w:sz w:val="22"/>
                <w:szCs w:val="22"/>
              </w:rPr>
              <w:t>Выручка от реализации товаров (работ, услуг) без учета НДС *</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198"/>
        </w:trPr>
        <w:tc>
          <w:tcPr>
            <w:tcW w:w="2671" w:type="dxa"/>
          </w:tcPr>
          <w:p w:rsidR="000B5181" w:rsidRPr="000B5181" w:rsidRDefault="000B5181" w:rsidP="000B5181">
            <w:pPr>
              <w:widowControl w:val="0"/>
              <w:rPr>
                <w:sz w:val="22"/>
                <w:szCs w:val="22"/>
              </w:rPr>
            </w:pPr>
            <w:r w:rsidRPr="000B5181">
              <w:rPr>
                <w:sz w:val="22"/>
                <w:szCs w:val="22"/>
              </w:rPr>
              <w:t>Затраты</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193"/>
        </w:trPr>
        <w:tc>
          <w:tcPr>
            <w:tcW w:w="2671" w:type="dxa"/>
          </w:tcPr>
          <w:p w:rsidR="000B5181" w:rsidRPr="000B5181" w:rsidRDefault="000B5181" w:rsidP="000B5181">
            <w:pPr>
              <w:widowControl w:val="0"/>
              <w:rPr>
                <w:sz w:val="22"/>
                <w:szCs w:val="22"/>
              </w:rPr>
            </w:pPr>
            <w:r w:rsidRPr="000B5181">
              <w:rPr>
                <w:sz w:val="22"/>
                <w:szCs w:val="22"/>
              </w:rPr>
              <w:t>Чистая прибыль</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1026"/>
        </w:trPr>
        <w:tc>
          <w:tcPr>
            <w:tcW w:w="2671" w:type="dxa"/>
          </w:tcPr>
          <w:p w:rsidR="000B5181" w:rsidRPr="000B5181" w:rsidRDefault="000B5181" w:rsidP="000B5181">
            <w:pPr>
              <w:widowControl w:val="0"/>
              <w:rPr>
                <w:sz w:val="22"/>
                <w:szCs w:val="22"/>
              </w:rPr>
            </w:pPr>
            <w:r w:rsidRPr="000B5181">
              <w:rPr>
                <w:sz w:val="22"/>
                <w:szCs w:val="22"/>
              </w:rPr>
              <w:t>Объем налогов, сборов, страховых взносов, уплаченных в бюджетную систему РФ (без учета НДС и акцизов)</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752"/>
        </w:trPr>
        <w:tc>
          <w:tcPr>
            <w:tcW w:w="2671" w:type="dxa"/>
          </w:tcPr>
          <w:p w:rsidR="000B5181" w:rsidRPr="000B5181" w:rsidRDefault="000B5181" w:rsidP="000B5181">
            <w:pPr>
              <w:widowControl w:val="0"/>
              <w:rPr>
                <w:sz w:val="22"/>
                <w:szCs w:val="22"/>
              </w:rPr>
            </w:pPr>
            <w:r w:rsidRPr="000B5181">
              <w:rPr>
                <w:sz w:val="22"/>
                <w:szCs w:val="22"/>
              </w:rPr>
              <w:t>Среднемесячная начисленная заработная плата всех работников</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1008"/>
        </w:trPr>
        <w:tc>
          <w:tcPr>
            <w:tcW w:w="2671" w:type="dxa"/>
          </w:tcPr>
          <w:p w:rsidR="000B5181" w:rsidRPr="000B5181" w:rsidRDefault="000B5181" w:rsidP="000B5181">
            <w:pPr>
              <w:widowControl w:val="0"/>
              <w:rPr>
                <w:sz w:val="22"/>
                <w:szCs w:val="22"/>
              </w:rPr>
            </w:pPr>
            <w:r w:rsidRPr="000B5181">
              <w:rPr>
                <w:sz w:val="22"/>
                <w:szCs w:val="22"/>
              </w:rPr>
              <w:t>Среднесписочная численность работников (без внешних совместителей) *</w:t>
            </w:r>
          </w:p>
        </w:tc>
        <w:tc>
          <w:tcPr>
            <w:tcW w:w="931" w:type="dxa"/>
          </w:tcPr>
          <w:p w:rsidR="000B5181" w:rsidRPr="000B5181" w:rsidRDefault="000B5181" w:rsidP="000B5181">
            <w:pPr>
              <w:widowControl w:val="0"/>
              <w:jc w:val="center"/>
              <w:rPr>
                <w:sz w:val="22"/>
                <w:szCs w:val="22"/>
              </w:rPr>
            </w:pPr>
            <w:r w:rsidRPr="000B5181">
              <w:rPr>
                <w:sz w:val="22"/>
                <w:szCs w:val="22"/>
              </w:rPr>
              <w:t>чел.</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r w:rsidR="000B5181" w:rsidRPr="000B5181" w:rsidTr="00527CCA">
        <w:trPr>
          <w:trHeight w:val="496"/>
        </w:trPr>
        <w:tc>
          <w:tcPr>
            <w:tcW w:w="2671" w:type="dxa"/>
          </w:tcPr>
          <w:p w:rsidR="000B5181" w:rsidRPr="000B5181" w:rsidRDefault="000B5181" w:rsidP="000B5181">
            <w:pPr>
              <w:widowControl w:val="0"/>
              <w:rPr>
                <w:sz w:val="22"/>
                <w:szCs w:val="22"/>
              </w:rPr>
            </w:pPr>
            <w:r w:rsidRPr="000B5181">
              <w:rPr>
                <w:sz w:val="22"/>
                <w:szCs w:val="22"/>
              </w:rPr>
              <w:t>Размер выработки на 1 работающего</w:t>
            </w:r>
          </w:p>
        </w:tc>
        <w:tc>
          <w:tcPr>
            <w:tcW w:w="931" w:type="dxa"/>
          </w:tcPr>
          <w:p w:rsidR="000B5181" w:rsidRPr="000B5181" w:rsidRDefault="000B5181" w:rsidP="000B5181">
            <w:pPr>
              <w:widowControl w:val="0"/>
              <w:jc w:val="center"/>
              <w:rPr>
                <w:sz w:val="22"/>
                <w:szCs w:val="22"/>
              </w:rPr>
            </w:pPr>
            <w:r w:rsidRPr="000B5181">
              <w:rPr>
                <w:sz w:val="22"/>
                <w:szCs w:val="22"/>
              </w:rPr>
              <w:t>тыс. руб.</w:t>
            </w:r>
          </w:p>
        </w:tc>
        <w:tc>
          <w:tcPr>
            <w:tcW w:w="1491" w:type="dxa"/>
          </w:tcPr>
          <w:p w:rsidR="000B5181" w:rsidRPr="000B5181" w:rsidRDefault="000B5181" w:rsidP="000B5181">
            <w:pPr>
              <w:widowControl w:val="0"/>
              <w:rPr>
                <w:sz w:val="22"/>
                <w:szCs w:val="22"/>
              </w:rPr>
            </w:pPr>
          </w:p>
        </w:tc>
        <w:tc>
          <w:tcPr>
            <w:tcW w:w="1677" w:type="dxa"/>
          </w:tcPr>
          <w:p w:rsidR="000B5181" w:rsidRPr="000B5181" w:rsidRDefault="000B5181" w:rsidP="000B5181">
            <w:pPr>
              <w:widowControl w:val="0"/>
              <w:rPr>
                <w:sz w:val="22"/>
                <w:szCs w:val="22"/>
              </w:rPr>
            </w:pPr>
          </w:p>
        </w:tc>
        <w:tc>
          <w:tcPr>
            <w:tcW w:w="1615" w:type="dxa"/>
          </w:tcPr>
          <w:p w:rsidR="000B5181" w:rsidRPr="000B5181" w:rsidRDefault="000B5181" w:rsidP="000B5181">
            <w:pPr>
              <w:widowControl w:val="0"/>
              <w:rPr>
                <w:sz w:val="22"/>
                <w:szCs w:val="22"/>
              </w:rPr>
            </w:pPr>
          </w:p>
        </w:tc>
        <w:tc>
          <w:tcPr>
            <w:tcW w:w="1552" w:type="dxa"/>
          </w:tcPr>
          <w:p w:rsidR="000B5181" w:rsidRPr="000B5181" w:rsidRDefault="000B5181" w:rsidP="000B5181">
            <w:pPr>
              <w:widowControl w:val="0"/>
              <w:rPr>
                <w:sz w:val="22"/>
                <w:szCs w:val="22"/>
              </w:rPr>
            </w:pPr>
          </w:p>
        </w:tc>
      </w:tr>
    </w:tbl>
    <w:p w:rsidR="000B5181" w:rsidRPr="000B5181" w:rsidRDefault="000B5181" w:rsidP="000B5181">
      <w:pPr>
        <w:widowControl w:val="0"/>
        <w:jc w:val="both"/>
        <w:rPr>
          <w:sz w:val="22"/>
        </w:rPr>
      </w:pPr>
    </w:p>
    <w:p w:rsidR="000B5181" w:rsidRPr="000B5181" w:rsidRDefault="000B5181" w:rsidP="000B5181">
      <w:pPr>
        <w:widowControl w:val="0"/>
        <w:jc w:val="both"/>
        <w:rPr>
          <w:sz w:val="22"/>
        </w:rPr>
      </w:pPr>
    </w:p>
    <w:p w:rsidR="000B5181" w:rsidRPr="000B5181" w:rsidRDefault="000B5181" w:rsidP="000B5181">
      <w:pPr>
        <w:widowControl w:val="0"/>
        <w:jc w:val="both"/>
        <w:rPr>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0B5181" w:rsidRPr="000B5181" w:rsidTr="00527CCA">
        <w:tc>
          <w:tcPr>
            <w:tcW w:w="4957" w:type="dxa"/>
            <w:tcBorders>
              <w:top w:val="single" w:sz="4" w:space="0" w:color="auto"/>
              <w:bottom w:val="single" w:sz="4" w:space="0" w:color="auto"/>
            </w:tcBorders>
          </w:tcPr>
          <w:p w:rsidR="000B5181" w:rsidRPr="000B5181" w:rsidRDefault="000B5181" w:rsidP="000B5181">
            <w:pPr>
              <w:jc w:val="both"/>
            </w:pPr>
            <w:r w:rsidRPr="000B5181">
              <w:t>(Должность руководителя юридического лица или индивидуального предпринимателя)</w:t>
            </w:r>
          </w:p>
          <w:p w:rsidR="000B5181" w:rsidRPr="000B5181" w:rsidRDefault="000B5181" w:rsidP="000B5181">
            <w:pPr>
              <w:jc w:val="both"/>
            </w:pPr>
          </w:p>
          <w:p w:rsidR="000B5181" w:rsidRPr="000B5181" w:rsidRDefault="000B5181" w:rsidP="000B5181">
            <w:pPr>
              <w:jc w:val="both"/>
            </w:pPr>
          </w:p>
        </w:tc>
        <w:tc>
          <w:tcPr>
            <w:tcW w:w="283" w:type="dxa"/>
          </w:tcPr>
          <w:p w:rsidR="000B5181" w:rsidRPr="000B5181" w:rsidRDefault="000B5181" w:rsidP="000B5181">
            <w:pPr>
              <w:jc w:val="both"/>
            </w:pPr>
          </w:p>
        </w:tc>
        <w:tc>
          <w:tcPr>
            <w:tcW w:w="4671" w:type="dxa"/>
            <w:tcBorders>
              <w:top w:val="single" w:sz="4" w:space="0" w:color="auto"/>
            </w:tcBorders>
          </w:tcPr>
          <w:p w:rsidR="000B5181" w:rsidRPr="000B5181" w:rsidRDefault="000B5181" w:rsidP="000B5181">
            <w:pPr>
              <w:jc w:val="both"/>
            </w:pPr>
            <w:r w:rsidRPr="000B5181">
              <w:t xml:space="preserve">(Ф.И.О. руководителя юридического лица или индивидуального предпринимателя, </w:t>
            </w:r>
          </w:p>
          <w:p w:rsidR="000B5181" w:rsidRPr="000B5181" w:rsidRDefault="000B5181" w:rsidP="000B5181">
            <w:pPr>
              <w:jc w:val="both"/>
            </w:pPr>
            <w:r w:rsidRPr="000B5181">
              <w:t>подпись)</w:t>
            </w:r>
          </w:p>
          <w:p w:rsidR="000B5181" w:rsidRPr="000B5181" w:rsidRDefault="000B5181" w:rsidP="000B5181">
            <w:pPr>
              <w:jc w:val="both"/>
            </w:pPr>
          </w:p>
          <w:p w:rsidR="000B5181" w:rsidRPr="000B5181" w:rsidRDefault="000B5181" w:rsidP="000B5181">
            <w:pPr>
              <w:jc w:val="both"/>
            </w:pPr>
          </w:p>
        </w:tc>
      </w:tr>
      <w:tr w:rsidR="000B5181" w:rsidRPr="000B5181" w:rsidTr="00527CCA">
        <w:tc>
          <w:tcPr>
            <w:tcW w:w="4957" w:type="dxa"/>
            <w:tcBorders>
              <w:top w:val="single" w:sz="4" w:space="0" w:color="auto"/>
              <w:bottom w:val="single" w:sz="4" w:space="0" w:color="auto"/>
            </w:tcBorders>
          </w:tcPr>
          <w:p w:rsidR="000B5181" w:rsidRPr="000B5181" w:rsidRDefault="000B5181" w:rsidP="000B5181">
            <w:pPr>
              <w:jc w:val="both"/>
            </w:pPr>
            <w:r w:rsidRPr="000B5181">
              <w:t>Главный бухгалтер</w:t>
            </w:r>
          </w:p>
          <w:p w:rsidR="000B5181" w:rsidRPr="000B5181" w:rsidRDefault="000B5181" w:rsidP="000B5181">
            <w:pPr>
              <w:jc w:val="both"/>
            </w:pPr>
          </w:p>
          <w:p w:rsidR="000B5181" w:rsidRPr="000B5181" w:rsidRDefault="000B5181" w:rsidP="000B5181">
            <w:pPr>
              <w:jc w:val="both"/>
            </w:pPr>
          </w:p>
        </w:tc>
        <w:tc>
          <w:tcPr>
            <w:tcW w:w="283" w:type="dxa"/>
          </w:tcPr>
          <w:p w:rsidR="000B5181" w:rsidRPr="000B5181" w:rsidRDefault="000B5181" w:rsidP="000B5181">
            <w:pPr>
              <w:jc w:val="both"/>
            </w:pPr>
          </w:p>
        </w:tc>
        <w:tc>
          <w:tcPr>
            <w:tcW w:w="4671" w:type="dxa"/>
            <w:tcBorders>
              <w:top w:val="single" w:sz="4" w:space="0" w:color="auto"/>
            </w:tcBorders>
          </w:tcPr>
          <w:p w:rsidR="000B5181" w:rsidRPr="000B5181" w:rsidRDefault="000B5181" w:rsidP="000B5181">
            <w:pPr>
              <w:jc w:val="both"/>
            </w:pPr>
            <w:r w:rsidRPr="000B5181">
              <w:t>(Ф.И.О. главного бухгалтера,</w:t>
            </w:r>
          </w:p>
          <w:p w:rsidR="000B5181" w:rsidRPr="000B5181" w:rsidRDefault="000B5181" w:rsidP="000B5181">
            <w:pPr>
              <w:jc w:val="both"/>
            </w:pPr>
            <w:r w:rsidRPr="000B5181">
              <w:t>подпись)</w:t>
            </w:r>
          </w:p>
          <w:p w:rsidR="000B5181" w:rsidRPr="000B5181" w:rsidRDefault="000B5181" w:rsidP="000B5181">
            <w:pPr>
              <w:jc w:val="both"/>
            </w:pPr>
          </w:p>
          <w:p w:rsidR="000B5181" w:rsidRPr="000B5181" w:rsidRDefault="000B5181" w:rsidP="000B5181">
            <w:pPr>
              <w:jc w:val="both"/>
            </w:pPr>
          </w:p>
        </w:tc>
      </w:tr>
      <w:tr w:rsidR="000B5181" w:rsidRPr="000B5181" w:rsidTr="00527CCA">
        <w:tc>
          <w:tcPr>
            <w:tcW w:w="4957" w:type="dxa"/>
            <w:tcBorders>
              <w:top w:val="single" w:sz="4" w:space="0" w:color="auto"/>
              <w:bottom w:val="single" w:sz="4" w:space="0" w:color="auto"/>
            </w:tcBorders>
          </w:tcPr>
          <w:p w:rsidR="000B5181" w:rsidRPr="000B5181" w:rsidRDefault="000B5181" w:rsidP="000B5181">
            <w:pPr>
              <w:jc w:val="both"/>
            </w:pPr>
            <w:r w:rsidRPr="000B5181">
              <w:t>Контактный телефон</w:t>
            </w:r>
          </w:p>
          <w:p w:rsidR="000B5181" w:rsidRPr="000B5181" w:rsidRDefault="000B5181" w:rsidP="000B5181">
            <w:pPr>
              <w:jc w:val="both"/>
            </w:pPr>
          </w:p>
          <w:p w:rsidR="000B5181" w:rsidRPr="000B5181" w:rsidRDefault="000B5181" w:rsidP="000B5181">
            <w:pPr>
              <w:jc w:val="both"/>
            </w:pPr>
          </w:p>
        </w:tc>
        <w:tc>
          <w:tcPr>
            <w:tcW w:w="283" w:type="dxa"/>
          </w:tcPr>
          <w:p w:rsidR="000B5181" w:rsidRPr="000B5181" w:rsidRDefault="000B5181" w:rsidP="000B5181">
            <w:pPr>
              <w:jc w:val="both"/>
            </w:pPr>
          </w:p>
        </w:tc>
        <w:tc>
          <w:tcPr>
            <w:tcW w:w="4671" w:type="dxa"/>
            <w:tcBorders>
              <w:top w:val="single" w:sz="4" w:space="0" w:color="auto"/>
            </w:tcBorders>
          </w:tcPr>
          <w:p w:rsidR="000B5181" w:rsidRPr="000B5181" w:rsidRDefault="000B5181" w:rsidP="000B5181">
            <w:pPr>
              <w:jc w:val="both"/>
            </w:pPr>
          </w:p>
        </w:tc>
      </w:tr>
      <w:tr w:rsidR="000B5181" w:rsidRPr="000B5181" w:rsidTr="00527CCA">
        <w:tc>
          <w:tcPr>
            <w:tcW w:w="4957" w:type="dxa"/>
            <w:tcBorders>
              <w:top w:val="single" w:sz="4" w:space="0" w:color="auto"/>
              <w:bottom w:val="single" w:sz="4" w:space="0" w:color="auto"/>
            </w:tcBorders>
          </w:tcPr>
          <w:p w:rsidR="000B5181" w:rsidRPr="000B5181" w:rsidRDefault="000B5181" w:rsidP="000B5181">
            <w:pPr>
              <w:jc w:val="both"/>
            </w:pPr>
            <w:r w:rsidRPr="000B5181">
              <w:t>Адрес электронной почты</w:t>
            </w:r>
          </w:p>
          <w:p w:rsidR="000B5181" w:rsidRPr="000B5181" w:rsidRDefault="000B5181" w:rsidP="000B5181">
            <w:pPr>
              <w:jc w:val="both"/>
            </w:pPr>
          </w:p>
          <w:p w:rsidR="000B5181" w:rsidRPr="000B5181" w:rsidRDefault="000B5181" w:rsidP="000B5181">
            <w:pPr>
              <w:jc w:val="both"/>
            </w:pPr>
          </w:p>
        </w:tc>
        <w:tc>
          <w:tcPr>
            <w:tcW w:w="283" w:type="dxa"/>
          </w:tcPr>
          <w:p w:rsidR="000B5181" w:rsidRPr="000B5181" w:rsidRDefault="000B5181" w:rsidP="000B5181">
            <w:pPr>
              <w:jc w:val="both"/>
            </w:pPr>
          </w:p>
        </w:tc>
        <w:tc>
          <w:tcPr>
            <w:tcW w:w="4671" w:type="dxa"/>
            <w:tcBorders>
              <w:top w:val="single" w:sz="4" w:space="0" w:color="auto"/>
            </w:tcBorders>
          </w:tcPr>
          <w:p w:rsidR="000B5181" w:rsidRPr="000B5181" w:rsidRDefault="000B5181" w:rsidP="000B5181">
            <w:pPr>
              <w:jc w:val="both"/>
            </w:pPr>
          </w:p>
        </w:tc>
      </w:tr>
      <w:tr w:rsidR="000B5181" w:rsidRPr="000B5181" w:rsidTr="00527CCA">
        <w:tc>
          <w:tcPr>
            <w:tcW w:w="4957" w:type="dxa"/>
            <w:tcBorders>
              <w:top w:val="single" w:sz="4" w:space="0" w:color="auto"/>
            </w:tcBorders>
          </w:tcPr>
          <w:p w:rsidR="000B5181" w:rsidRPr="000B5181" w:rsidRDefault="000B5181" w:rsidP="000B5181">
            <w:pPr>
              <w:jc w:val="both"/>
              <w:rPr>
                <w:sz w:val="22"/>
                <w:szCs w:val="22"/>
              </w:rPr>
            </w:pPr>
            <w:r w:rsidRPr="000B5181">
              <w:rPr>
                <w:sz w:val="22"/>
                <w:szCs w:val="22"/>
              </w:rPr>
              <w:t>Дата</w:t>
            </w:r>
          </w:p>
        </w:tc>
        <w:tc>
          <w:tcPr>
            <w:tcW w:w="283" w:type="dxa"/>
          </w:tcPr>
          <w:p w:rsidR="000B5181" w:rsidRPr="000B5181" w:rsidRDefault="000B5181" w:rsidP="000B5181">
            <w:pPr>
              <w:jc w:val="both"/>
              <w:rPr>
                <w:sz w:val="22"/>
                <w:szCs w:val="22"/>
              </w:rPr>
            </w:pPr>
          </w:p>
        </w:tc>
        <w:tc>
          <w:tcPr>
            <w:tcW w:w="4671" w:type="dxa"/>
          </w:tcPr>
          <w:p w:rsidR="000B5181" w:rsidRPr="000B5181" w:rsidRDefault="000B5181" w:rsidP="000B5181">
            <w:pPr>
              <w:jc w:val="both"/>
              <w:rPr>
                <w:sz w:val="22"/>
                <w:szCs w:val="22"/>
              </w:rPr>
            </w:pPr>
            <w:r w:rsidRPr="000B5181">
              <w:rPr>
                <w:sz w:val="22"/>
                <w:szCs w:val="22"/>
              </w:rPr>
              <w:t>М.П. (при наличии)</w:t>
            </w:r>
          </w:p>
        </w:tc>
      </w:tr>
    </w:tbl>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pPr>
    </w:p>
    <w:p w:rsidR="000B5181" w:rsidRDefault="000B5181" w:rsidP="003E14D3">
      <w:pPr>
        <w:autoSpaceDE/>
        <w:autoSpaceDN/>
        <w:ind w:firstLine="709"/>
        <w:jc w:val="both"/>
        <w:rPr>
          <w:b/>
          <w:sz w:val="26"/>
          <w:szCs w:val="26"/>
        </w:rPr>
        <w:sectPr w:rsidR="000B5181" w:rsidSect="00610542">
          <w:headerReference w:type="default" r:id="rId12"/>
          <w:pgSz w:w="11906" w:h="16838"/>
          <w:pgMar w:top="1134" w:right="567" w:bottom="1134" w:left="1276" w:header="709" w:footer="709" w:gutter="0"/>
          <w:cols w:space="708"/>
          <w:titlePg/>
          <w:docGrid w:linePitch="360"/>
        </w:sectPr>
      </w:pPr>
    </w:p>
    <w:p w:rsidR="000B5181" w:rsidRPr="000B5181" w:rsidRDefault="000B5181" w:rsidP="000B5181">
      <w:pPr>
        <w:widowControl w:val="0"/>
        <w:ind w:left="9214"/>
        <w:outlineLvl w:val="2"/>
        <w:rPr>
          <w:sz w:val="24"/>
          <w:szCs w:val="24"/>
        </w:rPr>
      </w:pPr>
      <w:r w:rsidRPr="000B5181">
        <w:rPr>
          <w:sz w:val="24"/>
          <w:szCs w:val="24"/>
        </w:rPr>
        <w:lastRenderedPageBreak/>
        <w:t>Приложение № 3</w:t>
      </w:r>
    </w:p>
    <w:p w:rsidR="000B5181" w:rsidRPr="000B5181" w:rsidRDefault="000B5181" w:rsidP="000B5181">
      <w:pPr>
        <w:widowControl w:val="0"/>
        <w:ind w:left="9214"/>
        <w:rPr>
          <w:sz w:val="24"/>
          <w:szCs w:val="24"/>
        </w:rPr>
      </w:pPr>
      <w:r w:rsidRPr="000B5181">
        <w:rPr>
          <w:sz w:val="24"/>
          <w:szCs w:val="24"/>
        </w:rPr>
        <w:t>к соглашению</w:t>
      </w:r>
    </w:p>
    <w:p w:rsidR="000B5181" w:rsidRPr="000B5181" w:rsidRDefault="000B5181" w:rsidP="000B5181">
      <w:pPr>
        <w:widowControl w:val="0"/>
        <w:ind w:left="9214"/>
        <w:rPr>
          <w:sz w:val="24"/>
          <w:szCs w:val="24"/>
        </w:rPr>
      </w:pPr>
      <w:r w:rsidRPr="000B5181">
        <w:rPr>
          <w:sz w:val="24"/>
          <w:szCs w:val="24"/>
        </w:rPr>
        <w:t xml:space="preserve">о предоставлении субсидии на поддержку </w:t>
      </w:r>
    </w:p>
    <w:p w:rsidR="000B5181" w:rsidRPr="000B5181" w:rsidRDefault="000B5181" w:rsidP="000B5181">
      <w:pPr>
        <w:widowControl w:val="0"/>
        <w:ind w:left="9214"/>
        <w:rPr>
          <w:sz w:val="24"/>
          <w:szCs w:val="24"/>
        </w:rPr>
      </w:pPr>
      <w:r w:rsidRPr="000B5181">
        <w:rPr>
          <w:sz w:val="24"/>
          <w:szCs w:val="24"/>
        </w:rPr>
        <w:t xml:space="preserve">и развитие субъектов малого и среднего </w:t>
      </w:r>
    </w:p>
    <w:p w:rsidR="000B5181" w:rsidRPr="000B5181" w:rsidRDefault="000B5181" w:rsidP="000B5181">
      <w:pPr>
        <w:widowControl w:val="0"/>
        <w:ind w:left="9214"/>
        <w:rPr>
          <w:sz w:val="24"/>
          <w:szCs w:val="24"/>
        </w:rPr>
      </w:pPr>
      <w:r w:rsidRPr="000B5181">
        <w:rPr>
          <w:sz w:val="24"/>
          <w:szCs w:val="24"/>
        </w:rPr>
        <w:t xml:space="preserve">предпринимательства, занимающихся </w:t>
      </w:r>
    </w:p>
    <w:p w:rsidR="000B5181" w:rsidRPr="000B5181" w:rsidRDefault="000B5181" w:rsidP="000B5181">
      <w:pPr>
        <w:widowControl w:val="0"/>
        <w:ind w:left="9214"/>
        <w:rPr>
          <w:sz w:val="24"/>
          <w:szCs w:val="24"/>
        </w:rPr>
      </w:pPr>
      <w:r w:rsidRPr="000B5181">
        <w:rPr>
          <w:sz w:val="24"/>
          <w:szCs w:val="24"/>
        </w:rPr>
        <w:t xml:space="preserve">социально значимыми видами деятельности, </w:t>
      </w:r>
    </w:p>
    <w:p w:rsidR="000B5181" w:rsidRPr="000B5181" w:rsidRDefault="000B5181" w:rsidP="000B5181">
      <w:pPr>
        <w:widowControl w:val="0"/>
        <w:ind w:left="9214"/>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9214"/>
        <w:rPr>
          <w:sz w:val="24"/>
          <w:szCs w:val="24"/>
        </w:rPr>
      </w:pPr>
      <w:r w:rsidRPr="000B5181">
        <w:rPr>
          <w:sz w:val="24"/>
          <w:szCs w:val="24"/>
        </w:rPr>
        <w:t xml:space="preserve">времяпрепровождения детей, дошкольных </w:t>
      </w:r>
    </w:p>
    <w:p w:rsidR="000B5181" w:rsidRPr="000B5181" w:rsidRDefault="000B5181" w:rsidP="000B5181">
      <w:pPr>
        <w:widowControl w:val="0"/>
        <w:ind w:left="9214"/>
        <w:rPr>
          <w:sz w:val="24"/>
          <w:szCs w:val="24"/>
        </w:rPr>
      </w:pPr>
      <w:r w:rsidRPr="000B5181">
        <w:rPr>
          <w:sz w:val="24"/>
          <w:szCs w:val="24"/>
        </w:rPr>
        <w:t xml:space="preserve">образовательных центров, субсидирование части </w:t>
      </w:r>
    </w:p>
    <w:p w:rsidR="000B5181" w:rsidRPr="000B5181" w:rsidRDefault="000B5181" w:rsidP="000B5181">
      <w:pPr>
        <w:widowControl w:val="0"/>
        <w:ind w:left="9214"/>
        <w:rPr>
          <w:sz w:val="24"/>
          <w:szCs w:val="24"/>
        </w:rPr>
      </w:pPr>
      <w:r w:rsidRPr="000B5181">
        <w:rPr>
          <w:sz w:val="24"/>
          <w:szCs w:val="24"/>
        </w:rPr>
        <w:t xml:space="preserve">затрат субъектов социального предпринимательства </w:t>
      </w:r>
    </w:p>
    <w:p w:rsidR="000B5181" w:rsidRPr="000B5181" w:rsidRDefault="000B5181" w:rsidP="000B5181">
      <w:pPr>
        <w:widowControl w:val="0"/>
        <w:ind w:left="9214"/>
        <w:rPr>
          <w:sz w:val="24"/>
          <w:szCs w:val="24"/>
        </w:rPr>
      </w:pPr>
      <w:r w:rsidRPr="000B5181">
        <w:rPr>
          <w:sz w:val="24"/>
          <w:szCs w:val="24"/>
        </w:rPr>
        <w:t xml:space="preserve">в Североуральском городском округе </w:t>
      </w:r>
    </w:p>
    <w:p w:rsidR="000B5181" w:rsidRPr="000B5181" w:rsidRDefault="000B5181" w:rsidP="000B5181">
      <w:pPr>
        <w:widowControl w:val="0"/>
        <w:ind w:left="9214"/>
        <w:rPr>
          <w:sz w:val="24"/>
          <w:szCs w:val="24"/>
        </w:rPr>
      </w:pPr>
      <w:r w:rsidRPr="000B5181">
        <w:rPr>
          <w:sz w:val="24"/>
          <w:szCs w:val="24"/>
        </w:rPr>
        <w:t>в 2017 году</w:t>
      </w:r>
    </w:p>
    <w:p w:rsidR="000B5181" w:rsidRPr="000B5181" w:rsidRDefault="000B5181" w:rsidP="000B5181">
      <w:pPr>
        <w:widowControl w:val="0"/>
        <w:ind w:left="9214"/>
        <w:rPr>
          <w:sz w:val="24"/>
          <w:szCs w:val="24"/>
        </w:rPr>
      </w:pPr>
      <w:r w:rsidRPr="000B5181">
        <w:rPr>
          <w:sz w:val="24"/>
          <w:szCs w:val="24"/>
        </w:rPr>
        <w:t>от _______________ № _________</w:t>
      </w:r>
    </w:p>
    <w:p w:rsidR="000B5181" w:rsidRPr="000B5181" w:rsidRDefault="000B5181" w:rsidP="000B5181">
      <w:pPr>
        <w:widowControl w:val="0"/>
        <w:rPr>
          <w:sz w:val="24"/>
          <w:szCs w:val="24"/>
        </w:rPr>
      </w:pPr>
    </w:p>
    <w:p w:rsidR="000B5181" w:rsidRPr="000B5181" w:rsidRDefault="000B5181" w:rsidP="000B5181">
      <w:pPr>
        <w:widowControl w:val="0"/>
        <w:rPr>
          <w:sz w:val="24"/>
          <w:szCs w:val="24"/>
        </w:rPr>
      </w:pPr>
      <w:r w:rsidRPr="000B5181">
        <w:rPr>
          <w:sz w:val="24"/>
          <w:szCs w:val="24"/>
        </w:rPr>
        <w:t>Форма</w:t>
      </w:r>
    </w:p>
    <w:p w:rsidR="000B5181" w:rsidRPr="000B5181" w:rsidRDefault="000B5181" w:rsidP="000B5181">
      <w:pPr>
        <w:widowControl w:val="0"/>
        <w:jc w:val="right"/>
        <w:outlineLvl w:val="1"/>
        <w:rPr>
          <w:rFonts w:ascii="Calibri" w:hAnsi="Calibri" w:cs="Calibri"/>
          <w:sz w:val="22"/>
        </w:rPr>
      </w:pPr>
    </w:p>
    <w:p w:rsidR="000B5181" w:rsidRPr="000B5181" w:rsidRDefault="000B5181" w:rsidP="000B5181">
      <w:pPr>
        <w:widowControl w:val="0"/>
        <w:adjustRightInd w:val="0"/>
        <w:jc w:val="center"/>
        <w:rPr>
          <w:sz w:val="24"/>
          <w:szCs w:val="24"/>
          <w:lang w:eastAsia="en-US"/>
        </w:rPr>
      </w:pPr>
      <w:r w:rsidRPr="000B5181">
        <w:rPr>
          <w:b/>
          <w:bCs/>
          <w:sz w:val="22"/>
          <w:szCs w:val="22"/>
          <w:lang w:eastAsia="en-US"/>
        </w:rPr>
        <w:t>АНКЕТА</w:t>
      </w:r>
    </w:p>
    <w:p w:rsidR="000B5181" w:rsidRPr="000B5181" w:rsidRDefault="000B5181" w:rsidP="000B5181">
      <w:pPr>
        <w:widowControl w:val="0"/>
        <w:adjustRightInd w:val="0"/>
        <w:jc w:val="center"/>
        <w:rPr>
          <w:sz w:val="24"/>
          <w:szCs w:val="24"/>
          <w:lang w:eastAsia="en-US"/>
        </w:rPr>
      </w:pPr>
      <w:r w:rsidRPr="000B5181">
        <w:rPr>
          <w:b/>
          <w:bCs/>
          <w:sz w:val="22"/>
          <w:szCs w:val="22"/>
          <w:lang w:eastAsia="en-US"/>
        </w:rPr>
        <w:t>получателя поддержки</w:t>
      </w:r>
    </w:p>
    <w:p w:rsidR="000B5181" w:rsidRPr="000B5181" w:rsidRDefault="000B5181" w:rsidP="000B5181">
      <w:pPr>
        <w:widowControl w:val="0"/>
        <w:adjustRightInd w:val="0"/>
        <w:jc w:val="center"/>
        <w:rPr>
          <w:sz w:val="24"/>
          <w:szCs w:val="24"/>
          <w:lang w:eastAsia="en-US"/>
        </w:rPr>
      </w:pPr>
      <w:smartTag w:uri="urn:schemas-microsoft-com:office:smarttags" w:element="place">
        <w:r w:rsidRPr="000B5181">
          <w:rPr>
            <w:b/>
            <w:bCs/>
            <w:lang w:val="en-US" w:eastAsia="en-US"/>
          </w:rPr>
          <w:t>I</w:t>
        </w:r>
        <w:r w:rsidRPr="000B5181">
          <w:rPr>
            <w:b/>
            <w:bCs/>
            <w:lang w:eastAsia="en-US"/>
          </w:rPr>
          <w:t>.</w:t>
        </w:r>
      </w:smartTag>
      <w:r w:rsidRPr="000B5181">
        <w:rPr>
          <w:b/>
          <w:bCs/>
          <w:lang w:eastAsia="en-US"/>
        </w:rPr>
        <w:t xml:space="preserve"> Общая информация о субъекте малого или среднего предпринимательства </w:t>
      </w:r>
      <w:r w:rsidRPr="000B5181">
        <w:rPr>
          <w:b/>
          <w:bCs/>
          <w:sz w:val="22"/>
          <w:szCs w:val="22"/>
          <w:lang w:eastAsia="en-US"/>
        </w:rPr>
        <w:t>–</w:t>
      </w:r>
      <w:r w:rsidRPr="000B5181">
        <w:rPr>
          <w:b/>
          <w:bCs/>
          <w:lang w:eastAsia="en-US"/>
        </w:rPr>
        <w:t xml:space="preserve"> получателе поддержки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3321"/>
        <w:gridCol w:w="4935"/>
      </w:tblGrid>
      <w:tr w:rsidR="000B5181" w:rsidRPr="000B5181" w:rsidTr="00527CCA">
        <w:trPr>
          <w:trHeight w:val="143"/>
        </w:trPr>
        <w:tc>
          <w:tcPr>
            <w:tcW w:w="6771" w:type="dxa"/>
            <w:tcBorders>
              <w:bottom w:val="single" w:sz="4" w:space="0" w:color="auto"/>
            </w:tcBorders>
          </w:tcPr>
          <w:p w:rsidR="000B5181" w:rsidRPr="000B5181" w:rsidRDefault="000B5181" w:rsidP="000B5181">
            <w:pPr>
              <w:widowControl w:val="0"/>
              <w:adjustRightInd w:val="0"/>
              <w:spacing w:line="361" w:lineRule="exact"/>
            </w:pPr>
          </w:p>
        </w:tc>
        <w:tc>
          <w:tcPr>
            <w:tcW w:w="3463" w:type="dxa"/>
          </w:tcPr>
          <w:p w:rsidR="000B5181" w:rsidRPr="000B5181" w:rsidRDefault="000B5181" w:rsidP="000B5181">
            <w:pPr>
              <w:widowControl w:val="0"/>
              <w:adjustRightInd w:val="0"/>
              <w:spacing w:line="361" w:lineRule="exact"/>
            </w:pPr>
          </w:p>
        </w:tc>
        <w:tc>
          <w:tcPr>
            <w:tcW w:w="5118" w:type="dxa"/>
            <w:tcBorders>
              <w:bottom w:val="single" w:sz="4" w:space="0" w:color="auto"/>
            </w:tcBorders>
          </w:tcPr>
          <w:p w:rsidR="000B5181" w:rsidRPr="000B5181" w:rsidRDefault="000B5181" w:rsidP="000B5181">
            <w:pPr>
              <w:widowControl w:val="0"/>
              <w:adjustRightInd w:val="0"/>
              <w:spacing w:line="361" w:lineRule="exact"/>
              <w:jc w:val="center"/>
            </w:pPr>
          </w:p>
        </w:tc>
      </w:tr>
      <w:tr w:rsidR="000B5181" w:rsidRPr="000B5181" w:rsidTr="00527CCA">
        <w:trPr>
          <w:trHeight w:val="337"/>
        </w:trPr>
        <w:tc>
          <w:tcPr>
            <w:tcW w:w="6771" w:type="dxa"/>
            <w:tcBorders>
              <w:top w:val="single" w:sz="4" w:space="0" w:color="auto"/>
              <w:bottom w:val="single" w:sz="4" w:space="0" w:color="auto"/>
            </w:tcBorders>
          </w:tcPr>
          <w:p w:rsidR="000B5181" w:rsidRPr="000B5181" w:rsidRDefault="000B5181" w:rsidP="000B5181">
            <w:pPr>
              <w:widowControl w:val="0"/>
              <w:adjustRightInd w:val="0"/>
              <w:jc w:val="center"/>
            </w:pPr>
            <w:r w:rsidRPr="000B5181">
              <w:rPr>
                <w:sz w:val="11"/>
                <w:szCs w:val="11"/>
              </w:rPr>
              <w:t>(полное наименование субъекта малого или среднего предпринимательства)</w:t>
            </w:r>
          </w:p>
        </w:tc>
        <w:tc>
          <w:tcPr>
            <w:tcW w:w="3463" w:type="dxa"/>
          </w:tcPr>
          <w:p w:rsidR="000B5181" w:rsidRPr="000B5181" w:rsidRDefault="000B5181" w:rsidP="000B5181">
            <w:pPr>
              <w:widowControl w:val="0"/>
              <w:adjustRightInd w:val="0"/>
              <w:spacing w:line="361" w:lineRule="exact"/>
            </w:pPr>
          </w:p>
        </w:tc>
        <w:tc>
          <w:tcPr>
            <w:tcW w:w="5118" w:type="dxa"/>
            <w:tcBorders>
              <w:top w:val="single" w:sz="4" w:space="0" w:color="auto"/>
              <w:bottom w:val="single" w:sz="4" w:space="0" w:color="auto"/>
            </w:tcBorders>
          </w:tcPr>
          <w:p w:rsidR="000B5181" w:rsidRPr="000B5181" w:rsidRDefault="000B5181" w:rsidP="000B5181">
            <w:pPr>
              <w:widowControl w:val="0"/>
              <w:adjustRightInd w:val="0"/>
              <w:jc w:val="center"/>
              <w:rPr>
                <w:vertAlign w:val="superscript"/>
              </w:rPr>
            </w:pPr>
            <w:r w:rsidRPr="000B5181">
              <w:rPr>
                <w:vertAlign w:val="superscript"/>
              </w:rPr>
              <w:t>(дата оказания поддержки)*</w:t>
            </w:r>
          </w:p>
        </w:tc>
      </w:tr>
      <w:tr w:rsidR="000B5181" w:rsidRPr="000B5181" w:rsidTr="00527CCA">
        <w:trPr>
          <w:trHeight w:val="245"/>
        </w:trPr>
        <w:tc>
          <w:tcPr>
            <w:tcW w:w="6771" w:type="dxa"/>
            <w:tcBorders>
              <w:top w:val="single" w:sz="4" w:space="0" w:color="auto"/>
              <w:bottom w:val="single" w:sz="4" w:space="0" w:color="auto"/>
            </w:tcBorders>
          </w:tcPr>
          <w:p w:rsidR="000B5181" w:rsidRPr="000B5181" w:rsidRDefault="000B5181" w:rsidP="000B5181">
            <w:pPr>
              <w:widowControl w:val="0"/>
              <w:adjustRightInd w:val="0"/>
              <w:jc w:val="center"/>
            </w:pPr>
            <w:r w:rsidRPr="000B5181">
              <w:rPr>
                <w:sz w:val="12"/>
                <w:szCs w:val="12"/>
              </w:rPr>
              <w:t>(ИНН получателя поддержки)</w:t>
            </w:r>
          </w:p>
        </w:tc>
        <w:tc>
          <w:tcPr>
            <w:tcW w:w="3463" w:type="dxa"/>
          </w:tcPr>
          <w:p w:rsidR="000B5181" w:rsidRPr="000B5181" w:rsidRDefault="000B5181" w:rsidP="000B5181">
            <w:pPr>
              <w:widowControl w:val="0"/>
              <w:adjustRightInd w:val="0"/>
              <w:spacing w:line="361" w:lineRule="exact"/>
            </w:pPr>
          </w:p>
        </w:tc>
        <w:tc>
          <w:tcPr>
            <w:tcW w:w="5118" w:type="dxa"/>
            <w:tcBorders>
              <w:top w:val="single" w:sz="4" w:space="0" w:color="auto"/>
              <w:bottom w:val="single" w:sz="4" w:space="0" w:color="auto"/>
            </w:tcBorders>
          </w:tcPr>
          <w:p w:rsidR="000B5181" w:rsidRPr="000B5181" w:rsidRDefault="000B5181" w:rsidP="000B5181">
            <w:pPr>
              <w:widowControl w:val="0"/>
              <w:adjustRightInd w:val="0"/>
              <w:jc w:val="center"/>
              <w:rPr>
                <w:vertAlign w:val="superscript"/>
              </w:rPr>
            </w:pPr>
            <w:r w:rsidRPr="000B5181">
              <w:rPr>
                <w:vertAlign w:val="superscript"/>
              </w:rPr>
              <w:t>(отчетный год)</w:t>
            </w:r>
          </w:p>
        </w:tc>
      </w:tr>
      <w:tr w:rsidR="000B5181" w:rsidRPr="000B5181" w:rsidTr="00527CCA">
        <w:tc>
          <w:tcPr>
            <w:tcW w:w="6771" w:type="dxa"/>
            <w:tcBorders>
              <w:top w:val="single" w:sz="4" w:space="0" w:color="auto"/>
              <w:bottom w:val="single" w:sz="4" w:space="0" w:color="auto"/>
            </w:tcBorders>
          </w:tcPr>
          <w:p w:rsidR="000B5181" w:rsidRPr="000B5181" w:rsidRDefault="000B5181" w:rsidP="000B5181">
            <w:pPr>
              <w:widowControl w:val="0"/>
              <w:adjustRightInd w:val="0"/>
              <w:jc w:val="center"/>
              <w:rPr>
                <w:sz w:val="24"/>
                <w:szCs w:val="24"/>
              </w:rPr>
            </w:pPr>
            <w:r w:rsidRPr="000B5181">
              <w:rPr>
                <w:sz w:val="12"/>
                <w:szCs w:val="12"/>
              </w:rPr>
              <w:t>(система налогообложения получателя поддержки)</w:t>
            </w:r>
          </w:p>
        </w:tc>
        <w:tc>
          <w:tcPr>
            <w:tcW w:w="3463" w:type="dxa"/>
          </w:tcPr>
          <w:p w:rsidR="000B5181" w:rsidRPr="000B5181" w:rsidRDefault="000B5181" w:rsidP="000B5181">
            <w:pPr>
              <w:widowControl w:val="0"/>
              <w:adjustRightInd w:val="0"/>
              <w:spacing w:line="361" w:lineRule="exact"/>
            </w:pPr>
          </w:p>
        </w:tc>
        <w:tc>
          <w:tcPr>
            <w:tcW w:w="5118" w:type="dxa"/>
            <w:tcBorders>
              <w:top w:val="single" w:sz="4" w:space="0" w:color="auto"/>
              <w:bottom w:val="single" w:sz="4" w:space="0" w:color="auto"/>
            </w:tcBorders>
          </w:tcPr>
          <w:p w:rsidR="000B5181" w:rsidRPr="000B5181" w:rsidRDefault="000B5181" w:rsidP="000B5181">
            <w:pPr>
              <w:widowControl w:val="0"/>
              <w:adjustRightInd w:val="0"/>
              <w:jc w:val="center"/>
              <w:rPr>
                <w:vertAlign w:val="superscript"/>
              </w:rPr>
            </w:pPr>
            <w:r w:rsidRPr="000B5181">
              <w:rPr>
                <w:vertAlign w:val="superscript"/>
              </w:rPr>
              <w:t xml:space="preserve">(сумма оказанной поддержки, тыс. </w:t>
            </w:r>
            <w:proofErr w:type="spellStart"/>
            <w:r w:rsidRPr="000B5181">
              <w:rPr>
                <w:vertAlign w:val="superscript"/>
              </w:rPr>
              <w:t>руб</w:t>
            </w:r>
            <w:proofErr w:type="spellEnd"/>
            <w:r w:rsidRPr="000B5181">
              <w:rPr>
                <w:vertAlign w:val="superscript"/>
              </w:rPr>
              <w:t>)</w:t>
            </w:r>
          </w:p>
        </w:tc>
      </w:tr>
      <w:tr w:rsidR="000B5181" w:rsidRPr="000B5181" w:rsidTr="00527CCA">
        <w:tc>
          <w:tcPr>
            <w:tcW w:w="6771" w:type="dxa"/>
            <w:tcBorders>
              <w:top w:val="single" w:sz="4" w:space="0" w:color="auto"/>
            </w:tcBorders>
          </w:tcPr>
          <w:p w:rsidR="000B5181" w:rsidRPr="000B5181" w:rsidRDefault="000B5181" w:rsidP="000B5181">
            <w:pPr>
              <w:widowControl w:val="0"/>
              <w:adjustRightInd w:val="0"/>
              <w:jc w:val="center"/>
              <w:rPr>
                <w:sz w:val="24"/>
                <w:szCs w:val="24"/>
              </w:rPr>
            </w:pPr>
            <w:r w:rsidRPr="000B5181">
              <w:rPr>
                <w:sz w:val="12"/>
                <w:szCs w:val="12"/>
              </w:rPr>
              <w:t>(субъект Российской Федерации, в котором оказана поддержка)</w:t>
            </w:r>
          </w:p>
        </w:tc>
        <w:tc>
          <w:tcPr>
            <w:tcW w:w="3463" w:type="dxa"/>
          </w:tcPr>
          <w:p w:rsidR="000B5181" w:rsidRPr="000B5181" w:rsidRDefault="000B5181" w:rsidP="000B5181">
            <w:pPr>
              <w:widowControl w:val="0"/>
              <w:adjustRightInd w:val="0"/>
              <w:spacing w:line="361" w:lineRule="exact"/>
            </w:pPr>
          </w:p>
        </w:tc>
        <w:tc>
          <w:tcPr>
            <w:tcW w:w="5118" w:type="dxa"/>
            <w:tcBorders>
              <w:top w:val="single" w:sz="4" w:space="0" w:color="auto"/>
            </w:tcBorders>
          </w:tcPr>
          <w:p w:rsidR="000B5181" w:rsidRPr="000B5181" w:rsidRDefault="000B5181" w:rsidP="000B5181">
            <w:pPr>
              <w:widowControl w:val="0"/>
              <w:adjustRightInd w:val="0"/>
              <w:jc w:val="center"/>
              <w:rPr>
                <w:vertAlign w:val="superscript"/>
              </w:rPr>
            </w:pPr>
            <w:r w:rsidRPr="000B5181">
              <w:rPr>
                <w:vertAlign w:val="superscript"/>
              </w:rPr>
              <w:t>(основной вид деятельности по ОКВЭД)</w:t>
            </w:r>
          </w:p>
          <w:p w:rsidR="000B5181" w:rsidRPr="000B5181" w:rsidRDefault="000B5181" w:rsidP="000B5181">
            <w:pPr>
              <w:widowControl w:val="0"/>
              <w:adjustRightInd w:val="0"/>
              <w:spacing w:line="361" w:lineRule="exact"/>
              <w:jc w:val="center"/>
              <w:rPr>
                <w:vertAlign w:val="superscript"/>
              </w:rPr>
            </w:pPr>
          </w:p>
        </w:tc>
      </w:tr>
    </w:tbl>
    <w:p w:rsidR="000B5181" w:rsidRPr="000B5181" w:rsidRDefault="000B5181" w:rsidP="000B5181">
      <w:pPr>
        <w:widowControl w:val="0"/>
        <w:adjustRightInd w:val="0"/>
        <w:spacing w:line="239" w:lineRule="auto"/>
        <w:rPr>
          <w:sz w:val="24"/>
          <w:szCs w:val="24"/>
          <w:lang w:val="en-US" w:eastAsia="en-US"/>
        </w:rPr>
      </w:pPr>
      <w:r w:rsidRPr="000B5181">
        <w:rPr>
          <w:b/>
          <w:bCs/>
          <w:lang w:val="en-US" w:eastAsia="en-US"/>
        </w:rPr>
        <w:t xml:space="preserve">II. </w:t>
      </w:r>
      <w:proofErr w:type="spellStart"/>
      <w:r w:rsidRPr="000B5181">
        <w:rPr>
          <w:b/>
          <w:bCs/>
          <w:lang w:val="en-US" w:eastAsia="en-US"/>
        </w:rPr>
        <w:t>Вид</w:t>
      </w:r>
      <w:proofErr w:type="spellEnd"/>
      <w:r w:rsidRPr="000B5181">
        <w:rPr>
          <w:b/>
          <w:bCs/>
          <w:lang w:val="en-US" w:eastAsia="en-US"/>
        </w:rPr>
        <w:t xml:space="preserve"> </w:t>
      </w:r>
      <w:proofErr w:type="spellStart"/>
      <w:r w:rsidRPr="000B5181">
        <w:rPr>
          <w:b/>
          <w:bCs/>
          <w:lang w:val="en-US" w:eastAsia="en-US"/>
        </w:rPr>
        <w:t>оказываемой</w:t>
      </w:r>
      <w:proofErr w:type="spellEnd"/>
      <w:r w:rsidRPr="000B5181">
        <w:rPr>
          <w:b/>
          <w:bCs/>
          <w:lang w:val="en-US" w:eastAsia="en-US"/>
        </w:rPr>
        <w:t xml:space="preserve"> </w:t>
      </w:r>
      <w:proofErr w:type="spellStart"/>
      <w:r w:rsidRPr="000B5181">
        <w:rPr>
          <w:b/>
          <w:bCs/>
          <w:lang w:val="en-US" w:eastAsia="en-US"/>
        </w:rPr>
        <w:t>поддержки</w:t>
      </w:r>
      <w:proofErr w:type="spellEnd"/>
    </w:p>
    <w:p w:rsidR="000B5181" w:rsidRPr="000B5181" w:rsidRDefault="000B5181" w:rsidP="000B5181">
      <w:pPr>
        <w:widowControl w:val="0"/>
        <w:adjustRightInd w:val="0"/>
        <w:spacing w:line="1" w:lineRule="exact"/>
        <w:rPr>
          <w:sz w:val="24"/>
          <w:szCs w:val="24"/>
          <w:lang w:val="en-US" w:eastAsia="en-US"/>
        </w:rPr>
      </w:pPr>
    </w:p>
    <w:tbl>
      <w:tblPr>
        <w:tblW w:w="15052" w:type="dxa"/>
        <w:tblInd w:w="-132" w:type="dxa"/>
        <w:tblLayout w:type="fixed"/>
        <w:tblCellMar>
          <w:left w:w="0" w:type="dxa"/>
          <w:right w:w="0" w:type="dxa"/>
        </w:tblCellMar>
        <w:tblLook w:val="0000" w:firstRow="0" w:lastRow="0" w:firstColumn="0" w:lastColumn="0" w:noHBand="0" w:noVBand="0"/>
      </w:tblPr>
      <w:tblGrid>
        <w:gridCol w:w="425"/>
        <w:gridCol w:w="2496"/>
        <w:gridCol w:w="1060"/>
        <w:gridCol w:w="980"/>
        <w:gridCol w:w="600"/>
        <w:gridCol w:w="534"/>
        <w:gridCol w:w="846"/>
        <w:gridCol w:w="180"/>
        <w:gridCol w:w="108"/>
        <w:gridCol w:w="1092"/>
        <w:gridCol w:w="42"/>
        <w:gridCol w:w="1018"/>
        <w:gridCol w:w="117"/>
        <w:gridCol w:w="424"/>
        <w:gridCol w:w="540"/>
        <w:gridCol w:w="460"/>
        <w:gridCol w:w="160"/>
        <w:gridCol w:w="400"/>
        <w:gridCol w:w="993"/>
        <w:gridCol w:w="708"/>
        <w:gridCol w:w="579"/>
        <w:gridCol w:w="1260"/>
        <w:gridCol w:w="30"/>
      </w:tblGrid>
      <w:tr w:rsidR="000B5181" w:rsidRPr="000B5181" w:rsidTr="00527CCA">
        <w:trPr>
          <w:trHeight w:val="214"/>
        </w:trPr>
        <w:tc>
          <w:tcPr>
            <w:tcW w:w="425" w:type="dxa"/>
            <w:vMerge w:val="restart"/>
            <w:tcBorders>
              <w:top w:val="single" w:sz="8" w:space="0" w:color="auto"/>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r w:rsidRPr="000B5181">
              <w:rPr>
                <w:w w:val="92"/>
                <w:sz w:val="16"/>
                <w:szCs w:val="16"/>
                <w:lang w:val="en-US" w:eastAsia="en-US"/>
              </w:rPr>
              <w:t>№</w:t>
            </w:r>
          </w:p>
          <w:p w:rsidR="000B5181" w:rsidRPr="000B5181" w:rsidRDefault="000B5181" w:rsidP="000B5181">
            <w:pPr>
              <w:widowControl w:val="0"/>
              <w:adjustRightInd w:val="0"/>
              <w:jc w:val="center"/>
              <w:rPr>
                <w:sz w:val="16"/>
                <w:szCs w:val="24"/>
                <w:lang w:val="en-US" w:eastAsia="en-US"/>
              </w:rPr>
            </w:pPr>
            <w:r w:rsidRPr="000B5181">
              <w:rPr>
                <w:sz w:val="16"/>
                <w:szCs w:val="16"/>
                <w:lang w:val="en-US" w:eastAsia="en-US"/>
              </w:rPr>
              <w:t>п/п</w:t>
            </w:r>
          </w:p>
        </w:tc>
        <w:tc>
          <w:tcPr>
            <w:tcW w:w="2496" w:type="dxa"/>
            <w:vMerge w:val="restart"/>
            <w:tcBorders>
              <w:top w:val="single" w:sz="8" w:space="0" w:color="auto"/>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4"/>
                <w:sz w:val="16"/>
                <w:szCs w:val="16"/>
                <w:lang w:eastAsia="en-US"/>
              </w:rPr>
              <w:t>Федеральный орган</w:t>
            </w:r>
          </w:p>
          <w:p w:rsidR="000B5181" w:rsidRPr="000B5181" w:rsidRDefault="000B5181" w:rsidP="000B5181">
            <w:pPr>
              <w:widowControl w:val="0"/>
              <w:adjustRightInd w:val="0"/>
              <w:jc w:val="center"/>
              <w:rPr>
                <w:sz w:val="16"/>
                <w:szCs w:val="24"/>
                <w:lang w:eastAsia="en-US"/>
              </w:rPr>
            </w:pPr>
            <w:r w:rsidRPr="000B5181">
              <w:rPr>
                <w:w w:val="92"/>
                <w:sz w:val="16"/>
                <w:szCs w:val="16"/>
                <w:lang w:eastAsia="en-US"/>
              </w:rPr>
              <w:t>исполнительной власти,</w:t>
            </w:r>
          </w:p>
          <w:p w:rsidR="000B5181" w:rsidRPr="000B5181" w:rsidRDefault="000B5181" w:rsidP="000B5181">
            <w:pPr>
              <w:widowControl w:val="0"/>
              <w:adjustRightInd w:val="0"/>
              <w:jc w:val="center"/>
              <w:rPr>
                <w:sz w:val="16"/>
                <w:szCs w:val="24"/>
                <w:lang w:eastAsia="en-US"/>
              </w:rPr>
            </w:pPr>
            <w:r w:rsidRPr="000B5181">
              <w:rPr>
                <w:w w:val="94"/>
                <w:sz w:val="16"/>
                <w:szCs w:val="16"/>
                <w:lang w:eastAsia="en-US"/>
              </w:rPr>
              <w:t>реализующий программу</w:t>
            </w:r>
          </w:p>
          <w:p w:rsidR="000B5181" w:rsidRPr="000B5181" w:rsidRDefault="000B5181" w:rsidP="000B5181">
            <w:pPr>
              <w:widowControl w:val="0"/>
              <w:adjustRightInd w:val="0"/>
              <w:jc w:val="center"/>
              <w:rPr>
                <w:sz w:val="16"/>
                <w:szCs w:val="24"/>
                <w:lang w:eastAsia="en-US"/>
              </w:rPr>
            </w:pPr>
            <w:r w:rsidRPr="000B5181">
              <w:rPr>
                <w:w w:val="97"/>
                <w:sz w:val="16"/>
                <w:szCs w:val="16"/>
                <w:lang w:eastAsia="en-US"/>
              </w:rPr>
              <w:t>поддержки/</w:t>
            </w:r>
            <w:proofErr w:type="spellStart"/>
            <w:r w:rsidRPr="000B5181">
              <w:rPr>
                <w:w w:val="97"/>
                <w:sz w:val="16"/>
                <w:szCs w:val="16"/>
                <w:lang w:eastAsia="en-US"/>
              </w:rPr>
              <w:t>госкорпорация</w:t>
            </w:r>
            <w:proofErr w:type="spellEnd"/>
          </w:p>
        </w:tc>
        <w:tc>
          <w:tcPr>
            <w:tcW w:w="12101" w:type="dxa"/>
            <w:gridSpan w:val="20"/>
            <w:vMerge w:val="restart"/>
            <w:tcBorders>
              <w:top w:val="single" w:sz="8" w:space="0" w:color="auto"/>
              <w:left w:val="nil"/>
              <w:right w:val="single" w:sz="8" w:space="0" w:color="auto"/>
            </w:tcBorders>
            <w:vAlign w:val="center"/>
          </w:tcPr>
          <w:p w:rsidR="000B5181" w:rsidRPr="000B5181" w:rsidRDefault="000B5181" w:rsidP="000B5181">
            <w:pPr>
              <w:widowControl w:val="0"/>
              <w:adjustRightInd w:val="0"/>
              <w:ind w:right="93"/>
              <w:jc w:val="center"/>
              <w:rPr>
                <w:sz w:val="16"/>
                <w:szCs w:val="24"/>
                <w:lang w:eastAsia="en-US"/>
              </w:rPr>
            </w:pPr>
            <w:r w:rsidRPr="000B5181">
              <w:rPr>
                <w:w w:val="94"/>
                <w:sz w:val="16"/>
                <w:szCs w:val="16"/>
                <w:lang w:eastAsia="en-US"/>
              </w:rPr>
              <w:t>Мероприятия, реализуемые в рамках программ</w:t>
            </w:r>
          </w:p>
          <w:p w:rsidR="000B5181" w:rsidRPr="000B5181" w:rsidRDefault="000B5181" w:rsidP="000B5181">
            <w:pPr>
              <w:widowControl w:val="0"/>
              <w:adjustRightInd w:val="0"/>
              <w:jc w:val="center"/>
              <w:rPr>
                <w:sz w:val="16"/>
                <w:szCs w:val="18"/>
                <w:lang w:eastAsia="en-US"/>
              </w:rPr>
            </w:pPr>
            <w:r w:rsidRPr="000B5181">
              <w:rPr>
                <w:w w:val="93"/>
                <w:sz w:val="16"/>
                <w:szCs w:val="16"/>
                <w:lang w:eastAsia="en-US"/>
              </w:rPr>
              <w:t>(указывается объем оказанной поддержки, тыс. рублей)</w:t>
            </w: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206"/>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101" w:type="dxa"/>
            <w:gridSpan w:val="20"/>
            <w:vMerge/>
            <w:tcBorders>
              <w:left w:val="nil"/>
              <w:right w:val="single" w:sz="8" w:space="0" w:color="auto"/>
            </w:tcBorders>
            <w:vAlign w:val="center"/>
          </w:tcPr>
          <w:p w:rsidR="000B5181" w:rsidRPr="000B5181" w:rsidRDefault="000B5181" w:rsidP="000B5181">
            <w:pPr>
              <w:widowControl w:val="0"/>
              <w:adjustRightInd w:val="0"/>
              <w:jc w:val="center"/>
              <w:rPr>
                <w:sz w:val="16"/>
                <w:szCs w:val="17"/>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206"/>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7"/>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101" w:type="dxa"/>
            <w:gridSpan w:val="20"/>
            <w:vMerge/>
            <w:tcBorders>
              <w:left w:val="nil"/>
              <w:right w:val="single" w:sz="8" w:space="0" w:color="auto"/>
            </w:tcBorders>
            <w:vAlign w:val="center"/>
          </w:tcPr>
          <w:p w:rsidR="000B5181" w:rsidRPr="000B5181" w:rsidRDefault="000B5181" w:rsidP="000B5181">
            <w:pPr>
              <w:widowControl w:val="0"/>
              <w:adjustRightInd w:val="0"/>
              <w:jc w:val="center"/>
              <w:rPr>
                <w:sz w:val="16"/>
                <w:szCs w:val="17"/>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215"/>
        </w:trPr>
        <w:tc>
          <w:tcPr>
            <w:tcW w:w="425" w:type="dxa"/>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2496" w:type="dxa"/>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101" w:type="dxa"/>
            <w:gridSpan w:val="20"/>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82"/>
        </w:trPr>
        <w:tc>
          <w:tcPr>
            <w:tcW w:w="425" w:type="dxa"/>
            <w:vMerge w:val="restart"/>
            <w:tcBorders>
              <w:top w:val="nil"/>
              <w:left w:val="single" w:sz="8" w:space="0" w:color="auto"/>
              <w:right w:val="single" w:sz="8" w:space="0" w:color="auto"/>
            </w:tcBorders>
            <w:vAlign w:val="center"/>
          </w:tcPr>
          <w:p w:rsidR="000B5181" w:rsidRPr="000B5181" w:rsidRDefault="000B5181" w:rsidP="000B5181">
            <w:pPr>
              <w:widowControl w:val="0"/>
              <w:adjustRightInd w:val="0"/>
              <w:spacing w:line="182" w:lineRule="exact"/>
              <w:jc w:val="center"/>
              <w:rPr>
                <w:sz w:val="16"/>
                <w:szCs w:val="24"/>
                <w:lang w:val="en-US" w:eastAsia="en-US"/>
              </w:rPr>
            </w:pPr>
            <w:r w:rsidRPr="000B5181">
              <w:rPr>
                <w:w w:val="89"/>
                <w:sz w:val="16"/>
                <w:szCs w:val="16"/>
                <w:lang w:val="en-US" w:eastAsia="en-US"/>
              </w:rPr>
              <w:t>1.</w:t>
            </w:r>
          </w:p>
        </w:tc>
        <w:tc>
          <w:tcPr>
            <w:tcW w:w="2496" w:type="dxa"/>
            <w:vMerge w:val="restart"/>
            <w:tcBorders>
              <w:top w:val="nil"/>
              <w:left w:val="nil"/>
              <w:right w:val="single" w:sz="8" w:space="0" w:color="auto"/>
            </w:tcBorders>
            <w:vAlign w:val="center"/>
          </w:tcPr>
          <w:p w:rsidR="000B5181" w:rsidRPr="000B5181" w:rsidRDefault="000B5181" w:rsidP="000B5181">
            <w:pPr>
              <w:widowControl w:val="0"/>
              <w:adjustRightInd w:val="0"/>
              <w:spacing w:line="182" w:lineRule="exact"/>
              <w:jc w:val="center"/>
              <w:rPr>
                <w:sz w:val="16"/>
                <w:szCs w:val="24"/>
                <w:lang w:eastAsia="en-US"/>
              </w:rPr>
            </w:pPr>
            <w:r w:rsidRPr="000B5181">
              <w:rPr>
                <w:sz w:val="16"/>
                <w:szCs w:val="16"/>
                <w:lang w:eastAsia="en-US"/>
              </w:rPr>
              <w:t>Министерство</w:t>
            </w:r>
          </w:p>
          <w:p w:rsidR="000B5181" w:rsidRPr="000B5181" w:rsidRDefault="000B5181" w:rsidP="000B5181">
            <w:pPr>
              <w:widowControl w:val="0"/>
              <w:adjustRightInd w:val="0"/>
              <w:jc w:val="center"/>
              <w:rPr>
                <w:sz w:val="16"/>
                <w:szCs w:val="24"/>
                <w:lang w:eastAsia="en-US"/>
              </w:rPr>
            </w:pPr>
            <w:r w:rsidRPr="000B5181">
              <w:rPr>
                <w:sz w:val="16"/>
                <w:szCs w:val="16"/>
                <w:lang w:eastAsia="en-US"/>
              </w:rPr>
              <w:t>экономического развития</w:t>
            </w:r>
          </w:p>
          <w:p w:rsidR="000B5181" w:rsidRPr="000B5181" w:rsidRDefault="000B5181" w:rsidP="000B5181">
            <w:pPr>
              <w:widowControl w:val="0"/>
              <w:adjustRightInd w:val="0"/>
              <w:jc w:val="center"/>
              <w:rPr>
                <w:sz w:val="16"/>
                <w:szCs w:val="24"/>
                <w:lang w:eastAsia="en-US"/>
              </w:rPr>
            </w:pPr>
            <w:r w:rsidRPr="000B5181">
              <w:rPr>
                <w:sz w:val="16"/>
                <w:szCs w:val="16"/>
                <w:lang w:eastAsia="en-US"/>
              </w:rPr>
              <w:t>Российской Федерации</w:t>
            </w:r>
          </w:p>
        </w:tc>
        <w:tc>
          <w:tcPr>
            <w:tcW w:w="1060"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0"/>
                <w:sz w:val="16"/>
                <w:szCs w:val="12"/>
                <w:lang w:eastAsia="en-US"/>
              </w:rPr>
              <w:t>Гранты на</w:t>
            </w:r>
          </w:p>
          <w:p w:rsidR="000B5181" w:rsidRPr="000B5181" w:rsidRDefault="000B5181" w:rsidP="000B5181">
            <w:pPr>
              <w:widowControl w:val="0"/>
              <w:adjustRightInd w:val="0"/>
              <w:spacing w:line="120" w:lineRule="exact"/>
              <w:jc w:val="center"/>
              <w:rPr>
                <w:sz w:val="16"/>
                <w:szCs w:val="24"/>
                <w:lang w:eastAsia="en-US"/>
              </w:rPr>
            </w:pPr>
            <w:r w:rsidRPr="000B5181">
              <w:rPr>
                <w:w w:val="96"/>
                <w:sz w:val="16"/>
                <w:szCs w:val="12"/>
                <w:lang w:eastAsia="en-US"/>
              </w:rPr>
              <w:t>создание</w:t>
            </w:r>
          </w:p>
          <w:p w:rsidR="000B5181" w:rsidRPr="000B5181" w:rsidRDefault="000B5181" w:rsidP="000B5181">
            <w:pPr>
              <w:widowControl w:val="0"/>
              <w:adjustRightInd w:val="0"/>
              <w:jc w:val="center"/>
              <w:rPr>
                <w:sz w:val="16"/>
                <w:szCs w:val="24"/>
                <w:lang w:eastAsia="en-US"/>
              </w:rPr>
            </w:pPr>
            <w:r w:rsidRPr="000B5181">
              <w:rPr>
                <w:w w:val="96"/>
                <w:sz w:val="16"/>
                <w:szCs w:val="12"/>
                <w:lang w:eastAsia="en-US"/>
              </w:rPr>
              <w:t>малой</w:t>
            </w:r>
          </w:p>
          <w:p w:rsidR="000B5181" w:rsidRPr="000B5181" w:rsidRDefault="000B5181" w:rsidP="000B5181">
            <w:pPr>
              <w:widowControl w:val="0"/>
              <w:adjustRightInd w:val="0"/>
              <w:jc w:val="center"/>
              <w:rPr>
                <w:sz w:val="16"/>
                <w:szCs w:val="24"/>
                <w:lang w:eastAsia="en-US"/>
              </w:rPr>
            </w:pPr>
            <w:r w:rsidRPr="000B5181">
              <w:rPr>
                <w:w w:val="94"/>
                <w:sz w:val="16"/>
                <w:szCs w:val="12"/>
                <w:lang w:eastAsia="en-US"/>
              </w:rPr>
              <w:t>инновационной</w:t>
            </w:r>
          </w:p>
          <w:p w:rsidR="000B5181" w:rsidRPr="000B5181" w:rsidRDefault="000B5181" w:rsidP="000B5181">
            <w:pPr>
              <w:widowControl w:val="0"/>
              <w:adjustRightInd w:val="0"/>
              <w:spacing w:line="137" w:lineRule="exact"/>
              <w:jc w:val="center"/>
              <w:rPr>
                <w:sz w:val="16"/>
                <w:szCs w:val="24"/>
                <w:lang w:eastAsia="en-US"/>
              </w:rPr>
            </w:pPr>
            <w:r w:rsidRPr="000B5181">
              <w:rPr>
                <w:w w:val="97"/>
                <w:sz w:val="16"/>
                <w:szCs w:val="12"/>
                <w:lang w:eastAsia="en-US"/>
              </w:rPr>
              <w:t>компании</w:t>
            </w:r>
          </w:p>
        </w:tc>
        <w:tc>
          <w:tcPr>
            <w:tcW w:w="158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2"/>
                <w:sz w:val="16"/>
                <w:szCs w:val="12"/>
                <w:lang w:val="en-US" w:eastAsia="en-US"/>
              </w:rPr>
              <w:t>Субсидия</w:t>
            </w:r>
            <w:proofErr w:type="spellEnd"/>
            <w:r w:rsidRPr="000B5181">
              <w:rPr>
                <w:w w:val="92"/>
                <w:sz w:val="16"/>
                <w:szCs w:val="12"/>
                <w:lang w:val="en-US" w:eastAsia="en-US"/>
              </w:rPr>
              <w:t xml:space="preserve"> </w:t>
            </w:r>
            <w:proofErr w:type="spellStart"/>
            <w:r w:rsidRPr="000B5181">
              <w:rPr>
                <w:w w:val="92"/>
                <w:sz w:val="16"/>
                <w:szCs w:val="12"/>
                <w:lang w:val="en-US" w:eastAsia="en-US"/>
              </w:rPr>
              <w:t>действующим</w:t>
            </w:r>
            <w:proofErr w:type="spellEnd"/>
          </w:p>
          <w:p w:rsidR="000B5181" w:rsidRPr="000B5181" w:rsidRDefault="000B5181" w:rsidP="000B5181">
            <w:pPr>
              <w:widowControl w:val="0"/>
              <w:adjustRightInd w:val="0"/>
              <w:spacing w:line="120" w:lineRule="exact"/>
              <w:jc w:val="center"/>
              <w:rPr>
                <w:sz w:val="16"/>
                <w:szCs w:val="24"/>
                <w:lang w:val="en-US" w:eastAsia="en-US"/>
              </w:rPr>
            </w:pPr>
            <w:proofErr w:type="spellStart"/>
            <w:r w:rsidRPr="000B5181">
              <w:rPr>
                <w:w w:val="95"/>
                <w:sz w:val="16"/>
                <w:szCs w:val="12"/>
                <w:lang w:val="en-US" w:eastAsia="en-US"/>
              </w:rPr>
              <w:t>инновационным</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7"/>
                <w:sz w:val="16"/>
                <w:szCs w:val="12"/>
                <w:lang w:val="en-US" w:eastAsia="en-US"/>
              </w:rPr>
              <w:t>компаниям</w:t>
            </w:r>
            <w:proofErr w:type="spellEnd"/>
          </w:p>
        </w:tc>
        <w:tc>
          <w:tcPr>
            <w:tcW w:w="1380" w:type="dxa"/>
            <w:gridSpan w:val="2"/>
            <w:vMerge w:val="restart"/>
            <w:tcBorders>
              <w:top w:val="nil"/>
              <w:left w:val="nil"/>
              <w:right w:val="nil"/>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2"/>
                <w:sz w:val="16"/>
                <w:szCs w:val="12"/>
                <w:lang w:val="en-US" w:eastAsia="en-US"/>
              </w:rPr>
              <w:t>Грант</w:t>
            </w:r>
            <w:proofErr w:type="spellEnd"/>
            <w:r w:rsidRPr="000B5181">
              <w:rPr>
                <w:w w:val="92"/>
                <w:sz w:val="16"/>
                <w:szCs w:val="12"/>
                <w:lang w:eastAsia="en-US"/>
              </w:rPr>
              <w:t xml:space="preserve"> </w:t>
            </w:r>
            <w:proofErr w:type="spellStart"/>
            <w:r w:rsidRPr="000B5181">
              <w:rPr>
                <w:w w:val="92"/>
                <w:sz w:val="16"/>
                <w:szCs w:val="12"/>
                <w:lang w:val="en-US" w:eastAsia="en-US"/>
              </w:rPr>
              <w:t>ачинающему</w:t>
            </w:r>
            <w:proofErr w:type="spellEnd"/>
          </w:p>
          <w:p w:rsidR="000B5181" w:rsidRPr="000B5181" w:rsidRDefault="000B5181" w:rsidP="000B5181">
            <w:pPr>
              <w:widowControl w:val="0"/>
              <w:adjustRightInd w:val="0"/>
              <w:spacing w:line="120" w:lineRule="exact"/>
              <w:jc w:val="center"/>
              <w:rPr>
                <w:sz w:val="16"/>
                <w:szCs w:val="24"/>
                <w:lang w:val="en-US" w:eastAsia="en-US"/>
              </w:rPr>
            </w:pPr>
            <w:proofErr w:type="spellStart"/>
            <w:r w:rsidRPr="000B5181">
              <w:rPr>
                <w:w w:val="94"/>
                <w:sz w:val="16"/>
                <w:szCs w:val="12"/>
                <w:lang w:val="en-US" w:eastAsia="en-US"/>
              </w:rPr>
              <w:t>малому</w:t>
            </w:r>
            <w:proofErr w:type="spellEnd"/>
            <w:r w:rsidRPr="000B5181">
              <w:rPr>
                <w:w w:val="94"/>
                <w:sz w:val="16"/>
                <w:szCs w:val="12"/>
                <w:lang w:val="en-US" w:eastAsia="en-US"/>
              </w:rPr>
              <w:t xml:space="preserve"> </w:t>
            </w:r>
            <w:proofErr w:type="spellStart"/>
            <w:r w:rsidRPr="000B5181">
              <w:rPr>
                <w:w w:val="94"/>
                <w:sz w:val="16"/>
                <w:szCs w:val="12"/>
                <w:lang w:val="en-US" w:eastAsia="en-US"/>
              </w:rPr>
              <w:t>предприятию</w:t>
            </w:r>
            <w:proofErr w:type="spellEnd"/>
          </w:p>
        </w:tc>
        <w:tc>
          <w:tcPr>
            <w:tcW w:w="18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15"/>
                <w:lang w:val="en-US" w:eastAsia="en-US"/>
              </w:rPr>
            </w:pPr>
          </w:p>
        </w:tc>
        <w:tc>
          <w:tcPr>
            <w:tcW w:w="120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4"/>
                <w:sz w:val="16"/>
                <w:szCs w:val="12"/>
                <w:lang w:val="en-US" w:eastAsia="en-US"/>
              </w:rPr>
              <w:t>Микрофинансовый</w:t>
            </w:r>
            <w:proofErr w:type="spellEnd"/>
            <w:r w:rsidRPr="000B5181">
              <w:rPr>
                <w:w w:val="94"/>
                <w:sz w:val="16"/>
                <w:szCs w:val="12"/>
                <w:lang w:eastAsia="en-US"/>
              </w:rPr>
              <w:t xml:space="preserve">  </w:t>
            </w:r>
            <w:proofErr w:type="spellStart"/>
            <w:r w:rsidRPr="000B5181">
              <w:rPr>
                <w:w w:val="95"/>
                <w:sz w:val="16"/>
                <w:szCs w:val="12"/>
                <w:lang w:val="en-US" w:eastAsia="en-US"/>
              </w:rPr>
              <w:t>займ</w:t>
            </w:r>
            <w:proofErr w:type="spellEnd"/>
          </w:p>
        </w:tc>
        <w:tc>
          <w:tcPr>
            <w:tcW w:w="106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2"/>
                <w:sz w:val="16"/>
                <w:szCs w:val="12"/>
                <w:lang w:val="en-US" w:eastAsia="en-US"/>
              </w:rPr>
              <w:t>Поручительство</w:t>
            </w:r>
            <w:proofErr w:type="spellEnd"/>
          </w:p>
          <w:p w:rsidR="000B5181" w:rsidRPr="000B5181" w:rsidRDefault="000B5181" w:rsidP="000B5181">
            <w:pPr>
              <w:widowControl w:val="0"/>
              <w:adjustRightInd w:val="0"/>
              <w:spacing w:line="120" w:lineRule="exact"/>
              <w:jc w:val="center"/>
              <w:rPr>
                <w:sz w:val="16"/>
                <w:szCs w:val="24"/>
                <w:lang w:val="en-US" w:eastAsia="en-US"/>
              </w:rPr>
            </w:pPr>
            <w:proofErr w:type="spellStart"/>
            <w:r w:rsidRPr="000B5181">
              <w:rPr>
                <w:w w:val="96"/>
                <w:sz w:val="16"/>
                <w:szCs w:val="12"/>
                <w:lang w:val="en-US" w:eastAsia="en-US"/>
              </w:rPr>
              <w:t>гарантийного</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86"/>
                <w:sz w:val="16"/>
                <w:szCs w:val="12"/>
                <w:lang w:val="en-US" w:eastAsia="en-US"/>
              </w:rPr>
              <w:t>фонда</w:t>
            </w:r>
            <w:proofErr w:type="spellEnd"/>
          </w:p>
        </w:tc>
        <w:tc>
          <w:tcPr>
            <w:tcW w:w="1081" w:type="dxa"/>
            <w:gridSpan w:val="3"/>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5"/>
                <w:sz w:val="16"/>
                <w:szCs w:val="12"/>
                <w:lang w:val="en-US" w:eastAsia="en-US"/>
              </w:rPr>
              <w:t>Лизинг</w:t>
            </w:r>
            <w:proofErr w:type="spellEnd"/>
          </w:p>
          <w:p w:rsidR="000B5181" w:rsidRPr="000B5181" w:rsidRDefault="000B5181" w:rsidP="000B5181">
            <w:pPr>
              <w:widowControl w:val="0"/>
              <w:adjustRightInd w:val="0"/>
              <w:spacing w:line="120" w:lineRule="exact"/>
              <w:jc w:val="center"/>
              <w:rPr>
                <w:sz w:val="16"/>
                <w:szCs w:val="24"/>
                <w:lang w:val="en-US" w:eastAsia="en-US"/>
              </w:rPr>
            </w:pPr>
            <w:proofErr w:type="spellStart"/>
            <w:r w:rsidRPr="000B5181">
              <w:rPr>
                <w:w w:val="95"/>
                <w:sz w:val="16"/>
                <w:szCs w:val="12"/>
                <w:lang w:val="en-US" w:eastAsia="en-US"/>
              </w:rPr>
              <w:t>оборудования</w:t>
            </w:r>
            <w:proofErr w:type="spellEnd"/>
          </w:p>
        </w:tc>
        <w:tc>
          <w:tcPr>
            <w:tcW w:w="2013" w:type="dxa"/>
            <w:gridSpan w:val="4"/>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6"/>
                <w:sz w:val="16"/>
                <w:szCs w:val="12"/>
                <w:lang w:eastAsia="en-US"/>
              </w:rPr>
              <w:t>Поддержка экспортно-</w:t>
            </w:r>
          </w:p>
          <w:p w:rsidR="000B5181" w:rsidRPr="000B5181" w:rsidRDefault="000B5181" w:rsidP="000B5181">
            <w:pPr>
              <w:widowControl w:val="0"/>
              <w:adjustRightInd w:val="0"/>
              <w:spacing w:line="120" w:lineRule="exact"/>
              <w:jc w:val="center"/>
              <w:rPr>
                <w:sz w:val="16"/>
                <w:szCs w:val="24"/>
                <w:lang w:eastAsia="en-US"/>
              </w:rPr>
            </w:pPr>
            <w:r w:rsidRPr="000B5181">
              <w:rPr>
                <w:w w:val="93"/>
                <w:sz w:val="16"/>
                <w:szCs w:val="12"/>
                <w:lang w:eastAsia="en-US"/>
              </w:rPr>
              <w:t>ориентированных субъектов</w:t>
            </w:r>
          </w:p>
          <w:p w:rsidR="000B5181" w:rsidRPr="000B5181" w:rsidRDefault="000B5181" w:rsidP="000B5181">
            <w:pPr>
              <w:widowControl w:val="0"/>
              <w:adjustRightInd w:val="0"/>
              <w:jc w:val="center"/>
              <w:rPr>
                <w:sz w:val="16"/>
                <w:szCs w:val="24"/>
                <w:lang w:eastAsia="en-US"/>
              </w:rPr>
            </w:pPr>
            <w:r w:rsidRPr="000B5181">
              <w:rPr>
                <w:w w:val="94"/>
                <w:sz w:val="16"/>
                <w:szCs w:val="12"/>
                <w:lang w:eastAsia="en-US"/>
              </w:rPr>
              <w:t>малого и среднего</w:t>
            </w:r>
          </w:p>
          <w:p w:rsidR="000B5181" w:rsidRPr="000B5181" w:rsidRDefault="000B5181" w:rsidP="000B5181">
            <w:pPr>
              <w:widowControl w:val="0"/>
              <w:adjustRightInd w:val="0"/>
              <w:jc w:val="center"/>
              <w:rPr>
                <w:sz w:val="16"/>
                <w:szCs w:val="24"/>
                <w:lang w:eastAsia="en-US"/>
              </w:rPr>
            </w:pPr>
            <w:r w:rsidRPr="000B5181">
              <w:rPr>
                <w:w w:val="92"/>
                <w:sz w:val="16"/>
                <w:szCs w:val="12"/>
                <w:lang w:eastAsia="en-US"/>
              </w:rPr>
              <w:t>предпринимательства</w:t>
            </w:r>
          </w:p>
        </w:tc>
        <w:tc>
          <w:tcPr>
            <w:tcW w:w="1287"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2"/>
                <w:lang w:val="en-US" w:eastAsia="en-US"/>
              </w:rPr>
              <w:t>Субсидия</w:t>
            </w:r>
            <w:proofErr w:type="spellEnd"/>
            <w:r w:rsidRPr="000B5181">
              <w:rPr>
                <w:w w:val="89"/>
                <w:sz w:val="16"/>
                <w:szCs w:val="12"/>
                <w:lang w:val="en-US" w:eastAsia="en-US"/>
              </w:rPr>
              <w:t xml:space="preserve"> </w:t>
            </w:r>
            <w:proofErr w:type="spellStart"/>
            <w:r w:rsidRPr="000B5181">
              <w:rPr>
                <w:w w:val="89"/>
                <w:sz w:val="16"/>
                <w:szCs w:val="12"/>
                <w:lang w:val="en-US" w:eastAsia="en-US"/>
              </w:rPr>
              <w:t>на</w:t>
            </w:r>
            <w:proofErr w:type="spellEnd"/>
          </w:p>
          <w:p w:rsidR="000B5181" w:rsidRPr="000B5181" w:rsidRDefault="000B5181" w:rsidP="000B5181">
            <w:pPr>
              <w:widowControl w:val="0"/>
              <w:adjustRightInd w:val="0"/>
              <w:spacing w:line="120" w:lineRule="exact"/>
              <w:jc w:val="center"/>
              <w:rPr>
                <w:sz w:val="16"/>
                <w:szCs w:val="24"/>
                <w:lang w:val="en-US" w:eastAsia="en-US"/>
              </w:rPr>
            </w:pPr>
            <w:proofErr w:type="spellStart"/>
            <w:r w:rsidRPr="000B5181">
              <w:rPr>
                <w:w w:val="96"/>
                <w:sz w:val="16"/>
                <w:szCs w:val="12"/>
                <w:lang w:val="en-US" w:eastAsia="en-US"/>
              </w:rPr>
              <w:t>повышение</w:t>
            </w:r>
            <w:proofErr w:type="spellEnd"/>
          </w:p>
          <w:p w:rsidR="000B5181" w:rsidRPr="000B5181" w:rsidRDefault="000B5181" w:rsidP="000B5181">
            <w:pPr>
              <w:widowControl w:val="0"/>
              <w:adjustRightInd w:val="0"/>
              <w:jc w:val="center"/>
              <w:rPr>
                <w:sz w:val="16"/>
                <w:szCs w:val="24"/>
                <w:lang w:val="en-US" w:eastAsia="en-US"/>
              </w:rPr>
            </w:pPr>
            <w:r w:rsidRPr="000B5181">
              <w:rPr>
                <w:w w:val="92"/>
                <w:sz w:val="16"/>
                <w:szCs w:val="12"/>
                <w:lang w:val="en-US" w:eastAsia="en-US"/>
              </w:rPr>
              <w:t>энергоэффективност</w:t>
            </w:r>
            <w:r w:rsidRPr="000B5181">
              <w:rPr>
                <w:w w:val="88"/>
                <w:sz w:val="16"/>
                <w:szCs w:val="12"/>
                <w:lang w:val="en-US" w:eastAsia="en-US"/>
              </w:rPr>
              <w:t>и</w:t>
            </w:r>
          </w:p>
        </w:tc>
        <w:tc>
          <w:tcPr>
            <w:tcW w:w="1260"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0"/>
                <w:sz w:val="16"/>
                <w:szCs w:val="12"/>
                <w:lang w:eastAsia="en-US"/>
              </w:rPr>
              <w:t>Размещение в</w:t>
            </w:r>
          </w:p>
          <w:p w:rsidR="000B5181" w:rsidRPr="000B5181" w:rsidRDefault="000B5181" w:rsidP="000B5181">
            <w:pPr>
              <w:widowControl w:val="0"/>
              <w:adjustRightInd w:val="0"/>
              <w:spacing w:line="120" w:lineRule="exact"/>
              <w:jc w:val="center"/>
              <w:rPr>
                <w:sz w:val="16"/>
                <w:szCs w:val="24"/>
                <w:lang w:eastAsia="en-US"/>
              </w:rPr>
            </w:pPr>
            <w:r w:rsidRPr="000B5181">
              <w:rPr>
                <w:w w:val="94"/>
                <w:sz w:val="16"/>
                <w:szCs w:val="12"/>
                <w:lang w:eastAsia="en-US"/>
              </w:rPr>
              <w:t>бизнес-инкубаторе</w:t>
            </w:r>
          </w:p>
          <w:p w:rsidR="000B5181" w:rsidRPr="000B5181" w:rsidRDefault="000B5181" w:rsidP="000B5181">
            <w:pPr>
              <w:widowControl w:val="0"/>
              <w:adjustRightInd w:val="0"/>
              <w:jc w:val="center"/>
              <w:rPr>
                <w:sz w:val="16"/>
                <w:szCs w:val="24"/>
                <w:lang w:eastAsia="en-US"/>
              </w:rPr>
            </w:pPr>
            <w:r w:rsidRPr="000B5181">
              <w:rPr>
                <w:w w:val="94"/>
                <w:sz w:val="16"/>
                <w:szCs w:val="12"/>
                <w:lang w:eastAsia="en-US"/>
              </w:rPr>
              <w:t>или технопарке**,</w:t>
            </w:r>
          </w:p>
          <w:p w:rsidR="000B5181" w:rsidRPr="000B5181" w:rsidRDefault="000B5181" w:rsidP="000B5181">
            <w:pPr>
              <w:widowControl w:val="0"/>
              <w:adjustRightInd w:val="0"/>
              <w:jc w:val="center"/>
              <w:rPr>
                <w:sz w:val="16"/>
                <w:szCs w:val="24"/>
                <w:lang w:eastAsia="en-US"/>
              </w:rPr>
            </w:pPr>
            <w:proofErr w:type="spellStart"/>
            <w:r w:rsidRPr="000B5181">
              <w:rPr>
                <w:w w:val="94"/>
                <w:sz w:val="16"/>
                <w:szCs w:val="12"/>
                <w:lang w:eastAsia="en-US"/>
              </w:rPr>
              <w:t>кв.м</w:t>
            </w:r>
            <w:proofErr w:type="spellEnd"/>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20"/>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0"/>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060" w:type="dxa"/>
            <w:vMerge/>
            <w:tcBorders>
              <w:left w:val="nil"/>
              <w:right w:val="single" w:sz="8" w:space="0" w:color="auto"/>
            </w:tcBorders>
            <w:vAlign w:val="center"/>
          </w:tcPr>
          <w:p w:rsidR="000B5181" w:rsidRPr="000B5181" w:rsidRDefault="000B5181" w:rsidP="000B518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380" w:type="dxa"/>
            <w:gridSpan w:val="2"/>
            <w:vMerge/>
            <w:tcBorders>
              <w:left w:val="nil"/>
              <w:right w:val="nil"/>
            </w:tcBorders>
            <w:vAlign w:val="center"/>
          </w:tcPr>
          <w:p w:rsidR="000B5181" w:rsidRPr="000B5181" w:rsidRDefault="000B5181" w:rsidP="000B5181">
            <w:pPr>
              <w:widowControl w:val="0"/>
              <w:adjustRightInd w:val="0"/>
              <w:spacing w:line="120" w:lineRule="exact"/>
              <w:jc w:val="center"/>
              <w:rPr>
                <w:sz w:val="16"/>
                <w:szCs w:val="24"/>
                <w:lang w:eastAsia="en-US"/>
              </w:rPr>
            </w:pPr>
          </w:p>
        </w:tc>
        <w:tc>
          <w:tcPr>
            <w:tcW w:w="18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10"/>
                <w:lang w:eastAsia="en-US"/>
              </w:rPr>
            </w:pPr>
          </w:p>
        </w:tc>
        <w:tc>
          <w:tcPr>
            <w:tcW w:w="1200" w:type="dxa"/>
            <w:gridSpan w:val="2"/>
            <w:vMerge/>
            <w:tcBorders>
              <w:left w:val="nil"/>
              <w:right w:val="single" w:sz="8" w:space="0" w:color="auto"/>
            </w:tcBorders>
            <w:vAlign w:val="center"/>
          </w:tcPr>
          <w:p w:rsidR="000B5181" w:rsidRPr="000B5181" w:rsidRDefault="000B5181" w:rsidP="000B5181">
            <w:pPr>
              <w:widowControl w:val="0"/>
              <w:adjustRightInd w:val="0"/>
              <w:spacing w:line="120" w:lineRule="exact"/>
              <w:jc w:val="center"/>
              <w:rPr>
                <w:sz w:val="16"/>
                <w:szCs w:val="24"/>
                <w:lang w:eastAsia="en-US"/>
              </w:rPr>
            </w:pPr>
          </w:p>
        </w:tc>
        <w:tc>
          <w:tcPr>
            <w:tcW w:w="106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0B5181" w:rsidRPr="000B5181" w:rsidRDefault="000B5181" w:rsidP="000B5181">
            <w:pPr>
              <w:widowControl w:val="0"/>
              <w:adjustRightInd w:val="0"/>
              <w:spacing w:line="120" w:lineRule="exact"/>
              <w:jc w:val="center"/>
              <w:rPr>
                <w:sz w:val="16"/>
                <w:szCs w:val="24"/>
                <w:lang w:eastAsia="en-US"/>
              </w:rPr>
            </w:pPr>
          </w:p>
        </w:tc>
        <w:tc>
          <w:tcPr>
            <w:tcW w:w="2013" w:type="dxa"/>
            <w:gridSpan w:val="4"/>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04"/>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9"/>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9"/>
                <w:lang w:eastAsia="en-US"/>
              </w:rPr>
            </w:pPr>
          </w:p>
        </w:tc>
        <w:tc>
          <w:tcPr>
            <w:tcW w:w="1060" w:type="dxa"/>
            <w:vMerge/>
            <w:tcBorders>
              <w:left w:val="nil"/>
              <w:right w:val="single" w:sz="8" w:space="0" w:color="auto"/>
            </w:tcBorders>
            <w:vAlign w:val="center"/>
          </w:tcPr>
          <w:p w:rsidR="000B5181" w:rsidRPr="000B5181" w:rsidRDefault="000B5181" w:rsidP="000B518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380" w:type="dxa"/>
            <w:gridSpan w:val="2"/>
            <w:vMerge/>
            <w:tcBorders>
              <w:left w:val="nil"/>
              <w:right w:val="nil"/>
            </w:tcBorders>
            <w:vAlign w:val="center"/>
          </w:tcPr>
          <w:p w:rsidR="000B5181" w:rsidRPr="000B5181" w:rsidRDefault="000B5181" w:rsidP="000B5181">
            <w:pPr>
              <w:widowControl w:val="0"/>
              <w:adjustRightInd w:val="0"/>
              <w:jc w:val="center"/>
              <w:rPr>
                <w:sz w:val="16"/>
                <w:szCs w:val="9"/>
                <w:lang w:eastAsia="en-US"/>
              </w:rPr>
            </w:pPr>
          </w:p>
        </w:tc>
        <w:tc>
          <w:tcPr>
            <w:tcW w:w="18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9"/>
                <w:lang w:eastAsia="en-US"/>
              </w:rPr>
            </w:pPr>
          </w:p>
        </w:tc>
        <w:tc>
          <w:tcPr>
            <w:tcW w:w="120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9"/>
                <w:lang w:eastAsia="en-US"/>
              </w:rPr>
            </w:pPr>
          </w:p>
        </w:tc>
        <w:tc>
          <w:tcPr>
            <w:tcW w:w="106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0B5181" w:rsidRPr="000B5181" w:rsidRDefault="000B5181" w:rsidP="000B5181">
            <w:pPr>
              <w:widowControl w:val="0"/>
              <w:adjustRightInd w:val="0"/>
              <w:jc w:val="center"/>
              <w:rPr>
                <w:sz w:val="16"/>
                <w:szCs w:val="9"/>
                <w:lang w:eastAsia="en-US"/>
              </w:rPr>
            </w:pPr>
          </w:p>
        </w:tc>
        <w:tc>
          <w:tcPr>
            <w:tcW w:w="2013" w:type="dxa"/>
            <w:gridSpan w:val="4"/>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87" w:type="dxa"/>
            <w:gridSpan w:val="2"/>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50"/>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060" w:type="dxa"/>
            <w:vMerge/>
            <w:tcBorders>
              <w:left w:val="nil"/>
              <w:right w:val="single" w:sz="8" w:space="0" w:color="auto"/>
            </w:tcBorders>
            <w:vAlign w:val="center"/>
          </w:tcPr>
          <w:p w:rsidR="000B5181" w:rsidRPr="000B5181" w:rsidRDefault="000B5181" w:rsidP="000B5181">
            <w:pPr>
              <w:widowControl w:val="0"/>
              <w:adjustRightInd w:val="0"/>
              <w:spacing w:line="137" w:lineRule="exact"/>
              <w:jc w:val="center"/>
              <w:rPr>
                <w:sz w:val="16"/>
                <w:szCs w:val="4"/>
                <w:lang w:eastAsia="en-US"/>
              </w:rPr>
            </w:pPr>
          </w:p>
        </w:tc>
        <w:tc>
          <w:tcPr>
            <w:tcW w:w="158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380" w:type="dxa"/>
            <w:gridSpan w:val="2"/>
            <w:vMerge/>
            <w:tcBorders>
              <w:left w:val="nil"/>
              <w:right w:val="nil"/>
            </w:tcBorders>
            <w:vAlign w:val="center"/>
          </w:tcPr>
          <w:p w:rsidR="000B5181" w:rsidRPr="000B5181" w:rsidRDefault="000B5181" w:rsidP="000B5181">
            <w:pPr>
              <w:widowControl w:val="0"/>
              <w:adjustRightInd w:val="0"/>
              <w:jc w:val="center"/>
              <w:rPr>
                <w:sz w:val="16"/>
                <w:szCs w:val="4"/>
                <w:lang w:eastAsia="en-US"/>
              </w:rPr>
            </w:pPr>
          </w:p>
        </w:tc>
        <w:tc>
          <w:tcPr>
            <w:tcW w:w="18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20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06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081" w:type="dxa"/>
            <w:gridSpan w:val="3"/>
            <w:vMerge/>
            <w:tcBorders>
              <w:left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2013" w:type="dxa"/>
            <w:gridSpan w:val="4"/>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287" w:type="dxa"/>
            <w:gridSpan w:val="2"/>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1260"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56"/>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1060" w:type="dxa"/>
            <w:vMerge/>
            <w:tcBorders>
              <w:left w:val="nil"/>
              <w:right w:val="single" w:sz="8" w:space="0" w:color="auto"/>
            </w:tcBorders>
            <w:vAlign w:val="center"/>
          </w:tcPr>
          <w:p w:rsidR="000B5181" w:rsidRPr="000B5181" w:rsidRDefault="000B5181" w:rsidP="000B5181">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1380" w:type="dxa"/>
            <w:gridSpan w:val="2"/>
            <w:vMerge/>
            <w:tcBorders>
              <w:left w:val="nil"/>
              <w:right w:val="nil"/>
            </w:tcBorders>
            <w:vAlign w:val="center"/>
          </w:tcPr>
          <w:p w:rsidR="000B5181" w:rsidRPr="000B5181" w:rsidRDefault="000B5181" w:rsidP="000B5181">
            <w:pPr>
              <w:widowControl w:val="0"/>
              <w:adjustRightInd w:val="0"/>
              <w:jc w:val="center"/>
              <w:rPr>
                <w:sz w:val="16"/>
                <w:szCs w:val="13"/>
                <w:lang w:eastAsia="en-US"/>
              </w:rPr>
            </w:pPr>
          </w:p>
        </w:tc>
        <w:tc>
          <w:tcPr>
            <w:tcW w:w="18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120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1060"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1081" w:type="dxa"/>
            <w:gridSpan w:val="3"/>
            <w:vMerge/>
            <w:tcBorders>
              <w:left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2013" w:type="dxa"/>
            <w:gridSpan w:val="4"/>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70"/>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060" w:type="dxa"/>
            <w:vMerge/>
            <w:tcBorders>
              <w:left w:val="nil"/>
              <w:bottom w:val="single" w:sz="8" w:space="0" w:color="auto"/>
              <w:right w:val="single" w:sz="8" w:space="0" w:color="auto"/>
            </w:tcBorders>
            <w:vAlign w:val="center"/>
          </w:tcPr>
          <w:p w:rsidR="000B5181" w:rsidRPr="000B5181" w:rsidRDefault="000B5181" w:rsidP="000B5181">
            <w:pPr>
              <w:widowControl w:val="0"/>
              <w:adjustRightInd w:val="0"/>
              <w:spacing w:line="137" w:lineRule="exact"/>
              <w:jc w:val="center"/>
              <w:rPr>
                <w:sz w:val="16"/>
                <w:szCs w:val="24"/>
                <w:lang w:eastAsia="en-US"/>
              </w:rPr>
            </w:pPr>
          </w:p>
        </w:tc>
        <w:tc>
          <w:tcPr>
            <w:tcW w:w="1580" w:type="dxa"/>
            <w:gridSpan w:val="2"/>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380" w:type="dxa"/>
            <w:gridSpan w:val="2"/>
            <w:vMerge/>
            <w:tcBorders>
              <w:left w:val="nil"/>
              <w:bottom w:val="single" w:sz="8" w:space="0" w:color="auto"/>
              <w:right w:val="nil"/>
            </w:tcBorders>
            <w:vAlign w:val="center"/>
          </w:tcPr>
          <w:p w:rsidR="000B5181" w:rsidRPr="000B5181" w:rsidRDefault="000B5181" w:rsidP="000B5181">
            <w:pPr>
              <w:widowControl w:val="0"/>
              <w:adjustRightInd w:val="0"/>
              <w:jc w:val="center"/>
              <w:rPr>
                <w:sz w:val="16"/>
                <w:szCs w:val="14"/>
                <w:lang w:eastAsia="en-US"/>
              </w:rPr>
            </w:pPr>
          </w:p>
        </w:tc>
        <w:tc>
          <w:tcPr>
            <w:tcW w:w="18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200" w:type="dxa"/>
            <w:gridSpan w:val="2"/>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060" w:type="dxa"/>
            <w:gridSpan w:val="2"/>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081" w:type="dxa"/>
            <w:gridSpan w:val="3"/>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2013" w:type="dxa"/>
            <w:gridSpan w:val="4"/>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287" w:type="dxa"/>
            <w:gridSpan w:val="2"/>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1260" w:type="dxa"/>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209"/>
        </w:trPr>
        <w:tc>
          <w:tcPr>
            <w:tcW w:w="425" w:type="dxa"/>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2496" w:type="dxa"/>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06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580" w:type="dxa"/>
            <w:gridSpan w:val="2"/>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380" w:type="dxa"/>
            <w:gridSpan w:val="2"/>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8"/>
                <w:lang w:eastAsia="en-US"/>
              </w:rPr>
            </w:pPr>
          </w:p>
        </w:tc>
        <w:tc>
          <w:tcPr>
            <w:tcW w:w="18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200" w:type="dxa"/>
            <w:gridSpan w:val="2"/>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060" w:type="dxa"/>
            <w:gridSpan w:val="2"/>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541" w:type="dxa"/>
            <w:gridSpan w:val="2"/>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8"/>
                <w:lang w:eastAsia="en-US"/>
              </w:rPr>
            </w:pPr>
          </w:p>
        </w:tc>
        <w:tc>
          <w:tcPr>
            <w:tcW w:w="54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460" w:type="dxa"/>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8"/>
                <w:lang w:eastAsia="en-US"/>
              </w:rPr>
            </w:pPr>
          </w:p>
        </w:tc>
        <w:tc>
          <w:tcPr>
            <w:tcW w:w="160" w:type="dxa"/>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8"/>
                <w:lang w:eastAsia="en-US"/>
              </w:rPr>
            </w:pPr>
          </w:p>
        </w:tc>
        <w:tc>
          <w:tcPr>
            <w:tcW w:w="400" w:type="dxa"/>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8"/>
                <w:lang w:eastAsia="en-US"/>
              </w:rPr>
            </w:pPr>
          </w:p>
        </w:tc>
        <w:tc>
          <w:tcPr>
            <w:tcW w:w="993"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287" w:type="dxa"/>
            <w:gridSpan w:val="2"/>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126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8"/>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81"/>
        </w:trPr>
        <w:tc>
          <w:tcPr>
            <w:tcW w:w="425" w:type="dxa"/>
            <w:tcBorders>
              <w:top w:val="nil"/>
              <w:left w:val="single" w:sz="8" w:space="0" w:color="auto"/>
              <w:bottom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r w:rsidRPr="000B5181">
              <w:rPr>
                <w:sz w:val="16"/>
                <w:szCs w:val="14"/>
                <w:lang w:val="en-US" w:eastAsia="en-US"/>
              </w:rPr>
              <w:t>2.</w:t>
            </w:r>
          </w:p>
        </w:tc>
        <w:tc>
          <w:tcPr>
            <w:tcW w:w="2496"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16"/>
                <w:lang w:val="en-US" w:eastAsia="en-US"/>
              </w:rPr>
            </w:pPr>
            <w:proofErr w:type="spellStart"/>
            <w:r w:rsidRPr="000B5181">
              <w:rPr>
                <w:sz w:val="16"/>
                <w:szCs w:val="16"/>
                <w:lang w:val="en-US" w:eastAsia="en-US"/>
              </w:rPr>
              <w:t>Министерство</w:t>
            </w:r>
            <w:proofErr w:type="spellEnd"/>
            <w:r w:rsidRPr="000B5181">
              <w:rPr>
                <w:sz w:val="16"/>
                <w:szCs w:val="16"/>
                <w:lang w:val="en-US" w:eastAsia="en-US"/>
              </w:rPr>
              <w:t xml:space="preserve"> </w:t>
            </w:r>
            <w:proofErr w:type="spellStart"/>
            <w:r w:rsidRPr="000B5181">
              <w:rPr>
                <w:sz w:val="16"/>
                <w:szCs w:val="16"/>
                <w:lang w:val="en-US" w:eastAsia="en-US"/>
              </w:rPr>
              <w:t>здравоохранения</w:t>
            </w:r>
            <w:proofErr w:type="spellEnd"/>
          </w:p>
          <w:p w:rsidR="000B5181" w:rsidRPr="000B5181" w:rsidRDefault="000B5181" w:rsidP="000B5181">
            <w:pPr>
              <w:widowControl w:val="0"/>
              <w:adjustRightInd w:val="0"/>
              <w:spacing w:line="154" w:lineRule="exact"/>
              <w:jc w:val="center"/>
              <w:rPr>
                <w:sz w:val="16"/>
                <w:szCs w:val="16"/>
                <w:lang w:val="en-US" w:eastAsia="en-US"/>
              </w:rPr>
            </w:pPr>
            <w:proofErr w:type="spellStart"/>
            <w:r w:rsidRPr="000B5181">
              <w:rPr>
                <w:sz w:val="16"/>
                <w:szCs w:val="16"/>
                <w:lang w:val="en-US" w:eastAsia="en-US"/>
              </w:rPr>
              <w:t>Российской</w:t>
            </w:r>
            <w:proofErr w:type="spellEnd"/>
            <w:r w:rsidRPr="000B5181">
              <w:rPr>
                <w:sz w:val="16"/>
                <w:szCs w:val="16"/>
                <w:lang w:val="en-US" w:eastAsia="en-US"/>
              </w:rPr>
              <w:t xml:space="preserve"> </w:t>
            </w:r>
            <w:proofErr w:type="spellStart"/>
            <w:r w:rsidRPr="000B5181">
              <w:rPr>
                <w:sz w:val="16"/>
                <w:szCs w:val="16"/>
                <w:lang w:val="en-US" w:eastAsia="en-US"/>
              </w:rPr>
              <w:t>Федерации</w:t>
            </w:r>
            <w:proofErr w:type="spellEnd"/>
          </w:p>
        </w:tc>
        <w:tc>
          <w:tcPr>
            <w:tcW w:w="1060" w:type="dxa"/>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5"/>
                <w:lang w:val="en-US" w:eastAsia="en-US"/>
              </w:rPr>
            </w:pPr>
          </w:p>
        </w:tc>
        <w:tc>
          <w:tcPr>
            <w:tcW w:w="1580" w:type="dxa"/>
            <w:gridSpan w:val="2"/>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5"/>
                <w:lang w:val="en-US" w:eastAsia="en-US"/>
              </w:rPr>
            </w:pPr>
          </w:p>
        </w:tc>
        <w:tc>
          <w:tcPr>
            <w:tcW w:w="5921" w:type="dxa"/>
            <w:gridSpan w:val="13"/>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24"/>
                <w:lang w:eastAsia="en-US"/>
              </w:rPr>
            </w:pPr>
            <w:r w:rsidRPr="000B5181">
              <w:rPr>
                <w:w w:val="92"/>
                <w:sz w:val="16"/>
                <w:szCs w:val="14"/>
                <w:lang w:eastAsia="en-US"/>
              </w:rPr>
              <w:t>Выплата безработным гражданам, открывающим собственное дело*** (58,8 тыс. руб.)</w:t>
            </w:r>
          </w:p>
        </w:tc>
        <w:tc>
          <w:tcPr>
            <w:tcW w:w="993" w:type="dxa"/>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5"/>
                <w:lang w:eastAsia="en-US"/>
              </w:rPr>
            </w:pPr>
          </w:p>
        </w:tc>
        <w:tc>
          <w:tcPr>
            <w:tcW w:w="1287" w:type="dxa"/>
            <w:gridSpan w:val="2"/>
            <w:tcBorders>
              <w:top w:val="nil"/>
              <w:left w:val="nil"/>
              <w:bottom w:val="single" w:sz="8" w:space="0" w:color="auto"/>
              <w:right w:val="nil"/>
            </w:tcBorders>
            <w:vAlign w:val="center"/>
          </w:tcPr>
          <w:p w:rsidR="000B5181" w:rsidRPr="000B5181" w:rsidRDefault="000B5181" w:rsidP="000B5181">
            <w:pPr>
              <w:widowControl w:val="0"/>
              <w:adjustRightInd w:val="0"/>
              <w:jc w:val="center"/>
              <w:rPr>
                <w:sz w:val="16"/>
                <w:szCs w:val="15"/>
                <w:lang w:eastAsia="en-US"/>
              </w:rPr>
            </w:pPr>
          </w:p>
        </w:tc>
        <w:tc>
          <w:tcPr>
            <w:tcW w:w="1260" w:type="dxa"/>
            <w:tcBorders>
              <w:top w:val="nil"/>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54"/>
        </w:trPr>
        <w:tc>
          <w:tcPr>
            <w:tcW w:w="425" w:type="dxa"/>
            <w:tcBorders>
              <w:top w:val="nil"/>
              <w:left w:val="single" w:sz="8" w:space="0" w:color="auto"/>
              <w:bottom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2496" w:type="dxa"/>
            <w:vMerge/>
            <w:tcBorders>
              <w:left w:val="nil"/>
              <w:bottom w:val="nil"/>
              <w:right w:val="single" w:sz="8" w:space="0" w:color="auto"/>
            </w:tcBorders>
            <w:vAlign w:val="center"/>
          </w:tcPr>
          <w:p w:rsidR="000B5181" w:rsidRPr="000B5181" w:rsidRDefault="000B5181" w:rsidP="000B5181">
            <w:pPr>
              <w:widowControl w:val="0"/>
              <w:adjustRightInd w:val="0"/>
              <w:spacing w:line="154" w:lineRule="exact"/>
              <w:jc w:val="center"/>
              <w:rPr>
                <w:sz w:val="16"/>
                <w:szCs w:val="16"/>
                <w:lang w:eastAsia="en-US"/>
              </w:rPr>
            </w:pPr>
          </w:p>
        </w:tc>
        <w:tc>
          <w:tcPr>
            <w:tcW w:w="106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580"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380"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8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200"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060"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541"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54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46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6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400"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993" w:type="dxa"/>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287" w:type="dxa"/>
            <w:gridSpan w:val="2"/>
            <w:tcBorders>
              <w:top w:val="nil"/>
              <w:left w:val="nil"/>
              <w:bottom w:val="nil"/>
              <w:right w:val="nil"/>
            </w:tcBorders>
            <w:vAlign w:val="center"/>
          </w:tcPr>
          <w:p w:rsidR="000B5181" w:rsidRPr="000B5181" w:rsidRDefault="000B5181" w:rsidP="000B5181">
            <w:pPr>
              <w:widowControl w:val="0"/>
              <w:adjustRightInd w:val="0"/>
              <w:jc w:val="center"/>
              <w:rPr>
                <w:sz w:val="16"/>
                <w:szCs w:val="13"/>
                <w:lang w:eastAsia="en-US"/>
              </w:rPr>
            </w:pPr>
          </w:p>
        </w:tc>
        <w:tc>
          <w:tcPr>
            <w:tcW w:w="1260" w:type="dxa"/>
            <w:tcBorders>
              <w:top w:val="nil"/>
              <w:left w:val="nil"/>
              <w:bottom w:val="nil"/>
              <w:right w:val="single" w:sz="8" w:space="0" w:color="auto"/>
            </w:tcBorders>
            <w:vAlign w:val="center"/>
          </w:tcPr>
          <w:p w:rsidR="000B5181" w:rsidRPr="000B5181" w:rsidRDefault="000B5181" w:rsidP="000B5181">
            <w:pPr>
              <w:widowControl w:val="0"/>
              <w:adjustRightInd w:val="0"/>
              <w:jc w:val="center"/>
              <w:rPr>
                <w:sz w:val="16"/>
                <w:szCs w:val="13"/>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70"/>
        </w:trPr>
        <w:tc>
          <w:tcPr>
            <w:tcW w:w="425"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2"/>
                <w:szCs w:val="2"/>
                <w:lang w:eastAsia="en-US"/>
              </w:rPr>
            </w:pPr>
          </w:p>
        </w:tc>
        <w:tc>
          <w:tcPr>
            <w:tcW w:w="2496"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
                <w:szCs w:val="2"/>
                <w:lang w:eastAsia="en-US"/>
              </w:rPr>
            </w:pPr>
          </w:p>
        </w:tc>
        <w:tc>
          <w:tcPr>
            <w:tcW w:w="2640" w:type="dxa"/>
            <w:gridSpan w:val="3"/>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1560" w:type="dxa"/>
            <w:gridSpan w:val="3"/>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1200" w:type="dxa"/>
            <w:gridSpan w:val="2"/>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1601" w:type="dxa"/>
            <w:gridSpan w:val="4"/>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540" w:type="dxa"/>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460" w:type="dxa"/>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160" w:type="dxa"/>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400" w:type="dxa"/>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993" w:type="dxa"/>
            <w:tcBorders>
              <w:top w:val="nil"/>
              <w:left w:val="nil"/>
              <w:bottom w:val="single" w:sz="8" w:space="0" w:color="auto"/>
              <w:right w:val="nil"/>
            </w:tcBorders>
            <w:vAlign w:val="bottom"/>
          </w:tcPr>
          <w:p w:rsidR="000B5181" w:rsidRPr="000B5181" w:rsidRDefault="000B5181" w:rsidP="000B5181">
            <w:pPr>
              <w:widowControl w:val="0"/>
              <w:adjustRightInd w:val="0"/>
              <w:rPr>
                <w:sz w:val="2"/>
                <w:szCs w:val="2"/>
                <w:lang w:eastAsia="en-US"/>
              </w:rPr>
            </w:pPr>
          </w:p>
        </w:tc>
        <w:tc>
          <w:tcPr>
            <w:tcW w:w="2547" w:type="dxa"/>
            <w:gridSpan w:val="3"/>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
                <w:szCs w:val="2"/>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98"/>
        </w:trPr>
        <w:tc>
          <w:tcPr>
            <w:tcW w:w="425" w:type="dxa"/>
            <w:vMerge w:val="restart"/>
            <w:tcBorders>
              <w:top w:val="nil"/>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r w:rsidRPr="000B5181">
              <w:rPr>
                <w:w w:val="89"/>
                <w:sz w:val="16"/>
                <w:szCs w:val="16"/>
                <w:lang w:val="en-US" w:eastAsia="en-US"/>
              </w:rPr>
              <w:t>3.</w:t>
            </w:r>
          </w:p>
        </w:tc>
        <w:tc>
          <w:tcPr>
            <w:tcW w:w="2496"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sz w:val="16"/>
                <w:szCs w:val="16"/>
                <w:lang w:eastAsia="en-US"/>
              </w:rPr>
              <w:t>Министерство сельского</w:t>
            </w:r>
          </w:p>
          <w:p w:rsidR="000B5181" w:rsidRPr="000B5181" w:rsidRDefault="000B5181" w:rsidP="000B5181">
            <w:pPr>
              <w:widowControl w:val="0"/>
              <w:adjustRightInd w:val="0"/>
              <w:jc w:val="center"/>
              <w:rPr>
                <w:sz w:val="16"/>
                <w:szCs w:val="24"/>
                <w:lang w:eastAsia="en-US"/>
              </w:rPr>
            </w:pPr>
            <w:r w:rsidRPr="000B5181">
              <w:rPr>
                <w:sz w:val="16"/>
                <w:szCs w:val="16"/>
                <w:lang w:eastAsia="en-US"/>
              </w:rPr>
              <w:t>хозяйства Российской</w:t>
            </w:r>
          </w:p>
          <w:p w:rsidR="000B5181" w:rsidRPr="000B5181" w:rsidRDefault="000B5181" w:rsidP="000B5181">
            <w:pPr>
              <w:widowControl w:val="0"/>
              <w:adjustRightInd w:val="0"/>
              <w:jc w:val="center"/>
              <w:rPr>
                <w:sz w:val="16"/>
                <w:szCs w:val="24"/>
                <w:lang w:eastAsia="en-US"/>
              </w:rPr>
            </w:pPr>
            <w:r w:rsidRPr="000B5181">
              <w:rPr>
                <w:sz w:val="16"/>
                <w:szCs w:val="16"/>
                <w:lang w:eastAsia="en-US"/>
              </w:rPr>
              <w:t>Федерации</w:t>
            </w:r>
          </w:p>
        </w:tc>
        <w:tc>
          <w:tcPr>
            <w:tcW w:w="5400" w:type="dxa"/>
            <w:gridSpan w:val="8"/>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3"/>
                <w:sz w:val="16"/>
                <w:szCs w:val="14"/>
                <w:lang w:eastAsia="en-US"/>
              </w:rPr>
              <w:t>Субсидии гражданам, ведущим личное подсобное хозяйство по кредитным</w:t>
            </w:r>
          </w:p>
          <w:p w:rsidR="000B5181" w:rsidRPr="000B5181" w:rsidRDefault="000B5181" w:rsidP="000B5181">
            <w:pPr>
              <w:widowControl w:val="0"/>
              <w:adjustRightInd w:val="0"/>
              <w:jc w:val="center"/>
              <w:rPr>
                <w:sz w:val="16"/>
                <w:szCs w:val="24"/>
                <w:lang w:eastAsia="en-US"/>
              </w:rPr>
            </w:pPr>
            <w:proofErr w:type="spellStart"/>
            <w:r w:rsidRPr="000B5181">
              <w:rPr>
                <w:w w:val="92"/>
                <w:sz w:val="16"/>
                <w:szCs w:val="14"/>
                <w:lang w:val="en-US" w:eastAsia="en-US"/>
              </w:rPr>
              <w:t>договорам</w:t>
            </w:r>
            <w:proofErr w:type="spellEnd"/>
            <w:r w:rsidRPr="000B5181">
              <w:rPr>
                <w:w w:val="92"/>
                <w:sz w:val="16"/>
                <w:szCs w:val="14"/>
                <w:lang w:val="en-US" w:eastAsia="en-US"/>
              </w:rPr>
              <w:t xml:space="preserve">, </w:t>
            </w:r>
            <w:proofErr w:type="spellStart"/>
            <w:r w:rsidRPr="000B5181">
              <w:rPr>
                <w:w w:val="92"/>
                <w:sz w:val="16"/>
                <w:szCs w:val="14"/>
                <w:lang w:val="en-US" w:eastAsia="en-US"/>
              </w:rPr>
              <w:t>заключенным</w:t>
            </w:r>
            <w:proofErr w:type="spellEnd"/>
            <w:r w:rsidRPr="000B5181">
              <w:rPr>
                <w:w w:val="92"/>
                <w:sz w:val="16"/>
                <w:szCs w:val="14"/>
                <w:lang w:val="en-US" w:eastAsia="en-US"/>
              </w:rPr>
              <w:t>:</w:t>
            </w:r>
          </w:p>
        </w:tc>
        <w:tc>
          <w:tcPr>
            <w:tcW w:w="2141" w:type="dxa"/>
            <w:gridSpan w:val="5"/>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3"/>
                <w:sz w:val="16"/>
                <w:szCs w:val="14"/>
                <w:lang w:eastAsia="en-US"/>
              </w:rPr>
              <w:t>Субсидии крестьянским</w:t>
            </w:r>
          </w:p>
          <w:p w:rsidR="000B5181" w:rsidRPr="000B5181" w:rsidRDefault="000B5181" w:rsidP="000B5181">
            <w:pPr>
              <w:widowControl w:val="0"/>
              <w:adjustRightInd w:val="0"/>
              <w:spacing w:line="154" w:lineRule="exact"/>
              <w:jc w:val="center"/>
              <w:rPr>
                <w:sz w:val="16"/>
                <w:szCs w:val="24"/>
                <w:lang w:eastAsia="en-US"/>
              </w:rPr>
            </w:pPr>
            <w:r w:rsidRPr="000B5181">
              <w:rPr>
                <w:w w:val="93"/>
                <w:sz w:val="16"/>
                <w:szCs w:val="14"/>
                <w:lang w:eastAsia="en-US"/>
              </w:rPr>
              <w:t>фермерским хозяйствам и</w:t>
            </w:r>
          </w:p>
          <w:p w:rsidR="000B5181" w:rsidRPr="000B5181" w:rsidRDefault="000B5181" w:rsidP="000B5181">
            <w:pPr>
              <w:widowControl w:val="0"/>
              <w:adjustRightInd w:val="0"/>
              <w:spacing w:line="140" w:lineRule="exact"/>
              <w:jc w:val="center"/>
              <w:rPr>
                <w:sz w:val="16"/>
                <w:szCs w:val="24"/>
                <w:lang w:eastAsia="en-US"/>
              </w:rPr>
            </w:pPr>
            <w:r w:rsidRPr="000B5181">
              <w:rPr>
                <w:w w:val="94"/>
                <w:sz w:val="16"/>
                <w:szCs w:val="14"/>
                <w:lang w:eastAsia="en-US"/>
              </w:rPr>
              <w:t>индивидуальным</w:t>
            </w:r>
          </w:p>
          <w:p w:rsidR="000B5181" w:rsidRPr="000B5181" w:rsidRDefault="000B5181" w:rsidP="000B5181">
            <w:pPr>
              <w:widowControl w:val="0"/>
              <w:adjustRightInd w:val="0"/>
              <w:jc w:val="center"/>
              <w:rPr>
                <w:sz w:val="16"/>
                <w:szCs w:val="24"/>
                <w:lang w:eastAsia="en-US"/>
              </w:rPr>
            </w:pPr>
            <w:r w:rsidRPr="000B5181">
              <w:rPr>
                <w:w w:val="94"/>
                <w:sz w:val="16"/>
                <w:szCs w:val="14"/>
                <w:lang w:eastAsia="en-US"/>
              </w:rPr>
              <w:t>предпринимателям по</w:t>
            </w:r>
          </w:p>
          <w:p w:rsidR="000B5181" w:rsidRPr="000B5181" w:rsidRDefault="000B5181" w:rsidP="000B5181">
            <w:pPr>
              <w:widowControl w:val="0"/>
              <w:adjustRightInd w:val="0"/>
              <w:jc w:val="center"/>
              <w:rPr>
                <w:sz w:val="16"/>
                <w:szCs w:val="24"/>
                <w:lang w:eastAsia="en-US"/>
              </w:rPr>
            </w:pPr>
            <w:r w:rsidRPr="000B5181">
              <w:rPr>
                <w:w w:val="94"/>
                <w:sz w:val="16"/>
                <w:szCs w:val="14"/>
                <w:lang w:eastAsia="en-US"/>
              </w:rPr>
              <w:t>кредитным договорам,</w:t>
            </w:r>
          </w:p>
          <w:p w:rsidR="000B5181" w:rsidRPr="000B5181" w:rsidRDefault="000B5181" w:rsidP="000B5181">
            <w:pPr>
              <w:widowControl w:val="0"/>
              <w:adjustRightInd w:val="0"/>
              <w:jc w:val="center"/>
              <w:rPr>
                <w:sz w:val="16"/>
                <w:szCs w:val="24"/>
                <w:lang w:eastAsia="en-US"/>
              </w:rPr>
            </w:pPr>
            <w:r w:rsidRPr="000B5181">
              <w:rPr>
                <w:w w:val="92"/>
                <w:sz w:val="16"/>
                <w:szCs w:val="14"/>
                <w:lang w:eastAsia="en-US"/>
              </w:rPr>
              <w:t>заключенным:</w:t>
            </w:r>
          </w:p>
        </w:tc>
        <w:tc>
          <w:tcPr>
            <w:tcW w:w="2013" w:type="dxa"/>
            <w:gridSpan w:val="4"/>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0"/>
                <w:sz w:val="16"/>
                <w:szCs w:val="14"/>
                <w:lang w:eastAsia="en-US"/>
              </w:rPr>
              <w:t>Субсидии</w:t>
            </w:r>
          </w:p>
          <w:p w:rsidR="000B5181" w:rsidRPr="000B5181" w:rsidRDefault="000B5181" w:rsidP="000B5181">
            <w:pPr>
              <w:widowControl w:val="0"/>
              <w:adjustRightInd w:val="0"/>
              <w:spacing w:line="154" w:lineRule="exact"/>
              <w:jc w:val="center"/>
              <w:rPr>
                <w:sz w:val="16"/>
                <w:szCs w:val="24"/>
                <w:lang w:eastAsia="en-US"/>
              </w:rPr>
            </w:pPr>
            <w:r w:rsidRPr="000B5181">
              <w:rPr>
                <w:w w:val="93"/>
                <w:sz w:val="16"/>
                <w:szCs w:val="14"/>
                <w:lang w:eastAsia="en-US"/>
              </w:rPr>
              <w:t>сельскохозяйственным</w:t>
            </w:r>
          </w:p>
          <w:p w:rsidR="000B5181" w:rsidRPr="000B5181" w:rsidRDefault="000B5181" w:rsidP="000B5181">
            <w:pPr>
              <w:widowControl w:val="0"/>
              <w:adjustRightInd w:val="0"/>
              <w:spacing w:line="140" w:lineRule="exact"/>
              <w:jc w:val="center"/>
              <w:rPr>
                <w:sz w:val="16"/>
                <w:szCs w:val="24"/>
                <w:lang w:eastAsia="en-US"/>
              </w:rPr>
            </w:pPr>
            <w:r w:rsidRPr="000B5181">
              <w:rPr>
                <w:w w:val="93"/>
                <w:sz w:val="16"/>
                <w:szCs w:val="14"/>
                <w:lang w:eastAsia="en-US"/>
              </w:rPr>
              <w:t>потребительским</w:t>
            </w:r>
          </w:p>
          <w:p w:rsidR="000B5181" w:rsidRPr="000B5181" w:rsidRDefault="000B5181" w:rsidP="000B5181">
            <w:pPr>
              <w:widowControl w:val="0"/>
              <w:adjustRightInd w:val="0"/>
              <w:jc w:val="center"/>
              <w:rPr>
                <w:sz w:val="16"/>
                <w:szCs w:val="24"/>
                <w:lang w:eastAsia="en-US"/>
              </w:rPr>
            </w:pPr>
            <w:r w:rsidRPr="000B5181">
              <w:rPr>
                <w:w w:val="95"/>
                <w:sz w:val="16"/>
                <w:szCs w:val="14"/>
                <w:lang w:eastAsia="en-US"/>
              </w:rPr>
              <w:t>кооперативам по</w:t>
            </w:r>
          </w:p>
          <w:p w:rsidR="000B5181" w:rsidRPr="000B5181" w:rsidRDefault="000B5181" w:rsidP="000B5181">
            <w:pPr>
              <w:widowControl w:val="0"/>
              <w:adjustRightInd w:val="0"/>
              <w:jc w:val="center"/>
              <w:rPr>
                <w:sz w:val="16"/>
                <w:szCs w:val="24"/>
                <w:lang w:eastAsia="en-US"/>
              </w:rPr>
            </w:pPr>
            <w:r w:rsidRPr="000B5181">
              <w:rPr>
                <w:w w:val="94"/>
                <w:sz w:val="16"/>
                <w:szCs w:val="14"/>
                <w:lang w:eastAsia="en-US"/>
              </w:rPr>
              <w:t>кредитным договорам,</w:t>
            </w:r>
          </w:p>
          <w:p w:rsidR="000B5181" w:rsidRPr="000B5181" w:rsidRDefault="000B5181" w:rsidP="000B5181">
            <w:pPr>
              <w:widowControl w:val="0"/>
              <w:adjustRightInd w:val="0"/>
              <w:jc w:val="center"/>
              <w:rPr>
                <w:sz w:val="16"/>
                <w:szCs w:val="17"/>
                <w:lang w:val="en-US" w:eastAsia="en-US"/>
              </w:rPr>
            </w:pPr>
            <w:proofErr w:type="spellStart"/>
            <w:r w:rsidRPr="000B5181">
              <w:rPr>
                <w:w w:val="92"/>
                <w:sz w:val="16"/>
                <w:szCs w:val="14"/>
                <w:lang w:val="en-US" w:eastAsia="en-US"/>
              </w:rPr>
              <w:t>заключенным</w:t>
            </w:r>
            <w:proofErr w:type="spellEnd"/>
            <w:r w:rsidRPr="000B5181">
              <w:rPr>
                <w:w w:val="92"/>
                <w:sz w:val="16"/>
                <w:szCs w:val="14"/>
                <w:lang w:val="en-US" w:eastAsia="en-US"/>
              </w:rPr>
              <w:t>:</w:t>
            </w:r>
          </w:p>
        </w:tc>
        <w:tc>
          <w:tcPr>
            <w:tcW w:w="2547" w:type="dxa"/>
            <w:gridSpan w:val="3"/>
            <w:vMerge w:val="restart"/>
            <w:tcBorders>
              <w:top w:val="nil"/>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3"/>
                <w:sz w:val="16"/>
                <w:szCs w:val="14"/>
                <w:lang w:eastAsia="en-US"/>
              </w:rPr>
              <w:t>Субсидии на поддержку отдельных</w:t>
            </w:r>
          </w:p>
          <w:p w:rsidR="000B5181" w:rsidRPr="000B5181" w:rsidRDefault="000B5181" w:rsidP="000B5181">
            <w:pPr>
              <w:widowControl w:val="0"/>
              <w:adjustRightInd w:val="0"/>
              <w:spacing w:line="154" w:lineRule="exact"/>
              <w:jc w:val="center"/>
              <w:rPr>
                <w:sz w:val="16"/>
                <w:szCs w:val="24"/>
                <w:lang w:eastAsia="en-US"/>
              </w:rPr>
            </w:pPr>
            <w:r w:rsidRPr="000B5181">
              <w:rPr>
                <w:w w:val="93"/>
                <w:sz w:val="16"/>
                <w:szCs w:val="14"/>
                <w:lang w:eastAsia="en-US"/>
              </w:rPr>
              <w:t>отраслей сельского хозяйства</w:t>
            </w: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97"/>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7"/>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5400" w:type="dxa"/>
            <w:gridSpan w:val="8"/>
            <w:vMerge/>
            <w:tcBorders>
              <w:left w:val="nil"/>
              <w:right w:val="single" w:sz="8" w:space="0" w:color="auto"/>
            </w:tcBorders>
            <w:vAlign w:val="center"/>
          </w:tcPr>
          <w:p w:rsidR="000B5181" w:rsidRPr="000B5181" w:rsidRDefault="000B5181" w:rsidP="000B5181">
            <w:pPr>
              <w:widowControl w:val="0"/>
              <w:adjustRightInd w:val="0"/>
              <w:jc w:val="center"/>
              <w:rPr>
                <w:sz w:val="16"/>
                <w:szCs w:val="17"/>
                <w:lang w:eastAsia="en-US"/>
              </w:rPr>
            </w:pPr>
          </w:p>
        </w:tc>
        <w:tc>
          <w:tcPr>
            <w:tcW w:w="2141" w:type="dxa"/>
            <w:gridSpan w:val="5"/>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0B5181" w:rsidRPr="000B5181" w:rsidRDefault="000B5181" w:rsidP="000B5181">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0B5181" w:rsidRPr="000B5181" w:rsidRDefault="000B5181" w:rsidP="000B5181">
            <w:pPr>
              <w:widowControl w:val="0"/>
              <w:adjustRightInd w:val="0"/>
              <w:spacing w:line="154" w:lineRule="exact"/>
              <w:jc w:val="center"/>
              <w:rPr>
                <w:sz w:val="16"/>
                <w:szCs w:val="24"/>
                <w:lang w:eastAsia="en-US"/>
              </w:rPr>
            </w:pPr>
          </w:p>
        </w:tc>
        <w:tc>
          <w:tcPr>
            <w:tcW w:w="30" w:type="dxa"/>
            <w:tcBorders>
              <w:top w:val="nil"/>
              <w:left w:val="nil"/>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40"/>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2"/>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5400" w:type="dxa"/>
            <w:gridSpan w:val="8"/>
            <w:vMerge/>
            <w:tcBorders>
              <w:left w:val="nil"/>
              <w:right w:val="single" w:sz="8" w:space="0" w:color="auto"/>
            </w:tcBorders>
            <w:vAlign w:val="center"/>
          </w:tcPr>
          <w:p w:rsidR="000B5181" w:rsidRPr="000B5181" w:rsidRDefault="000B5181" w:rsidP="000B5181">
            <w:pPr>
              <w:widowControl w:val="0"/>
              <w:adjustRightInd w:val="0"/>
              <w:jc w:val="center"/>
              <w:rPr>
                <w:sz w:val="16"/>
                <w:szCs w:val="12"/>
                <w:lang w:eastAsia="en-US"/>
              </w:rPr>
            </w:pPr>
          </w:p>
        </w:tc>
        <w:tc>
          <w:tcPr>
            <w:tcW w:w="2141" w:type="dxa"/>
            <w:gridSpan w:val="5"/>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2"/>
                <w:lang w:eastAsia="en-US"/>
              </w:rPr>
            </w:pPr>
          </w:p>
        </w:tc>
        <w:tc>
          <w:tcPr>
            <w:tcW w:w="2013" w:type="dxa"/>
            <w:gridSpan w:val="4"/>
            <w:vMerge/>
            <w:tcBorders>
              <w:left w:val="single" w:sz="8" w:space="0" w:color="auto"/>
              <w:right w:val="single" w:sz="8" w:space="0" w:color="auto"/>
            </w:tcBorders>
            <w:vAlign w:val="center"/>
          </w:tcPr>
          <w:p w:rsidR="000B5181" w:rsidRPr="000B5181" w:rsidRDefault="000B5181" w:rsidP="000B5181">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2"/>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78"/>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6"/>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6"/>
                <w:lang w:eastAsia="en-US"/>
              </w:rPr>
            </w:pPr>
          </w:p>
        </w:tc>
        <w:tc>
          <w:tcPr>
            <w:tcW w:w="5400" w:type="dxa"/>
            <w:gridSpan w:val="8"/>
            <w:vMerge/>
            <w:tcBorders>
              <w:left w:val="nil"/>
              <w:right w:val="single" w:sz="8" w:space="0" w:color="auto"/>
            </w:tcBorders>
            <w:vAlign w:val="center"/>
          </w:tcPr>
          <w:p w:rsidR="000B5181" w:rsidRPr="000B5181" w:rsidRDefault="000B5181" w:rsidP="000B5181">
            <w:pPr>
              <w:widowControl w:val="0"/>
              <w:adjustRightInd w:val="0"/>
              <w:jc w:val="center"/>
              <w:rPr>
                <w:sz w:val="16"/>
                <w:szCs w:val="6"/>
                <w:lang w:eastAsia="en-US"/>
              </w:rPr>
            </w:pPr>
          </w:p>
        </w:tc>
        <w:tc>
          <w:tcPr>
            <w:tcW w:w="2141" w:type="dxa"/>
            <w:gridSpan w:val="5"/>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0B5181" w:rsidRPr="000B5181" w:rsidRDefault="000B5181" w:rsidP="000B5181">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6"/>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02"/>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8"/>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8"/>
                <w:lang w:eastAsia="en-US"/>
              </w:rPr>
            </w:pPr>
          </w:p>
        </w:tc>
        <w:tc>
          <w:tcPr>
            <w:tcW w:w="5400" w:type="dxa"/>
            <w:gridSpan w:val="8"/>
            <w:vMerge/>
            <w:tcBorders>
              <w:left w:val="nil"/>
              <w:right w:val="single" w:sz="8" w:space="0" w:color="auto"/>
            </w:tcBorders>
            <w:vAlign w:val="center"/>
          </w:tcPr>
          <w:p w:rsidR="000B5181" w:rsidRPr="000B5181" w:rsidRDefault="000B5181" w:rsidP="000B5181">
            <w:pPr>
              <w:widowControl w:val="0"/>
              <w:adjustRightInd w:val="0"/>
              <w:jc w:val="center"/>
              <w:rPr>
                <w:sz w:val="16"/>
                <w:szCs w:val="8"/>
                <w:lang w:eastAsia="en-US"/>
              </w:rPr>
            </w:pPr>
          </w:p>
        </w:tc>
        <w:tc>
          <w:tcPr>
            <w:tcW w:w="2141" w:type="dxa"/>
            <w:gridSpan w:val="5"/>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8"/>
                <w:lang w:eastAsia="en-US"/>
              </w:rPr>
            </w:pPr>
          </w:p>
        </w:tc>
        <w:tc>
          <w:tcPr>
            <w:tcW w:w="2013" w:type="dxa"/>
            <w:gridSpan w:val="4"/>
            <w:vMerge/>
            <w:tcBorders>
              <w:left w:val="nil"/>
              <w:right w:val="single" w:sz="8" w:space="0" w:color="auto"/>
            </w:tcBorders>
            <w:vAlign w:val="center"/>
          </w:tcPr>
          <w:p w:rsidR="000B5181" w:rsidRPr="000B5181" w:rsidRDefault="000B5181" w:rsidP="000B5181">
            <w:pPr>
              <w:widowControl w:val="0"/>
              <w:adjustRightInd w:val="0"/>
              <w:ind w:right="430"/>
              <w:jc w:val="center"/>
              <w:rPr>
                <w:sz w:val="16"/>
                <w:szCs w:val="8"/>
                <w:lang w:eastAsia="en-US"/>
              </w:rPr>
            </w:pPr>
          </w:p>
        </w:tc>
        <w:tc>
          <w:tcPr>
            <w:tcW w:w="2547" w:type="dxa"/>
            <w:gridSpan w:val="3"/>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8"/>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82"/>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5400" w:type="dxa"/>
            <w:gridSpan w:val="8"/>
            <w:vMerge/>
            <w:tcBorders>
              <w:left w:val="nil"/>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2141" w:type="dxa"/>
            <w:gridSpan w:val="5"/>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0B5181" w:rsidRPr="000B5181" w:rsidRDefault="000B5181" w:rsidP="000B5181">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88"/>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6"/>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16"/>
                <w:lang w:eastAsia="en-US"/>
              </w:rPr>
            </w:pPr>
          </w:p>
        </w:tc>
        <w:tc>
          <w:tcPr>
            <w:tcW w:w="5400" w:type="dxa"/>
            <w:gridSpan w:val="8"/>
            <w:vMerge/>
            <w:tcBorders>
              <w:left w:val="nil"/>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6"/>
                <w:lang w:eastAsia="en-US"/>
              </w:rPr>
            </w:pPr>
          </w:p>
        </w:tc>
        <w:tc>
          <w:tcPr>
            <w:tcW w:w="2141" w:type="dxa"/>
            <w:gridSpan w:val="5"/>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6"/>
                <w:lang w:eastAsia="en-US"/>
              </w:rPr>
            </w:pPr>
          </w:p>
        </w:tc>
        <w:tc>
          <w:tcPr>
            <w:tcW w:w="2013" w:type="dxa"/>
            <w:gridSpan w:val="4"/>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ind w:right="430"/>
              <w:jc w:val="center"/>
              <w:rPr>
                <w:sz w:val="16"/>
                <w:szCs w:val="24"/>
                <w:lang w:eastAsia="en-US"/>
              </w:rPr>
            </w:pPr>
          </w:p>
        </w:tc>
        <w:tc>
          <w:tcPr>
            <w:tcW w:w="2547" w:type="dxa"/>
            <w:gridSpan w:val="3"/>
            <w:vMerge/>
            <w:tcBorders>
              <w:left w:val="single" w:sz="8" w:space="0" w:color="auto"/>
              <w:bottom w:val="single" w:sz="8" w:space="0" w:color="auto"/>
              <w:right w:val="single" w:sz="8" w:space="0" w:color="auto"/>
            </w:tcBorders>
            <w:vAlign w:val="center"/>
          </w:tcPr>
          <w:p w:rsidR="000B5181" w:rsidRPr="000B5181" w:rsidRDefault="000B5181" w:rsidP="000B5181">
            <w:pPr>
              <w:widowControl w:val="0"/>
              <w:adjustRightInd w:val="0"/>
              <w:jc w:val="center"/>
              <w:rPr>
                <w:sz w:val="16"/>
                <w:szCs w:val="16"/>
                <w:lang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74"/>
        </w:trPr>
        <w:tc>
          <w:tcPr>
            <w:tcW w:w="425" w:type="dxa"/>
            <w:vMerge/>
            <w:tcBorders>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2496" w:type="dxa"/>
            <w:vMerge/>
            <w:tcBorders>
              <w:left w:val="nil"/>
              <w:right w:val="single" w:sz="8" w:space="0" w:color="auto"/>
            </w:tcBorders>
            <w:vAlign w:val="center"/>
          </w:tcPr>
          <w:p w:rsidR="000B5181" w:rsidRPr="000B5181" w:rsidRDefault="000B5181" w:rsidP="000B5181">
            <w:pPr>
              <w:widowControl w:val="0"/>
              <w:adjustRightInd w:val="0"/>
              <w:jc w:val="center"/>
              <w:rPr>
                <w:sz w:val="16"/>
                <w:szCs w:val="15"/>
                <w:lang w:eastAsia="en-US"/>
              </w:rPr>
            </w:pPr>
          </w:p>
        </w:tc>
        <w:tc>
          <w:tcPr>
            <w:tcW w:w="1060"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sz w:val="16"/>
                <w:szCs w:val="14"/>
                <w:lang w:val="en-US" w:eastAsia="en-US"/>
              </w:rPr>
              <w:t>на</w:t>
            </w:r>
            <w:proofErr w:type="spellEnd"/>
            <w:r w:rsidRPr="000B5181">
              <w:rPr>
                <w:sz w:val="16"/>
                <w:szCs w:val="14"/>
                <w:lang w:val="en-US" w:eastAsia="en-US"/>
              </w:rPr>
              <w:t xml:space="preserve"> </w:t>
            </w:r>
            <w:proofErr w:type="spellStart"/>
            <w:r w:rsidRPr="000B5181">
              <w:rPr>
                <w:sz w:val="16"/>
                <w:szCs w:val="14"/>
                <w:lang w:val="en-US" w:eastAsia="en-US"/>
              </w:rPr>
              <w:t>срок</w:t>
            </w:r>
            <w:proofErr w:type="spellEnd"/>
            <w:r w:rsidRPr="000B5181">
              <w:rPr>
                <w:sz w:val="16"/>
                <w:szCs w:val="14"/>
                <w:lang w:val="en-US" w:eastAsia="en-US"/>
              </w:rPr>
              <w:t xml:space="preserve"> </w:t>
            </w:r>
            <w:proofErr w:type="spellStart"/>
            <w:r w:rsidRPr="000B5181">
              <w:rPr>
                <w:sz w:val="16"/>
                <w:szCs w:val="14"/>
                <w:lang w:val="en-US" w:eastAsia="en-US"/>
              </w:rPr>
              <w:t>до</w:t>
            </w:r>
            <w:proofErr w:type="spellEnd"/>
            <w:r w:rsidRPr="000B5181">
              <w:rPr>
                <w:sz w:val="16"/>
                <w:szCs w:val="14"/>
                <w:lang w:val="en-US" w:eastAsia="en-US"/>
              </w:rPr>
              <w:t xml:space="preserve"> 2</w:t>
            </w:r>
          </w:p>
          <w:p w:rsidR="000B5181" w:rsidRPr="000B5181" w:rsidRDefault="000B5181" w:rsidP="000B5181">
            <w:pPr>
              <w:widowControl w:val="0"/>
              <w:adjustRightInd w:val="0"/>
              <w:jc w:val="center"/>
              <w:rPr>
                <w:sz w:val="16"/>
                <w:szCs w:val="24"/>
                <w:lang w:val="en-US" w:eastAsia="en-US"/>
              </w:rPr>
            </w:pPr>
            <w:proofErr w:type="spellStart"/>
            <w:r w:rsidRPr="000B5181">
              <w:rPr>
                <w:w w:val="80"/>
                <w:sz w:val="16"/>
                <w:szCs w:val="14"/>
                <w:lang w:val="en-US" w:eastAsia="en-US"/>
              </w:rPr>
              <w:t>лет</w:t>
            </w:r>
            <w:proofErr w:type="spellEnd"/>
          </w:p>
        </w:tc>
        <w:tc>
          <w:tcPr>
            <w:tcW w:w="158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4"/>
                <w:sz w:val="16"/>
                <w:szCs w:val="14"/>
                <w:lang w:eastAsia="en-US"/>
              </w:rPr>
              <w:t>на срок до 5 лет</w:t>
            </w:r>
          </w:p>
          <w:p w:rsidR="000B5181" w:rsidRPr="000B5181" w:rsidRDefault="000B5181" w:rsidP="000B5181">
            <w:pPr>
              <w:widowControl w:val="0"/>
              <w:adjustRightInd w:val="0"/>
              <w:jc w:val="center"/>
              <w:rPr>
                <w:sz w:val="16"/>
                <w:szCs w:val="24"/>
                <w:lang w:eastAsia="en-US"/>
              </w:rPr>
            </w:pPr>
            <w:r w:rsidRPr="000B5181">
              <w:rPr>
                <w:w w:val="95"/>
                <w:sz w:val="16"/>
                <w:szCs w:val="14"/>
                <w:lang w:eastAsia="en-US"/>
              </w:rPr>
              <w:t>(приобретение</w:t>
            </w:r>
          </w:p>
          <w:p w:rsidR="000B5181" w:rsidRPr="000B5181" w:rsidRDefault="000B5181" w:rsidP="000B5181">
            <w:pPr>
              <w:widowControl w:val="0"/>
              <w:adjustRightInd w:val="0"/>
              <w:jc w:val="center"/>
              <w:rPr>
                <w:sz w:val="16"/>
                <w:szCs w:val="24"/>
                <w:lang w:eastAsia="en-US"/>
              </w:rPr>
            </w:pPr>
            <w:proofErr w:type="spellStart"/>
            <w:r w:rsidRPr="000B5181">
              <w:rPr>
                <w:w w:val="94"/>
                <w:sz w:val="16"/>
                <w:szCs w:val="14"/>
                <w:lang w:eastAsia="en-US"/>
              </w:rPr>
              <w:t>сельскохозяйственно</w:t>
            </w:r>
            <w:proofErr w:type="spellEnd"/>
          </w:p>
          <w:p w:rsidR="000B5181" w:rsidRPr="000B5181" w:rsidRDefault="000B5181" w:rsidP="000B5181">
            <w:pPr>
              <w:widowControl w:val="0"/>
              <w:adjustRightInd w:val="0"/>
              <w:jc w:val="center"/>
              <w:rPr>
                <w:sz w:val="16"/>
                <w:szCs w:val="24"/>
                <w:lang w:eastAsia="en-US"/>
              </w:rPr>
            </w:pPr>
            <w:r w:rsidRPr="000B5181">
              <w:rPr>
                <w:w w:val="95"/>
                <w:sz w:val="16"/>
                <w:szCs w:val="14"/>
                <w:lang w:eastAsia="en-US"/>
              </w:rPr>
              <w:t>й техники или иное)</w:t>
            </w:r>
          </w:p>
        </w:tc>
        <w:tc>
          <w:tcPr>
            <w:tcW w:w="1560" w:type="dxa"/>
            <w:gridSpan w:val="3"/>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eastAsia="en-US"/>
              </w:rPr>
            </w:pPr>
            <w:r w:rsidRPr="000B5181">
              <w:rPr>
                <w:w w:val="94"/>
                <w:sz w:val="16"/>
                <w:szCs w:val="14"/>
                <w:lang w:eastAsia="en-US"/>
              </w:rPr>
              <w:t>на срок до 5 лет</w:t>
            </w:r>
          </w:p>
          <w:p w:rsidR="000B5181" w:rsidRPr="000B5181" w:rsidRDefault="000B5181" w:rsidP="000B5181">
            <w:pPr>
              <w:widowControl w:val="0"/>
              <w:adjustRightInd w:val="0"/>
              <w:jc w:val="center"/>
              <w:rPr>
                <w:sz w:val="16"/>
                <w:szCs w:val="15"/>
                <w:lang w:eastAsia="en-US"/>
              </w:rPr>
            </w:pPr>
            <w:r w:rsidRPr="000B5181">
              <w:rPr>
                <w:w w:val="91"/>
                <w:sz w:val="16"/>
                <w:szCs w:val="14"/>
                <w:lang w:eastAsia="en-US"/>
              </w:rPr>
              <w:t>(туризм)</w:t>
            </w:r>
          </w:p>
        </w:tc>
        <w:tc>
          <w:tcPr>
            <w:tcW w:w="1200" w:type="dxa"/>
            <w:gridSpan w:val="2"/>
            <w:vMerge w:val="restart"/>
            <w:tcBorders>
              <w:top w:val="nil"/>
              <w:left w:val="single" w:sz="8" w:space="0" w:color="auto"/>
              <w:right w:val="single" w:sz="8" w:space="0" w:color="auto"/>
            </w:tcBorders>
            <w:vAlign w:val="center"/>
          </w:tcPr>
          <w:p w:rsidR="000B5181" w:rsidRPr="000B5181" w:rsidRDefault="000B5181" w:rsidP="000B5181">
            <w:pPr>
              <w:widowControl w:val="0"/>
              <w:adjustRightInd w:val="0"/>
              <w:jc w:val="center"/>
              <w:rPr>
                <w:sz w:val="12"/>
                <w:szCs w:val="12"/>
                <w:lang w:eastAsia="en-US"/>
              </w:rPr>
            </w:pPr>
            <w:r w:rsidRPr="000B5181">
              <w:rPr>
                <w:w w:val="92"/>
                <w:sz w:val="12"/>
                <w:szCs w:val="12"/>
                <w:lang w:eastAsia="en-US"/>
              </w:rPr>
              <w:t>на срок до 5 лет</w:t>
            </w:r>
          </w:p>
          <w:p w:rsidR="000B5181" w:rsidRPr="000B5181" w:rsidRDefault="000B5181" w:rsidP="000B5181">
            <w:pPr>
              <w:widowControl w:val="0"/>
              <w:adjustRightInd w:val="0"/>
              <w:spacing w:line="129" w:lineRule="exact"/>
              <w:jc w:val="center"/>
              <w:rPr>
                <w:sz w:val="12"/>
                <w:szCs w:val="12"/>
                <w:lang w:eastAsia="en-US"/>
              </w:rPr>
            </w:pPr>
            <w:r w:rsidRPr="000B5181">
              <w:rPr>
                <w:w w:val="94"/>
                <w:sz w:val="12"/>
                <w:szCs w:val="12"/>
                <w:lang w:eastAsia="en-US"/>
              </w:rPr>
              <w:t>(на приобретение</w:t>
            </w:r>
          </w:p>
          <w:p w:rsidR="000B5181" w:rsidRPr="000B5181" w:rsidRDefault="000B5181" w:rsidP="000B5181">
            <w:pPr>
              <w:widowControl w:val="0"/>
              <w:adjustRightInd w:val="0"/>
              <w:jc w:val="center"/>
              <w:rPr>
                <w:sz w:val="12"/>
                <w:szCs w:val="12"/>
                <w:lang w:eastAsia="en-US"/>
              </w:rPr>
            </w:pPr>
            <w:r w:rsidRPr="000B5181">
              <w:rPr>
                <w:w w:val="95"/>
                <w:sz w:val="12"/>
                <w:szCs w:val="12"/>
                <w:lang w:eastAsia="en-US"/>
              </w:rPr>
              <w:t>машин и других</w:t>
            </w:r>
          </w:p>
          <w:p w:rsidR="000B5181" w:rsidRPr="000B5181" w:rsidRDefault="000B5181" w:rsidP="000B5181">
            <w:pPr>
              <w:widowControl w:val="0"/>
              <w:adjustRightInd w:val="0"/>
              <w:jc w:val="center"/>
              <w:rPr>
                <w:sz w:val="12"/>
                <w:szCs w:val="12"/>
                <w:lang w:eastAsia="en-US"/>
              </w:rPr>
            </w:pPr>
            <w:r w:rsidRPr="000B5181">
              <w:rPr>
                <w:w w:val="91"/>
                <w:sz w:val="12"/>
                <w:szCs w:val="12"/>
                <w:lang w:eastAsia="en-US"/>
              </w:rPr>
              <w:t>устройств,</w:t>
            </w:r>
          </w:p>
          <w:p w:rsidR="000B5181" w:rsidRPr="000B5181" w:rsidRDefault="000B5181" w:rsidP="000B5181">
            <w:pPr>
              <w:widowControl w:val="0"/>
              <w:adjustRightInd w:val="0"/>
              <w:jc w:val="center"/>
              <w:rPr>
                <w:sz w:val="12"/>
                <w:szCs w:val="12"/>
                <w:lang w:eastAsia="en-US"/>
              </w:rPr>
            </w:pPr>
            <w:r w:rsidRPr="000B5181">
              <w:rPr>
                <w:w w:val="93"/>
                <w:sz w:val="12"/>
                <w:szCs w:val="12"/>
                <w:lang w:eastAsia="en-US"/>
              </w:rPr>
              <w:t>утвержденных</w:t>
            </w:r>
          </w:p>
          <w:p w:rsidR="000B5181" w:rsidRPr="000B5181" w:rsidRDefault="000B5181" w:rsidP="000B5181">
            <w:pPr>
              <w:widowControl w:val="0"/>
              <w:adjustRightInd w:val="0"/>
              <w:spacing w:line="137" w:lineRule="exact"/>
              <w:jc w:val="center"/>
              <w:rPr>
                <w:sz w:val="12"/>
                <w:szCs w:val="12"/>
                <w:lang w:eastAsia="en-US"/>
              </w:rPr>
            </w:pPr>
            <w:r w:rsidRPr="000B5181">
              <w:rPr>
                <w:w w:val="93"/>
                <w:sz w:val="12"/>
                <w:szCs w:val="12"/>
                <w:lang w:eastAsia="en-US"/>
              </w:rPr>
              <w:t>Министерством</w:t>
            </w:r>
          </w:p>
          <w:p w:rsidR="000B5181" w:rsidRPr="000B5181" w:rsidRDefault="000B5181" w:rsidP="000B5181">
            <w:pPr>
              <w:widowControl w:val="0"/>
              <w:adjustRightInd w:val="0"/>
              <w:spacing w:line="137" w:lineRule="exact"/>
              <w:jc w:val="center"/>
              <w:rPr>
                <w:sz w:val="12"/>
                <w:szCs w:val="12"/>
                <w:lang w:eastAsia="en-US"/>
              </w:rPr>
            </w:pPr>
            <w:r w:rsidRPr="000B5181">
              <w:rPr>
                <w:w w:val="94"/>
                <w:sz w:val="12"/>
                <w:szCs w:val="12"/>
                <w:lang w:eastAsia="en-US"/>
              </w:rPr>
              <w:t>сельского</w:t>
            </w:r>
          </w:p>
          <w:p w:rsidR="000B5181" w:rsidRPr="000B5181" w:rsidRDefault="000B5181" w:rsidP="000B5181">
            <w:pPr>
              <w:widowControl w:val="0"/>
              <w:adjustRightInd w:val="0"/>
              <w:spacing w:line="137" w:lineRule="exact"/>
              <w:jc w:val="center"/>
              <w:rPr>
                <w:sz w:val="12"/>
                <w:szCs w:val="12"/>
                <w:lang w:eastAsia="en-US"/>
              </w:rPr>
            </w:pPr>
            <w:r w:rsidRPr="000B5181">
              <w:rPr>
                <w:w w:val="92"/>
                <w:sz w:val="12"/>
                <w:szCs w:val="12"/>
                <w:lang w:eastAsia="en-US"/>
              </w:rPr>
              <w:t>хозяйства</w:t>
            </w:r>
          </w:p>
          <w:p w:rsidR="000B5181" w:rsidRPr="000B5181" w:rsidRDefault="000B5181" w:rsidP="000B5181">
            <w:pPr>
              <w:widowControl w:val="0"/>
              <w:adjustRightInd w:val="0"/>
              <w:spacing w:line="137" w:lineRule="exact"/>
              <w:jc w:val="center"/>
              <w:rPr>
                <w:sz w:val="12"/>
                <w:szCs w:val="12"/>
                <w:lang w:eastAsia="en-US"/>
              </w:rPr>
            </w:pPr>
            <w:r w:rsidRPr="000B5181">
              <w:rPr>
                <w:w w:val="95"/>
                <w:sz w:val="12"/>
                <w:szCs w:val="12"/>
                <w:lang w:eastAsia="en-US"/>
              </w:rPr>
              <w:t>Российской</w:t>
            </w:r>
          </w:p>
          <w:p w:rsidR="000B5181" w:rsidRPr="000B5181" w:rsidRDefault="000B5181" w:rsidP="000B5181">
            <w:pPr>
              <w:widowControl w:val="0"/>
              <w:adjustRightInd w:val="0"/>
              <w:spacing w:line="137" w:lineRule="exact"/>
              <w:jc w:val="center"/>
              <w:rPr>
                <w:sz w:val="16"/>
                <w:szCs w:val="24"/>
                <w:lang w:eastAsia="en-US"/>
              </w:rPr>
            </w:pPr>
            <w:r w:rsidRPr="000B5181">
              <w:rPr>
                <w:w w:val="95"/>
                <w:sz w:val="12"/>
                <w:szCs w:val="12"/>
                <w:lang w:eastAsia="en-US"/>
              </w:rPr>
              <w:t>Федерации)</w:t>
            </w:r>
          </w:p>
        </w:tc>
        <w:tc>
          <w:tcPr>
            <w:tcW w:w="106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5"/>
                <w:sz w:val="16"/>
                <w:szCs w:val="14"/>
                <w:lang w:val="en-US" w:eastAsia="en-US"/>
              </w:rPr>
              <w:t>на</w:t>
            </w:r>
            <w:proofErr w:type="spellEnd"/>
            <w:r w:rsidRPr="000B5181">
              <w:rPr>
                <w:w w:val="95"/>
                <w:sz w:val="16"/>
                <w:szCs w:val="14"/>
                <w:lang w:val="en-US" w:eastAsia="en-US"/>
              </w:rPr>
              <w:t xml:space="preserve"> </w:t>
            </w:r>
            <w:proofErr w:type="spellStart"/>
            <w:r w:rsidRPr="000B5181">
              <w:rPr>
                <w:w w:val="95"/>
                <w:sz w:val="16"/>
                <w:szCs w:val="14"/>
                <w:lang w:val="en-US" w:eastAsia="en-US"/>
              </w:rPr>
              <w:t>срок</w:t>
            </w:r>
            <w:proofErr w:type="spellEnd"/>
            <w:r w:rsidRPr="000B5181">
              <w:rPr>
                <w:w w:val="95"/>
                <w:sz w:val="16"/>
                <w:szCs w:val="14"/>
                <w:lang w:val="en-US" w:eastAsia="en-US"/>
              </w:rPr>
              <w:t xml:space="preserve"> </w:t>
            </w:r>
            <w:proofErr w:type="spellStart"/>
            <w:r w:rsidRPr="000B5181">
              <w:rPr>
                <w:w w:val="95"/>
                <w:sz w:val="16"/>
                <w:szCs w:val="14"/>
                <w:lang w:val="en-US" w:eastAsia="en-US"/>
              </w:rPr>
              <w:t>до</w:t>
            </w:r>
            <w:proofErr w:type="spellEnd"/>
            <w:r w:rsidRPr="000B5181">
              <w:rPr>
                <w:w w:val="95"/>
                <w:sz w:val="16"/>
                <w:szCs w:val="14"/>
                <w:lang w:val="en-US" w:eastAsia="en-US"/>
              </w:rPr>
              <w:t xml:space="preserve"> 2</w:t>
            </w:r>
          </w:p>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лет</w:t>
            </w:r>
            <w:proofErr w:type="spellEnd"/>
          </w:p>
        </w:tc>
        <w:tc>
          <w:tcPr>
            <w:tcW w:w="541"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на</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7"/>
                <w:sz w:val="16"/>
                <w:szCs w:val="14"/>
                <w:lang w:val="en-US" w:eastAsia="en-US"/>
              </w:rPr>
              <w:t>срок</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3"/>
                <w:sz w:val="16"/>
                <w:szCs w:val="14"/>
                <w:lang w:val="en-US" w:eastAsia="en-US"/>
              </w:rPr>
              <w:t>до</w:t>
            </w:r>
            <w:proofErr w:type="spellEnd"/>
            <w:r w:rsidRPr="000B5181">
              <w:rPr>
                <w:w w:val="93"/>
                <w:sz w:val="16"/>
                <w:szCs w:val="14"/>
                <w:lang w:val="en-US" w:eastAsia="en-US"/>
              </w:rPr>
              <w:t xml:space="preserve"> 5</w:t>
            </w:r>
          </w:p>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лет</w:t>
            </w:r>
            <w:proofErr w:type="spellEnd"/>
          </w:p>
        </w:tc>
        <w:tc>
          <w:tcPr>
            <w:tcW w:w="540"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на</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7"/>
                <w:sz w:val="16"/>
                <w:szCs w:val="14"/>
                <w:lang w:val="en-US" w:eastAsia="en-US"/>
              </w:rPr>
              <w:t>срок</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3"/>
                <w:sz w:val="16"/>
                <w:szCs w:val="14"/>
                <w:lang w:val="en-US" w:eastAsia="en-US"/>
              </w:rPr>
              <w:t>до</w:t>
            </w:r>
            <w:proofErr w:type="spellEnd"/>
            <w:r w:rsidRPr="000B5181">
              <w:rPr>
                <w:w w:val="93"/>
                <w:sz w:val="16"/>
                <w:szCs w:val="14"/>
                <w:lang w:val="en-US" w:eastAsia="en-US"/>
              </w:rPr>
              <w:t xml:space="preserve"> 8</w:t>
            </w:r>
          </w:p>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лет</w:t>
            </w:r>
            <w:proofErr w:type="spellEnd"/>
          </w:p>
        </w:tc>
        <w:tc>
          <w:tcPr>
            <w:tcW w:w="620" w:type="dxa"/>
            <w:gridSpan w:val="2"/>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на</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7"/>
                <w:sz w:val="16"/>
                <w:szCs w:val="14"/>
                <w:lang w:val="en-US" w:eastAsia="en-US"/>
              </w:rPr>
              <w:t>срок</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3"/>
                <w:sz w:val="16"/>
                <w:szCs w:val="14"/>
                <w:lang w:val="en-US" w:eastAsia="en-US"/>
              </w:rPr>
              <w:t>до</w:t>
            </w:r>
            <w:proofErr w:type="spellEnd"/>
            <w:r w:rsidRPr="000B5181">
              <w:rPr>
                <w:w w:val="93"/>
                <w:sz w:val="16"/>
                <w:szCs w:val="14"/>
                <w:lang w:val="en-US" w:eastAsia="en-US"/>
              </w:rPr>
              <w:t xml:space="preserve"> 2</w:t>
            </w:r>
          </w:p>
          <w:p w:rsidR="000B5181" w:rsidRPr="000B5181" w:rsidRDefault="000B5181" w:rsidP="000B5181">
            <w:pPr>
              <w:widowControl w:val="0"/>
              <w:adjustRightInd w:val="0"/>
              <w:jc w:val="center"/>
              <w:rPr>
                <w:sz w:val="16"/>
                <w:szCs w:val="15"/>
                <w:lang w:val="en-US" w:eastAsia="en-US"/>
              </w:rPr>
            </w:pPr>
            <w:proofErr w:type="spellStart"/>
            <w:r w:rsidRPr="000B5181">
              <w:rPr>
                <w:w w:val="89"/>
                <w:sz w:val="16"/>
                <w:szCs w:val="14"/>
                <w:lang w:val="en-US" w:eastAsia="en-US"/>
              </w:rPr>
              <w:t>лет</w:t>
            </w:r>
            <w:proofErr w:type="spellEnd"/>
          </w:p>
        </w:tc>
        <w:tc>
          <w:tcPr>
            <w:tcW w:w="400" w:type="dxa"/>
            <w:vMerge w:val="restart"/>
            <w:tcBorders>
              <w:top w:val="nil"/>
              <w:left w:val="single" w:sz="8" w:space="0" w:color="auto"/>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на</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7"/>
                <w:sz w:val="16"/>
                <w:szCs w:val="14"/>
                <w:lang w:val="en-US" w:eastAsia="en-US"/>
              </w:rPr>
              <w:t>срок</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3"/>
                <w:sz w:val="16"/>
                <w:szCs w:val="14"/>
                <w:lang w:val="en-US" w:eastAsia="en-US"/>
              </w:rPr>
              <w:t>до</w:t>
            </w:r>
            <w:proofErr w:type="spellEnd"/>
            <w:r w:rsidRPr="000B5181">
              <w:rPr>
                <w:w w:val="93"/>
                <w:sz w:val="16"/>
                <w:szCs w:val="14"/>
                <w:lang w:val="en-US" w:eastAsia="en-US"/>
              </w:rPr>
              <w:t xml:space="preserve"> 5</w:t>
            </w:r>
          </w:p>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лет</w:t>
            </w:r>
            <w:proofErr w:type="spellEnd"/>
          </w:p>
        </w:tc>
        <w:tc>
          <w:tcPr>
            <w:tcW w:w="993" w:type="dxa"/>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24"/>
                <w:lang w:val="en-US" w:eastAsia="en-US"/>
              </w:rPr>
            </w:pPr>
            <w:proofErr w:type="spellStart"/>
            <w:r w:rsidRPr="000B5181">
              <w:rPr>
                <w:w w:val="95"/>
                <w:sz w:val="16"/>
                <w:szCs w:val="14"/>
                <w:lang w:val="en-US" w:eastAsia="en-US"/>
              </w:rPr>
              <w:t>на</w:t>
            </w:r>
            <w:proofErr w:type="spellEnd"/>
            <w:r w:rsidRPr="000B5181">
              <w:rPr>
                <w:w w:val="95"/>
                <w:sz w:val="16"/>
                <w:szCs w:val="14"/>
                <w:lang w:val="en-US" w:eastAsia="en-US"/>
              </w:rPr>
              <w:t xml:space="preserve"> </w:t>
            </w:r>
            <w:proofErr w:type="spellStart"/>
            <w:r w:rsidRPr="000B5181">
              <w:rPr>
                <w:w w:val="95"/>
                <w:sz w:val="16"/>
                <w:szCs w:val="14"/>
                <w:lang w:val="en-US" w:eastAsia="en-US"/>
              </w:rPr>
              <w:t>срок</w:t>
            </w:r>
            <w:proofErr w:type="spellEnd"/>
          </w:p>
          <w:p w:rsidR="000B5181" w:rsidRPr="000B5181" w:rsidRDefault="000B5181" w:rsidP="000B5181">
            <w:pPr>
              <w:widowControl w:val="0"/>
              <w:adjustRightInd w:val="0"/>
              <w:jc w:val="center"/>
              <w:rPr>
                <w:sz w:val="16"/>
                <w:szCs w:val="24"/>
                <w:lang w:val="en-US" w:eastAsia="en-US"/>
              </w:rPr>
            </w:pPr>
            <w:proofErr w:type="spellStart"/>
            <w:r w:rsidRPr="000B5181">
              <w:rPr>
                <w:w w:val="93"/>
                <w:sz w:val="16"/>
                <w:szCs w:val="14"/>
                <w:lang w:val="en-US" w:eastAsia="en-US"/>
              </w:rPr>
              <w:t>до</w:t>
            </w:r>
            <w:proofErr w:type="spellEnd"/>
            <w:r w:rsidRPr="000B5181">
              <w:rPr>
                <w:w w:val="93"/>
                <w:sz w:val="16"/>
                <w:szCs w:val="14"/>
                <w:lang w:val="en-US" w:eastAsia="en-US"/>
              </w:rPr>
              <w:t xml:space="preserve"> 8</w:t>
            </w:r>
          </w:p>
          <w:p w:rsidR="000B5181" w:rsidRPr="000B5181" w:rsidRDefault="000B5181" w:rsidP="000B5181">
            <w:pPr>
              <w:widowControl w:val="0"/>
              <w:adjustRightInd w:val="0"/>
              <w:jc w:val="center"/>
              <w:rPr>
                <w:sz w:val="16"/>
                <w:szCs w:val="24"/>
                <w:lang w:val="en-US" w:eastAsia="en-US"/>
              </w:rPr>
            </w:pPr>
            <w:proofErr w:type="spellStart"/>
            <w:r w:rsidRPr="000B5181">
              <w:rPr>
                <w:w w:val="89"/>
                <w:sz w:val="16"/>
                <w:szCs w:val="14"/>
                <w:lang w:val="en-US" w:eastAsia="en-US"/>
              </w:rPr>
              <w:t>лет</w:t>
            </w:r>
            <w:proofErr w:type="spellEnd"/>
          </w:p>
        </w:tc>
        <w:tc>
          <w:tcPr>
            <w:tcW w:w="2547" w:type="dxa"/>
            <w:gridSpan w:val="3"/>
            <w:vMerge w:val="restart"/>
            <w:tcBorders>
              <w:top w:val="nil"/>
              <w:left w:val="nil"/>
              <w:right w:val="single" w:sz="8" w:space="0" w:color="auto"/>
            </w:tcBorders>
            <w:vAlign w:val="center"/>
          </w:tcPr>
          <w:p w:rsidR="000B5181" w:rsidRPr="000B5181" w:rsidRDefault="000B5181" w:rsidP="000B5181">
            <w:pPr>
              <w:widowControl w:val="0"/>
              <w:adjustRightInd w:val="0"/>
              <w:jc w:val="center"/>
              <w:rPr>
                <w:sz w:val="16"/>
                <w:szCs w:val="15"/>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29"/>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1"/>
                <w:szCs w:val="11"/>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11"/>
                <w:szCs w:val="11"/>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11"/>
                <w:szCs w:val="11"/>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11"/>
                <w:szCs w:val="11"/>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11"/>
                <w:szCs w:val="11"/>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54"/>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4"/>
                <w:szCs w:val="4"/>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4"/>
                <w:szCs w:val="4"/>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jc w:val="center"/>
              <w:rPr>
                <w:sz w:val="4"/>
                <w:szCs w:val="4"/>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jc w:val="center"/>
              <w:rPr>
                <w:sz w:val="4"/>
                <w:szCs w:val="4"/>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jc w:val="center"/>
              <w:rPr>
                <w:sz w:val="4"/>
                <w:szCs w:val="4"/>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02"/>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8"/>
                <w:szCs w:val="8"/>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8"/>
                <w:szCs w:val="8"/>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78"/>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6"/>
                <w:szCs w:val="6"/>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6"/>
                <w:szCs w:val="6"/>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jc w:val="center"/>
              <w:rPr>
                <w:sz w:val="6"/>
                <w:szCs w:val="6"/>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jc w:val="center"/>
              <w:rPr>
                <w:sz w:val="6"/>
                <w:szCs w:val="6"/>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76"/>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6"/>
                <w:szCs w:val="6"/>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07"/>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9"/>
                <w:szCs w:val="9"/>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49"/>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4"/>
                <w:szCs w:val="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56"/>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54"/>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56"/>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06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56"/>
        </w:trPr>
        <w:tc>
          <w:tcPr>
            <w:tcW w:w="425"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496"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060" w:type="dxa"/>
            <w:vMerge/>
            <w:tcBorders>
              <w:left w:val="nil"/>
              <w:bottom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80" w:type="dxa"/>
            <w:gridSpan w:val="2"/>
            <w:vMerge/>
            <w:tcBorders>
              <w:left w:val="nil"/>
              <w:bottom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560" w:type="dxa"/>
            <w:gridSpan w:val="3"/>
            <w:vMerge/>
            <w:tcBorders>
              <w:left w:val="nil"/>
              <w:bottom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540"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993" w:type="dxa"/>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0B5181" w:rsidRPr="000B5181" w:rsidRDefault="000B5181" w:rsidP="000B5181">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63"/>
        </w:trPr>
        <w:tc>
          <w:tcPr>
            <w:tcW w:w="425" w:type="dxa"/>
            <w:vMerge/>
            <w:tcBorders>
              <w:left w:val="single" w:sz="8" w:space="0" w:color="auto"/>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2496" w:type="dxa"/>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1060" w:type="dxa"/>
            <w:tcBorders>
              <w:top w:val="nil"/>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1580" w:type="dxa"/>
            <w:gridSpan w:val="2"/>
            <w:tcBorders>
              <w:top w:val="nil"/>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1380" w:type="dxa"/>
            <w:gridSpan w:val="2"/>
            <w:tcBorders>
              <w:top w:val="nil"/>
              <w:left w:val="nil"/>
              <w:bottom w:val="single" w:sz="4" w:space="0" w:color="auto"/>
              <w:right w:val="nil"/>
            </w:tcBorders>
            <w:vAlign w:val="bottom"/>
          </w:tcPr>
          <w:p w:rsidR="000B5181" w:rsidRPr="000B5181" w:rsidRDefault="000B5181" w:rsidP="000B5181">
            <w:pPr>
              <w:widowControl w:val="0"/>
              <w:adjustRightInd w:val="0"/>
              <w:rPr>
                <w:sz w:val="14"/>
                <w:szCs w:val="14"/>
                <w:lang w:val="en-US" w:eastAsia="en-US"/>
              </w:rPr>
            </w:pPr>
          </w:p>
        </w:tc>
        <w:tc>
          <w:tcPr>
            <w:tcW w:w="180" w:type="dxa"/>
            <w:tcBorders>
              <w:top w:val="nil"/>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1200" w:type="dxa"/>
            <w:gridSpan w:val="2"/>
            <w:vMerge/>
            <w:tcBorders>
              <w:left w:val="single" w:sz="8" w:space="0" w:color="auto"/>
              <w:bottom w:val="single" w:sz="4" w:space="0" w:color="auto"/>
              <w:right w:val="single" w:sz="8" w:space="0" w:color="auto"/>
            </w:tcBorders>
            <w:vAlign w:val="bottom"/>
          </w:tcPr>
          <w:p w:rsidR="000B5181" w:rsidRPr="000B5181" w:rsidRDefault="000B5181" w:rsidP="000B5181">
            <w:pPr>
              <w:widowControl w:val="0"/>
              <w:adjustRightInd w:val="0"/>
              <w:spacing w:line="137" w:lineRule="exact"/>
              <w:jc w:val="center"/>
              <w:rPr>
                <w:sz w:val="24"/>
                <w:szCs w:val="24"/>
                <w:lang w:val="en-US" w:eastAsia="en-US"/>
              </w:rPr>
            </w:pPr>
          </w:p>
        </w:tc>
        <w:tc>
          <w:tcPr>
            <w:tcW w:w="1060" w:type="dxa"/>
            <w:gridSpan w:val="2"/>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541" w:type="dxa"/>
            <w:gridSpan w:val="2"/>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540" w:type="dxa"/>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620" w:type="dxa"/>
            <w:gridSpan w:val="2"/>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400" w:type="dxa"/>
            <w:vMerge/>
            <w:tcBorders>
              <w:left w:val="single" w:sz="8" w:space="0" w:color="auto"/>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993" w:type="dxa"/>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2547" w:type="dxa"/>
            <w:gridSpan w:val="3"/>
            <w:vMerge/>
            <w:tcBorders>
              <w:left w:val="nil"/>
              <w:bottom w:val="single" w:sz="4" w:space="0" w:color="auto"/>
              <w:right w:val="single" w:sz="8" w:space="0" w:color="auto"/>
            </w:tcBorders>
            <w:vAlign w:val="bottom"/>
          </w:tcPr>
          <w:p w:rsidR="000B5181" w:rsidRPr="000B5181" w:rsidRDefault="000B5181" w:rsidP="000B5181">
            <w:pPr>
              <w:widowControl w:val="0"/>
              <w:adjustRightInd w:val="0"/>
              <w:rPr>
                <w:sz w:val="14"/>
                <w:szCs w:val="14"/>
                <w:lang w:val="en-US" w:eastAsia="en-US"/>
              </w:rPr>
            </w:pPr>
          </w:p>
        </w:tc>
        <w:tc>
          <w:tcPr>
            <w:tcW w:w="30" w:type="dxa"/>
            <w:tcBorders>
              <w:top w:val="nil"/>
              <w:left w:val="single" w:sz="8" w:space="0" w:color="auto"/>
              <w:bottom w:val="nil"/>
              <w:right w:val="nil"/>
            </w:tcBorders>
            <w:vAlign w:val="bottom"/>
          </w:tcPr>
          <w:p w:rsidR="000B5181" w:rsidRPr="000B5181" w:rsidRDefault="000B5181" w:rsidP="000B5181">
            <w:pPr>
              <w:widowControl w:val="0"/>
              <w:adjustRightInd w:val="0"/>
              <w:rPr>
                <w:sz w:val="2"/>
                <w:szCs w:val="2"/>
                <w:lang w:val="en-US" w:eastAsia="en-US"/>
              </w:rPr>
            </w:pPr>
          </w:p>
        </w:tc>
      </w:tr>
      <w:tr w:rsidR="000B5181" w:rsidRPr="000B5181" w:rsidTr="00527CCA">
        <w:trPr>
          <w:trHeight w:val="163"/>
        </w:trPr>
        <w:tc>
          <w:tcPr>
            <w:tcW w:w="425" w:type="dxa"/>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jc w:val="center"/>
              <w:rPr>
                <w:sz w:val="14"/>
                <w:szCs w:val="14"/>
                <w:lang w:eastAsia="en-US"/>
              </w:rPr>
            </w:pPr>
            <w:r w:rsidRPr="000B5181">
              <w:rPr>
                <w:sz w:val="14"/>
                <w:szCs w:val="14"/>
                <w:lang w:eastAsia="en-US"/>
              </w:rPr>
              <w:t>4.</w:t>
            </w:r>
          </w:p>
        </w:tc>
        <w:tc>
          <w:tcPr>
            <w:tcW w:w="2496" w:type="dxa"/>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Министерство образования и науки Российской федерации</w:t>
            </w:r>
          </w:p>
        </w:tc>
        <w:tc>
          <w:tcPr>
            <w:tcW w:w="1060" w:type="dxa"/>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Программа «СТАРТ»</w:t>
            </w:r>
          </w:p>
        </w:tc>
        <w:tc>
          <w:tcPr>
            <w:tcW w:w="980" w:type="dxa"/>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Программа «УМНИК»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Программа «Энергосбережение»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spacing w:line="137" w:lineRule="exact"/>
              <w:ind w:right="86"/>
              <w:jc w:val="center"/>
              <w:rPr>
                <w:sz w:val="14"/>
                <w:szCs w:val="14"/>
                <w:lang w:eastAsia="en-US"/>
              </w:rPr>
            </w:pPr>
            <w:r w:rsidRPr="000B5181">
              <w:rPr>
                <w:sz w:val="14"/>
                <w:szCs w:val="14"/>
                <w:lang w:eastAsia="en-US"/>
              </w:rPr>
              <w:t>Программа «ФАРМА»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Программа «СОФТ»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Программа «ЭКСПОРТ»</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Научно-исследовательские и опытно-конструкторские работы по приоритетным направлениям развития науки и техники, направленных на реализацию антикризисной программы Правительства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rPr>
                <w:sz w:val="14"/>
                <w:szCs w:val="14"/>
                <w:lang w:eastAsia="en-US"/>
              </w:rPr>
            </w:pPr>
          </w:p>
        </w:tc>
        <w:tc>
          <w:tcPr>
            <w:tcW w:w="2496" w:type="dxa"/>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vMerge w:val="restart"/>
            <w:tcBorders>
              <w:top w:val="single" w:sz="4" w:space="0" w:color="auto"/>
              <w:left w:val="single" w:sz="4" w:space="0" w:color="auto"/>
              <w:right w:val="single" w:sz="4" w:space="0" w:color="auto"/>
            </w:tcBorders>
            <w:vAlign w:val="center"/>
          </w:tcPr>
          <w:p w:rsidR="000B5181" w:rsidRPr="000B5181" w:rsidRDefault="000B5181" w:rsidP="000B5181">
            <w:pPr>
              <w:widowControl w:val="0"/>
              <w:adjustRightInd w:val="0"/>
              <w:jc w:val="center"/>
              <w:rPr>
                <w:sz w:val="14"/>
                <w:szCs w:val="14"/>
                <w:lang w:eastAsia="en-US"/>
              </w:rPr>
            </w:pPr>
            <w:r w:rsidRPr="000B5181">
              <w:rPr>
                <w:sz w:val="14"/>
                <w:szCs w:val="14"/>
                <w:lang w:eastAsia="en-US"/>
              </w:rPr>
              <w:t>5.</w:t>
            </w:r>
          </w:p>
        </w:tc>
        <w:tc>
          <w:tcPr>
            <w:tcW w:w="2496" w:type="dxa"/>
            <w:vMerge w:val="restart"/>
            <w:tcBorders>
              <w:top w:val="single" w:sz="4" w:space="0" w:color="auto"/>
              <w:left w:val="single" w:sz="4" w:space="0" w:color="auto"/>
              <w:right w:val="single" w:sz="4" w:space="0" w:color="auto"/>
            </w:tcBorders>
            <w:vAlign w:val="center"/>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Государственная корпорация Внешэкономбанк (через открытое акционерное общество «МСП Банк»)</w:t>
            </w: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Цели оказания поддержки/виды поддержки</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14"/>
                <w:szCs w:val="14"/>
                <w:lang w:eastAsia="en-US"/>
              </w:rPr>
            </w:pPr>
            <w:r w:rsidRPr="000B5181">
              <w:rPr>
                <w:sz w:val="14"/>
                <w:szCs w:val="14"/>
                <w:lang w:eastAsia="en-US"/>
              </w:rPr>
              <w:t>Кредит банка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Микрозайм</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Имущество в лизинг</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Факторинговые услуги</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jc w:val="center"/>
              <w:rPr>
                <w:sz w:val="14"/>
                <w:szCs w:val="14"/>
                <w:lang w:eastAsia="en-US"/>
              </w:rPr>
            </w:pPr>
            <w:r w:rsidRPr="000B5181">
              <w:rPr>
                <w:sz w:val="14"/>
                <w:szCs w:val="14"/>
                <w:lang w:eastAsia="en-US"/>
              </w:rPr>
              <w:t>Иное</w:t>
            </w: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vMerge/>
            <w:tcBorders>
              <w:left w:val="single" w:sz="4" w:space="0" w:color="auto"/>
              <w:right w:val="single" w:sz="4" w:space="0" w:color="auto"/>
            </w:tcBorders>
            <w:vAlign w:val="bottom"/>
          </w:tcPr>
          <w:p w:rsidR="000B5181" w:rsidRPr="000B5181" w:rsidRDefault="000B5181" w:rsidP="000B5181">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r w:rsidRPr="000B5181">
              <w:rPr>
                <w:sz w:val="14"/>
                <w:szCs w:val="14"/>
                <w:lang w:eastAsia="en-US"/>
              </w:rPr>
              <w:t>Модернизация производства и обновление основных средств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vMerge/>
            <w:tcBorders>
              <w:left w:val="single" w:sz="4" w:space="0" w:color="auto"/>
              <w:right w:val="single" w:sz="4" w:space="0" w:color="auto"/>
            </w:tcBorders>
            <w:vAlign w:val="bottom"/>
          </w:tcPr>
          <w:p w:rsidR="000B5181" w:rsidRPr="000B5181" w:rsidRDefault="000B5181" w:rsidP="000B5181">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r w:rsidRPr="000B5181">
              <w:rPr>
                <w:sz w:val="14"/>
                <w:szCs w:val="14"/>
                <w:lang w:eastAsia="en-US"/>
              </w:rPr>
              <w:t>Реализация инновационных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vMerge/>
            <w:tcBorders>
              <w:left w:val="single" w:sz="4" w:space="0" w:color="auto"/>
              <w:right w:val="single" w:sz="4" w:space="0" w:color="auto"/>
            </w:tcBorders>
            <w:vAlign w:val="bottom"/>
          </w:tcPr>
          <w:p w:rsidR="000B5181" w:rsidRPr="000B5181" w:rsidRDefault="000B5181" w:rsidP="000B5181">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r w:rsidRPr="000B5181">
              <w:rPr>
                <w:sz w:val="14"/>
                <w:szCs w:val="14"/>
                <w:lang w:eastAsia="en-US"/>
              </w:rPr>
              <w:t>Реализация энергоэффективных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r w:rsidR="000B5181" w:rsidRPr="000B5181" w:rsidTr="00527CCA">
        <w:trPr>
          <w:trHeight w:val="163"/>
        </w:trPr>
        <w:tc>
          <w:tcPr>
            <w:tcW w:w="425" w:type="dxa"/>
            <w:vMerge/>
            <w:tcBorders>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rPr>
                <w:sz w:val="14"/>
                <w:szCs w:val="14"/>
                <w:lang w:eastAsia="en-US"/>
              </w:rPr>
            </w:pPr>
          </w:p>
        </w:tc>
        <w:tc>
          <w:tcPr>
            <w:tcW w:w="2496" w:type="dxa"/>
            <w:vMerge/>
            <w:tcBorders>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r w:rsidRPr="000B5181">
              <w:rPr>
                <w:sz w:val="14"/>
                <w:szCs w:val="14"/>
                <w:lang w:eastAsia="en-US"/>
              </w:rPr>
              <w:t>Иное</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0B5181" w:rsidRPr="000B5181" w:rsidRDefault="000B5181" w:rsidP="000B5181">
            <w:pPr>
              <w:widowControl w:val="0"/>
              <w:adjustRightInd w:val="0"/>
              <w:rPr>
                <w:sz w:val="2"/>
                <w:szCs w:val="2"/>
                <w:lang w:eastAsia="en-US"/>
              </w:rPr>
            </w:pPr>
          </w:p>
        </w:tc>
      </w:tr>
    </w:tbl>
    <w:p w:rsidR="000B5181" w:rsidRPr="000B5181" w:rsidRDefault="000B5181" w:rsidP="000B5181">
      <w:pPr>
        <w:autoSpaceDE/>
        <w:autoSpaceDN/>
        <w:contextualSpacing/>
      </w:pPr>
      <w:r w:rsidRPr="000B5181">
        <w:t>⃰   Указывается площадь помещений, предоставленных в аренду</w:t>
      </w:r>
    </w:p>
    <w:p w:rsidR="000B5181" w:rsidRPr="000B5181" w:rsidRDefault="000B5181" w:rsidP="000B5181">
      <w:pPr>
        <w:autoSpaceDE/>
        <w:autoSpaceDN/>
        <w:contextualSpacing/>
      </w:pPr>
    </w:p>
    <w:p w:rsidR="000B5181" w:rsidRPr="000B5181" w:rsidRDefault="000B5181" w:rsidP="000B5181">
      <w:pPr>
        <w:widowControl w:val="0"/>
        <w:adjustRightInd w:val="0"/>
        <w:spacing w:line="239" w:lineRule="auto"/>
        <w:rPr>
          <w:sz w:val="24"/>
          <w:szCs w:val="24"/>
        </w:rPr>
      </w:pPr>
      <w:r w:rsidRPr="000B5181">
        <w:rPr>
          <w:b/>
          <w:bCs/>
        </w:rPr>
        <w:t>III. Основные финансово-экономические показатели субъекта малого и среднего предпринимательства – получателя поддержки</w:t>
      </w:r>
    </w:p>
    <w:p w:rsidR="000B5181" w:rsidRPr="000B5181" w:rsidRDefault="000B5181" w:rsidP="000B5181">
      <w:pPr>
        <w:widowControl w:val="0"/>
        <w:adjustRightInd w:val="0"/>
        <w:spacing w:line="1"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3140"/>
        <w:gridCol w:w="3340"/>
        <w:gridCol w:w="1940"/>
        <w:gridCol w:w="2620"/>
      </w:tblGrid>
      <w:tr w:rsidR="000B5181" w:rsidRPr="000B5181" w:rsidTr="00527CCA">
        <w:trPr>
          <w:trHeight w:val="159"/>
        </w:trPr>
        <w:tc>
          <w:tcPr>
            <w:tcW w:w="480" w:type="dxa"/>
            <w:tcBorders>
              <w:top w:val="single" w:sz="8" w:space="0" w:color="auto"/>
              <w:left w:val="single" w:sz="8" w:space="0" w:color="auto"/>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2"/>
                <w:sz w:val="12"/>
                <w:szCs w:val="12"/>
              </w:rPr>
              <w:t>№</w:t>
            </w:r>
          </w:p>
        </w:tc>
        <w:tc>
          <w:tcPr>
            <w:tcW w:w="230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4"/>
                <w:sz w:val="12"/>
                <w:szCs w:val="12"/>
              </w:rPr>
              <w:t>Единица</w:t>
            </w:r>
          </w:p>
        </w:tc>
        <w:tc>
          <w:tcPr>
            <w:tcW w:w="314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3"/>
                <w:sz w:val="12"/>
                <w:szCs w:val="12"/>
              </w:rPr>
              <w:t>На 01 января 2017 года (год, предшествующий</w:t>
            </w:r>
          </w:p>
        </w:tc>
        <w:tc>
          <w:tcPr>
            <w:tcW w:w="334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sz w:val="12"/>
                <w:szCs w:val="12"/>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4"/>
                <w:sz w:val="12"/>
                <w:szCs w:val="12"/>
              </w:rPr>
              <w:t>На 01 января 2019 года (первый</w:t>
            </w:r>
          </w:p>
        </w:tc>
        <w:tc>
          <w:tcPr>
            <w:tcW w:w="262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3"/>
                <w:sz w:val="12"/>
                <w:szCs w:val="12"/>
              </w:rPr>
              <w:t>На 01 января 2020 года (второй год после</w:t>
            </w:r>
          </w:p>
        </w:tc>
      </w:tr>
      <w:tr w:rsidR="000B5181" w:rsidRPr="000B5181" w:rsidTr="00527CCA">
        <w:trPr>
          <w:trHeight w:val="16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п/п</w:t>
            </w: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1"/>
                <w:sz w:val="12"/>
                <w:szCs w:val="12"/>
              </w:rPr>
              <w:t>измерения.</w:t>
            </w: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5"/>
                <w:sz w:val="12"/>
                <w:szCs w:val="12"/>
              </w:rPr>
              <w:t>оказанию поддержки)</w:t>
            </w: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4"/>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6"/>
                <w:sz w:val="12"/>
                <w:szCs w:val="12"/>
              </w:rPr>
              <w:t>оказания поддержки)</w:t>
            </w: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1.</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Выручка от реализации товаров</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(работ, услуг) без учета НДС</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527CCA">
        <w:trPr>
          <w:trHeight w:val="58"/>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r>
      <w:tr w:rsidR="000B5181" w:rsidRPr="000B5181" w:rsidTr="00527CCA">
        <w:trPr>
          <w:trHeight w:val="181"/>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89"/>
                <w:sz w:val="16"/>
                <w:szCs w:val="16"/>
              </w:rPr>
              <w:t>2.</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Отгружено товаров собственного</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производства (выполнено работ и</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527CCA">
        <w:trPr>
          <w:trHeight w:val="166"/>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3.</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География поставок (количество</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6"/>
                <w:sz w:val="16"/>
                <w:szCs w:val="16"/>
              </w:rPr>
              <w:t>единиц</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субъектов Российской Федерации, в</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527CCA">
        <w:trPr>
          <w:trHeight w:val="154"/>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37" w:lineRule="exact"/>
              <w:rPr>
                <w:sz w:val="24"/>
                <w:szCs w:val="24"/>
              </w:rPr>
            </w:pPr>
            <w:r w:rsidRPr="000B5181">
              <w:rPr>
                <w:sz w:val="12"/>
                <w:szCs w:val="12"/>
              </w:rPr>
              <w:t>которые осуществляются поставки</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527CCA">
        <w:trPr>
          <w:trHeight w:val="16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товаров, работ, услуг)</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4.</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Номенклатура производимой</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6"/>
                <w:sz w:val="16"/>
                <w:szCs w:val="16"/>
              </w:rPr>
              <w:t>единиц</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7"/>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продукции (работ, услуг)</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5.</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Среднесписочная численность</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6"/>
                <w:sz w:val="16"/>
                <w:szCs w:val="16"/>
              </w:rPr>
              <w:t>человек</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работников (без внешних</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527CCA">
        <w:trPr>
          <w:trHeight w:val="16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совместителей)</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6.</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Среднемесячная начисленная</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9"/>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зарплата работников</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7.</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Объем налогов, сборов, страховых</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взносов, уплаченных в бюджетную</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527CCA">
        <w:trPr>
          <w:trHeight w:val="154"/>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систему Российской Федерации (без</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527CCA">
        <w:trPr>
          <w:trHeight w:val="166"/>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учета НДС и акцизов)</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527CCA">
        <w:trPr>
          <w:trHeight w:val="206"/>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89"/>
                <w:sz w:val="16"/>
                <w:szCs w:val="16"/>
              </w:rPr>
              <w:t>8.</w:t>
            </w: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w w:val="98"/>
                <w:sz w:val="12"/>
                <w:szCs w:val="12"/>
              </w:rPr>
              <w:t>Инвестиции в основной капитал, всего:</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2"/>
                <w:sz w:val="16"/>
                <w:szCs w:val="16"/>
              </w:rPr>
              <w:t>тыс. рублей</w:t>
            </w: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7"/>
                <w:szCs w:val="17"/>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7"/>
                <w:szCs w:val="17"/>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7"/>
                <w:szCs w:val="17"/>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7"/>
                <w:szCs w:val="17"/>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9.</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Привлеченные заемные (кредитные)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9"/>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средств</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527CCA">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9.1</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37" w:lineRule="exact"/>
              <w:rPr>
                <w:sz w:val="24"/>
                <w:szCs w:val="24"/>
              </w:rPr>
            </w:pPr>
            <w:r w:rsidRPr="000B5181">
              <w:rPr>
                <w:sz w:val="12"/>
                <w:szCs w:val="12"/>
              </w:rPr>
              <w:t>из них: привлечено в рамках</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2"/>
                <w:sz w:val="16"/>
                <w:szCs w:val="16"/>
              </w:rPr>
              <w:t>тыс. рублей</w:t>
            </w:r>
          </w:p>
        </w:tc>
        <w:tc>
          <w:tcPr>
            <w:tcW w:w="31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33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527CCA">
        <w:trPr>
          <w:trHeight w:val="12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программ государственной поддержки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c>
          <w:tcPr>
            <w:tcW w:w="31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c>
          <w:tcPr>
            <w:tcW w:w="33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0"/>
                <w:szCs w:val="10"/>
              </w:rPr>
            </w:pPr>
          </w:p>
        </w:tc>
      </w:tr>
    </w:tbl>
    <w:p w:rsidR="000B5181" w:rsidRPr="000B5181" w:rsidRDefault="000B5181" w:rsidP="000B5181">
      <w:pPr>
        <w:autoSpaceDE/>
        <w:autoSpaceDN/>
      </w:pPr>
    </w:p>
    <w:p w:rsidR="000B5181" w:rsidRPr="000B5181" w:rsidRDefault="000B5181" w:rsidP="000B5181">
      <w:pPr>
        <w:widowControl w:val="0"/>
        <w:adjustRightInd w:val="0"/>
        <w:spacing w:line="239" w:lineRule="auto"/>
        <w:rPr>
          <w:sz w:val="24"/>
          <w:szCs w:val="24"/>
        </w:rPr>
      </w:pPr>
      <w:r w:rsidRPr="000B5181">
        <w:rPr>
          <w:b/>
          <w:bCs/>
        </w:rPr>
        <w:t>IV. Дополнительные финансово-экономические показатели субъекта малого и среднего предпринимательства – получателя поддержки</w:t>
      </w:r>
    </w:p>
    <w:p w:rsidR="000B5181" w:rsidRPr="000B5181" w:rsidRDefault="000B5181" w:rsidP="000B5181">
      <w:pPr>
        <w:widowControl w:val="0"/>
        <w:adjustRightInd w:val="0"/>
        <w:spacing w:line="7" w:lineRule="exact"/>
        <w:rPr>
          <w:sz w:val="24"/>
          <w:szCs w:val="24"/>
        </w:rPr>
      </w:pPr>
    </w:p>
    <w:tbl>
      <w:tblPr>
        <w:tblW w:w="14880" w:type="dxa"/>
        <w:tblInd w:w="10" w:type="dxa"/>
        <w:tblLayout w:type="fixed"/>
        <w:tblCellMar>
          <w:left w:w="0" w:type="dxa"/>
          <w:right w:w="0" w:type="dxa"/>
        </w:tblCellMar>
        <w:tblLook w:val="0000" w:firstRow="0" w:lastRow="0" w:firstColumn="0" w:lastColumn="0" w:noHBand="0" w:noVBand="0"/>
      </w:tblPr>
      <w:tblGrid>
        <w:gridCol w:w="480"/>
        <w:gridCol w:w="2300"/>
        <w:gridCol w:w="1060"/>
        <w:gridCol w:w="1580"/>
        <w:gridCol w:w="1560"/>
        <w:gridCol w:w="2240"/>
        <w:gridCol w:w="1100"/>
        <w:gridCol w:w="1940"/>
        <w:gridCol w:w="2620"/>
      </w:tblGrid>
      <w:tr w:rsidR="000B5181" w:rsidRPr="000B5181" w:rsidTr="000B5181">
        <w:trPr>
          <w:trHeight w:val="156"/>
        </w:trPr>
        <w:tc>
          <w:tcPr>
            <w:tcW w:w="480" w:type="dxa"/>
            <w:tcBorders>
              <w:top w:val="single" w:sz="8" w:space="0" w:color="auto"/>
              <w:left w:val="single" w:sz="8" w:space="0" w:color="auto"/>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2"/>
                <w:sz w:val="12"/>
                <w:szCs w:val="12"/>
              </w:rPr>
              <w:t>№</w:t>
            </w:r>
          </w:p>
        </w:tc>
        <w:tc>
          <w:tcPr>
            <w:tcW w:w="230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4"/>
                <w:sz w:val="12"/>
                <w:szCs w:val="12"/>
              </w:rPr>
              <w:t>Единица</w:t>
            </w:r>
          </w:p>
        </w:tc>
        <w:tc>
          <w:tcPr>
            <w:tcW w:w="3140" w:type="dxa"/>
            <w:gridSpan w:val="2"/>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ind w:right="60"/>
              <w:jc w:val="center"/>
              <w:rPr>
                <w:sz w:val="24"/>
                <w:szCs w:val="24"/>
              </w:rPr>
            </w:pPr>
            <w:r w:rsidRPr="000B5181">
              <w:rPr>
                <w:w w:val="93"/>
                <w:sz w:val="12"/>
                <w:szCs w:val="12"/>
              </w:rPr>
              <w:t>На 01 января 2017 года (год, предшествующий</w:t>
            </w:r>
          </w:p>
        </w:tc>
        <w:tc>
          <w:tcPr>
            <w:tcW w:w="3340" w:type="dxa"/>
            <w:gridSpan w:val="2"/>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sz w:val="12"/>
                <w:szCs w:val="12"/>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ind w:right="73"/>
              <w:jc w:val="right"/>
              <w:rPr>
                <w:sz w:val="24"/>
                <w:szCs w:val="24"/>
              </w:rPr>
            </w:pPr>
            <w:r w:rsidRPr="000B5181">
              <w:rPr>
                <w:w w:val="97"/>
                <w:sz w:val="12"/>
                <w:szCs w:val="12"/>
              </w:rPr>
              <w:t>На 01 января 2019 года (первый</w:t>
            </w:r>
          </w:p>
        </w:tc>
        <w:tc>
          <w:tcPr>
            <w:tcW w:w="2620" w:type="dxa"/>
            <w:tcBorders>
              <w:top w:val="single" w:sz="8" w:space="0" w:color="auto"/>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3"/>
                <w:sz w:val="12"/>
                <w:szCs w:val="12"/>
              </w:rPr>
              <w:t>На 01 января 2020 года (второй год после</w:t>
            </w:r>
          </w:p>
        </w:tc>
      </w:tr>
      <w:tr w:rsidR="000B5181" w:rsidRPr="000B5181" w:rsidTr="000B5181">
        <w:trPr>
          <w:trHeight w:val="163"/>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п/п</w:t>
            </w: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1"/>
                <w:sz w:val="12"/>
                <w:szCs w:val="12"/>
              </w:rPr>
              <w:t>измерения.</w:t>
            </w:r>
          </w:p>
        </w:tc>
        <w:tc>
          <w:tcPr>
            <w:tcW w:w="3140" w:type="dxa"/>
            <w:gridSpan w:val="2"/>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ind w:right="20"/>
              <w:jc w:val="center"/>
              <w:rPr>
                <w:sz w:val="24"/>
                <w:szCs w:val="24"/>
              </w:rPr>
            </w:pPr>
            <w:r w:rsidRPr="000B5181">
              <w:rPr>
                <w:w w:val="95"/>
                <w:sz w:val="12"/>
                <w:szCs w:val="12"/>
              </w:rPr>
              <w:t>оказанию поддержки)</w:t>
            </w: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ind w:right="93"/>
              <w:jc w:val="right"/>
              <w:rPr>
                <w:sz w:val="24"/>
                <w:szCs w:val="24"/>
              </w:rPr>
            </w:pPr>
            <w:r w:rsidRPr="000B5181">
              <w:rPr>
                <w:w w:val="99"/>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6"/>
                <w:sz w:val="12"/>
                <w:szCs w:val="12"/>
              </w:rPr>
              <w:t>оказания поддержки)</w:t>
            </w:r>
          </w:p>
        </w:tc>
      </w:tr>
      <w:tr w:rsidR="000B5181" w:rsidRPr="000B5181" w:rsidTr="000B5181">
        <w:trPr>
          <w:trHeight w:val="176"/>
        </w:trPr>
        <w:tc>
          <w:tcPr>
            <w:tcW w:w="6980" w:type="dxa"/>
            <w:gridSpan w:val="5"/>
            <w:tcBorders>
              <w:top w:val="nil"/>
              <w:left w:val="single" w:sz="8" w:space="0" w:color="auto"/>
              <w:bottom w:val="nil"/>
              <w:right w:val="nil"/>
            </w:tcBorders>
            <w:vAlign w:val="bottom"/>
          </w:tcPr>
          <w:p w:rsidR="000B5181" w:rsidRPr="000B5181" w:rsidRDefault="000B5181" w:rsidP="000B5181">
            <w:pPr>
              <w:widowControl w:val="0"/>
              <w:adjustRightInd w:val="0"/>
              <w:rPr>
                <w:sz w:val="24"/>
                <w:szCs w:val="24"/>
              </w:rPr>
            </w:pPr>
            <w:r w:rsidRPr="000B5181">
              <w:rPr>
                <w:sz w:val="14"/>
                <w:szCs w:val="14"/>
              </w:rPr>
              <w:t>Заполняется субъектами малого и среднего предпринимательства, занимающимися экспортом</w:t>
            </w: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66"/>
        </w:trPr>
        <w:tc>
          <w:tcPr>
            <w:tcW w:w="480" w:type="dxa"/>
            <w:tcBorders>
              <w:top w:val="nil"/>
              <w:left w:val="single" w:sz="8" w:space="0" w:color="auto"/>
              <w:bottom w:val="single" w:sz="8" w:space="0" w:color="auto"/>
              <w:right w:val="nil"/>
            </w:tcBorders>
            <w:vAlign w:val="bottom"/>
          </w:tcPr>
          <w:p w:rsidR="000B5181" w:rsidRPr="000B5181" w:rsidRDefault="000B5181" w:rsidP="000B5181">
            <w:pPr>
              <w:widowControl w:val="0"/>
              <w:adjustRightInd w:val="0"/>
              <w:rPr>
                <w:sz w:val="5"/>
                <w:szCs w:val="5"/>
              </w:rPr>
            </w:pPr>
          </w:p>
        </w:tc>
        <w:tc>
          <w:tcPr>
            <w:tcW w:w="23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0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1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9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r>
      <w:tr w:rsidR="000B5181" w:rsidRPr="000B5181" w:rsidTr="000B5181">
        <w:trPr>
          <w:trHeight w:val="181"/>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89"/>
                <w:sz w:val="16"/>
                <w:szCs w:val="16"/>
              </w:rPr>
              <w:t>1.</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37" w:lineRule="exact"/>
              <w:rPr>
                <w:sz w:val="24"/>
                <w:szCs w:val="24"/>
              </w:rPr>
            </w:pPr>
            <w:r w:rsidRPr="000B5181">
              <w:rPr>
                <w:sz w:val="12"/>
                <w:szCs w:val="12"/>
              </w:rPr>
              <w:t>Объем экспорта, в том числе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92"/>
                <w:sz w:val="16"/>
                <w:szCs w:val="16"/>
              </w:rPr>
              <w:t>тыс. рублей</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отгружено товаров собственного</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0B5181">
        <w:trPr>
          <w:trHeight w:val="156"/>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производства (выполнено работ и</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54"/>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услуг собственными силами) за</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6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пределы Российской Федерации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0B5181">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1.1.</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Доля объема экспорта в общем</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4"/>
                <w:sz w:val="16"/>
                <w:szCs w:val="16"/>
              </w:rPr>
              <w:t>процентов</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7"/>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объеме загруженной продукции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0B5181">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89"/>
                <w:sz w:val="16"/>
                <w:szCs w:val="16"/>
              </w:rPr>
              <w:t>2.</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Количество стран, в которые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2" w:lineRule="exact"/>
              <w:jc w:val="center"/>
              <w:rPr>
                <w:sz w:val="24"/>
                <w:szCs w:val="24"/>
              </w:rPr>
            </w:pPr>
            <w:r w:rsidRPr="000B5181">
              <w:rPr>
                <w:w w:val="96"/>
                <w:sz w:val="16"/>
                <w:szCs w:val="16"/>
              </w:rPr>
              <w:t>единиц</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экспортируются товары (работы,</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0B5181">
        <w:trPr>
          <w:trHeight w:val="165"/>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услуги)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0B5181">
        <w:trPr>
          <w:trHeight w:val="174"/>
        </w:trPr>
        <w:tc>
          <w:tcPr>
            <w:tcW w:w="6980" w:type="dxa"/>
            <w:gridSpan w:val="5"/>
            <w:tcBorders>
              <w:top w:val="nil"/>
              <w:left w:val="single" w:sz="8" w:space="0" w:color="auto"/>
              <w:bottom w:val="nil"/>
              <w:right w:val="nil"/>
            </w:tcBorders>
            <w:vAlign w:val="bottom"/>
          </w:tcPr>
          <w:p w:rsidR="000B5181" w:rsidRPr="000B5181" w:rsidRDefault="000B5181" w:rsidP="000B5181">
            <w:pPr>
              <w:widowControl w:val="0"/>
              <w:adjustRightInd w:val="0"/>
              <w:rPr>
                <w:sz w:val="24"/>
                <w:szCs w:val="24"/>
              </w:rPr>
            </w:pPr>
            <w:r w:rsidRPr="000B5181">
              <w:rPr>
                <w:sz w:val="14"/>
                <w:szCs w:val="14"/>
              </w:rPr>
              <w:t>Заполняется субъектами малого и среднего предпринимательства, занимающимися инновациями</w:t>
            </w: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66"/>
        </w:trPr>
        <w:tc>
          <w:tcPr>
            <w:tcW w:w="480" w:type="dxa"/>
            <w:tcBorders>
              <w:top w:val="nil"/>
              <w:left w:val="single" w:sz="8" w:space="0" w:color="auto"/>
              <w:bottom w:val="single" w:sz="8" w:space="0" w:color="auto"/>
              <w:right w:val="nil"/>
            </w:tcBorders>
            <w:vAlign w:val="bottom"/>
          </w:tcPr>
          <w:p w:rsidR="000B5181" w:rsidRPr="000B5181" w:rsidRDefault="000B5181" w:rsidP="000B5181">
            <w:pPr>
              <w:widowControl w:val="0"/>
              <w:adjustRightInd w:val="0"/>
              <w:rPr>
                <w:sz w:val="5"/>
                <w:szCs w:val="5"/>
              </w:rPr>
            </w:pPr>
          </w:p>
        </w:tc>
        <w:tc>
          <w:tcPr>
            <w:tcW w:w="23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0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1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9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r>
      <w:tr w:rsidR="000B5181" w:rsidRPr="000B5181" w:rsidTr="000B5181">
        <w:trPr>
          <w:trHeight w:val="182"/>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89"/>
                <w:sz w:val="16"/>
                <w:szCs w:val="16"/>
              </w:rPr>
              <w:t>3.</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Отгружено инновационных товаров</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92"/>
                <w:sz w:val="16"/>
                <w:szCs w:val="16"/>
              </w:rPr>
              <w:t>тыс. рублей</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собственного производства</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0B5181">
        <w:trPr>
          <w:trHeight w:val="156"/>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(выполнено инновационных работ и</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80"/>
        </w:trPr>
        <w:tc>
          <w:tcPr>
            <w:tcW w:w="480" w:type="dxa"/>
            <w:tcBorders>
              <w:top w:val="nil"/>
              <w:left w:val="single" w:sz="8" w:space="0" w:color="auto"/>
              <w:bottom w:val="single" w:sz="4"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65"/>
        </w:trPr>
        <w:tc>
          <w:tcPr>
            <w:tcW w:w="480" w:type="dxa"/>
            <w:tcBorders>
              <w:top w:val="single" w:sz="4" w:space="0" w:color="auto"/>
              <w:left w:val="single" w:sz="4" w:space="0" w:color="auto"/>
              <w:right w:val="single" w:sz="4" w:space="0" w:color="auto"/>
            </w:tcBorders>
            <w:vAlign w:val="bottom"/>
          </w:tcPr>
          <w:p w:rsidR="000B5181" w:rsidRPr="000B5181" w:rsidRDefault="000B5181" w:rsidP="000B5181">
            <w:pPr>
              <w:widowControl w:val="0"/>
              <w:adjustRightInd w:val="0"/>
              <w:spacing w:line="165" w:lineRule="exact"/>
              <w:jc w:val="center"/>
              <w:rPr>
                <w:sz w:val="24"/>
                <w:szCs w:val="24"/>
              </w:rPr>
            </w:pPr>
            <w:r w:rsidRPr="000B5181">
              <w:rPr>
                <w:w w:val="89"/>
                <w:sz w:val="16"/>
                <w:szCs w:val="16"/>
              </w:rPr>
              <w:t>3.1.</w:t>
            </w:r>
          </w:p>
        </w:tc>
        <w:tc>
          <w:tcPr>
            <w:tcW w:w="2300" w:type="dxa"/>
            <w:tcBorders>
              <w:top w:val="nil"/>
              <w:left w:val="single" w:sz="4" w:space="0" w:color="auto"/>
              <w:bottom w:val="nil"/>
              <w:right w:val="single" w:sz="8" w:space="0" w:color="auto"/>
            </w:tcBorders>
            <w:vAlign w:val="bottom"/>
          </w:tcPr>
          <w:p w:rsidR="000B5181" w:rsidRPr="000B5181" w:rsidRDefault="000B5181" w:rsidP="000B5181">
            <w:pPr>
              <w:widowControl w:val="0"/>
              <w:adjustRightInd w:val="0"/>
              <w:spacing w:line="131" w:lineRule="exact"/>
              <w:rPr>
                <w:sz w:val="24"/>
                <w:szCs w:val="24"/>
              </w:rPr>
            </w:pPr>
            <w:r w:rsidRPr="000B5181">
              <w:rPr>
                <w:sz w:val="12"/>
                <w:szCs w:val="12"/>
              </w:rPr>
              <w:t>Доля экспортной инновационной</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65" w:lineRule="exact"/>
              <w:jc w:val="center"/>
              <w:rPr>
                <w:sz w:val="24"/>
                <w:szCs w:val="24"/>
              </w:rPr>
            </w:pPr>
            <w:r w:rsidRPr="000B5181">
              <w:rPr>
                <w:w w:val="94"/>
                <w:sz w:val="16"/>
                <w:szCs w:val="16"/>
              </w:rPr>
              <w:t>процентов</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4"/>
                <w:szCs w:val="14"/>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0B5181">
        <w:trPr>
          <w:trHeight w:val="120"/>
        </w:trPr>
        <w:tc>
          <w:tcPr>
            <w:tcW w:w="480" w:type="dxa"/>
            <w:tcBorders>
              <w:left w:val="single" w:sz="4" w:space="0" w:color="auto"/>
              <w:right w:val="single" w:sz="4"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single" w:sz="4" w:space="0" w:color="auto"/>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продукции в общем объеме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0B5181">
        <w:trPr>
          <w:trHeight w:val="156"/>
        </w:trPr>
        <w:tc>
          <w:tcPr>
            <w:tcW w:w="480" w:type="dxa"/>
            <w:tcBorders>
              <w:left w:val="single" w:sz="4" w:space="0" w:color="auto"/>
              <w:right w:val="single" w:sz="4"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single" w:sz="4" w:space="0" w:color="auto"/>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отгруженной инновационной</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80"/>
        </w:trPr>
        <w:tc>
          <w:tcPr>
            <w:tcW w:w="480" w:type="dxa"/>
            <w:tcBorders>
              <w:left w:val="single" w:sz="4" w:space="0" w:color="auto"/>
              <w:bottom w:val="single" w:sz="4" w:space="0" w:color="auto"/>
              <w:right w:val="single" w:sz="4" w:space="0" w:color="auto"/>
            </w:tcBorders>
            <w:vAlign w:val="bottom"/>
          </w:tcPr>
          <w:p w:rsidR="000B5181" w:rsidRPr="000B5181" w:rsidRDefault="000B5181" w:rsidP="000B5181">
            <w:pPr>
              <w:widowControl w:val="0"/>
              <w:adjustRightInd w:val="0"/>
              <w:rPr>
                <w:sz w:val="15"/>
                <w:szCs w:val="15"/>
              </w:rPr>
            </w:pPr>
          </w:p>
        </w:tc>
        <w:tc>
          <w:tcPr>
            <w:tcW w:w="2300" w:type="dxa"/>
            <w:tcBorders>
              <w:top w:val="nil"/>
              <w:left w:val="single" w:sz="4" w:space="0" w:color="auto"/>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продукции</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65"/>
        </w:trPr>
        <w:tc>
          <w:tcPr>
            <w:tcW w:w="480" w:type="dxa"/>
            <w:tcBorders>
              <w:top w:val="single" w:sz="4" w:space="0" w:color="auto"/>
              <w:left w:val="single" w:sz="8" w:space="0" w:color="auto"/>
              <w:bottom w:val="nil"/>
              <w:right w:val="single" w:sz="8" w:space="0" w:color="auto"/>
            </w:tcBorders>
            <w:vAlign w:val="bottom"/>
          </w:tcPr>
          <w:p w:rsidR="000B5181" w:rsidRPr="000B5181" w:rsidRDefault="000B5181" w:rsidP="000B5181">
            <w:pPr>
              <w:widowControl w:val="0"/>
              <w:adjustRightInd w:val="0"/>
              <w:spacing w:line="165" w:lineRule="exact"/>
              <w:jc w:val="center"/>
              <w:rPr>
                <w:sz w:val="24"/>
                <w:szCs w:val="24"/>
              </w:rPr>
            </w:pPr>
            <w:r w:rsidRPr="000B5181">
              <w:rPr>
                <w:w w:val="89"/>
                <w:sz w:val="16"/>
                <w:szCs w:val="16"/>
              </w:rPr>
              <w:t>4.</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31" w:lineRule="exact"/>
              <w:rPr>
                <w:sz w:val="24"/>
                <w:szCs w:val="24"/>
              </w:rPr>
            </w:pPr>
            <w:r w:rsidRPr="000B5181">
              <w:rPr>
                <w:sz w:val="12"/>
                <w:szCs w:val="12"/>
              </w:rPr>
              <w:t>Число вновь полученных патентов на</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65" w:lineRule="exact"/>
              <w:jc w:val="center"/>
              <w:rPr>
                <w:sz w:val="24"/>
                <w:szCs w:val="24"/>
              </w:rPr>
            </w:pPr>
            <w:r w:rsidRPr="000B5181">
              <w:rPr>
                <w:w w:val="96"/>
                <w:sz w:val="16"/>
                <w:szCs w:val="16"/>
              </w:rPr>
              <w:t>единиц</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4"/>
                <w:szCs w:val="14"/>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0B5181">
        <w:trPr>
          <w:trHeight w:val="120"/>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0"/>
                <w:szCs w:val="10"/>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изобретение, на полезную модель, на</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0"/>
                <w:szCs w:val="10"/>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0"/>
                <w:szCs w:val="10"/>
              </w:rPr>
            </w:pPr>
          </w:p>
        </w:tc>
      </w:tr>
      <w:tr w:rsidR="000B5181" w:rsidRPr="000B5181" w:rsidTr="000B5181">
        <w:trPr>
          <w:trHeight w:val="156"/>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промышленный образец,</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56"/>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использованных в отгруженных</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56"/>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rPr>
                <w:sz w:val="13"/>
                <w:szCs w:val="13"/>
              </w:rPr>
            </w:pP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инновационных товарах собственного</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3"/>
                <w:szCs w:val="13"/>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3"/>
                <w:szCs w:val="13"/>
              </w:rPr>
            </w:pPr>
          </w:p>
        </w:tc>
      </w:tr>
      <w:tr w:rsidR="000B5181" w:rsidRPr="000B5181" w:rsidTr="000B5181">
        <w:trPr>
          <w:trHeight w:val="163"/>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производства, всего</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4"/>
                <w:szCs w:val="14"/>
              </w:rPr>
            </w:pPr>
          </w:p>
        </w:tc>
      </w:tr>
      <w:tr w:rsidR="000B5181" w:rsidRPr="000B5181" w:rsidTr="000B5181">
        <w:trPr>
          <w:trHeight w:val="199"/>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89"/>
                <w:sz w:val="16"/>
                <w:szCs w:val="16"/>
              </w:rPr>
              <w:t>4.1.</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в том числе: на изобретение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6"/>
                <w:sz w:val="16"/>
                <w:szCs w:val="16"/>
              </w:rPr>
              <w:t>единиц</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7"/>
                <w:szCs w:val="17"/>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7"/>
                <w:szCs w:val="17"/>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r>
      <w:tr w:rsidR="000B5181" w:rsidRPr="000B5181" w:rsidTr="000B5181">
        <w:trPr>
          <w:trHeight w:val="41"/>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r>
      <w:tr w:rsidR="000B5181" w:rsidRPr="000B5181" w:rsidTr="000B5181">
        <w:trPr>
          <w:trHeight w:val="201"/>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89"/>
                <w:sz w:val="16"/>
                <w:szCs w:val="16"/>
              </w:rPr>
              <w:t>4.2.</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в том числе: на полезные модели:</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jc w:val="center"/>
              <w:rPr>
                <w:sz w:val="24"/>
                <w:szCs w:val="24"/>
              </w:rPr>
            </w:pPr>
            <w:r w:rsidRPr="000B5181">
              <w:rPr>
                <w:w w:val="96"/>
                <w:sz w:val="16"/>
                <w:szCs w:val="16"/>
              </w:rPr>
              <w:t>единиц</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7"/>
                <w:szCs w:val="17"/>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7"/>
                <w:szCs w:val="17"/>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7"/>
                <w:szCs w:val="17"/>
              </w:rPr>
            </w:pPr>
          </w:p>
        </w:tc>
      </w:tr>
      <w:tr w:rsidR="000B5181" w:rsidRPr="000B5181" w:rsidTr="000B5181">
        <w:trPr>
          <w:trHeight w:val="41"/>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3"/>
                <w:szCs w:val="3"/>
              </w:rPr>
            </w:pPr>
          </w:p>
        </w:tc>
      </w:tr>
      <w:tr w:rsidR="000B5181" w:rsidRPr="000B5181" w:rsidTr="000B5181">
        <w:trPr>
          <w:trHeight w:val="181"/>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89"/>
                <w:sz w:val="16"/>
                <w:szCs w:val="16"/>
              </w:rPr>
              <w:t>4.3.</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в том числе: на промышленные</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96"/>
                <w:sz w:val="16"/>
                <w:szCs w:val="16"/>
              </w:rPr>
              <w:t>единиц</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7"/>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образцы</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0B5181">
        <w:trPr>
          <w:trHeight w:val="176"/>
        </w:trPr>
        <w:tc>
          <w:tcPr>
            <w:tcW w:w="10320" w:type="dxa"/>
            <w:gridSpan w:val="7"/>
            <w:tcBorders>
              <w:top w:val="nil"/>
              <w:left w:val="single" w:sz="8" w:space="0" w:color="auto"/>
              <w:bottom w:val="nil"/>
              <w:right w:val="nil"/>
            </w:tcBorders>
            <w:vAlign w:val="bottom"/>
          </w:tcPr>
          <w:p w:rsidR="000B5181" w:rsidRPr="000B5181" w:rsidRDefault="000B5181" w:rsidP="000B5181">
            <w:pPr>
              <w:widowControl w:val="0"/>
              <w:adjustRightInd w:val="0"/>
              <w:rPr>
                <w:sz w:val="24"/>
                <w:szCs w:val="24"/>
              </w:rPr>
            </w:pPr>
            <w:r w:rsidRPr="000B5181">
              <w:rPr>
                <w:sz w:val="14"/>
                <w:szCs w:val="14"/>
              </w:rPr>
              <w:t>Заполняется субъектами малого и среднего предпринимательства, получившими поддержку по программе энергоэффективности</w:t>
            </w:r>
          </w:p>
        </w:tc>
        <w:tc>
          <w:tcPr>
            <w:tcW w:w="19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66"/>
        </w:trPr>
        <w:tc>
          <w:tcPr>
            <w:tcW w:w="480" w:type="dxa"/>
            <w:tcBorders>
              <w:top w:val="nil"/>
              <w:left w:val="single" w:sz="8" w:space="0" w:color="auto"/>
              <w:bottom w:val="single" w:sz="8" w:space="0" w:color="auto"/>
              <w:right w:val="nil"/>
            </w:tcBorders>
            <w:vAlign w:val="bottom"/>
          </w:tcPr>
          <w:p w:rsidR="000B5181" w:rsidRPr="000B5181" w:rsidRDefault="000B5181" w:rsidP="000B5181">
            <w:pPr>
              <w:widowControl w:val="0"/>
              <w:adjustRightInd w:val="0"/>
              <w:rPr>
                <w:sz w:val="5"/>
                <w:szCs w:val="5"/>
              </w:rPr>
            </w:pPr>
          </w:p>
        </w:tc>
        <w:tc>
          <w:tcPr>
            <w:tcW w:w="23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0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56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10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1940" w:type="dxa"/>
            <w:tcBorders>
              <w:top w:val="nil"/>
              <w:left w:val="nil"/>
              <w:bottom w:val="single" w:sz="8" w:space="0" w:color="auto"/>
              <w:right w:val="nil"/>
            </w:tcBorders>
            <w:vAlign w:val="bottom"/>
          </w:tcPr>
          <w:p w:rsidR="000B5181" w:rsidRPr="000B5181" w:rsidRDefault="000B5181" w:rsidP="000B5181">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5"/>
                <w:szCs w:val="5"/>
              </w:rPr>
            </w:pPr>
          </w:p>
        </w:tc>
      </w:tr>
      <w:tr w:rsidR="000B5181" w:rsidRPr="000B5181" w:rsidTr="000B5181">
        <w:trPr>
          <w:trHeight w:val="181"/>
        </w:trPr>
        <w:tc>
          <w:tcPr>
            <w:tcW w:w="480" w:type="dxa"/>
            <w:tcBorders>
              <w:top w:val="nil"/>
              <w:left w:val="single" w:sz="8" w:space="0" w:color="auto"/>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89"/>
                <w:sz w:val="16"/>
                <w:szCs w:val="16"/>
              </w:rPr>
              <w:t>5.</w:t>
            </w:r>
          </w:p>
        </w:tc>
        <w:tc>
          <w:tcPr>
            <w:tcW w:w="2300" w:type="dxa"/>
            <w:tcBorders>
              <w:top w:val="nil"/>
              <w:left w:val="nil"/>
              <w:bottom w:val="nil"/>
              <w:right w:val="single" w:sz="8" w:space="0" w:color="auto"/>
            </w:tcBorders>
            <w:vAlign w:val="bottom"/>
          </w:tcPr>
          <w:p w:rsidR="000B5181" w:rsidRPr="000B5181" w:rsidRDefault="000B5181" w:rsidP="000B5181">
            <w:pPr>
              <w:widowControl w:val="0"/>
              <w:adjustRightInd w:val="0"/>
              <w:rPr>
                <w:sz w:val="24"/>
                <w:szCs w:val="24"/>
              </w:rPr>
            </w:pPr>
            <w:r w:rsidRPr="000B5181">
              <w:rPr>
                <w:sz w:val="12"/>
                <w:szCs w:val="12"/>
              </w:rPr>
              <w:t>Оценка экономии энергетических</w:t>
            </w:r>
          </w:p>
        </w:tc>
        <w:tc>
          <w:tcPr>
            <w:tcW w:w="1060" w:type="dxa"/>
            <w:tcBorders>
              <w:top w:val="nil"/>
              <w:left w:val="nil"/>
              <w:bottom w:val="nil"/>
              <w:right w:val="single" w:sz="8" w:space="0" w:color="auto"/>
            </w:tcBorders>
            <w:vAlign w:val="bottom"/>
          </w:tcPr>
          <w:p w:rsidR="000B5181" w:rsidRPr="000B5181" w:rsidRDefault="000B5181" w:rsidP="000B5181">
            <w:pPr>
              <w:widowControl w:val="0"/>
              <w:adjustRightInd w:val="0"/>
              <w:spacing w:line="181" w:lineRule="exact"/>
              <w:jc w:val="center"/>
              <w:rPr>
                <w:sz w:val="24"/>
                <w:szCs w:val="24"/>
              </w:rPr>
            </w:pPr>
            <w:r w:rsidRPr="000B5181">
              <w:rPr>
                <w:w w:val="92"/>
                <w:sz w:val="16"/>
                <w:szCs w:val="16"/>
              </w:rPr>
              <w:t>тыс. рублей</w:t>
            </w:r>
          </w:p>
        </w:tc>
        <w:tc>
          <w:tcPr>
            <w:tcW w:w="158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56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22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10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1940" w:type="dxa"/>
            <w:tcBorders>
              <w:top w:val="nil"/>
              <w:left w:val="nil"/>
              <w:bottom w:val="nil"/>
              <w:right w:val="nil"/>
            </w:tcBorders>
            <w:vAlign w:val="bottom"/>
          </w:tcPr>
          <w:p w:rsidR="000B5181" w:rsidRPr="000B5181" w:rsidRDefault="000B5181" w:rsidP="000B5181">
            <w:pPr>
              <w:widowControl w:val="0"/>
              <w:adjustRightInd w:val="0"/>
              <w:rPr>
                <w:sz w:val="15"/>
                <w:szCs w:val="15"/>
              </w:rPr>
            </w:pPr>
          </w:p>
        </w:tc>
        <w:tc>
          <w:tcPr>
            <w:tcW w:w="2620" w:type="dxa"/>
            <w:tcBorders>
              <w:top w:val="nil"/>
              <w:left w:val="nil"/>
              <w:bottom w:val="nil"/>
              <w:right w:val="single" w:sz="8" w:space="0" w:color="auto"/>
            </w:tcBorders>
            <w:vAlign w:val="bottom"/>
          </w:tcPr>
          <w:p w:rsidR="000B5181" w:rsidRPr="000B5181" w:rsidRDefault="000B5181" w:rsidP="000B5181">
            <w:pPr>
              <w:widowControl w:val="0"/>
              <w:adjustRightInd w:val="0"/>
              <w:rPr>
                <w:sz w:val="15"/>
                <w:szCs w:val="15"/>
              </w:rPr>
            </w:pPr>
          </w:p>
        </w:tc>
      </w:tr>
      <w:tr w:rsidR="000B5181" w:rsidRPr="000B5181" w:rsidTr="000B5181">
        <w:trPr>
          <w:trHeight w:val="127"/>
        </w:trPr>
        <w:tc>
          <w:tcPr>
            <w:tcW w:w="480" w:type="dxa"/>
            <w:tcBorders>
              <w:top w:val="nil"/>
              <w:left w:val="single" w:sz="8" w:space="0" w:color="auto"/>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spacing w:line="120" w:lineRule="exact"/>
              <w:rPr>
                <w:sz w:val="24"/>
                <w:szCs w:val="24"/>
              </w:rPr>
            </w:pPr>
            <w:r w:rsidRPr="000B5181">
              <w:rPr>
                <w:sz w:val="12"/>
                <w:szCs w:val="12"/>
              </w:rPr>
              <w:t>ресурсов</w:t>
            </w:r>
          </w:p>
        </w:tc>
        <w:tc>
          <w:tcPr>
            <w:tcW w:w="106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56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10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1940" w:type="dxa"/>
            <w:tcBorders>
              <w:top w:val="nil"/>
              <w:left w:val="nil"/>
              <w:bottom w:val="single" w:sz="8" w:space="0" w:color="auto"/>
              <w:right w:val="nil"/>
            </w:tcBorders>
            <w:vAlign w:val="bottom"/>
          </w:tcPr>
          <w:p w:rsidR="000B5181" w:rsidRPr="000B5181" w:rsidRDefault="000B5181" w:rsidP="000B5181">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0B5181" w:rsidRPr="000B5181" w:rsidRDefault="000B5181" w:rsidP="000B5181">
            <w:pPr>
              <w:widowControl w:val="0"/>
              <w:adjustRightInd w:val="0"/>
              <w:rPr>
                <w:sz w:val="11"/>
                <w:szCs w:val="11"/>
              </w:rPr>
            </w:pPr>
          </w:p>
        </w:tc>
      </w:tr>
      <w:tr w:rsidR="000B5181" w:rsidRPr="000B5181" w:rsidTr="000B5181">
        <w:trPr>
          <w:trHeight w:val="242"/>
        </w:trPr>
        <w:tc>
          <w:tcPr>
            <w:tcW w:w="2780" w:type="dxa"/>
            <w:gridSpan w:val="2"/>
            <w:tcBorders>
              <w:top w:val="nil"/>
              <w:left w:val="nil"/>
              <w:bottom w:val="nil"/>
              <w:right w:val="nil"/>
            </w:tcBorders>
            <w:vAlign w:val="bottom"/>
          </w:tcPr>
          <w:p w:rsidR="000B5181" w:rsidRPr="000B5181" w:rsidRDefault="000B5181" w:rsidP="000B5181">
            <w:pPr>
              <w:widowControl w:val="0"/>
              <w:adjustRightInd w:val="0"/>
              <w:rPr>
                <w:sz w:val="24"/>
                <w:szCs w:val="24"/>
              </w:rPr>
            </w:pPr>
            <w:r w:rsidRPr="000B5181">
              <w:rPr>
                <w:sz w:val="16"/>
                <w:szCs w:val="16"/>
              </w:rPr>
              <w:t>Руководитель организации</w:t>
            </w:r>
          </w:p>
        </w:tc>
        <w:tc>
          <w:tcPr>
            <w:tcW w:w="1060" w:type="dxa"/>
            <w:tcBorders>
              <w:top w:val="nil"/>
              <w:left w:val="nil"/>
              <w:bottom w:val="single" w:sz="8" w:space="0" w:color="auto"/>
              <w:right w:val="nil"/>
            </w:tcBorders>
            <w:vAlign w:val="bottom"/>
          </w:tcPr>
          <w:p w:rsidR="000B5181" w:rsidRPr="000B5181" w:rsidRDefault="000B5181" w:rsidP="000B5181">
            <w:pPr>
              <w:widowControl w:val="0"/>
              <w:adjustRightInd w:val="0"/>
              <w:rPr>
                <w:sz w:val="21"/>
                <w:szCs w:val="21"/>
              </w:rPr>
            </w:pPr>
          </w:p>
        </w:tc>
        <w:tc>
          <w:tcPr>
            <w:tcW w:w="1580" w:type="dxa"/>
            <w:tcBorders>
              <w:top w:val="nil"/>
              <w:left w:val="nil"/>
              <w:bottom w:val="single" w:sz="8" w:space="0" w:color="auto"/>
              <w:right w:val="nil"/>
            </w:tcBorders>
            <w:vAlign w:val="bottom"/>
          </w:tcPr>
          <w:p w:rsidR="000B5181" w:rsidRPr="000B5181" w:rsidRDefault="000B5181" w:rsidP="000B5181">
            <w:pPr>
              <w:widowControl w:val="0"/>
              <w:adjustRightInd w:val="0"/>
              <w:rPr>
                <w:sz w:val="21"/>
                <w:szCs w:val="21"/>
              </w:rPr>
            </w:pPr>
          </w:p>
        </w:tc>
        <w:tc>
          <w:tcPr>
            <w:tcW w:w="1560" w:type="dxa"/>
            <w:tcBorders>
              <w:top w:val="nil"/>
              <w:left w:val="nil"/>
              <w:bottom w:val="nil"/>
              <w:right w:val="nil"/>
            </w:tcBorders>
            <w:vAlign w:val="bottom"/>
          </w:tcPr>
          <w:p w:rsidR="000B5181" w:rsidRPr="000B5181" w:rsidRDefault="000B5181" w:rsidP="000B5181">
            <w:pPr>
              <w:widowControl w:val="0"/>
              <w:adjustRightInd w:val="0"/>
              <w:rPr>
                <w:sz w:val="21"/>
                <w:szCs w:val="21"/>
              </w:rPr>
            </w:pPr>
          </w:p>
        </w:tc>
        <w:tc>
          <w:tcPr>
            <w:tcW w:w="2240" w:type="dxa"/>
            <w:tcBorders>
              <w:top w:val="nil"/>
              <w:left w:val="nil"/>
              <w:bottom w:val="single" w:sz="8" w:space="0" w:color="auto"/>
              <w:right w:val="nil"/>
            </w:tcBorders>
            <w:vAlign w:val="bottom"/>
          </w:tcPr>
          <w:p w:rsidR="000B5181" w:rsidRPr="000B5181" w:rsidRDefault="000B5181" w:rsidP="000B5181">
            <w:pPr>
              <w:widowControl w:val="0"/>
              <w:adjustRightInd w:val="0"/>
              <w:rPr>
                <w:sz w:val="21"/>
                <w:szCs w:val="21"/>
              </w:rPr>
            </w:pPr>
          </w:p>
        </w:tc>
        <w:tc>
          <w:tcPr>
            <w:tcW w:w="1100" w:type="dxa"/>
            <w:tcBorders>
              <w:top w:val="nil"/>
              <w:left w:val="nil"/>
              <w:bottom w:val="nil"/>
              <w:right w:val="nil"/>
            </w:tcBorders>
            <w:vAlign w:val="bottom"/>
          </w:tcPr>
          <w:p w:rsidR="000B5181" w:rsidRPr="000B5181" w:rsidRDefault="000B5181" w:rsidP="000B5181">
            <w:pPr>
              <w:widowControl w:val="0"/>
              <w:adjustRightInd w:val="0"/>
              <w:rPr>
                <w:sz w:val="21"/>
                <w:szCs w:val="21"/>
              </w:rPr>
            </w:pPr>
          </w:p>
        </w:tc>
        <w:tc>
          <w:tcPr>
            <w:tcW w:w="1940" w:type="dxa"/>
            <w:tcBorders>
              <w:top w:val="nil"/>
              <w:left w:val="nil"/>
              <w:bottom w:val="single" w:sz="8" w:space="0" w:color="auto"/>
              <w:right w:val="nil"/>
            </w:tcBorders>
            <w:vAlign w:val="bottom"/>
          </w:tcPr>
          <w:p w:rsidR="000B5181" w:rsidRPr="000B5181" w:rsidRDefault="000B5181" w:rsidP="000B5181">
            <w:pPr>
              <w:widowControl w:val="0"/>
              <w:adjustRightInd w:val="0"/>
              <w:rPr>
                <w:sz w:val="21"/>
                <w:szCs w:val="21"/>
              </w:rPr>
            </w:pPr>
          </w:p>
        </w:tc>
        <w:tc>
          <w:tcPr>
            <w:tcW w:w="2620" w:type="dxa"/>
            <w:tcBorders>
              <w:top w:val="nil"/>
              <w:left w:val="nil"/>
              <w:bottom w:val="nil"/>
              <w:right w:val="nil"/>
            </w:tcBorders>
            <w:vAlign w:val="bottom"/>
          </w:tcPr>
          <w:p w:rsidR="000B5181" w:rsidRPr="000B5181" w:rsidRDefault="000B5181" w:rsidP="000B5181">
            <w:pPr>
              <w:widowControl w:val="0"/>
              <w:adjustRightInd w:val="0"/>
              <w:rPr>
                <w:sz w:val="21"/>
                <w:szCs w:val="21"/>
              </w:rPr>
            </w:pPr>
          </w:p>
        </w:tc>
      </w:tr>
      <w:tr w:rsidR="000B5181" w:rsidRPr="000B5181" w:rsidTr="000B5181">
        <w:trPr>
          <w:trHeight w:val="218"/>
        </w:trPr>
        <w:tc>
          <w:tcPr>
            <w:tcW w:w="480" w:type="dxa"/>
            <w:tcBorders>
              <w:top w:val="nil"/>
              <w:left w:val="nil"/>
              <w:bottom w:val="nil"/>
              <w:right w:val="nil"/>
            </w:tcBorders>
            <w:vAlign w:val="bottom"/>
          </w:tcPr>
          <w:p w:rsidR="000B5181" w:rsidRPr="000B5181" w:rsidRDefault="000B5181" w:rsidP="000B5181">
            <w:pPr>
              <w:widowControl w:val="0"/>
              <w:adjustRightInd w:val="0"/>
              <w:rPr>
                <w:sz w:val="18"/>
                <w:szCs w:val="18"/>
              </w:rPr>
            </w:pPr>
          </w:p>
        </w:tc>
        <w:tc>
          <w:tcPr>
            <w:tcW w:w="2300" w:type="dxa"/>
            <w:tcBorders>
              <w:top w:val="nil"/>
              <w:left w:val="nil"/>
              <w:bottom w:val="nil"/>
              <w:right w:val="nil"/>
            </w:tcBorders>
            <w:vAlign w:val="bottom"/>
          </w:tcPr>
          <w:p w:rsidR="000B5181" w:rsidRPr="000B5181" w:rsidRDefault="000B5181" w:rsidP="000B5181">
            <w:pPr>
              <w:widowControl w:val="0"/>
              <w:adjustRightInd w:val="0"/>
              <w:rPr>
                <w:sz w:val="18"/>
                <w:szCs w:val="18"/>
              </w:rPr>
            </w:pPr>
          </w:p>
        </w:tc>
        <w:tc>
          <w:tcPr>
            <w:tcW w:w="4200" w:type="dxa"/>
            <w:gridSpan w:val="3"/>
            <w:tcBorders>
              <w:top w:val="nil"/>
              <w:left w:val="nil"/>
              <w:bottom w:val="nil"/>
              <w:right w:val="nil"/>
            </w:tcBorders>
            <w:vAlign w:val="bottom"/>
          </w:tcPr>
          <w:p w:rsidR="000B5181" w:rsidRPr="000B5181" w:rsidRDefault="000B5181" w:rsidP="000B5181">
            <w:pPr>
              <w:widowControl w:val="0"/>
              <w:adjustRightInd w:val="0"/>
              <w:rPr>
                <w:sz w:val="24"/>
                <w:szCs w:val="24"/>
              </w:rPr>
            </w:pPr>
            <w:r w:rsidRPr="000B5181">
              <w:rPr>
                <w:sz w:val="16"/>
                <w:szCs w:val="16"/>
              </w:rPr>
              <w:t>(должность)</w:t>
            </w:r>
          </w:p>
        </w:tc>
        <w:tc>
          <w:tcPr>
            <w:tcW w:w="3340" w:type="dxa"/>
            <w:gridSpan w:val="2"/>
            <w:tcBorders>
              <w:top w:val="nil"/>
              <w:left w:val="nil"/>
              <w:bottom w:val="nil"/>
              <w:right w:val="nil"/>
            </w:tcBorders>
            <w:vAlign w:val="bottom"/>
          </w:tcPr>
          <w:p w:rsidR="000B5181" w:rsidRPr="000B5181" w:rsidRDefault="000B5181" w:rsidP="000B5181">
            <w:pPr>
              <w:widowControl w:val="0"/>
              <w:adjustRightInd w:val="0"/>
              <w:rPr>
                <w:sz w:val="24"/>
                <w:szCs w:val="24"/>
              </w:rPr>
            </w:pPr>
            <w:r w:rsidRPr="000B5181">
              <w:rPr>
                <w:sz w:val="16"/>
                <w:szCs w:val="16"/>
              </w:rPr>
              <w:t>(подпись)</w:t>
            </w:r>
          </w:p>
        </w:tc>
        <w:tc>
          <w:tcPr>
            <w:tcW w:w="1940" w:type="dxa"/>
            <w:tcBorders>
              <w:top w:val="nil"/>
              <w:left w:val="nil"/>
              <w:bottom w:val="nil"/>
              <w:right w:val="nil"/>
            </w:tcBorders>
            <w:vAlign w:val="bottom"/>
          </w:tcPr>
          <w:p w:rsidR="000B5181" w:rsidRPr="000B5181" w:rsidRDefault="000B5181" w:rsidP="000B5181">
            <w:pPr>
              <w:widowControl w:val="0"/>
              <w:adjustRightInd w:val="0"/>
              <w:ind w:right="93"/>
              <w:jc w:val="right"/>
              <w:rPr>
                <w:sz w:val="24"/>
                <w:szCs w:val="24"/>
              </w:rPr>
            </w:pPr>
            <w:r w:rsidRPr="000B5181">
              <w:rPr>
                <w:w w:val="98"/>
                <w:sz w:val="16"/>
                <w:szCs w:val="16"/>
              </w:rPr>
              <w:t>(расшифровка подписи)</w:t>
            </w:r>
          </w:p>
        </w:tc>
        <w:tc>
          <w:tcPr>
            <w:tcW w:w="2620" w:type="dxa"/>
            <w:tcBorders>
              <w:top w:val="nil"/>
              <w:left w:val="nil"/>
              <w:bottom w:val="nil"/>
              <w:right w:val="nil"/>
            </w:tcBorders>
            <w:vAlign w:val="bottom"/>
          </w:tcPr>
          <w:p w:rsidR="000B5181" w:rsidRPr="000B5181" w:rsidRDefault="000B5181" w:rsidP="000B5181">
            <w:pPr>
              <w:widowControl w:val="0"/>
              <w:adjustRightInd w:val="0"/>
              <w:rPr>
                <w:sz w:val="18"/>
                <w:szCs w:val="18"/>
              </w:rPr>
            </w:pPr>
          </w:p>
        </w:tc>
      </w:tr>
      <w:tr w:rsidR="000B5181" w:rsidRPr="000B5181" w:rsidTr="000B5181">
        <w:trPr>
          <w:trHeight w:val="223"/>
        </w:trPr>
        <w:tc>
          <w:tcPr>
            <w:tcW w:w="48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230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106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158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156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3340" w:type="dxa"/>
            <w:gridSpan w:val="2"/>
            <w:tcBorders>
              <w:top w:val="nil"/>
              <w:left w:val="nil"/>
              <w:bottom w:val="nil"/>
              <w:right w:val="nil"/>
            </w:tcBorders>
            <w:vAlign w:val="bottom"/>
          </w:tcPr>
          <w:p w:rsidR="000B5181" w:rsidRDefault="000B5181" w:rsidP="000B5181">
            <w:pPr>
              <w:widowControl w:val="0"/>
              <w:adjustRightInd w:val="0"/>
              <w:rPr>
                <w:sz w:val="16"/>
                <w:szCs w:val="16"/>
              </w:rPr>
            </w:pPr>
            <w:r w:rsidRPr="000B5181">
              <w:rPr>
                <w:sz w:val="16"/>
                <w:szCs w:val="16"/>
              </w:rPr>
              <w:t>М.П. (при наличии)</w:t>
            </w:r>
          </w:p>
          <w:p w:rsidR="00337052" w:rsidRDefault="00337052" w:rsidP="000B5181">
            <w:pPr>
              <w:widowControl w:val="0"/>
              <w:adjustRightInd w:val="0"/>
              <w:rPr>
                <w:sz w:val="16"/>
                <w:szCs w:val="16"/>
              </w:rPr>
            </w:pPr>
          </w:p>
          <w:p w:rsidR="00337052" w:rsidRDefault="00337052" w:rsidP="000B5181">
            <w:pPr>
              <w:widowControl w:val="0"/>
              <w:adjustRightInd w:val="0"/>
              <w:rPr>
                <w:sz w:val="16"/>
                <w:szCs w:val="16"/>
              </w:rPr>
            </w:pPr>
          </w:p>
          <w:p w:rsidR="00337052" w:rsidRDefault="00337052" w:rsidP="000B5181">
            <w:pPr>
              <w:widowControl w:val="0"/>
              <w:adjustRightInd w:val="0"/>
              <w:rPr>
                <w:sz w:val="16"/>
                <w:szCs w:val="16"/>
              </w:rPr>
            </w:pPr>
          </w:p>
          <w:p w:rsidR="00337052" w:rsidRPr="000B5181" w:rsidRDefault="00337052" w:rsidP="000B5181">
            <w:pPr>
              <w:widowControl w:val="0"/>
              <w:adjustRightInd w:val="0"/>
              <w:rPr>
                <w:sz w:val="24"/>
                <w:szCs w:val="24"/>
              </w:rPr>
            </w:pPr>
          </w:p>
        </w:tc>
        <w:tc>
          <w:tcPr>
            <w:tcW w:w="194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c>
          <w:tcPr>
            <w:tcW w:w="2620" w:type="dxa"/>
            <w:tcBorders>
              <w:top w:val="nil"/>
              <w:left w:val="nil"/>
              <w:bottom w:val="nil"/>
              <w:right w:val="nil"/>
            </w:tcBorders>
            <w:vAlign w:val="bottom"/>
          </w:tcPr>
          <w:p w:rsidR="000B5181" w:rsidRPr="000B5181" w:rsidRDefault="000B5181" w:rsidP="000B5181">
            <w:pPr>
              <w:widowControl w:val="0"/>
              <w:adjustRightInd w:val="0"/>
              <w:rPr>
                <w:sz w:val="19"/>
                <w:szCs w:val="19"/>
              </w:rPr>
            </w:pPr>
          </w:p>
        </w:tc>
      </w:tr>
    </w:tbl>
    <w:p w:rsidR="000B5181" w:rsidRPr="000B5181" w:rsidRDefault="000B5181" w:rsidP="000B5181">
      <w:pPr>
        <w:widowControl w:val="0"/>
        <w:ind w:left="8080"/>
        <w:outlineLvl w:val="1"/>
        <w:rPr>
          <w:sz w:val="24"/>
          <w:szCs w:val="24"/>
        </w:rPr>
      </w:pPr>
      <w:r w:rsidRPr="000B5181">
        <w:rPr>
          <w:sz w:val="24"/>
          <w:szCs w:val="24"/>
        </w:rPr>
        <w:lastRenderedPageBreak/>
        <w:t>Приложение № 5</w:t>
      </w:r>
    </w:p>
    <w:p w:rsidR="000B5181" w:rsidRPr="000B5181" w:rsidRDefault="000B5181" w:rsidP="000B5181">
      <w:pPr>
        <w:widowControl w:val="0"/>
        <w:ind w:left="8080"/>
        <w:rPr>
          <w:sz w:val="24"/>
          <w:szCs w:val="24"/>
        </w:rPr>
      </w:pPr>
      <w:r w:rsidRPr="000B5181">
        <w:rPr>
          <w:sz w:val="24"/>
          <w:szCs w:val="24"/>
        </w:rPr>
        <w:t>к Порядку</w:t>
      </w:r>
    </w:p>
    <w:p w:rsidR="000B5181" w:rsidRPr="000B5181" w:rsidRDefault="000B5181" w:rsidP="000B5181">
      <w:pPr>
        <w:widowControl w:val="0"/>
        <w:ind w:left="8080"/>
        <w:rPr>
          <w:sz w:val="24"/>
          <w:szCs w:val="24"/>
        </w:rPr>
      </w:pPr>
      <w:r w:rsidRPr="000B5181">
        <w:rPr>
          <w:sz w:val="24"/>
          <w:szCs w:val="24"/>
        </w:rPr>
        <w:t>предоставления субсидий на поддержку и развитие</w:t>
      </w:r>
    </w:p>
    <w:p w:rsidR="000B5181" w:rsidRPr="000B5181" w:rsidRDefault="000B5181" w:rsidP="000B5181">
      <w:pPr>
        <w:widowControl w:val="0"/>
        <w:ind w:left="8080"/>
        <w:rPr>
          <w:sz w:val="24"/>
          <w:szCs w:val="24"/>
        </w:rPr>
      </w:pPr>
      <w:r w:rsidRPr="000B5181">
        <w:rPr>
          <w:sz w:val="24"/>
          <w:szCs w:val="24"/>
        </w:rPr>
        <w:t xml:space="preserve"> субъектов малого и среднего предпринимательства, </w:t>
      </w:r>
    </w:p>
    <w:p w:rsidR="000B5181" w:rsidRPr="000B5181" w:rsidRDefault="000B5181" w:rsidP="000B5181">
      <w:pPr>
        <w:widowControl w:val="0"/>
        <w:ind w:left="8080"/>
        <w:rPr>
          <w:sz w:val="24"/>
          <w:szCs w:val="24"/>
        </w:rPr>
      </w:pPr>
      <w:r w:rsidRPr="000B5181">
        <w:rPr>
          <w:sz w:val="24"/>
          <w:szCs w:val="24"/>
        </w:rPr>
        <w:t xml:space="preserve">занимающихся социально значимыми видами деятельности, </w:t>
      </w:r>
    </w:p>
    <w:p w:rsidR="000B5181" w:rsidRPr="000B5181" w:rsidRDefault="000B5181" w:rsidP="000B5181">
      <w:pPr>
        <w:widowControl w:val="0"/>
        <w:ind w:left="8080"/>
        <w:rPr>
          <w:sz w:val="24"/>
          <w:szCs w:val="24"/>
        </w:rPr>
      </w:pPr>
      <w:r w:rsidRPr="000B5181">
        <w:rPr>
          <w:sz w:val="24"/>
          <w:szCs w:val="24"/>
        </w:rPr>
        <w:t xml:space="preserve">в том числе создание и (или) развитие центров </w:t>
      </w:r>
    </w:p>
    <w:p w:rsidR="000B5181" w:rsidRPr="000B5181" w:rsidRDefault="000B5181" w:rsidP="000B5181">
      <w:pPr>
        <w:widowControl w:val="0"/>
        <w:ind w:left="8080"/>
        <w:rPr>
          <w:sz w:val="24"/>
          <w:szCs w:val="24"/>
        </w:rPr>
      </w:pPr>
      <w:r w:rsidRPr="000B5181">
        <w:rPr>
          <w:sz w:val="24"/>
          <w:szCs w:val="24"/>
        </w:rPr>
        <w:t xml:space="preserve">времяпрепровождения детей, дошкольных образовательных </w:t>
      </w:r>
    </w:p>
    <w:p w:rsidR="000B5181" w:rsidRPr="000B5181" w:rsidRDefault="000B5181" w:rsidP="000B5181">
      <w:pPr>
        <w:widowControl w:val="0"/>
        <w:ind w:left="8080"/>
        <w:rPr>
          <w:sz w:val="24"/>
          <w:szCs w:val="24"/>
        </w:rPr>
      </w:pPr>
      <w:r w:rsidRPr="000B5181">
        <w:rPr>
          <w:sz w:val="24"/>
          <w:szCs w:val="24"/>
        </w:rPr>
        <w:t xml:space="preserve">центров, субсидирование части затрат субъектов социального </w:t>
      </w:r>
    </w:p>
    <w:p w:rsidR="000B5181" w:rsidRPr="000B5181" w:rsidRDefault="000B5181" w:rsidP="000B5181">
      <w:pPr>
        <w:widowControl w:val="0"/>
        <w:ind w:left="8080"/>
        <w:rPr>
          <w:sz w:val="24"/>
          <w:szCs w:val="24"/>
        </w:rPr>
      </w:pPr>
      <w:r w:rsidRPr="000B5181">
        <w:rPr>
          <w:sz w:val="24"/>
          <w:szCs w:val="24"/>
        </w:rPr>
        <w:t xml:space="preserve">предпринимательства в Североуральском городском округе </w:t>
      </w:r>
    </w:p>
    <w:p w:rsidR="000B5181" w:rsidRPr="000B5181" w:rsidRDefault="000B5181" w:rsidP="000B5181">
      <w:pPr>
        <w:widowControl w:val="0"/>
        <w:ind w:left="8080"/>
        <w:rPr>
          <w:sz w:val="24"/>
          <w:szCs w:val="24"/>
        </w:rPr>
      </w:pPr>
      <w:r w:rsidRPr="000B5181">
        <w:rPr>
          <w:sz w:val="24"/>
          <w:szCs w:val="24"/>
        </w:rPr>
        <w:t>в 2017 году</w:t>
      </w:r>
    </w:p>
    <w:p w:rsidR="000B5181" w:rsidRPr="000B5181" w:rsidRDefault="000B5181" w:rsidP="000B5181">
      <w:pPr>
        <w:widowControl w:val="0"/>
        <w:jc w:val="center"/>
        <w:rPr>
          <w:sz w:val="24"/>
          <w:szCs w:val="24"/>
        </w:rPr>
      </w:pPr>
      <w:bookmarkStart w:id="30" w:name="P1422"/>
      <w:bookmarkEnd w:id="30"/>
      <w:r w:rsidRPr="000B5181">
        <w:rPr>
          <w:sz w:val="24"/>
          <w:szCs w:val="24"/>
        </w:rPr>
        <w:t>РЕЕСТР</w:t>
      </w:r>
    </w:p>
    <w:p w:rsidR="000B5181" w:rsidRPr="000B5181" w:rsidRDefault="000B5181" w:rsidP="000B5181">
      <w:pPr>
        <w:widowControl w:val="0"/>
        <w:jc w:val="center"/>
        <w:rPr>
          <w:sz w:val="24"/>
          <w:szCs w:val="24"/>
        </w:rPr>
      </w:pPr>
      <w:r w:rsidRPr="000B5181">
        <w:rPr>
          <w:sz w:val="24"/>
          <w:szCs w:val="24"/>
        </w:rPr>
        <w:t>субъектов малого предпринимательства - получателей поддержки</w:t>
      </w:r>
    </w:p>
    <w:p w:rsidR="000B5181" w:rsidRPr="000B5181" w:rsidRDefault="000B5181" w:rsidP="000B5181">
      <w:pPr>
        <w:widowControl w:val="0"/>
        <w:jc w:val="both"/>
        <w:rPr>
          <w:sz w:val="24"/>
          <w:szCs w:val="24"/>
        </w:rPr>
      </w:pPr>
    </w:p>
    <w:tbl>
      <w:tblPr>
        <w:tblW w:w="14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436"/>
        <w:gridCol w:w="1747"/>
        <w:gridCol w:w="1873"/>
        <w:gridCol w:w="2123"/>
        <w:gridCol w:w="1438"/>
        <w:gridCol w:w="874"/>
        <w:gridCol w:w="874"/>
        <w:gridCol w:w="936"/>
        <w:gridCol w:w="1124"/>
        <w:gridCol w:w="1373"/>
      </w:tblGrid>
      <w:tr w:rsidR="000B5181" w:rsidRPr="000B5181" w:rsidTr="00527CCA">
        <w:trPr>
          <w:trHeight w:val="128"/>
        </w:trPr>
        <w:tc>
          <w:tcPr>
            <w:tcW w:w="1186" w:type="dxa"/>
            <w:vMerge w:val="restart"/>
          </w:tcPr>
          <w:p w:rsidR="000B5181" w:rsidRPr="000B5181" w:rsidRDefault="000B5181" w:rsidP="000B5181">
            <w:pPr>
              <w:widowControl w:val="0"/>
              <w:jc w:val="center"/>
            </w:pPr>
            <w:r w:rsidRPr="000B5181">
              <w:t>Номер реестровой записи и дата включения сведений в реестр</w:t>
            </w:r>
          </w:p>
        </w:tc>
        <w:tc>
          <w:tcPr>
            <w:tcW w:w="1436" w:type="dxa"/>
            <w:vMerge w:val="restart"/>
          </w:tcPr>
          <w:p w:rsidR="000B5181" w:rsidRPr="000B5181" w:rsidRDefault="000B5181" w:rsidP="000B5181">
            <w:pPr>
              <w:widowControl w:val="0"/>
              <w:jc w:val="center"/>
            </w:pPr>
            <w:bookmarkStart w:id="31" w:name="P1427"/>
            <w:bookmarkEnd w:id="31"/>
            <w:r w:rsidRPr="000B5181">
              <w:t>Основание для включения (исключения) сведений в реестр</w:t>
            </w:r>
          </w:p>
        </w:tc>
        <w:tc>
          <w:tcPr>
            <w:tcW w:w="7181" w:type="dxa"/>
            <w:gridSpan w:val="4"/>
          </w:tcPr>
          <w:p w:rsidR="000B5181" w:rsidRPr="000B5181" w:rsidRDefault="000B5181" w:rsidP="000B5181">
            <w:pPr>
              <w:widowControl w:val="0"/>
              <w:jc w:val="center"/>
            </w:pPr>
            <w:r w:rsidRPr="000B5181">
              <w:t>Сведения о субъекте малого предпринимательства - получателе поддержки</w:t>
            </w:r>
          </w:p>
        </w:tc>
        <w:tc>
          <w:tcPr>
            <w:tcW w:w="3808" w:type="dxa"/>
            <w:gridSpan w:val="4"/>
          </w:tcPr>
          <w:p w:rsidR="000B5181" w:rsidRPr="000B5181" w:rsidRDefault="000B5181" w:rsidP="000B5181">
            <w:pPr>
              <w:widowControl w:val="0"/>
              <w:jc w:val="center"/>
            </w:pPr>
            <w:r w:rsidRPr="000B5181">
              <w:t>Сведения о предоставленной поддержке</w:t>
            </w:r>
          </w:p>
        </w:tc>
        <w:tc>
          <w:tcPr>
            <w:tcW w:w="1373" w:type="dxa"/>
            <w:vMerge w:val="restart"/>
          </w:tcPr>
          <w:p w:rsidR="000B5181" w:rsidRPr="000B5181" w:rsidRDefault="000B5181" w:rsidP="000B5181">
            <w:pPr>
              <w:widowControl w:val="0"/>
              <w:jc w:val="center"/>
            </w:pPr>
            <w:bookmarkStart w:id="32" w:name="P1430"/>
            <w:bookmarkEnd w:id="32"/>
            <w:r w:rsidRPr="000B5181">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0B5181" w:rsidRPr="000B5181" w:rsidTr="00527CCA">
        <w:trPr>
          <w:trHeight w:val="2785"/>
        </w:trPr>
        <w:tc>
          <w:tcPr>
            <w:tcW w:w="1186" w:type="dxa"/>
            <w:vMerge/>
          </w:tcPr>
          <w:p w:rsidR="000B5181" w:rsidRPr="000B5181" w:rsidRDefault="000B5181" w:rsidP="000B5181">
            <w:pPr>
              <w:autoSpaceDE/>
              <w:autoSpaceDN/>
              <w:spacing w:after="160" w:line="259" w:lineRule="auto"/>
              <w:rPr>
                <w:rFonts w:eastAsia="Calibri"/>
                <w:lang w:eastAsia="en-US"/>
              </w:rPr>
            </w:pPr>
          </w:p>
        </w:tc>
        <w:tc>
          <w:tcPr>
            <w:tcW w:w="1436" w:type="dxa"/>
            <w:vMerge/>
          </w:tcPr>
          <w:p w:rsidR="000B5181" w:rsidRPr="000B5181" w:rsidRDefault="000B5181" w:rsidP="000B5181">
            <w:pPr>
              <w:autoSpaceDE/>
              <w:autoSpaceDN/>
              <w:spacing w:after="160" w:line="259" w:lineRule="auto"/>
              <w:rPr>
                <w:rFonts w:eastAsia="Calibri"/>
                <w:lang w:eastAsia="en-US"/>
              </w:rPr>
            </w:pPr>
          </w:p>
        </w:tc>
        <w:tc>
          <w:tcPr>
            <w:tcW w:w="1747" w:type="dxa"/>
          </w:tcPr>
          <w:p w:rsidR="000B5181" w:rsidRPr="000B5181" w:rsidRDefault="000B5181" w:rsidP="000B5181">
            <w:pPr>
              <w:widowControl w:val="0"/>
              <w:jc w:val="center"/>
            </w:pPr>
            <w:r w:rsidRPr="000B5181">
              <w:t>наименование юридического лица или фамилия, имя и отчество (если имеется) индивидуального предпринимателя</w:t>
            </w:r>
          </w:p>
        </w:tc>
        <w:tc>
          <w:tcPr>
            <w:tcW w:w="1873" w:type="dxa"/>
          </w:tcPr>
          <w:p w:rsidR="000B5181" w:rsidRPr="000B5181" w:rsidRDefault="000B5181" w:rsidP="000B5181">
            <w:pPr>
              <w:widowControl w:val="0"/>
              <w:jc w:val="center"/>
            </w:pPr>
            <w:r w:rsidRPr="000B5181">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2123" w:type="dxa"/>
          </w:tcPr>
          <w:p w:rsidR="000B5181" w:rsidRPr="000B5181" w:rsidRDefault="000B5181" w:rsidP="000B5181">
            <w:pPr>
              <w:widowControl w:val="0"/>
              <w:jc w:val="center"/>
            </w:pPr>
            <w:r w:rsidRPr="000B5181">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36" w:type="dxa"/>
          </w:tcPr>
          <w:p w:rsidR="000B5181" w:rsidRPr="000B5181" w:rsidRDefault="000B5181" w:rsidP="000B5181">
            <w:pPr>
              <w:widowControl w:val="0"/>
              <w:jc w:val="center"/>
            </w:pPr>
            <w:r w:rsidRPr="000B5181">
              <w:t>Идентификационный номер налогоплательщика</w:t>
            </w:r>
          </w:p>
        </w:tc>
        <w:tc>
          <w:tcPr>
            <w:tcW w:w="874" w:type="dxa"/>
          </w:tcPr>
          <w:p w:rsidR="000B5181" w:rsidRPr="000B5181" w:rsidRDefault="000B5181" w:rsidP="000B5181">
            <w:pPr>
              <w:widowControl w:val="0"/>
              <w:jc w:val="center"/>
            </w:pPr>
            <w:r w:rsidRPr="000B5181">
              <w:t>вид поддержки</w:t>
            </w:r>
          </w:p>
        </w:tc>
        <w:tc>
          <w:tcPr>
            <w:tcW w:w="874" w:type="dxa"/>
          </w:tcPr>
          <w:p w:rsidR="000B5181" w:rsidRPr="000B5181" w:rsidRDefault="000B5181" w:rsidP="000B5181">
            <w:pPr>
              <w:widowControl w:val="0"/>
              <w:jc w:val="center"/>
            </w:pPr>
            <w:r w:rsidRPr="000B5181">
              <w:t>форма поддержки</w:t>
            </w:r>
          </w:p>
        </w:tc>
        <w:tc>
          <w:tcPr>
            <w:tcW w:w="936" w:type="dxa"/>
          </w:tcPr>
          <w:p w:rsidR="000B5181" w:rsidRPr="000B5181" w:rsidRDefault="000B5181" w:rsidP="000B5181">
            <w:pPr>
              <w:widowControl w:val="0"/>
              <w:jc w:val="center"/>
            </w:pPr>
            <w:r w:rsidRPr="000B5181">
              <w:t>размер поддержки</w:t>
            </w:r>
          </w:p>
        </w:tc>
        <w:tc>
          <w:tcPr>
            <w:tcW w:w="1123" w:type="dxa"/>
          </w:tcPr>
          <w:p w:rsidR="000B5181" w:rsidRPr="000B5181" w:rsidRDefault="000B5181" w:rsidP="000B5181">
            <w:pPr>
              <w:widowControl w:val="0"/>
              <w:jc w:val="center"/>
            </w:pPr>
            <w:r w:rsidRPr="000B5181">
              <w:t>срок оказания поддержки</w:t>
            </w:r>
          </w:p>
        </w:tc>
        <w:tc>
          <w:tcPr>
            <w:tcW w:w="1373" w:type="dxa"/>
            <w:vMerge/>
          </w:tcPr>
          <w:p w:rsidR="000B5181" w:rsidRPr="000B5181" w:rsidRDefault="000B5181" w:rsidP="000B5181">
            <w:pPr>
              <w:autoSpaceDE/>
              <w:autoSpaceDN/>
              <w:spacing w:after="160" w:line="259" w:lineRule="auto"/>
              <w:rPr>
                <w:rFonts w:eastAsia="Calibri"/>
                <w:lang w:eastAsia="en-US"/>
              </w:rPr>
            </w:pPr>
          </w:p>
        </w:tc>
      </w:tr>
      <w:tr w:rsidR="000B5181" w:rsidRPr="000B5181" w:rsidTr="00527CCA">
        <w:trPr>
          <w:trHeight w:val="165"/>
        </w:trPr>
        <w:tc>
          <w:tcPr>
            <w:tcW w:w="1186" w:type="dxa"/>
          </w:tcPr>
          <w:p w:rsidR="000B5181" w:rsidRPr="000B5181" w:rsidRDefault="000B5181" w:rsidP="000B5181">
            <w:pPr>
              <w:widowControl w:val="0"/>
              <w:jc w:val="center"/>
            </w:pPr>
            <w:r w:rsidRPr="000B5181">
              <w:t>1</w:t>
            </w:r>
          </w:p>
        </w:tc>
        <w:tc>
          <w:tcPr>
            <w:tcW w:w="1436" w:type="dxa"/>
          </w:tcPr>
          <w:p w:rsidR="000B5181" w:rsidRPr="000B5181" w:rsidRDefault="000B5181" w:rsidP="000B5181">
            <w:pPr>
              <w:widowControl w:val="0"/>
              <w:jc w:val="center"/>
            </w:pPr>
            <w:r w:rsidRPr="000B5181">
              <w:t>2</w:t>
            </w:r>
          </w:p>
        </w:tc>
        <w:tc>
          <w:tcPr>
            <w:tcW w:w="1747" w:type="dxa"/>
          </w:tcPr>
          <w:p w:rsidR="000B5181" w:rsidRPr="000B5181" w:rsidRDefault="000B5181" w:rsidP="000B5181">
            <w:pPr>
              <w:widowControl w:val="0"/>
              <w:jc w:val="center"/>
            </w:pPr>
            <w:r w:rsidRPr="000B5181">
              <w:t>3</w:t>
            </w:r>
          </w:p>
        </w:tc>
        <w:tc>
          <w:tcPr>
            <w:tcW w:w="1873" w:type="dxa"/>
          </w:tcPr>
          <w:p w:rsidR="000B5181" w:rsidRPr="000B5181" w:rsidRDefault="000B5181" w:rsidP="000B5181">
            <w:pPr>
              <w:widowControl w:val="0"/>
              <w:jc w:val="center"/>
            </w:pPr>
            <w:r w:rsidRPr="000B5181">
              <w:t>4</w:t>
            </w:r>
          </w:p>
        </w:tc>
        <w:tc>
          <w:tcPr>
            <w:tcW w:w="2123" w:type="dxa"/>
          </w:tcPr>
          <w:p w:rsidR="000B5181" w:rsidRPr="000B5181" w:rsidRDefault="000B5181" w:rsidP="000B5181">
            <w:pPr>
              <w:widowControl w:val="0"/>
              <w:jc w:val="center"/>
            </w:pPr>
            <w:r w:rsidRPr="000B5181">
              <w:t>5</w:t>
            </w:r>
          </w:p>
        </w:tc>
        <w:tc>
          <w:tcPr>
            <w:tcW w:w="1436" w:type="dxa"/>
          </w:tcPr>
          <w:p w:rsidR="000B5181" w:rsidRPr="000B5181" w:rsidRDefault="000B5181" w:rsidP="000B5181">
            <w:pPr>
              <w:widowControl w:val="0"/>
              <w:jc w:val="center"/>
            </w:pPr>
            <w:r w:rsidRPr="000B5181">
              <w:t>6</w:t>
            </w:r>
          </w:p>
        </w:tc>
        <w:tc>
          <w:tcPr>
            <w:tcW w:w="874" w:type="dxa"/>
          </w:tcPr>
          <w:p w:rsidR="000B5181" w:rsidRPr="000B5181" w:rsidRDefault="000B5181" w:rsidP="000B5181">
            <w:pPr>
              <w:widowControl w:val="0"/>
              <w:jc w:val="center"/>
            </w:pPr>
            <w:r w:rsidRPr="000B5181">
              <w:t>7</w:t>
            </w:r>
          </w:p>
        </w:tc>
        <w:tc>
          <w:tcPr>
            <w:tcW w:w="874" w:type="dxa"/>
          </w:tcPr>
          <w:p w:rsidR="000B5181" w:rsidRPr="000B5181" w:rsidRDefault="000B5181" w:rsidP="000B5181">
            <w:pPr>
              <w:widowControl w:val="0"/>
              <w:jc w:val="center"/>
            </w:pPr>
            <w:r w:rsidRPr="000B5181">
              <w:t>8</w:t>
            </w:r>
          </w:p>
        </w:tc>
        <w:tc>
          <w:tcPr>
            <w:tcW w:w="936" w:type="dxa"/>
          </w:tcPr>
          <w:p w:rsidR="000B5181" w:rsidRPr="000B5181" w:rsidRDefault="000B5181" w:rsidP="000B5181">
            <w:pPr>
              <w:widowControl w:val="0"/>
              <w:jc w:val="center"/>
            </w:pPr>
            <w:r w:rsidRPr="000B5181">
              <w:t>9</w:t>
            </w:r>
          </w:p>
        </w:tc>
        <w:tc>
          <w:tcPr>
            <w:tcW w:w="1123" w:type="dxa"/>
          </w:tcPr>
          <w:p w:rsidR="000B5181" w:rsidRPr="000B5181" w:rsidRDefault="000B5181" w:rsidP="000B5181">
            <w:pPr>
              <w:widowControl w:val="0"/>
              <w:jc w:val="center"/>
            </w:pPr>
            <w:r w:rsidRPr="000B5181">
              <w:t>10</w:t>
            </w:r>
          </w:p>
        </w:tc>
        <w:tc>
          <w:tcPr>
            <w:tcW w:w="1373" w:type="dxa"/>
          </w:tcPr>
          <w:p w:rsidR="000B5181" w:rsidRPr="000B5181" w:rsidRDefault="000B5181" w:rsidP="000B5181">
            <w:pPr>
              <w:widowControl w:val="0"/>
              <w:jc w:val="center"/>
            </w:pPr>
            <w:r w:rsidRPr="000B5181">
              <w:t>11</w:t>
            </w:r>
          </w:p>
        </w:tc>
      </w:tr>
      <w:tr w:rsidR="000B5181" w:rsidRPr="000B5181" w:rsidTr="00527CCA">
        <w:trPr>
          <w:trHeight w:val="28"/>
        </w:trPr>
        <w:tc>
          <w:tcPr>
            <w:tcW w:w="1186" w:type="dxa"/>
          </w:tcPr>
          <w:p w:rsidR="000B5181" w:rsidRPr="000B5181" w:rsidRDefault="000B5181" w:rsidP="000B5181">
            <w:pPr>
              <w:widowControl w:val="0"/>
            </w:pPr>
          </w:p>
        </w:tc>
        <w:tc>
          <w:tcPr>
            <w:tcW w:w="1436" w:type="dxa"/>
          </w:tcPr>
          <w:p w:rsidR="000B5181" w:rsidRPr="000B5181" w:rsidRDefault="000B5181" w:rsidP="000B5181">
            <w:pPr>
              <w:widowControl w:val="0"/>
            </w:pPr>
          </w:p>
        </w:tc>
        <w:tc>
          <w:tcPr>
            <w:tcW w:w="1747" w:type="dxa"/>
          </w:tcPr>
          <w:p w:rsidR="000B5181" w:rsidRPr="000B5181" w:rsidRDefault="000B5181" w:rsidP="000B5181">
            <w:pPr>
              <w:widowControl w:val="0"/>
            </w:pPr>
          </w:p>
        </w:tc>
        <w:tc>
          <w:tcPr>
            <w:tcW w:w="1873" w:type="dxa"/>
          </w:tcPr>
          <w:p w:rsidR="000B5181" w:rsidRPr="000B5181" w:rsidRDefault="000B5181" w:rsidP="000B5181">
            <w:pPr>
              <w:widowControl w:val="0"/>
            </w:pPr>
          </w:p>
        </w:tc>
        <w:tc>
          <w:tcPr>
            <w:tcW w:w="2123" w:type="dxa"/>
          </w:tcPr>
          <w:p w:rsidR="000B5181" w:rsidRPr="000B5181" w:rsidRDefault="000B5181" w:rsidP="000B5181">
            <w:pPr>
              <w:widowControl w:val="0"/>
            </w:pPr>
          </w:p>
        </w:tc>
        <w:tc>
          <w:tcPr>
            <w:tcW w:w="1436" w:type="dxa"/>
          </w:tcPr>
          <w:p w:rsidR="000B5181" w:rsidRPr="000B5181" w:rsidRDefault="000B5181" w:rsidP="000B5181">
            <w:pPr>
              <w:widowControl w:val="0"/>
            </w:pPr>
          </w:p>
        </w:tc>
        <w:tc>
          <w:tcPr>
            <w:tcW w:w="874" w:type="dxa"/>
          </w:tcPr>
          <w:p w:rsidR="000B5181" w:rsidRPr="000B5181" w:rsidRDefault="000B5181" w:rsidP="000B5181">
            <w:pPr>
              <w:widowControl w:val="0"/>
            </w:pPr>
          </w:p>
        </w:tc>
        <w:tc>
          <w:tcPr>
            <w:tcW w:w="874" w:type="dxa"/>
          </w:tcPr>
          <w:p w:rsidR="000B5181" w:rsidRPr="000B5181" w:rsidRDefault="000B5181" w:rsidP="000B5181">
            <w:pPr>
              <w:widowControl w:val="0"/>
            </w:pPr>
          </w:p>
        </w:tc>
        <w:tc>
          <w:tcPr>
            <w:tcW w:w="936" w:type="dxa"/>
          </w:tcPr>
          <w:p w:rsidR="000B5181" w:rsidRPr="000B5181" w:rsidRDefault="000B5181" w:rsidP="000B5181">
            <w:pPr>
              <w:widowControl w:val="0"/>
            </w:pPr>
          </w:p>
        </w:tc>
        <w:tc>
          <w:tcPr>
            <w:tcW w:w="1123" w:type="dxa"/>
          </w:tcPr>
          <w:p w:rsidR="000B5181" w:rsidRPr="000B5181" w:rsidRDefault="000B5181" w:rsidP="000B5181">
            <w:pPr>
              <w:widowControl w:val="0"/>
            </w:pPr>
          </w:p>
        </w:tc>
        <w:tc>
          <w:tcPr>
            <w:tcW w:w="1373" w:type="dxa"/>
          </w:tcPr>
          <w:p w:rsidR="000B5181" w:rsidRPr="000B5181" w:rsidRDefault="000B5181" w:rsidP="000B5181">
            <w:pPr>
              <w:widowControl w:val="0"/>
            </w:pPr>
          </w:p>
        </w:tc>
      </w:tr>
    </w:tbl>
    <w:p w:rsidR="000B5181" w:rsidRPr="000B5181" w:rsidRDefault="000B5181" w:rsidP="000B5181">
      <w:pPr>
        <w:widowControl w:val="0"/>
        <w:jc w:val="both"/>
        <w:rPr>
          <w:sz w:val="24"/>
          <w:szCs w:val="24"/>
        </w:rPr>
      </w:pPr>
      <w:bookmarkStart w:id="33" w:name="_GoBack"/>
      <w:bookmarkEnd w:id="33"/>
    </w:p>
    <w:p w:rsidR="000B5181" w:rsidRPr="000B5181" w:rsidRDefault="000B5181" w:rsidP="000B5181">
      <w:pPr>
        <w:widowControl w:val="0"/>
        <w:jc w:val="both"/>
        <w:rPr>
          <w:sz w:val="24"/>
          <w:szCs w:val="24"/>
        </w:rPr>
      </w:pPr>
      <w:r w:rsidRPr="000B5181">
        <w:rPr>
          <w:sz w:val="24"/>
          <w:szCs w:val="24"/>
        </w:rPr>
        <w:t>Глава Администрации Североуральского городского округа ___________________ _______________________________</w:t>
      </w:r>
    </w:p>
    <w:p w:rsidR="000B5181" w:rsidRPr="000B5181" w:rsidRDefault="000B5181" w:rsidP="000B5181">
      <w:pPr>
        <w:widowControl w:val="0"/>
        <w:jc w:val="both"/>
        <w:rPr>
          <w:sz w:val="22"/>
          <w:szCs w:val="22"/>
        </w:rPr>
      </w:pPr>
      <w:r w:rsidRPr="000B5181">
        <w:rPr>
          <w:sz w:val="24"/>
          <w:szCs w:val="24"/>
        </w:rPr>
        <w:t xml:space="preserve">                                                                                                                     (</w:t>
      </w:r>
      <w:r w:rsidRPr="000B5181">
        <w:rPr>
          <w:sz w:val="22"/>
          <w:szCs w:val="22"/>
        </w:rPr>
        <w:t>подпись)           (расшифровка подписи)</w:t>
      </w:r>
    </w:p>
    <w:p w:rsidR="000B5181" w:rsidRPr="000B5181" w:rsidRDefault="000B5181" w:rsidP="000B5181">
      <w:pPr>
        <w:widowControl w:val="0"/>
        <w:jc w:val="both"/>
      </w:pPr>
      <w:r w:rsidRPr="000B5181">
        <w:t xml:space="preserve">Примечание: в </w:t>
      </w:r>
      <w:hyperlink w:anchor="P1427" w:history="1">
        <w:r w:rsidRPr="000B5181">
          <w:rPr>
            <w:color w:val="0000FF"/>
          </w:rPr>
          <w:t>графах со 2</w:t>
        </w:r>
      </w:hyperlink>
      <w:r w:rsidRPr="000B5181">
        <w:t xml:space="preserve"> по </w:t>
      </w:r>
      <w:hyperlink w:anchor="P1430" w:history="1">
        <w:r w:rsidRPr="000B5181">
          <w:rPr>
            <w:color w:val="0000FF"/>
          </w:rPr>
          <w:t>11</w:t>
        </w:r>
      </w:hyperlink>
      <w:r w:rsidRPr="000B5181">
        <w:t xml:space="preserve"> не должно быть сокращений</w:t>
      </w:r>
    </w:p>
    <w:p w:rsidR="000B5181" w:rsidRDefault="000B5181" w:rsidP="003E14D3">
      <w:pPr>
        <w:autoSpaceDE/>
        <w:autoSpaceDN/>
        <w:ind w:firstLine="709"/>
        <w:jc w:val="both"/>
        <w:rPr>
          <w:b/>
          <w:sz w:val="26"/>
          <w:szCs w:val="26"/>
        </w:rPr>
        <w:sectPr w:rsidR="000B5181" w:rsidSect="00337052">
          <w:headerReference w:type="first" r:id="rId13"/>
          <w:pgSz w:w="16838" w:h="11906" w:orient="landscape"/>
          <w:pgMar w:top="393" w:right="1134" w:bottom="1276" w:left="1134" w:header="284" w:footer="709" w:gutter="0"/>
          <w:cols w:space="708"/>
          <w:titlePg/>
          <w:docGrid w:linePitch="360"/>
        </w:sectPr>
      </w:pPr>
    </w:p>
    <w:p w:rsidR="000B5181" w:rsidRPr="000B5181" w:rsidRDefault="000B5181" w:rsidP="000B5181">
      <w:pPr>
        <w:adjustRightInd w:val="0"/>
        <w:ind w:left="5245"/>
        <w:rPr>
          <w:rFonts w:eastAsia="Calibri"/>
          <w:bCs/>
          <w:sz w:val="26"/>
          <w:szCs w:val="26"/>
          <w:lang w:eastAsia="en-US"/>
        </w:rPr>
      </w:pPr>
      <w:r w:rsidRPr="000B5181">
        <w:rPr>
          <w:rFonts w:eastAsia="Calibri"/>
          <w:bCs/>
          <w:sz w:val="26"/>
          <w:szCs w:val="26"/>
          <w:lang w:eastAsia="en-US"/>
        </w:rPr>
        <w:lastRenderedPageBreak/>
        <w:t>Утверждено</w:t>
      </w:r>
    </w:p>
    <w:p w:rsidR="000B5181" w:rsidRPr="000B5181" w:rsidRDefault="000B5181" w:rsidP="000B5181">
      <w:pPr>
        <w:adjustRightInd w:val="0"/>
        <w:ind w:left="5245"/>
        <w:rPr>
          <w:rFonts w:eastAsia="Calibri"/>
          <w:bCs/>
          <w:sz w:val="26"/>
          <w:szCs w:val="26"/>
          <w:lang w:eastAsia="en-US"/>
        </w:rPr>
      </w:pPr>
      <w:r w:rsidRPr="000B5181">
        <w:rPr>
          <w:rFonts w:eastAsia="Calibri"/>
          <w:bCs/>
          <w:sz w:val="26"/>
          <w:szCs w:val="26"/>
          <w:lang w:eastAsia="en-US"/>
        </w:rPr>
        <w:t>постановлением Администрации</w:t>
      </w:r>
    </w:p>
    <w:p w:rsidR="000B5181" w:rsidRPr="000B5181" w:rsidRDefault="000B5181" w:rsidP="000B5181">
      <w:pPr>
        <w:adjustRightInd w:val="0"/>
        <w:ind w:left="5245"/>
        <w:rPr>
          <w:rFonts w:eastAsia="Calibri"/>
          <w:bCs/>
          <w:sz w:val="26"/>
          <w:szCs w:val="26"/>
          <w:lang w:eastAsia="en-US"/>
        </w:rPr>
      </w:pPr>
      <w:r w:rsidRPr="000B5181">
        <w:rPr>
          <w:rFonts w:eastAsia="Calibri"/>
          <w:bCs/>
          <w:sz w:val="26"/>
          <w:szCs w:val="26"/>
          <w:lang w:eastAsia="en-US"/>
        </w:rPr>
        <w:t>Североуральского городского округа</w:t>
      </w:r>
    </w:p>
    <w:p w:rsidR="000B5181" w:rsidRPr="000B5181" w:rsidRDefault="000B5181" w:rsidP="000B5181">
      <w:pPr>
        <w:adjustRightInd w:val="0"/>
        <w:ind w:left="5245"/>
        <w:rPr>
          <w:rFonts w:eastAsia="Calibri"/>
          <w:bCs/>
          <w:sz w:val="26"/>
          <w:szCs w:val="26"/>
          <w:lang w:eastAsia="en-US"/>
        </w:rPr>
      </w:pPr>
      <w:r w:rsidRPr="000B5181">
        <w:rPr>
          <w:rFonts w:eastAsia="Calibri"/>
          <w:bCs/>
          <w:sz w:val="26"/>
          <w:szCs w:val="26"/>
          <w:lang w:eastAsia="en-US"/>
        </w:rPr>
        <w:t xml:space="preserve">от </w:t>
      </w:r>
      <w:r>
        <w:rPr>
          <w:rFonts w:eastAsia="Calibri"/>
          <w:bCs/>
          <w:sz w:val="26"/>
          <w:szCs w:val="26"/>
          <w:lang w:eastAsia="en-US"/>
        </w:rPr>
        <w:t>13.10.2017</w:t>
      </w:r>
      <w:r w:rsidRPr="000B5181">
        <w:rPr>
          <w:rFonts w:eastAsia="Calibri"/>
          <w:bCs/>
          <w:sz w:val="26"/>
          <w:szCs w:val="26"/>
          <w:lang w:eastAsia="en-US"/>
        </w:rPr>
        <w:t xml:space="preserve"> № </w:t>
      </w:r>
      <w:r>
        <w:rPr>
          <w:rFonts w:eastAsia="Calibri"/>
          <w:bCs/>
          <w:sz w:val="26"/>
          <w:szCs w:val="26"/>
          <w:lang w:eastAsia="en-US"/>
        </w:rPr>
        <w:t>1069</w:t>
      </w:r>
    </w:p>
    <w:p w:rsidR="000B5181" w:rsidRPr="000B5181" w:rsidRDefault="000B5181" w:rsidP="000B5181">
      <w:pPr>
        <w:adjustRightInd w:val="0"/>
        <w:ind w:left="5245"/>
        <w:rPr>
          <w:rFonts w:eastAsia="Calibri"/>
          <w:bCs/>
          <w:sz w:val="26"/>
          <w:szCs w:val="26"/>
          <w:lang w:eastAsia="en-US"/>
        </w:rPr>
      </w:pPr>
      <w:r w:rsidRPr="000B5181">
        <w:rPr>
          <w:rFonts w:eastAsia="Calibri"/>
          <w:bCs/>
          <w:sz w:val="26"/>
          <w:szCs w:val="26"/>
          <w:lang w:eastAsia="en-US"/>
        </w:rPr>
        <w:t>«Об утверждении порядка предоставления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suppressAutoHyphens/>
        <w:autoSpaceDE/>
        <w:autoSpaceDN/>
        <w:ind w:left="5245"/>
        <w:rPr>
          <w:rFonts w:eastAsia="Arial" w:cs="Arial"/>
          <w:kern w:val="1"/>
          <w:sz w:val="28"/>
          <w:szCs w:val="28"/>
        </w:rPr>
      </w:pPr>
    </w:p>
    <w:p w:rsidR="000B5181" w:rsidRPr="000B5181" w:rsidRDefault="000B5181" w:rsidP="000B5181">
      <w:pPr>
        <w:widowControl w:val="0"/>
        <w:suppressAutoHyphens/>
        <w:autoSpaceDE/>
        <w:autoSpaceDN/>
        <w:jc w:val="center"/>
        <w:rPr>
          <w:rFonts w:eastAsia="Arial" w:cs="Arial"/>
          <w:kern w:val="1"/>
          <w:sz w:val="26"/>
          <w:szCs w:val="26"/>
        </w:rPr>
      </w:pPr>
      <w:r w:rsidRPr="000B5181">
        <w:rPr>
          <w:rFonts w:eastAsia="Arial" w:cs="Arial"/>
          <w:kern w:val="1"/>
          <w:sz w:val="26"/>
          <w:szCs w:val="26"/>
        </w:rPr>
        <w:t xml:space="preserve">Состав комиссии </w:t>
      </w:r>
    </w:p>
    <w:p w:rsidR="000B5181" w:rsidRPr="000B5181" w:rsidRDefault="000B5181" w:rsidP="000B5181">
      <w:pPr>
        <w:widowControl w:val="0"/>
        <w:suppressAutoHyphens/>
        <w:autoSpaceDE/>
        <w:autoSpaceDN/>
        <w:jc w:val="center"/>
        <w:rPr>
          <w:rFonts w:eastAsia="Arial" w:cs="Arial"/>
          <w:kern w:val="1"/>
          <w:sz w:val="26"/>
          <w:szCs w:val="26"/>
        </w:rPr>
      </w:pPr>
      <w:r w:rsidRPr="000B5181">
        <w:rPr>
          <w:rFonts w:eastAsia="Calibri"/>
          <w:bCs/>
          <w:sz w:val="26"/>
          <w:szCs w:val="26"/>
          <w:lang w:eastAsia="en-US"/>
        </w:rPr>
        <w:t>предоставлению субсидий на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Североуральском городском округе в 2017 году</w:t>
      </w:r>
    </w:p>
    <w:p w:rsidR="000B5181" w:rsidRPr="000B5181" w:rsidRDefault="000B5181" w:rsidP="000B5181">
      <w:pPr>
        <w:widowControl w:val="0"/>
        <w:suppressAutoHyphens/>
        <w:autoSpaceDE/>
        <w:autoSpaceDN/>
        <w:rPr>
          <w:rFonts w:eastAsia="Arial" w:cs="Arial"/>
          <w:kern w:val="1"/>
          <w:sz w:val="28"/>
          <w:szCs w:val="28"/>
        </w:rPr>
      </w:pPr>
    </w:p>
    <w:tbl>
      <w:tblPr>
        <w:tblW w:w="9607" w:type="dxa"/>
        <w:tblLook w:val="04A0" w:firstRow="1" w:lastRow="0" w:firstColumn="1" w:lastColumn="0" w:noHBand="0" w:noVBand="1"/>
      </w:tblPr>
      <w:tblGrid>
        <w:gridCol w:w="2943"/>
        <w:gridCol w:w="425"/>
        <w:gridCol w:w="6239"/>
      </w:tblGrid>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1. Матюшенко Василий Петрович</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Исполняющий обязанности Главы Североуральского городского округа, председатель комиссии;</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2. Богатырев Леонид Сергеевич</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директор Муниципального фонда поддерж</w:t>
            </w:r>
            <w:r w:rsidR="00337052">
              <w:rPr>
                <w:sz w:val="26"/>
                <w:szCs w:val="26"/>
              </w:rPr>
              <w:t xml:space="preserve">ки малого предпринимательства города </w:t>
            </w:r>
            <w:r w:rsidRPr="000B5181">
              <w:rPr>
                <w:sz w:val="26"/>
                <w:szCs w:val="26"/>
              </w:rPr>
              <w:t>Североуральска, заместитель председателя комиссии;</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 xml:space="preserve">3. Шатунова </w:t>
            </w:r>
          </w:p>
          <w:p w:rsidR="000B5181" w:rsidRPr="000B5181" w:rsidRDefault="000B5181" w:rsidP="000B5181">
            <w:pPr>
              <w:widowControl w:val="0"/>
              <w:adjustRightInd w:val="0"/>
              <w:jc w:val="both"/>
              <w:rPr>
                <w:sz w:val="26"/>
                <w:szCs w:val="26"/>
              </w:rPr>
            </w:pPr>
            <w:r w:rsidRPr="000B5181">
              <w:rPr>
                <w:sz w:val="26"/>
                <w:szCs w:val="26"/>
              </w:rPr>
              <w:t>Валентина Анатольевна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ведущий специалист отдела экономики и потребительского рынка Администрации Североуральского городского округа, секретарь комиссии;</w:t>
            </w:r>
          </w:p>
        </w:tc>
      </w:tr>
      <w:tr w:rsidR="000B5181" w:rsidRPr="000B5181" w:rsidTr="00527CCA">
        <w:tc>
          <w:tcPr>
            <w:tcW w:w="2943"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Члены комиссии:</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jc w:val="both"/>
              <w:rPr>
                <w:color w:val="FF0000"/>
                <w:sz w:val="26"/>
                <w:szCs w:val="26"/>
              </w:rPr>
            </w:pP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4. Гросман Евгения Александровна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заместитель заведующего отделом муниципальной службы, организационно-правовой работы, информатизации и защиты информации Администрации</w:t>
            </w:r>
            <w:r w:rsidRPr="000B5181">
              <w:rPr>
                <w:rFonts w:ascii="Calibri" w:eastAsia="Calibri" w:hAnsi="Calibri"/>
                <w:sz w:val="22"/>
                <w:szCs w:val="22"/>
                <w:lang w:eastAsia="en-US"/>
              </w:rPr>
              <w:t xml:space="preserve"> </w:t>
            </w:r>
            <w:r w:rsidRPr="000B5181">
              <w:rPr>
                <w:sz w:val="26"/>
                <w:szCs w:val="26"/>
              </w:rPr>
              <w:t>Североуральского городского округа;</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5. Гусаков Владимир Данилович</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Pr>
                <w:sz w:val="26"/>
                <w:szCs w:val="26"/>
              </w:rPr>
              <w:t>з</w:t>
            </w:r>
            <w:r w:rsidRPr="000B5181">
              <w:rPr>
                <w:sz w:val="26"/>
                <w:szCs w:val="26"/>
              </w:rPr>
              <w:t>аместитель заведующего отделом градостроительства, архитектуры и землепользования Администрации Североуральского городского округа по социальным вопросам;</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lastRenderedPageBreak/>
              <w:t xml:space="preserve">6. Золотарева </w:t>
            </w:r>
          </w:p>
          <w:p w:rsidR="000B5181" w:rsidRPr="000B5181" w:rsidRDefault="000B5181" w:rsidP="000B5181">
            <w:pPr>
              <w:widowControl w:val="0"/>
              <w:adjustRightInd w:val="0"/>
              <w:jc w:val="both"/>
              <w:rPr>
                <w:sz w:val="26"/>
                <w:szCs w:val="26"/>
              </w:rPr>
            </w:pPr>
            <w:r w:rsidRPr="000B5181">
              <w:rPr>
                <w:sz w:val="26"/>
                <w:szCs w:val="26"/>
              </w:rPr>
              <w:t>Светлана Анатольевна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начальник Финансового управления Администрации Североуральского городского округа;</w:t>
            </w:r>
          </w:p>
        </w:tc>
      </w:tr>
      <w:tr w:rsidR="000B5181" w:rsidRPr="000B5181" w:rsidTr="00527CCA">
        <w:tc>
          <w:tcPr>
            <w:tcW w:w="2943"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 xml:space="preserve">7. </w:t>
            </w:r>
            <w:proofErr w:type="spellStart"/>
            <w:r w:rsidRPr="000B5181">
              <w:rPr>
                <w:sz w:val="26"/>
                <w:szCs w:val="26"/>
              </w:rPr>
              <w:t>Капралова</w:t>
            </w:r>
            <w:proofErr w:type="spellEnd"/>
            <w:r w:rsidRPr="000B5181">
              <w:rPr>
                <w:sz w:val="26"/>
                <w:szCs w:val="26"/>
              </w:rPr>
              <w:t xml:space="preserve"> Светлана Юрьевна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начальник Государственного учреждения – Управления Пенсионного фонда Российской Федерации в городе Североуральске Свердловской области (по согласованию);</w:t>
            </w:r>
          </w:p>
        </w:tc>
      </w:tr>
      <w:tr w:rsidR="000B5181" w:rsidRPr="000B5181" w:rsidTr="00527CCA">
        <w:tc>
          <w:tcPr>
            <w:tcW w:w="2943"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8. Копылов Александр Николаевич</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tabs>
                <w:tab w:val="left" w:pos="142"/>
              </w:tabs>
              <w:autoSpaceDE/>
              <w:autoSpaceDN/>
              <w:spacing w:after="240"/>
              <w:rPr>
                <w:sz w:val="26"/>
                <w:szCs w:val="26"/>
              </w:rPr>
            </w:pPr>
            <w:r w:rsidRPr="000B5181">
              <w:rPr>
                <w:sz w:val="26"/>
                <w:szCs w:val="26"/>
              </w:rPr>
              <w:t>Директор АНО «Североуральский образовательный центр» (по согласованию);</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 xml:space="preserve">9. Левенко </w:t>
            </w:r>
          </w:p>
          <w:p w:rsidR="000B5181" w:rsidRPr="000B5181" w:rsidRDefault="000B5181" w:rsidP="000B5181">
            <w:pPr>
              <w:widowControl w:val="0"/>
              <w:adjustRightInd w:val="0"/>
              <w:jc w:val="both"/>
              <w:rPr>
                <w:sz w:val="26"/>
                <w:szCs w:val="26"/>
              </w:rPr>
            </w:pPr>
            <w:r w:rsidRPr="000B5181">
              <w:rPr>
                <w:sz w:val="26"/>
                <w:szCs w:val="26"/>
              </w:rPr>
              <w:t>Виктория Васильевна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заведующий отделом экономики и потребительского рынка Администрации Североуральского городского округа;</w:t>
            </w:r>
          </w:p>
        </w:tc>
      </w:tr>
      <w:tr w:rsidR="000B5181" w:rsidRPr="000B5181" w:rsidTr="00527CCA">
        <w:tc>
          <w:tcPr>
            <w:tcW w:w="2943" w:type="dxa"/>
            <w:shd w:val="clear" w:color="auto" w:fill="auto"/>
          </w:tcPr>
          <w:p w:rsidR="000B5181" w:rsidRPr="000B5181" w:rsidRDefault="000B5181" w:rsidP="000B5181">
            <w:pPr>
              <w:widowControl w:val="0"/>
              <w:adjustRightInd w:val="0"/>
              <w:spacing w:after="240"/>
              <w:jc w:val="both"/>
              <w:rPr>
                <w:sz w:val="26"/>
                <w:szCs w:val="26"/>
              </w:rPr>
            </w:pPr>
            <w:r w:rsidRPr="000B5181">
              <w:rPr>
                <w:sz w:val="26"/>
                <w:szCs w:val="26"/>
              </w:rPr>
              <w:t>10. Моисеева Наталья Валерьяновна</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autoSpaceDE/>
              <w:autoSpaceDN/>
              <w:spacing w:after="160"/>
              <w:jc w:val="both"/>
              <w:rPr>
                <w:sz w:val="26"/>
                <w:szCs w:val="26"/>
              </w:rPr>
            </w:pPr>
            <w:r w:rsidRPr="000B5181">
              <w:rPr>
                <w:sz w:val="26"/>
                <w:szCs w:val="26"/>
              </w:rPr>
              <w:t>директор Государственного казенного учреждения «Североуральский центр занятости» (по согласованию);</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 xml:space="preserve">11. Шакиров </w:t>
            </w:r>
          </w:p>
          <w:p w:rsidR="000B5181" w:rsidRPr="000B5181" w:rsidRDefault="000B5181" w:rsidP="000B5181">
            <w:pPr>
              <w:widowControl w:val="0"/>
              <w:adjustRightInd w:val="0"/>
              <w:jc w:val="both"/>
              <w:rPr>
                <w:sz w:val="26"/>
                <w:szCs w:val="26"/>
              </w:rPr>
            </w:pPr>
            <w:r w:rsidRPr="000B5181">
              <w:rPr>
                <w:sz w:val="26"/>
                <w:szCs w:val="26"/>
              </w:rPr>
              <w:t>Владимир Викторович</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autoSpaceDE/>
              <w:autoSpaceDN/>
              <w:spacing w:after="240"/>
              <w:jc w:val="both"/>
              <w:rPr>
                <w:sz w:val="26"/>
                <w:szCs w:val="26"/>
              </w:rPr>
            </w:pPr>
            <w:r w:rsidRPr="000B5181">
              <w:rPr>
                <w:sz w:val="26"/>
                <w:szCs w:val="26"/>
              </w:rPr>
              <w:t>президент некоммерческого партнерства «Североуральское объединение малого и среднего бизнеса» (по согласованию).</w:t>
            </w:r>
          </w:p>
        </w:tc>
      </w:tr>
      <w:tr w:rsidR="000B5181" w:rsidRPr="000B5181" w:rsidTr="00527CCA">
        <w:tc>
          <w:tcPr>
            <w:tcW w:w="2943" w:type="dxa"/>
            <w:shd w:val="clear" w:color="auto" w:fill="auto"/>
          </w:tcPr>
          <w:p w:rsidR="000B5181" w:rsidRPr="000B5181" w:rsidRDefault="000B5181" w:rsidP="000B5181">
            <w:pPr>
              <w:widowControl w:val="0"/>
              <w:adjustRightInd w:val="0"/>
              <w:jc w:val="both"/>
              <w:rPr>
                <w:sz w:val="26"/>
                <w:szCs w:val="26"/>
              </w:rPr>
            </w:pPr>
            <w:r w:rsidRPr="000B5181">
              <w:rPr>
                <w:sz w:val="26"/>
                <w:szCs w:val="26"/>
              </w:rPr>
              <w:t xml:space="preserve">12. </w:t>
            </w:r>
          </w:p>
        </w:tc>
        <w:tc>
          <w:tcPr>
            <w:tcW w:w="425" w:type="dxa"/>
            <w:shd w:val="clear" w:color="auto" w:fill="auto"/>
          </w:tcPr>
          <w:p w:rsidR="000B5181" w:rsidRPr="000B5181" w:rsidRDefault="000B5181" w:rsidP="000B5181">
            <w:pPr>
              <w:widowControl w:val="0"/>
              <w:adjustRightInd w:val="0"/>
              <w:jc w:val="center"/>
              <w:rPr>
                <w:sz w:val="26"/>
                <w:szCs w:val="26"/>
              </w:rPr>
            </w:pPr>
          </w:p>
        </w:tc>
        <w:tc>
          <w:tcPr>
            <w:tcW w:w="6239" w:type="dxa"/>
            <w:shd w:val="clear" w:color="auto" w:fill="auto"/>
          </w:tcPr>
          <w:p w:rsidR="000B5181" w:rsidRPr="000B5181" w:rsidRDefault="000B5181" w:rsidP="000B5181">
            <w:pPr>
              <w:autoSpaceDE/>
              <w:autoSpaceDN/>
              <w:spacing w:after="240"/>
              <w:jc w:val="both"/>
              <w:rPr>
                <w:sz w:val="26"/>
                <w:szCs w:val="26"/>
              </w:rPr>
            </w:pPr>
            <w:r w:rsidRPr="000B5181">
              <w:rPr>
                <w:sz w:val="26"/>
                <w:szCs w:val="26"/>
              </w:rPr>
              <w:t>Депутаты Думы Североуральского городского округа (по согласованию)</w:t>
            </w:r>
          </w:p>
        </w:tc>
      </w:tr>
    </w:tbl>
    <w:p w:rsidR="000B5181" w:rsidRPr="003E14D3" w:rsidRDefault="000B5181" w:rsidP="003E14D3">
      <w:pPr>
        <w:autoSpaceDE/>
        <w:autoSpaceDN/>
        <w:ind w:firstLine="709"/>
        <w:jc w:val="both"/>
        <w:rPr>
          <w:b/>
          <w:sz w:val="26"/>
          <w:szCs w:val="26"/>
        </w:rPr>
      </w:pPr>
    </w:p>
    <w:sectPr w:rsidR="000B5181" w:rsidRPr="003E14D3" w:rsidSect="000B5181">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E2" w:rsidRDefault="000414E2" w:rsidP="00610542">
      <w:r>
        <w:separator/>
      </w:r>
    </w:p>
  </w:endnote>
  <w:endnote w:type="continuationSeparator" w:id="0">
    <w:p w:rsidR="000414E2" w:rsidRDefault="000414E2"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E2" w:rsidRDefault="000414E2" w:rsidP="00610542">
      <w:r>
        <w:separator/>
      </w:r>
    </w:p>
  </w:footnote>
  <w:footnote w:type="continuationSeparator" w:id="0">
    <w:p w:rsidR="000414E2" w:rsidRDefault="000414E2"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rPr>
        <w:sz w:val="16"/>
      </w:rPr>
    </w:sdtEndPr>
    <w:sdtContent>
      <w:p w:rsidR="00C15377" w:rsidRPr="00337052" w:rsidRDefault="00C15377">
        <w:pPr>
          <w:pStyle w:val="a5"/>
          <w:jc w:val="center"/>
          <w:rPr>
            <w:sz w:val="16"/>
          </w:rPr>
        </w:pPr>
        <w:r w:rsidRPr="00337052">
          <w:rPr>
            <w:sz w:val="16"/>
          </w:rPr>
          <w:fldChar w:fldCharType="begin"/>
        </w:r>
        <w:r w:rsidRPr="00337052">
          <w:rPr>
            <w:sz w:val="16"/>
          </w:rPr>
          <w:instrText>PAGE   \* MERGEFORMAT</w:instrText>
        </w:r>
        <w:r w:rsidRPr="00337052">
          <w:rPr>
            <w:sz w:val="16"/>
          </w:rPr>
          <w:fldChar w:fldCharType="separate"/>
        </w:r>
        <w:r w:rsidR="00337052">
          <w:rPr>
            <w:noProof/>
            <w:sz w:val="16"/>
          </w:rPr>
          <w:t>47</w:t>
        </w:r>
        <w:r w:rsidRPr="00337052">
          <w:rPr>
            <w:sz w:val="16"/>
          </w:rPr>
          <w:fldChar w:fldCharType="end"/>
        </w:r>
      </w:p>
    </w:sdtContent>
  </w:sdt>
  <w:p w:rsidR="00C15377" w:rsidRDefault="00C153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86272"/>
      <w:docPartObj>
        <w:docPartGallery w:val="Page Numbers (Top of Page)"/>
        <w:docPartUnique/>
      </w:docPartObj>
    </w:sdtPr>
    <w:sdtContent>
      <w:p w:rsidR="00337052" w:rsidRDefault="00337052">
        <w:pPr>
          <w:pStyle w:val="a5"/>
          <w:jc w:val="center"/>
        </w:pPr>
        <w:r>
          <w:fldChar w:fldCharType="begin"/>
        </w:r>
        <w:r>
          <w:instrText>PAGE   \* MERGEFORMAT</w:instrText>
        </w:r>
        <w:r>
          <w:fldChar w:fldCharType="separate"/>
        </w:r>
        <w:r>
          <w:rPr>
            <w:noProof/>
          </w:rPr>
          <w:t>46</w:t>
        </w:r>
        <w:r>
          <w:fldChar w:fldCharType="end"/>
        </w:r>
      </w:p>
    </w:sdtContent>
  </w:sdt>
  <w:p w:rsidR="00337052" w:rsidRDefault="003370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7C50"/>
    <w:multiLevelType w:val="hybridMultilevel"/>
    <w:tmpl w:val="24564BA8"/>
    <w:lvl w:ilvl="0" w:tplc="8C60A366">
      <w:start w:val="1"/>
      <w:numFmt w:val="decimal"/>
      <w:lvlText w:val="%1)"/>
      <w:lvlJc w:val="left"/>
      <w:pPr>
        <w:ind w:left="720" w:hanging="360"/>
      </w:pPr>
      <w:rPr>
        <w:rFonts w:ascii="PT Sans" w:hAnsi="PT San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C1F0D"/>
    <w:multiLevelType w:val="hybridMultilevel"/>
    <w:tmpl w:val="18CCB004"/>
    <w:lvl w:ilvl="0" w:tplc="6172D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365EFE"/>
    <w:multiLevelType w:val="hybridMultilevel"/>
    <w:tmpl w:val="AD1ED4CA"/>
    <w:lvl w:ilvl="0" w:tplc="B54A5BB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D7763E"/>
    <w:multiLevelType w:val="multilevel"/>
    <w:tmpl w:val="00EE169A"/>
    <w:lvl w:ilvl="0">
      <w:start w:val="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5145C8"/>
    <w:multiLevelType w:val="multilevel"/>
    <w:tmpl w:val="9E06D5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21D436B"/>
    <w:multiLevelType w:val="hybridMultilevel"/>
    <w:tmpl w:val="E604A2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24FD9"/>
    <w:multiLevelType w:val="multilevel"/>
    <w:tmpl w:val="0B668B8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3FE1A33"/>
    <w:multiLevelType w:val="hybridMultilevel"/>
    <w:tmpl w:val="BD9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8"/>
  </w:num>
  <w:num w:numId="6">
    <w:abstractNumId w:val="6"/>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414E2"/>
    <w:rsid w:val="000B5181"/>
    <w:rsid w:val="00337052"/>
    <w:rsid w:val="003B46EB"/>
    <w:rsid w:val="003E14D3"/>
    <w:rsid w:val="005072A2"/>
    <w:rsid w:val="00522906"/>
    <w:rsid w:val="00610542"/>
    <w:rsid w:val="00845964"/>
    <w:rsid w:val="008E2D6F"/>
    <w:rsid w:val="00A15972"/>
    <w:rsid w:val="00B648BE"/>
    <w:rsid w:val="00BB6912"/>
    <w:rsid w:val="00BE4629"/>
    <w:rsid w:val="00C15377"/>
    <w:rsid w:val="00C7622E"/>
    <w:rsid w:val="00DA1271"/>
    <w:rsid w:val="00DA22E3"/>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C15377"/>
  </w:style>
  <w:style w:type="paragraph" w:customStyle="1" w:styleId="ConsPlusNormal">
    <w:name w:val="ConsPlusNormal"/>
    <w:rsid w:val="00C1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37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Гиперссылка1"/>
    <w:basedOn w:val="a0"/>
    <w:unhideWhenUsed/>
    <w:rsid w:val="00C15377"/>
    <w:rPr>
      <w:color w:val="0563C1"/>
      <w:u w:val="single"/>
    </w:rPr>
  </w:style>
  <w:style w:type="table" w:styleId="a9">
    <w:name w:val="Table Grid"/>
    <w:basedOn w:val="a1"/>
    <w:uiPriority w:val="39"/>
    <w:rsid w:val="00C1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15377"/>
  </w:style>
  <w:style w:type="numbering" w:customStyle="1" w:styleId="111">
    <w:name w:val="Нет списка111"/>
    <w:next w:val="a2"/>
    <w:semiHidden/>
    <w:rsid w:val="00C15377"/>
  </w:style>
  <w:style w:type="table" w:customStyle="1" w:styleId="13">
    <w:name w:val="Сетка таблицы1"/>
    <w:basedOn w:val="a1"/>
    <w:next w:val="a9"/>
    <w:rsid w:val="00C153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15377"/>
    <w:pPr>
      <w:ind w:left="720"/>
      <w:contextualSpacing/>
    </w:pPr>
  </w:style>
  <w:style w:type="paragraph" w:styleId="ab">
    <w:name w:val="footnote text"/>
    <w:basedOn w:val="a"/>
    <w:link w:val="ac"/>
    <w:uiPriority w:val="99"/>
    <w:semiHidden/>
    <w:unhideWhenUsed/>
    <w:rsid w:val="00C15377"/>
  </w:style>
  <w:style w:type="character" w:customStyle="1" w:styleId="ac">
    <w:name w:val="Текст сноски Знак"/>
    <w:basedOn w:val="a0"/>
    <w:link w:val="ab"/>
    <w:uiPriority w:val="99"/>
    <w:semiHidden/>
    <w:rsid w:val="00C15377"/>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15377"/>
    <w:rPr>
      <w:vertAlign w:val="superscript"/>
    </w:rPr>
  </w:style>
  <w:style w:type="character" w:styleId="ae">
    <w:name w:val="Hyperlink"/>
    <w:basedOn w:val="a0"/>
    <w:unhideWhenUsed/>
    <w:rsid w:val="00C15377"/>
    <w:rPr>
      <w:color w:val="0000FF" w:themeColor="hyperlink"/>
      <w:u w:val="single"/>
    </w:rPr>
  </w:style>
  <w:style w:type="numbering" w:customStyle="1" w:styleId="2">
    <w:name w:val="Нет списка2"/>
    <w:next w:val="a2"/>
    <w:uiPriority w:val="99"/>
    <w:semiHidden/>
    <w:unhideWhenUsed/>
    <w:rsid w:val="000B5181"/>
  </w:style>
  <w:style w:type="numbering" w:customStyle="1" w:styleId="120">
    <w:name w:val="Нет списка12"/>
    <w:next w:val="a2"/>
    <w:uiPriority w:val="99"/>
    <w:semiHidden/>
    <w:unhideWhenUsed/>
    <w:rsid w:val="000B5181"/>
  </w:style>
  <w:style w:type="numbering" w:customStyle="1" w:styleId="112">
    <w:name w:val="Нет списка112"/>
    <w:next w:val="a2"/>
    <w:semiHidden/>
    <w:rsid w:val="000B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C15377"/>
  </w:style>
  <w:style w:type="paragraph" w:customStyle="1" w:styleId="ConsPlusNormal">
    <w:name w:val="ConsPlusNormal"/>
    <w:rsid w:val="00C1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37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Гиперссылка1"/>
    <w:basedOn w:val="a0"/>
    <w:unhideWhenUsed/>
    <w:rsid w:val="00C15377"/>
    <w:rPr>
      <w:color w:val="0563C1"/>
      <w:u w:val="single"/>
    </w:rPr>
  </w:style>
  <w:style w:type="table" w:styleId="a9">
    <w:name w:val="Table Grid"/>
    <w:basedOn w:val="a1"/>
    <w:uiPriority w:val="39"/>
    <w:rsid w:val="00C1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15377"/>
  </w:style>
  <w:style w:type="numbering" w:customStyle="1" w:styleId="111">
    <w:name w:val="Нет списка111"/>
    <w:next w:val="a2"/>
    <w:semiHidden/>
    <w:rsid w:val="00C15377"/>
  </w:style>
  <w:style w:type="table" w:customStyle="1" w:styleId="13">
    <w:name w:val="Сетка таблицы1"/>
    <w:basedOn w:val="a1"/>
    <w:next w:val="a9"/>
    <w:rsid w:val="00C153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15377"/>
    <w:pPr>
      <w:ind w:left="720"/>
      <w:contextualSpacing/>
    </w:pPr>
  </w:style>
  <w:style w:type="paragraph" w:styleId="ab">
    <w:name w:val="footnote text"/>
    <w:basedOn w:val="a"/>
    <w:link w:val="ac"/>
    <w:uiPriority w:val="99"/>
    <w:semiHidden/>
    <w:unhideWhenUsed/>
    <w:rsid w:val="00C15377"/>
  </w:style>
  <w:style w:type="character" w:customStyle="1" w:styleId="ac">
    <w:name w:val="Текст сноски Знак"/>
    <w:basedOn w:val="a0"/>
    <w:link w:val="ab"/>
    <w:uiPriority w:val="99"/>
    <w:semiHidden/>
    <w:rsid w:val="00C15377"/>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15377"/>
    <w:rPr>
      <w:vertAlign w:val="superscript"/>
    </w:rPr>
  </w:style>
  <w:style w:type="character" w:styleId="ae">
    <w:name w:val="Hyperlink"/>
    <w:basedOn w:val="a0"/>
    <w:unhideWhenUsed/>
    <w:rsid w:val="00C15377"/>
    <w:rPr>
      <w:color w:val="0000FF" w:themeColor="hyperlink"/>
      <w:u w:val="single"/>
    </w:rPr>
  </w:style>
  <w:style w:type="numbering" w:customStyle="1" w:styleId="2">
    <w:name w:val="Нет списка2"/>
    <w:next w:val="a2"/>
    <w:uiPriority w:val="99"/>
    <w:semiHidden/>
    <w:unhideWhenUsed/>
    <w:rsid w:val="000B5181"/>
  </w:style>
  <w:style w:type="numbering" w:customStyle="1" w:styleId="120">
    <w:name w:val="Нет списка12"/>
    <w:next w:val="a2"/>
    <w:uiPriority w:val="99"/>
    <w:semiHidden/>
    <w:unhideWhenUsed/>
    <w:rsid w:val="000B5181"/>
  </w:style>
  <w:style w:type="numbering" w:customStyle="1" w:styleId="112">
    <w:name w:val="Нет списка112"/>
    <w:next w:val="a2"/>
    <w:semiHidden/>
    <w:rsid w:val="000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9012DD42EAD9ED9F909C1AACEEA572DDD873C3CD91E6971199E48BD12AF9025FA6BB8AD51FC2C93C473128m6G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CB98D5603516A57FCE50CF114306CC91214C0C6B548058743F322961F56988C961346B39164F92REmBG" TargetMode="External"/><Relationship Id="rId4" Type="http://schemas.openxmlformats.org/officeDocument/2006/relationships/settings" Target="settings.xml"/><Relationship Id="rId9" Type="http://schemas.openxmlformats.org/officeDocument/2006/relationships/hyperlink" Target="http://www.adm-severoural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47</Pages>
  <Words>16004</Words>
  <Characters>91229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2017-10-17T05:24:00Z</cp:lastPrinted>
  <dcterms:created xsi:type="dcterms:W3CDTF">2016-01-13T10:54:00Z</dcterms:created>
  <dcterms:modified xsi:type="dcterms:W3CDTF">2017-10-17T05:24:00Z</dcterms:modified>
</cp:coreProperties>
</file>