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322E4D" w:rsidP="00C86C01">
            <w:pPr>
              <w:pStyle w:val="1"/>
              <w:ind w:left="-72" w:firstLine="0"/>
              <w:jc w:val="center"/>
            </w:pPr>
            <w:r>
              <w:t>АДМИНИСТРАЦИЯ СЕВЕРОУРАЛЬСКОГ</w:t>
            </w:r>
            <w:r w:rsidR="00BC5273">
              <w:t>О</w:t>
            </w:r>
            <w:r>
              <w:t xml:space="preserve"> ГОРОДСКОГО ОКРУГА</w:t>
            </w:r>
          </w:p>
          <w:p w:rsidR="00F065E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322E4D" w:rsidP="00F065E1">
            <w:pPr>
              <w:pStyle w:val="1"/>
              <w:ind w:left="-72" w:firstLine="0"/>
              <w:jc w:val="center"/>
            </w:pPr>
            <w:r>
              <w:t>РАСПОРЯЖЕНИЕ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76905" w:rsidP="00DA20CF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A529D3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</w:t>
            </w:r>
            <w:r w:rsidR="00B7690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 </w:t>
            </w:r>
            <w:r w:rsidR="00524F8B">
              <w:rPr>
                <w:b/>
                <w:sz w:val="24"/>
              </w:rPr>
              <w:t xml:space="preserve">  </w:t>
            </w:r>
            <w:r w:rsidR="00E9262D">
              <w:rPr>
                <w:b/>
                <w:sz w:val="24"/>
              </w:rPr>
              <w:t xml:space="preserve">  </w:t>
            </w:r>
            <w:r w:rsidR="00E9262D">
              <w:rPr>
                <w:u w:val="single"/>
              </w:rPr>
              <w:t xml:space="preserve">№ </w:t>
            </w:r>
            <w:r w:rsidR="00B76905">
              <w:rPr>
                <w:u w:val="single"/>
              </w:rPr>
              <w:t>59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6D6E6C" w:rsidRDefault="006D6E6C" w:rsidP="00ED4460">
      <w:pPr>
        <w:jc w:val="center"/>
        <w:rPr>
          <w:b/>
          <w:szCs w:val="28"/>
        </w:rPr>
      </w:pPr>
    </w:p>
    <w:p w:rsidR="00B76905" w:rsidRDefault="00B76905" w:rsidP="00B76905">
      <w:pPr>
        <w:jc w:val="center"/>
        <w:rPr>
          <w:b/>
          <w:szCs w:val="28"/>
        </w:rPr>
      </w:pPr>
      <w:r>
        <w:rPr>
          <w:b/>
          <w:szCs w:val="28"/>
        </w:rPr>
        <w:t xml:space="preserve">О создании рабочей группы по </w:t>
      </w:r>
      <w:r w:rsidRPr="00AB7F00">
        <w:rPr>
          <w:b/>
          <w:szCs w:val="28"/>
        </w:rPr>
        <w:t>мониторингу финансово-экономической ситуации, в том числе по оценке</w:t>
      </w:r>
      <w:r>
        <w:rPr>
          <w:b/>
          <w:szCs w:val="28"/>
        </w:rPr>
        <w:t xml:space="preserve"> </w:t>
      </w:r>
      <w:r w:rsidRPr="00AB7F00">
        <w:rPr>
          <w:b/>
          <w:szCs w:val="28"/>
        </w:rPr>
        <w:t>влияния распространения новой</w:t>
      </w:r>
      <w:r>
        <w:rPr>
          <w:b/>
          <w:szCs w:val="28"/>
        </w:rPr>
        <w:t xml:space="preserve"> </w:t>
      </w:r>
      <w:proofErr w:type="spellStart"/>
      <w:r w:rsidRPr="00AB7F00">
        <w:rPr>
          <w:b/>
          <w:szCs w:val="28"/>
        </w:rPr>
        <w:t>коронавирусной</w:t>
      </w:r>
      <w:proofErr w:type="spellEnd"/>
      <w:r w:rsidRPr="00AB7F00">
        <w:rPr>
          <w:b/>
          <w:szCs w:val="28"/>
        </w:rPr>
        <w:t xml:space="preserve"> инфекции</w:t>
      </w:r>
      <w:r>
        <w:rPr>
          <w:b/>
          <w:szCs w:val="28"/>
        </w:rPr>
        <w:t xml:space="preserve"> </w:t>
      </w:r>
      <w:r w:rsidRPr="00AB7F00">
        <w:rPr>
          <w:b/>
          <w:szCs w:val="28"/>
        </w:rPr>
        <w:t>(2019-nCoV) на</w:t>
      </w:r>
      <w:r>
        <w:rPr>
          <w:b/>
          <w:szCs w:val="28"/>
        </w:rPr>
        <w:t xml:space="preserve"> </w:t>
      </w:r>
      <w:r w:rsidRPr="00AB7F00">
        <w:rPr>
          <w:b/>
          <w:szCs w:val="28"/>
        </w:rPr>
        <w:t>функционирование организаций,</w:t>
      </w:r>
      <w:r>
        <w:rPr>
          <w:b/>
          <w:szCs w:val="28"/>
        </w:rPr>
        <w:t> </w:t>
      </w:r>
      <w:r w:rsidRPr="00AB7F00">
        <w:rPr>
          <w:b/>
          <w:szCs w:val="28"/>
        </w:rPr>
        <w:t>осуществляющих деятельность на территории</w:t>
      </w:r>
      <w:r>
        <w:rPr>
          <w:b/>
          <w:szCs w:val="28"/>
        </w:rPr>
        <w:t xml:space="preserve"> </w:t>
      </w:r>
      <w:r w:rsidRPr="00785E19">
        <w:rPr>
          <w:b/>
          <w:szCs w:val="28"/>
        </w:rPr>
        <w:t>Североуральско</w:t>
      </w:r>
      <w:r>
        <w:rPr>
          <w:b/>
          <w:szCs w:val="28"/>
        </w:rPr>
        <w:t>го</w:t>
      </w:r>
      <w:r w:rsidRPr="00785E19">
        <w:rPr>
          <w:b/>
          <w:szCs w:val="28"/>
        </w:rPr>
        <w:t xml:space="preserve"> городско</w:t>
      </w:r>
      <w:r>
        <w:rPr>
          <w:b/>
          <w:szCs w:val="28"/>
        </w:rPr>
        <w:t>го</w:t>
      </w:r>
      <w:r w:rsidRPr="00785E19">
        <w:rPr>
          <w:b/>
          <w:szCs w:val="28"/>
        </w:rPr>
        <w:t xml:space="preserve"> округ</w:t>
      </w:r>
      <w:r>
        <w:rPr>
          <w:b/>
          <w:szCs w:val="28"/>
        </w:rPr>
        <w:t xml:space="preserve">а </w:t>
      </w:r>
    </w:p>
    <w:p w:rsidR="00B76905" w:rsidRDefault="00B76905" w:rsidP="00B76905">
      <w:pPr>
        <w:jc w:val="center"/>
        <w:rPr>
          <w:b/>
          <w:szCs w:val="28"/>
        </w:rPr>
      </w:pPr>
    </w:p>
    <w:p w:rsidR="00B76905" w:rsidRDefault="00B76905" w:rsidP="00B76905">
      <w:pPr>
        <w:jc w:val="center"/>
        <w:rPr>
          <w:b/>
          <w:szCs w:val="28"/>
        </w:rPr>
      </w:pPr>
    </w:p>
    <w:p w:rsidR="00B76905" w:rsidRPr="00B76905" w:rsidRDefault="00B76905" w:rsidP="006D6E6C">
      <w:pPr>
        <w:adjustRightInd w:val="0"/>
        <w:ind w:firstLine="709"/>
        <w:jc w:val="both"/>
        <w:rPr>
          <w:sz w:val="16"/>
          <w:szCs w:val="28"/>
        </w:rPr>
      </w:pPr>
      <w:r>
        <w:rPr>
          <w:szCs w:val="28"/>
        </w:rPr>
        <w:t xml:space="preserve">На основании Плана </w:t>
      </w:r>
      <w:r w:rsidRPr="00AB7F00">
        <w:rPr>
          <w:szCs w:val="28"/>
        </w:rPr>
        <w:t xml:space="preserve">первоочередных мероприятий (действий) </w:t>
      </w:r>
      <w:r w:rsidR="006D6E6C">
        <w:rPr>
          <w:szCs w:val="28"/>
        </w:rPr>
        <w:br/>
      </w:r>
      <w:r w:rsidRPr="00AB7F00">
        <w:rPr>
          <w:szCs w:val="28"/>
        </w:rPr>
        <w:t>по</w:t>
      </w:r>
      <w:r w:rsidR="006D6E6C">
        <w:rPr>
          <w:szCs w:val="28"/>
        </w:rPr>
        <w:t xml:space="preserve"> </w:t>
      </w:r>
      <w:r w:rsidRPr="00AB7F00">
        <w:rPr>
          <w:szCs w:val="28"/>
        </w:rPr>
        <w:t>обеспечению устойчивого развития экономики Свердловской области</w:t>
      </w:r>
      <w:r>
        <w:rPr>
          <w:szCs w:val="28"/>
        </w:rPr>
        <w:t xml:space="preserve"> </w:t>
      </w:r>
      <w:r w:rsidRPr="00AB7F00">
        <w:rPr>
          <w:szCs w:val="28"/>
        </w:rPr>
        <w:t>в</w:t>
      </w:r>
      <w:r w:rsidR="006D6E6C">
        <w:rPr>
          <w:szCs w:val="28"/>
        </w:rPr>
        <w:t xml:space="preserve"> </w:t>
      </w:r>
      <w:r w:rsidRPr="00AB7F00">
        <w:rPr>
          <w:szCs w:val="28"/>
        </w:rPr>
        <w:t xml:space="preserve">условиях распространения новой </w:t>
      </w:r>
      <w:proofErr w:type="spellStart"/>
      <w:r w:rsidRPr="00AB7F00">
        <w:rPr>
          <w:szCs w:val="28"/>
        </w:rPr>
        <w:t>коронавирусной</w:t>
      </w:r>
      <w:proofErr w:type="spellEnd"/>
      <w:r w:rsidRPr="00AB7F00">
        <w:rPr>
          <w:szCs w:val="28"/>
        </w:rPr>
        <w:t xml:space="preserve"> инфекции</w:t>
      </w:r>
      <w:r>
        <w:rPr>
          <w:szCs w:val="28"/>
        </w:rPr>
        <w:t xml:space="preserve"> </w:t>
      </w:r>
      <w:r w:rsidRPr="00AB7F00">
        <w:rPr>
          <w:szCs w:val="28"/>
        </w:rPr>
        <w:t>(2019-nCoV)</w:t>
      </w:r>
      <w:r>
        <w:rPr>
          <w:szCs w:val="28"/>
        </w:rPr>
        <w:t xml:space="preserve"> от</w:t>
      </w:r>
      <w:r w:rsidR="006D6E6C">
        <w:rPr>
          <w:szCs w:val="28"/>
        </w:rPr>
        <w:t xml:space="preserve"> </w:t>
      </w:r>
      <w:r>
        <w:rPr>
          <w:szCs w:val="28"/>
        </w:rPr>
        <w:t xml:space="preserve">08.04.2020, утвержденного </w:t>
      </w:r>
      <w:r w:rsidRPr="00AB7F00">
        <w:rPr>
          <w:szCs w:val="28"/>
        </w:rPr>
        <w:t>Первы</w:t>
      </w:r>
      <w:r>
        <w:rPr>
          <w:szCs w:val="28"/>
        </w:rPr>
        <w:t>м</w:t>
      </w:r>
      <w:r w:rsidRPr="00AB7F00">
        <w:rPr>
          <w:szCs w:val="28"/>
        </w:rPr>
        <w:t xml:space="preserve"> Заместител</w:t>
      </w:r>
      <w:r>
        <w:rPr>
          <w:szCs w:val="28"/>
        </w:rPr>
        <w:t>ем</w:t>
      </w:r>
      <w:r w:rsidRPr="00AB7F00">
        <w:rPr>
          <w:szCs w:val="28"/>
        </w:rPr>
        <w:t xml:space="preserve"> Губернатора Свердловской</w:t>
      </w:r>
      <w:r>
        <w:rPr>
          <w:szCs w:val="28"/>
        </w:rPr>
        <w:t xml:space="preserve"> </w:t>
      </w:r>
      <w:r w:rsidRPr="00AB7F00">
        <w:rPr>
          <w:szCs w:val="28"/>
        </w:rPr>
        <w:t>области, председател</w:t>
      </w:r>
      <w:r>
        <w:rPr>
          <w:szCs w:val="28"/>
        </w:rPr>
        <w:t>ем</w:t>
      </w:r>
      <w:r w:rsidRPr="00AB7F00">
        <w:rPr>
          <w:szCs w:val="28"/>
        </w:rPr>
        <w:t xml:space="preserve"> рабочей группы</w:t>
      </w:r>
      <w:r>
        <w:rPr>
          <w:szCs w:val="28"/>
        </w:rPr>
        <w:t xml:space="preserve"> </w:t>
      </w:r>
      <w:r w:rsidRPr="00AB7F00">
        <w:rPr>
          <w:szCs w:val="28"/>
        </w:rPr>
        <w:t>по мониторингу социально-экономического</w:t>
      </w:r>
      <w:r>
        <w:rPr>
          <w:szCs w:val="28"/>
        </w:rPr>
        <w:t xml:space="preserve"> </w:t>
      </w:r>
      <w:r w:rsidRPr="00AB7F00">
        <w:rPr>
          <w:szCs w:val="28"/>
        </w:rPr>
        <w:t>положения Свердловской области, оценке влияния</w:t>
      </w:r>
      <w:r>
        <w:rPr>
          <w:szCs w:val="28"/>
        </w:rPr>
        <w:t xml:space="preserve"> </w:t>
      </w:r>
      <w:r w:rsidRPr="00AB7F00">
        <w:rPr>
          <w:szCs w:val="28"/>
        </w:rPr>
        <w:t xml:space="preserve">распространения новой </w:t>
      </w:r>
      <w:proofErr w:type="spellStart"/>
      <w:r w:rsidRPr="00AB7F00">
        <w:rPr>
          <w:szCs w:val="28"/>
        </w:rPr>
        <w:t>коронавирусной</w:t>
      </w:r>
      <w:proofErr w:type="spellEnd"/>
      <w:r w:rsidRPr="00AB7F00">
        <w:rPr>
          <w:szCs w:val="28"/>
        </w:rPr>
        <w:t xml:space="preserve"> инфекции</w:t>
      </w:r>
      <w:r>
        <w:rPr>
          <w:szCs w:val="28"/>
        </w:rPr>
        <w:t xml:space="preserve"> </w:t>
      </w:r>
      <w:r w:rsidRPr="00AB7F00">
        <w:rPr>
          <w:szCs w:val="28"/>
        </w:rPr>
        <w:t>(2019-nCoV) на</w:t>
      </w:r>
      <w:r>
        <w:rPr>
          <w:szCs w:val="28"/>
        </w:rPr>
        <w:t> </w:t>
      </w:r>
      <w:r w:rsidRPr="00AB7F00">
        <w:rPr>
          <w:szCs w:val="28"/>
        </w:rPr>
        <w:t>функционирование организаций,</w:t>
      </w:r>
      <w:r>
        <w:rPr>
          <w:szCs w:val="28"/>
        </w:rPr>
        <w:t xml:space="preserve"> </w:t>
      </w:r>
      <w:r w:rsidRPr="00AB7F00">
        <w:rPr>
          <w:szCs w:val="28"/>
        </w:rPr>
        <w:t>осуществляющих деятельность на</w:t>
      </w:r>
      <w:r>
        <w:rPr>
          <w:szCs w:val="28"/>
        </w:rPr>
        <w:t> </w:t>
      </w:r>
      <w:r w:rsidRPr="00AB7F00">
        <w:rPr>
          <w:szCs w:val="28"/>
        </w:rPr>
        <w:t>территории</w:t>
      </w:r>
      <w:r>
        <w:rPr>
          <w:szCs w:val="28"/>
        </w:rPr>
        <w:t xml:space="preserve"> </w:t>
      </w:r>
      <w:r w:rsidRPr="00AB7F00">
        <w:rPr>
          <w:szCs w:val="28"/>
        </w:rPr>
        <w:t>Свердловской области, а также выработке мер</w:t>
      </w:r>
      <w:r>
        <w:rPr>
          <w:szCs w:val="28"/>
        </w:rPr>
        <w:t xml:space="preserve"> </w:t>
      </w:r>
      <w:r w:rsidRPr="00AB7F00">
        <w:rPr>
          <w:szCs w:val="28"/>
        </w:rPr>
        <w:t>по стабилизации и</w:t>
      </w:r>
      <w:r>
        <w:rPr>
          <w:szCs w:val="28"/>
        </w:rPr>
        <w:t> </w:t>
      </w:r>
      <w:r w:rsidRPr="00AB7F00">
        <w:rPr>
          <w:szCs w:val="28"/>
        </w:rPr>
        <w:t>обеспечению развития</w:t>
      </w:r>
      <w:r>
        <w:rPr>
          <w:szCs w:val="28"/>
        </w:rPr>
        <w:t xml:space="preserve"> </w:t>
      </w:r>
      <w:r w:rsidRPr="00AB7F00">
        <w:rPr>
          <w:szCs w:val="28"/>
        </w:rPr>
        <w:t>региональной экономики</w:t>
      </w:r>
      <w:r w:rsidR="006D6E6C">
        <w:rPr>
          <w:szCs w:val="28"/>
        </w:rPr>
        <w:t xml:space="preserve"> </w:t>
      </w:r>
      <w:r w:rsidRPr="00AB7F00">
        <w:rPr>
          <w:szCs w:val="28"/>
        </w:rPr>
        <w:t>А.В. Орлов</w:t>
      </w:r>
      <w:r>
        <w:rPr>
          <w:szCs w:val="28"/>
        </w:rPr>
        <w:t>ым</w:t>
      </w:r>
      <w:r w:rsidRPr="003751CF">
        <w:rPr>
          <w:szCs w:val="28"/>
        </w:rPr>
        <w:t xml:space="preserve">, </w:t>
      </w:r>
      <w:r>
        <w:rPr>
          <w:szCs w:val="28"/>
        </w:rPr>
        <w:t xml:space="preserve">в </w:t>
      </w:r>
      <w:r w:rsidRPr="00B53B0C">
        <w:rPr>
          <w:szCs w:val="28"/>
        </w:rPr>
        <w:t>целях обеспечения устойчивого социально-экономического развития С</w:t>
      </w:r>
      <w:r>
        <w:rPr>
          <w:szCs w:val="28"/>
        </w:rPr>
        <w:t>евероуральского городского округа</w:t>
      </w:r>
      <w:r w:rsidRPr="00B53B0C">
        <w:rPr>
          <w:szCs w:val="28"/>
        </w:rPr>
        <w:t xml:space="preserve">, выработки мер по недопущению негативных последствий распространения на территории Свердловской области новой </w:t>
      </w:r>
      <w:proofErr w:type="spellStart"/>
      <w:r w:rsidRPr="00B53B0C">
        <w:rPr>
          <w:szCs w:val="28"/>
        </w:rPr>
        <w:t>коронавирусной</w:t>
      </w:r>
      <w:proofErr w:type="spellEnd"/>
      <w:r w:rsidRPr="00B53B0C">
        <w:rPr>
          <w:szCs w:val="28"/>
        </w:rPr>
        <w:t xml:space="preserve"> инфекции (2019-nCoV)</w:t>
      </w:r>
      <w:r>
        <w:rPr>
          <w:szCs w:val="28"/>
        </w:rPr>
        <w:t xml:space="preserve"> </w:t>
      </w:r>
    </w:p>
    <w:p w:rsidR="00B76905" w:rsidRDefault="00B76905" w:rsidP="00B76905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Создать</w:t>
      </w:r>
      <w:r w:rsidRPr="008D58FA">
        <w:rPr>
          <w:szCs w:val="28"/>
        </w:rPr>
        <w:t xml:space="preserve"> рабоч</w:t>
      </w:r>
      <w:r>
        <w:rPr>
          <w:szCs w:val="28"/>
        </w:rPr>
        <w:t>ую</w:t>
      </w:r>
      <w:r w:rsidRPr="008D58FA">
        <w:rPr>
          <w:szCs w:val="28"/>
        </w:rPr>
        <w:t xml:space="preserve"> групп</w:t>
      </w:r>
      <w:r>
        <w:rPr>
          <w:szCs w:val="28"/>
        </w:rPr>
        <w:t>у</w:t>
      </w:r>
      <w:r w:rsidRPr="008D58FA">
        <w:rPr>
          <w:szCs w:val="28"/>
        </w:rPr>
        <w:t xml:space="preserve"> по мониторингу финансово-экономической ситуации, в том числе по оценке влияния распространения новой </w:t>
      </w:r>
      <w:proofErr w:type="spellStart"/>
      <w:r w:rsidRPr="008D58FA">
        <w:rPr>
          <w:szCs w:val="28"/>
        </w:rPr>
        <w:t>коронавирусной</w:t>
      </w:r>
      <w:proofErr w:type="spellEnd"/>
      <w:r w:rsidRPr="008D58FA">
        <w:rPr>
          <w:szCs w:val="28"/>
        </w:rPr>
        <w:t xml:space="preserve"> инфекции</w:t>
      </w:r>
      <w:r>
        <w:rPr>
          <w:szCs w:val="28"/>
        </w:rPr>
        <w:t xml:space="preserve"> </w:t>
      </w:r>
      <w:r w:rsidRPr="008D58FA">
        <w:rPr>
          <w:szCs w:val="28"/>
        </w:rPr>
        <w:t>(2019-nCoV) на функционирование организаций, осуществляющих деятельность на территории Североуральского городского округа</w:t>
      </w:r>
      <w:r>
        <w:rPr>
          <w:szCs w:val="28"/>
        </w:rPr>
        <w:t>.</w:t>
      </w:r>
    </w:p>
    <w:p w:rsidR="00B76905" w:rsidRPr="008D58FA" w:rsidRDefault="00B76905" w:rsidP="00B76905">
      <w:pPr>
        <w:pStyle w:val="a5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850894">
        <w:rPr>
          <w:szCs w:val="28"/>
        </w:rPr>
        <w:t xml:space="preserve">Утвердить состав рабочей группы по мониторингу финансово-экономической ситуации, в том числе по оценке влияния распространения новой </w:t>
      </w:r>
      <w:proofErr w:type="spellStart"/>
      <w:r w:rsidRPr="00850894">
        <w:rPr>
          <w:szCs w:val="28"/>
        </w:rPr>
        <w:t>коронавирусной</w:t>
      </w:r>
      <w:proofErr w:type="spellEnd"/>
      <w:r w:rsidRPr="00850894">
        <w:rPr>
          <w:szCs w:val="28"/>
        </w:rPr>
        <w:t xml:space="preserve"> инфекции (2019-nCoV) на функционирование организаций, осуществляющих деятельность на территории Североуральского городского округа </w:t>
      </w:r>
      <w:r w:rsidRPr="008D58FA">
        <w:rPr>
          <w:szCs w:val="28"/>
        </w:rPr>
        <w:t>(прилагается).</w:t>
      </w:r>
    </w:p>
    <w:p w:rsidR="00B76905" w:rsidRDefault="00B76905" w:rsidP="00B76905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Контроль за исполнением настоящего постановления возложить </w:t>
      </w:r>
      <w:r>
        <w:rPr>
          <w:szCs w:val="28"/>
        </w:rPr>
        <w:br/>
        <w:t>на исполняющего обязанности Первого заместителя Главы Администрации Североуральского городского округа В.В. Паслера.</w:t>
      </w:r>
    </w:p>
    <w:p w:rsidR="00B76905" w:rsidRDefault="00B76905" w:rsidP="00B76905">
      <w:pPr>
        <w:ind w:firstLine="709"/>
        <w:jc w:val="both"/>
        <w:rPr>
          <w:szCs w:val="28"/>
        </w:rPr>
      </w:pPr>
      <w:r>
        <w:rPr>
          <w:szCs w:val="28"/>
        </w:rPr>
        <w:t>4. Разместить настоящее постановление на сайте Администрации Североуральского городского округа.</w:t>
      </w:r>
    </w:p>
    <w:p w:rsidR="00B76905" w:rsidRDefault="00B76905" w:rsidP="00B76905">
      <w:pPr>
        <w:jc w:val="both"/>
        <w:rPr>
          <w:szCs w:val="28"/>
        </w:rPr>
      </w:pPr>
    </w:p>
    <w:p w:rsidR="00B76905" w:rsidRDefault="00B76905" w:rsidP="00B76905">
      <w:pPr>
        <w:jc w:val="both"/>
        <w:rPr>
          <w:szCs w:val="28"/>
        </w:rPr>
      </w:pPr>
    </w:p>
    <w:p w:rsidR="00B76905" w:rsidRDefault="00B76905" w:rsidP="00B76905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B76905" w:rsidRDefault="00B76905" w:rsidP="00B76905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                            В.П. Матюшенко</w:t>
      </w: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6D6E6C" w:rsidRDefault="006D6E6C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6D6E6C" w:rsidRDefault="006D6E6C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bookmarkEnd w:id="0"/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Pr="00D22FD3" w:rsidRDefault="00B76905" w:rsidP="00B76905">
      <w:pPr>
        <w:pStyle w:val="ConsPlusNormal"/>
        <w:ind w:left="5103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УТВЕРЖДЕНО</w:t>
      </w:r>
    </w:p>
    <w:p w:rsidR="00B76905" w:rsidRPr="00D22FD3" w:rsidRDefault="00B76905" w:rsidP="00B76905">
      <w:pPr>
        <w:pStyle w:val="ConsPlusNormal"/>
        <w:ind w:left="5103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распоряж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t>ением Администрации</w:t>
      </w:r>
    </w:p>
    <w:p w:rsidR="00B76905" w:rsidRPr="00D22FD3" w:rsidRDefault="00B76905" w:rsidP="00B76905">
      <w:pPr>
        <w:pStyle w:val="ConsPlusNormal"/>
        <w:ind w:left="5103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Североуральского гор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одского округа от </w:t>
      </w:r>
      <w:r w:rsidRPr="00B76905">
        <w:rPr>
          <w:rFonts w:ascii="PT Astra Serif" w:hAnsi="PT Astra Serif"/>
          <w:color w:val="000000" w:themeColor="text1"/>
          <w:sz w:val="28"/>
          <w:szCs w:val="28"/>
          <w:u w:val="single"/>
        </w:rPr>
        <w:t>20.05.2020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№ </w:t>
      </w:r>
      <w:r w:rsidRPr="00B76905">
        <w:rPr>
          <w:rFonts w:ascii="PT Astra Serif" w:hAnsi="PT Astra Serif"/>
          <w:color w:val="000000" w:themeColor="text1"/>
          <w:sz w:val="28"/>
          <w:szCs w:val="28"/>
          <w:u w:val="single"/>
        </w:rPr>
        <w:t>59</w:t>
      </w:r>
    </w:p>
    <w:p w:rsidR="00B76905" w:rsidRPr="00E31DEE" w:rsidRDefault="00B76905" w:rsidP="00B76905">
      <w:pPr>
        <w:pStyle w:val="ConsPlusNormal"/>
        <w:ind w:left="5103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E31DEE">
        <w:rPr>
          <w:rFonts w:ascii="PT Astra Serif" w:hAnsi="PT Astra Serif"/>
          <w:color w:val="000000" w:themeColor="text1"/>
          <w:sz w:val="28"/>
          <w:szCs w:val="28"/>
        </w:rPr>
        <w:t xml:space="preserve">О создании рабочей группы </w:t>
      </w:r>
    </w:p>
    <w:p w:rsidR="00B76905" w:rsidRPr="00D22FD3" w:rsidRDefault="00B76905" w:rsidP="00B76905">
      <w:pPr>
        <w:pStyle w:val="ConsPlusNormal"/>
        <w:ind w:left="5103"/>
        <w:rPr>
          <w:rFonts w:ascii="PT Astra Serif" w:hAnsi="PT Astra Serif"/>
          <w:color w:val="000000" w:themeColor="text1"/>
          <w:sz w:val="28"/>
          <w:szCs w:val="28"/>
        </w:rPr>
      </w:pPr>
      <w:r w:rsidRPr="00E31DEE">
        <w:rPr>
          <w:rFonts w:ascii="PT Astra Serif" w:hAnsi="PT Astra Serif"/>
          <w:color w:val="000000" w:themeColor="text1"/>
          <w:sz w:val="28"/>
          <w:szCs w:val="28"/>
        </w:rPr>
        <w:t xml:space="preserve">по </w:t>
      </w:r>
      <w:r w:rsidRPr="008D58FA">
        <w:rPr>
          <w:rFonts w:ascii="PT Astra Serif" w:hAnsi="PT Astra Serif"/>
          <w:color w:val="000000" w:themeColor="text1"/>
          <w:sz w:val="28"/>
          <w:szCs w:val="28"/>
        </w:rPr>
        <w:t xml:space="preserve">мониторингу финансово-экономической ситуации, в том числе по оценке влияния распространения новой </w:t>
      </w:r>
      <w:proofErr w:type="spellStart"/>
      <w:r w:rsidRPr="008D58FA">
        <w:rPr>
          <w:rFonts w:ascii="PT Astra Serif" w:hAnsi="PT Astra Serif"/>
          <w:color w:val="000000" w:themeColor="text1"/>
          <w:sz w:val="28"/>
          <w:szCs w:val="28"/>
        </w:rPr>
        <w:t>коронавирусной</w:t>
      </w:r>
      <w:proofErr w:type="spellEnd"/>
      <w:r w:rsidRPr="008D58FA">
        <w:rPr>
          <w:rFonts w:ascii="PT Astra Serif" w:hAnsi="PT Astra Serif"/>
          <w:color w:val="000000" w:themeColor="text1"/>
          <w:sz w:val="28"/>
          <w:szCs w:val="28"/>
        </w:rPr>
        <w:t xml:space="preserve"> инфекции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D58FA">
        <w:rPr>
          <w:rFonts w:ascii="PT Astra Serif" w:hAnsi="PT Astra Serif"/>
          <w:color w:val="000000" w:themeColor="text1"/>
          <w:sz w:val="28"/>
          <w:szCs w:val="28"/>
        </w:rPr>
        <w:t>(2019-nCoV) на функционирование организаций, осуществляющих деятельность на территории Североуральского городского округа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t>»</w:t>
      </w:r>
    </w:p>
    <w:p w:rsidR="00B76905" w:rsidRDefault="00B76905" w:rsidP="00B76905">
      <w:pPr>
        <w:autoSpaceDE/>
        <w:autoSpaceDN/>
        <w:jc w:val="right"/>
        <w:rPr>
          <w:szCs w:val="28"/>
        </w:rPr>
      </w:pPr>
    </w:p>
    <w:p w:rsidR="00B76905" w:rsidRDefault="00B76905" w:rsidP="00B76905">
      <w:pPr>
        <w:autoSpaceDE/>
        <w:autoSpaceDN/>
        <w:jc w:val="right"/>
        <w:rPr>
          <w:szCs w:val="28"/>
        </w:rPr>
      </w:pPr>
    </w:p>
    <w:p w:rsidR="00B76905" w:rsidRPr="00E31DEE" w:rsidRDefault="00B76905" w:rsidP="00B76905">
      <w:pPr>
        <w:autoSpaceDE/>
        <w:autoSpaceDN/>
        <w:jc w:val="center"/>
        <w:rPr>
          <w:szCs w:val="28"/>
        </w:rPr>
      </w:pPr>
      <w:r w:rsidRPr="00E31DEE">
        <w:rPr>
          <w:szCs w:val="28"/>
        </w:rPr>
        <w:t>СОСТАВ</w:t>
      </w:r>
    </w:p>
    <w:p w:rsidR="00B76905" w:rsidRDefault="00B76905" w:rsidP="00B76905">
      <w:pPr>
        <w:autoSpaceDE/>
        <w:autoSpaceDN/>
        <w:jc w:val="center"/>
        <w:rPr>
          <w:szCs w:val="28"/>
        </w:rPr>
      </w:pPr>
      <w:r w:rsidRPr="00E31DEE">
        <w:rPr>
          <w:szCs w:val="28"/>
        </w:rPr>
        <w:t xml:space="preserve">рабочей группы по </w:t>
      </w:r>
      <w:r w:rsidRPr="008D58FA">
        <w:rPr>
          <w:szCs w:val="28"/>
        </w:rPr>
        <w:t xml:space="preserve">мониторингу финансово-экономической ситуации, в том числе по оценке влияния распространения новой </w:t>
      </w:r>
      <w:proofErr w:type="spellStart"/>
      <w:r w:rsidRPr="008D58FA">
        <w:rPr>
          <w:szCs w:val="28"/>
        </w:rPr>
        <w:t>коронавирусной</w:t>
      </w:r>
      <w:proofErr w:type="spellEnd"/>
      <w:r w:rsidRPr="008D58FA">
        <w:rPr>
          <w:szCs w:val="28"/>
        </w:rPr>
        <w:t xml:space="preserve"> инфекции</w:t>
      </w:r>
      <w:r>
        <w:rPr>
          <w:szCs w:val="28"/>
        </w:rPr>
        <w:t xml:space="preserve"> </w:t>
      </w:r>
      <w:r w:rsidRPr="008D58FA">
        <w:rPr>
          <w:szCs w:val="28"/>
        </w:rPr>
        <w:t>(2019-nCoV) на функционирование организаций, осуществляющих деятельность на территории Североуральского городского округа</w:t>
      </w:r>
    </w:p>
    <w:p w:rsidR="00B76905" w:rsidRPr="00E31DEE" w:rsidRDefault="00B76905" w:rsidP="00B76905">
      <w:pPr>
        <w:autoSpaceDE/>
        <w:autoSpaceDN/>
        <w:jc w:val="center"/>
        <w:rPr>
          <w:szCs w:val="28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3651"/>
        <w:gridCol w:w="6237"/>
      </w:tblGrid>
      <w:tr w:rsidR="00B76905" w:rsidRPr="00E31DEE" w:rsidTr="00B76905">
        <w:trPr>
          <w:trHeight w:val="355"/>
        </w:trPr>
        <w:tc>
          <w:tcPr>
            <w:tcW w:w="5000" w:type="pct"/>
            <w:gridSpan w:val="2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A663B5">
              <w:rPr>
                <w:szCs w:val="28"/>
              </w:rPr>
              <w:t>Председатель рабочей группы</w:t>
            </w:r>
            <w:r>
              <w:rPr>
                <w:szCs w:val="28"/>
              </w:rPr>
              <w:t>:</w:t>
            </w:r>
          </w:p>
        </w:tc>
      </w:tr>
      <w:tr w:rsidR="00B76905" w:rsidRPr="00E31DEE" w:rsidTr="00B76905">
        <w:trPr>
          <w:trHeight w:val="1186"/>
        </w:trPr>
        <w:tc>
          <w:tcPr>
            <w:tcW w:w="1846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A663B5">
              <w:rPr>
                <w:szCs w:val="28"/>
              </w:rPr>
              <w:t xml:space="preserve">Паслер </w:t>
            </w:r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 w:rsidRPr="00A663B5">
              <w:rPr>
                <w:szCs w:val="28"/>
              </w:rPr>
              <w:t>В</w:t>
            </w:r>
            <w:r>
              <w:rPr>
                <w:szCs w:val="28"/>
              </w:rPr>
              <w:t>ладимир Владимирович</w:t>
            </w:r>
          </w:p>
        </w:tc>
        <w:tc>
          <w:tcPr>
            <w:tcW w:w="3154" w:type="pct"/>
            <w:shd w:val="clear" w:color="auto" w:fill="auto"/>
          </w:tcPr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Первого заместителя Г</w:t>
            </w:r>
            <w:r w:rsidRPr="00E31DEE">
              <w:rPr>
                <w:szCs w:val="28"/>
              </w:rPr>
              <w:t xml:space="preserve">лавы </w:t>
            </w:r>
            <w:r>
              <w:rPr>
                <w:szCs w:val="28"/>
              </w:rPr>
              <w:t>А</w:t>
            </w:r>
            <w:r w:rsidRPr="00E31DEE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Североуральского городского округа;</w:t>
            </w:r>
          </w:p>
        </w:tc>
      </w:tr>
      <w:tr w:rsidR="00B76905" w:rsidRPr="00E31DEE" w:rsidTr="00B76905">
        <w:tc>
          <w:tcPr>
            <w:tcW w:w="5000" w:type="pct"/>
            <w:gridSpan w:val="2"/>
            <w:shd w:val="clear" w:color="auto" w:fill="auto"/>
          </w:tcPr>
          <w:p w:rsidR="00B76905" w:rsidRDefault="00B76905" w:rsidP="00B76905">
            <w:pPr>
              <w:tabs>
                <w:tab w:val="left" w:pos="426"/>
              </w:tabs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A663B5">
              <w:rPr>
                <w:szCs w:val="28"/>
              </w:rPr>
              <w:t>Заместитель председателя рабочей группы:</w:t>
            </w:r>
          </w:p>
        </w:tc>
      </w:tr>
      <w:tr w:rsidR="00B76905" w:rsidRPr="00E31DEE" w:rsidTr="00B76905">
        <w:trPr>
          <w:trHeight w:val="1240"/>
        </w:trPr>
        <w:tc>
          <w:tcPr>
            <w:tcW w:w="1846" w:type="pct"/>
            <w:shd w:val="clear" w:color="auto" w:fill="auto"/>
          </w:tcPr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2. Саранчина                 Жанна Анатольевна</w:t>
            </w:r>
          </w:p>
        </w:tc>
        <w:tc>
          <w:tcPr>
            <w:tcW w:w="3154" w:type="pct"/>
            <w:shd w:val="clear" w:color="auto" w:fill="auto"/>
          </w:tcPr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8D58F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8D58FA">
              <w:rPr>
                <w:szCs w:val="28"/>
              </w:rPr>
              <w:t xml:space="preserve"> Главы Администрации Североуральского городского </w:t>
            </w:r>
            <w:proofErr w:type="gramStart"/>
            <w:r w:rsidRPr="008D58FA">
              <w:rPr>
                <w:szCs w:val="28"/>
              </w:rPr>
              <w:t>округа;</w:t>
            </w:r>
            <w:r w:rsidRPr="00E31DEE">
              <w:rPr>
                <w:szCs w:val="28"/>
              </w:rPr>
              <w:t xml:space="preserve">   </w:t>
            </w:r>
            <w:proofErr w:type="gramEnd"/>
            <w:r w:rsidRPr="00E31DEE">
              <w:rPr>
                <w:szCs w:val="28"/>
              </w:rPr>
              <w:t xml:space="preserve">  </w:t>
            </w:r>
          </w:p>
        </w:tc>
      </w:tr>
      <w:tr w:rsidR="00B76905" w:rsidRPr="00E31DEE" w:rsidTr="00B76905">
        <w:tc>
          <w:tcPr>
            <w:tcW w:w="5000" w:type="pct"/>
            <w:gridSpan w:val="2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663B5">
              <w:rPr>
                <w:szCs w:val="28"/>
              </w:rPr>
              <w:t>Секретар</w:t>
            </w:r>
            <w:r>
              <w:rPr>
                <w:szCs w:val="28"/>
              </w:rPr>
              <w:t>ь</w:t>
            </w:r>
            <w:r w:rsidRPr="00A663B5">
              <w:rPr>
                <w:szCs w:val="28"/>
              </w:rPr>
              <w:t xml:space="preserve"> рабочей </w:t>
            </w:r>
            <w:proofErr w:type="gramStart"/>
            <w:r w:rsidRPr="00A663B5">
              <w:rPr>
                <w:szCs w:val="28"/>
              </w:rPr>
              <w:t xml:space="preserve">группы:   </w:t>
            </w:r>
            <w:proofErr w:type="gramEnd"/>
            <w:r w:rsidRPr="00A663B5">
              <w:rPr>
                <w:szCs w:val="28"/>
              </w:rPr>
              <w:t xml:space="preserve">    </w:t>
            </w: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3. Зырянова </w:t>
            </w:r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Мария Вячеславовна</w:t>
            </w:r>
          </w:p>
        </w:tc>
        <w:tc>
          <w:tcPr>
            <w:tcW w:w="3154" w:type="pct"/>
            <w:shd w:val="clear" w:color="auto" w:fill="auto"/>
          </w:tcPr>
          <w:p w:rsidR="00B76905" w:rsidRPr="00E31DEE" w:rsidRDefault="00B76905" w:rsidP="00FF3817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экономики и потребительского рынка </w:t>
            </w:r>
            <w:r w:rsidRPr="009743A4">
              <w:rPr>
                <w:szCs w:val="28"/>
              </w:rPr>
              <w:t>Администрации Североуральского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rPr>
                <w:szCs w:val="28"/>
              </w:rPr>
            </w:pP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5000" w:type="pct"/>
            <w:gridSpan w:val="2"/>
            <w:shd w:val="clear" w:color="auto" w:fill="auto"/>
          </w:tcPr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E31DEE">
              <w:rPr>
                <w:szCs w:val="28"/>
              </w:rPr>
              <w:t xml:space="preserve">Члены рабочей </w:t>
            </w:r>
            <w:proofErr w:type="gramStart"/>
            <w:r w:rsidRPr="00E31DEE">
              <w:rPr>
                <w:szCs w:val="28"/>
              </w:rPr>
              <w:t xml:space="preserve">группы:   </w:t>
            </w:r>
            <w:proofErr w:type="gramEnd"/>
            <w:r w:rsidRPr="00E31DEE">
              <w:rPr>
                <w:szCs w:val="28"/>
              </w:rPr>
              <w:t xml:space="preserve">          </w:t>
            </w: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76905">
              <w:rPr>
                <w:szCs w:val="28"/>
              </w:rPr>
              <w:t xml:space="preserve">. </w:t>
            </w:r>
            <w:proofErr w:type="spellStart"/>
            <w:r w:rsidR="00B76905" w:rsidRPr="00A663B5">
              <w:rPr>
                <w:szCs w:val="28"/>
              </w:rPr>
              <w:t>Гарибов</w:t>
            </w:r>
            <w:proofErr w:type="spellEnd"/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 w:rsidRPr="00A663B5">
              <w:rPr>
                <w:szCs w:val="28"/>
              </w:rPr>
              <w:t>О</w:t>
            </w:r>
            <w:r>
              <w:rPr>
                <w:szCs w:val="28"/>
              </w:rPr>
              <w:t xml:space="preserve">лег </w:t>
            </w:r>
            <w:proofErr w:type="spellStart"/>
            <w:r w:rsidRPr="00A663B5">
              <w:rPr>
                <w:szCs w:val="28"/>
              </w:rPr>
              <w:t>Я</w:t>
            </w:r>
            <w:r>
              <w:rPr>
                <w:szCs w:val="28"/>
              </w:rPr>
              <w:t>тимович</w:t>
            </w:r>
            <w:proofErr w:type="spellEnd"/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CF2302">
              <w:rPr>
                <w:szCs w:val="28"/>
              </w:rPr>
              <w:t>заведующий отделом</w:t>
            </w:r>
            <w:r>
              <w:rPr>
                <w:szCs w:val="28"/>
              </w:rPr>
              <w:t xml:space="preserve"> </w:t>
            </w:r>
            <w:r w:rsidRPr="00CF2302">
              <w:rPr>
                <w:szCs w:val="28"/>
              </w:rPr>
              <w:t>градостроительства, архитектуры и землепользования Администрации Североуральского городского округа;</w:t>
            </w:r>
          </w:p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76905">
              <w:rPr>
                <w:szCs w:val="28"/>
              </w:rPr>
              <w:t xml:space="preserve">. Гусаков </w:t>
            </w:r>
          </w:p>
          <w:p w:rsidR="00B76905" w:rsidRPr="00A663B5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Владимир Данилович</w:t>
            </w: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D525DA">
              <w:rPr>
                <w:szCs w:val="28"/>
              </w:rPr>
              <w:t xml:space="preserve">заведующий отделом гражданской обороны, предупреждения чрезвычайных ситуаций и обеспечения безопасности дорожного движения </w:t>
            </w:r>
            <w:r w:rsidRPr="00D525DA">
              <w:rPr>
                <w:szCs w:val="28"/>
              </w:rPr>
              <w:lastRenderedPageBreak/>
              <w:t>Администрации Североуральского городского округа;</w:t>
            </w:r>
          </w:p>
          <w:p w:rsidR="00B76905" w:rsidRPr="00CF2302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B76905">
              <w:rPr>
                <w:szCs w:val="28"/>
              </w:rPr>
              <w:t xml:space="preserve">. </w:t>
            </w:r>
            <w:r w:rsidR="00B76905" w:rsidRPr="00A663B5">
              <w:rPr>
                <w:szCs w:val="28"/>
              </w:rPr>
              <w:t xml:space="preserve">Емельянова </w:t>
            </w:r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 w:rsidRPr="00A663B5">
              <w:rPr>
                <w:szCs w:val="28"/>
              </w:rPr>
              <w:t>М</w:t>
            </w:r>
            <w:r>
              <w:rPr>
                <w:szCs w:val="28"/>
              </w:rPr>
              <w:t xml:space="preserve">арина </w:t>
            </w:r>
            <w:r w:rsidRPr="00A663B5">
              <w:rPr>
                <w:szCs w:val="28"/>
              </w:rPr>
              <w:t>В</w:t>
            </w:r>
            <w:r>
              <w:rPr>
                <w:szCs w:val="28"/>
              </w:rPr>
              <w:t>ладимировна</w:t>
            </w: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9743A4">
              <w:rPr>
                <w:szCs w:val="28"/>
              </w:rPr>
              <w:t>заведующ</w:t>
            </w:r>
            <w:r>
              <w:rPr>
                <w:szCs w:val="28"/>
              </w:rPr>
              <w:t>ий</w:t>
            </w:r>
            <w:r w:rsidRPr="009743A4">
              <w:rPr>
                <w:szCs w:val="28"/>
              </w:rPr>
              <w:t xml:space="preserve"> отделом по управлению муниципальным имуществом Администрации Североуральского городского округа</w:t>
            </w:r>
            <w:r>
              <w:rPr>
                <w:szCs w:val="28"/>
              </w:rPr>
              <w:t>;</w:t>
            </w:r>
          </w:p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76905">
              <w:rPr>
                <w:szCs w:val="28"/>
              </w:rPr>
              <w:t xml:space="preserve">. </w:t>
            </w:r>
            <w:r w:rsidR="00B76905" w:rsidRPr="00A663B5">
              <w:rPr>
                <w:szCs w:val="28"/>
              </w:rPr>
              <w:t>Калмыкова</w:t>
            </w:r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 w:rsidRPr="00A663B5">
              <w:rPr>
                <w:szCs w:val="28"/>
              </w:rPr>
              <w:t>Н</w:t>
            </w:r>
            <w:r>
              <w:rPr>
                <w:szCs w:val="28"/>
              </w:rPr>
              <w:t xml:space="preserve">аталья </w:t>
            </w:r>
            <w:r w:rsidRPr="00A663B5">
              <w:rPr>
                <w:szCs w:val="28"/>
              </w:rPr>
              <w:t>В</w:t>
            </w:r>
            <w:r>
              <w:rPr>
                <w:szCs w:val="28"/>
              </w:rPr>
              <w:t>ячеславовна</w:t>
            </w: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CF2302">
              <w:rPr>
                <w:szCs w:val="28"/>
              </w:rPr>
              <w:t>заведующий отделом экономики и потребительского рынка Администрации Североуральского городского округа</w:t>
            </w:r>
            <w:r w:rsidRPr="00E31DEE">
              <w:rPr>
                <w:szCs w:val="28"/>
              </w:rPr>
              <w:t>;</w:t>
            </w:r>
          </w:p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76905">
              <w:rPr>
                <w:szCs w:val="28"/>
              </w:rPr>
              <w:t xml:space="preserve">. </w:t>
            </w:r>
            <w:proofErr w:type="spellStart"/>
            <w:r w:rsidR="00B76905">
              <w:rPr>
                <w:szCs w:val="28"/>
              </w:rPr>
              <w:t>Каргашин</w:t>
            </w:r>
            <w:proofErr w:type="spellEnd"/>
            <w:r w:rsidR="00B76905">
              <w:rPr>
                <w:szCs w:val="28"/>
              </w:rPr>
              <w:t xml:space="preserve"> </w:t>
            </w:r>
          </w:p>
          <w:p w:rsidR="00B76905" w:rsidRPr="00A663B5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Игорь Владимирович</w:t>
            </w: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850894">
              <w:rPr>
                <w:szCs w:val="28"/>
              </w:rPr>
              <w:t>заведующ</w:t>
            </w:r>
            <w:r>
              <w:rPr>
                <w:szCs w:val="28"/>
              </w:rPr>
              <w:t>ий</w:t>
            </w:r>
            <w:r w:rsidRPr="00850894">
              <w:rPr>
                <w:szCs w:val="28"/>
              </w:rPr>
              <w:t xml:space="preserve"> отделом </w:t>
            </w:r>
            <w:proofErr w:type="gramStart"/>
            <w:r w:rsidRPr="00850894">
              <w:rPr>
                <w:szCs w:val="28"/>
              </w:rPr>
              <w:t>по городскому</w:t>
            </w:r>
            <w:proofErr w:type="gramEnd"/>
            <w:r w:rsidRPr="00850894">
              <w:rPr>
                <w:szCs w:val="28"/>
              </w:rPr>
              <w:t xml:space="preserve"> и жилищно-коммунальному хозяйству Администрации Североуральского городского округа</w:t>
            </w:r>
            <w:r>
              <w:rPr>
                <w:szCs w:val="28"/>
              </w:rPr>
              <w:t>;</w:t>
            </w:r>
          </w:p>
          <w:p w:rsidR="00B76905" w:rsidRPr="00CF2302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76905">
              <w:rPr>
                <w:szCs w:val="28"/>
              </w:rPr>
              <w:t xml:space="preserve">. </w:t>
            </w:r>
            <w:r w:rsidR="00B76905" w:rsidRPr="00A663B5">
              <w:rPr>
                <w:szCs w:val="28"/>
              </w:rPr>
              <w:t>Котова</w:t>
            </w:r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 w:rsidRPr="00A663B5">
              <w:rPr>
                <w:szCs w:val="28"/>
              </w:rPr>
              <w:t>Е</w:t>
            </w:r>
            <w:r>
              <w:rPr>
                <w:szCs w:val="28"/>
              </w:rPr>
              <w:t xml:space="preserve">катерина </w:t>
            </w:r>
            <w:r w:rsidRPr="00A663B5">
              <w:rPr>
                <w:szCs w:val="28"/>
              </w:rPr>
              <w:t>В</w:t>
            </w:r>
            <w:r>
              <w:rPr>
                <w:szCs w:val="28"/>
              </w:rPr>
              <w:t>ладимировна</w:t>
            </w: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юридической службой Администрации Североуральского городского округа;</w:t>
            </w:r>
          </w:p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76905">
              <w:rPr>
                <w:szCs w:val="28"/>
              </w:rPr>
              <w:t>. Толстова</w:t>
            </w:r>
          </w:p>
          <w:p w:rsidR="00B76905" w:rsidRPr="00A663B5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Татьяна Владимировна</w:t>
            </w: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szCs w:val="28"/>
              </w:rPr>
              <w:t>Североуральскго</w:t>
            </w:r>
            <w:proofErr w:type="spellEnd"/>
            <w:r>
              <w:rPr>
                <w:szCs w:val="28"/>
              </w:rPr>
              <w:t xml:space="preserve"> городского округа;</w:t>
            </w:r>
          </w:p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76905">
              <w:rPr>
                <w:szCs w:val="28"/>
              </w:rPr>
              <w:t xml:space="preserve">. </w:t>
            </w:r>
            <w:r w:rsidR="00B76905" w:rsidRPr="007A708E">
              <w:rPr>
                <w:szCs w:val="28"/>
              </w:rPr>
              <w:t>Фирсова</w:t>
            </w:r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 w:rsidRPr="007A708E">
              <w:rPr>
                <w:szCs w:val="28"/>
              </w:rPr>
              <w:t>Е</w:t>
            </w:r>
            <w:r>
              <w:rPr>
                <w:szCs w:val="28"/>
              </w:rPr>
              <w:t xml:space="preserve">лена </w:t>
            </w:r>
            <w:r w:rsidRPr="007A708E">
              <w:rPr>
                <w:szCs w:val="28"/>
              </w:rPr>
              <w:t>А</w:t>
            </w:r>
            <w:r>
              <w:rPr>
                <w:szCs w:val="28"/>
              </w:rPr>
              <w:t>лексеевна</w:t>
            </w:r>
          </w:p>
        </w:tc>
        <w:tc>
          <w:tcPr>
            <w:tcW w:w="3154" w:type="pct"/>
            <w:shd w:val="clear" w:color="auto" w:fill="auto"/>
          </w:tcPr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CF2302">
              <w:rPr>
                <w:szCs w:val="28"/>
              </w:rPr>
              <w:t>начальник отдела прогнозирования доходов Финансового Управления Администрации Североуральского</w:t>
            </w:r>
            <w:r>
              <w:rPr>
                <w:szCs w:val="28"/>
              </w:rPr>
              <w:t xml:space="preserve"> </w:t>
            </w:r>
            <w:r w:rsidRPr="00CF230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CF2302">
              <w:rPr>
                <w:szCs w:val="28"/>
              </w:rPr>
              <w:t>округа</w:t>
            </w:r>
            <w:r w:rsidR="00FF3817">
              <w:rPr>
                <w:szCs w:val="28"/>
              </w:rPr>
              <w:t>;</w:t>
            </w:r>
          </w:p>
        </w:tc>
      </w:tr>
    </w:tbl>
    <w:p w:rsidR="00B76905" w:rsidRPr="00E31DEE" w:rsidRDefault="00B76905" w:rsidP="00B76905">
      <w:pPr>
        <w:autoSpaceDE/>
        <w:autoSpaceDN/>
        <w:rPr>
          <w:szCs w:val="28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3651"/>
        <w:gridCol w:w="6237"/>
      </w:tblGrid>
      <w:tr w:rsidR="00FF3817" w:rsidTr="00685B86">
        <w:tc>
          <w:tcPr>
            <w:tcW w:w="1846" w:type="pct"/>
            <w:shd w:val="clear" w:color="auto" w:fill="auto"/>
          </w:tcPr>
          <w:p w:rsidR="00FF3817" w:rsidRDefault="00FF3817" w:rsidP="00685B86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  <w:proofErr w:type="spellStart"/>
            <w:r>
              <w:rPr>
                <w:szCs w:val="28"/>
              </w:rPr>
              <w:t>Шатунова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F3817" w:rsidRDefault="00FF3817" w:rsidP="00685B86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Валентина Анатольевна</w:t>
            </w:r>
          </w:p>
        </w:tc>
        <w:tc>
          <w:tcPr>
            <w:tcW w:w="3154" w:type="pct"/>
            <w:shd w:val="clear" w:color="auto" w:fill="auto"/>
          </w:tcPr>
          <w:p w:rsidR="00FF3817" w:rsidRDefault="00FF3817" w:rsidP="00685B86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отдела экономики и потребительского рынка Администрации Североуральского городского округа.</w:t>
            </w:r>
          </w:p>
        </w:tc>
      </w:tr>
    </w:tbl>
    <w:p w:rsidR="00B76905" w:rsidRPr="00E31DEE" w:rsidRDefault="00B76905" w:rsidP="00B76905">
      <w:pPr>
        <w:autoSpaceDE/>
        <w:autoSpaceDN/>
        <w:rPr>
          <w:szCs w:val="28"/>
        </w:rPr>
      </w:pPr>
    </w:p>
    <w:p w:rsidR="00B76905" w:rsidRPr="00E31DEE" w:rsidRDefault="00B76905" w:rsidP="00B76905">
      <w:pPr>
        <w:autoSpaceDE/>
        <w:autoSpaceDN/>
        <w:rPr>
          <w:szCs w:val="28"/>
        </w:rPr>
      </w:pPr>
    </w:p>
    <w:sectPr w:rsidR="00B76905" w:rsidRPr="00E31DEE" w:rsidSect="00AE7D62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77" w:rsidRDefault="00190E77" w:rsidP="00B76905">
      <w:r>
        <w:separator/>
      </w:r>
    </w:p>
  </w:endnote>
  <w:endnote w:type="continuationSeparator" w:id="0">
    <w:p w:rsidR="00190E77" w:rsidRDefault="00190E77" w:rsidP="00B7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77" w:rsidRDefault="00190E77" w:rsidP="00B76905">
      <w:r>
        <w:separator/>
      </w:r>
    </w:p>
  </w:footnote>
  <w:footnote w:type="continuationSeparator" w:id="0">
    <w:p w:rsidR="00190E77" w:rsidRDefault="00190E77" w:rsidP="00B7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204984"/>
      <w:docPartObj>
        <w:docPartGallery w:val="Page Numbers (Top of Page)"/>
        <w:docPartUnique/>
      </w:docPartObj>
    </w:sdtPr>
    <w:sdtEndPr/>
    <w:sdtContent>
      <w:p w:rsidR="00B76905" w:rsidRDefault="00B769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62">
          <w:rPr>
            <w:noProof/>
          </w:rPr>
          <w:t>4</w:t>
        </w:r>
        <w:r>
          <w:fldChar w:fldCharType="end"/>
        </w:r>
      </w:p>
    </w:sdtContent>
  </w:sdt>
  <w:p w:rsidR="00B76905" w:rsidRDefault="00B769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A6AAD"/>
    <w:multiLevelType w:val="multilevel"/>
    <w:tmpl w:val="2FE0F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PT Astra Serif" w:eastAsiaTheme="minorHAnsi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92C88"/>
    <w:rsid w:val="00190E77"/>
    <w:rsid w:val="00322E4D"/>
    <w:rsid w:val="00421C4B"/>
    <w:rsid w:val="004F3578"/>
    <w:rsid w:val="00524F8B"/>
    <w:rsid w:val="00566B8A"/>
    <w:rsid w:val="006D6E6C"/>
    <w:rsid w:val="007F097C"/>
    <w:rsid w:val="008878E5"/>
    <w:rsid w:val="008C4B8C"/>
    <w:rsid w:val="00996EAD"/>
    <w:rsid w:val="00A315F2"/>
    <w:rsid w:val="00A32D57"/>
    <w:rsid w:val="00A529D3"/>
    <w:rsid w:val="00A96B2C"/>
    <w:rsid w:val="00AE7D62"/>
    <w:rsid w:val="00B76905"/>
    <w:rsid w:val="00BC5273"/>
    <w:rsid w:val="00C5181B"/>
    <w:rsid w:val="00C86C01"/>
    <w:rsid w:val="00CA2FF8"/>
    <w:rsid w:val="00CB43D7"/>
    <w:rsid w:val="00DA20CF"/>
    <w:rsid w:val="00DB241E"/>
    <w:rsid w:val="00E3605F"/>
    <w:rsid w:val="00E9262D"/>
    <w:rsid w:val="00E978A0"/>
    <w:rsid w:val="00ED4460"/>
    <w:rsid w:val="00F065E1"/>
    <w:rsid w:val="00F469AC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905"/>
    <w:pPr>
      <w:ind w:left="720"/>
      <w:contextualSpacing/>
    </w:pPr>
  </w:style>
  <w:style w:type="paragraph" w:customStyle="1" w:styleId="ConsPlusNormal">
    <w:name w:val="ConsPlusNormal"/>
    <w:rsid w:val="00B76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69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6905"/>
  </w:style>
  <w:style w:type="paragraph" w:styleId="a8">
    <w:name w:val="footer"/>
    <w:basedOn w:val="a"/>
    <w:link w:val="a9"/>
    <w:uiPriority w:val="99"/>
    <w:unhideWhenUsed/>
    <w:rsid w:val="00B769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Ольга Юрьевна</cp:lastModifiedBy>
  <cp:revision>35</cp:revision>
  <cp:lastPrinted>2020-06-05T09:14:00Z</cp:lastPrinted>
  <dcterms:created xsi:type="dcterms:W3CDTF">2014-04-14T10:25:00Z</dcterms:created>
  <dcterms:modified xsi:type="dcterms:W3CDTF">2020-06-05T09:16:00Z</dcterms:modified>
</cp:coreProperties>
</file>