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0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713"/>
        <w:gridCol w:w="1134"/>
        <w:gridCol w:w="1134"/>
        <w:gridCol w:w="993"/>
        <w:gridCol w:w="1134"/>
        <w:gridCol w:w="1134"/>
        <w:gridCol w:w="1417"/>
        <w:gridCol w:w="1134"/>
        <w:gridCol w:w="1134"/>
        <w:gridCol w:w="1276"/>
        <w:gridCol w:w="568"/>
        <w:gridCol w:w="283"/>
        <w:gridCol w:w="426"/>
        <w:gridCol w:w="708"/>
        <w:gridCol w:w="426"/>
        <w:gridCol w:w="566"/>
        <w:gridCol w:w="426"/>
      </w:tblGrid>
      <w:tr w:rsidR="00210240" w:rsidRPr="00210240" w:rsidTr="00912654">
        <w:trPr>
          <w:trHeight w:val="360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912654" w:rsidRDefault="00210240" w:rsidP="00210240">
            <w:pPr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</w:pPr>
            <w:r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912654" w:rsidRDefault="00210240" w:rsidP="00210240">
            <w:pPr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</w:pPr>
            <w:r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912654" w:rsidRDefault="00210240" w:rsidP="00210240">
            <w:pPr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</w:pPr>
            <w:r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> 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912654" w:rsidRDefault="00912654" w:rsidP="00912654">
            <w:pPr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</w:pPr>
            <w:r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>Приложение №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912654" w:rsidRDefault="00210240" w:rsidP="00210240">
            <w:pPr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</w:pPr>
            <w:r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912654" w:rsidRDefault="00210240" w:rsidP="00210240">
            <w:pPr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</w:pPr>
            <w:r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912654" w:rsidRDefault="00210240" w:rsidP="00210240">
            <w:pPr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</w:pPr>
            <w:r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> </w:t>
            </w:r>
          </w:p>
        </w:tc>
      </w:tr>
      <w:tr w:rsidR="00210240" w:rsidRPr="00912654" w:rsidTr="00912654">
        <w:trPr>
          <w:gridAfter w:val="1"/>
          <w:wAfter w:w="426" w:type="dxa"/>
          <w:trHeight w:val="792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912654" w:rsidRDefault="00210240" w:rsidP="00210240">
            <w:pPr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</w:pPr>
            <w:r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912654" w:rsidRDefault="00210240" w:rsidP="00210240">
            <w:pPr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</w:pPr>
            <w:r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912654" w:rsidRDefault="00210240" w:rsidP="00210240">
            <w:pPr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</w:pPr>
            <w:r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> </w:t>
            </w:r>
          </w:p>
        </w:tc>
        <w:tc>
          <w:tcPr>
            <w:tcW w:w="5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0240" w:rsidRPr="00912654" w:rsidRDefault="00210240" w:rsidP="00210240">
            <w:pPr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</w:pPr>
            <w:r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>к постановлению Администрации Североуральского городского округа</w:t>
            </w:r>
          </w:p>
        </w:tc>
      </w:tr>
      <w:tr w:rsidR="00210240" w:rsidRPr="00912654" w:rsidTr="00912654">
        <w:trPr>
          <w:gridAfter w:val="1"/>
          <w:wAfter w:w="426" w:type="dxa"/>
          <w:trHeight w:val="372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912654" w:rsidRDefault="00210240" w:rsidP="00210240">
            <w:pPr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</w:pPr>
            <w:r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912654" w:rsidRDefault="00210240" w:rsidP="00210240">
            <w:pPr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</w:pPr>
            <w:r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912654" w:rsidRDefault="00210240" w:rsidP="00210240">
            <w:pPr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</w:pPr>
            <w:r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> </w:t>
            </w:r>
          </w:p>
        </w:tc>
        <w:tc>
          <w:tcPr>
            <w:tcW w:w="5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0240" w:rsidRPr="00912654" w:rsidRDefault="00912654" w:rsidP="00210240">
            <w:pPr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</w:pPr>
            <w:r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 xml:space="preserve">от </w:t>
            </w:r>
            <w:r w:rsidRPr="00912654">
              <w:rPr>
                <w:rFonts w:ascii="PT Astra Serif" w:hAnsi="PT Astra Serif"/>
                <w:color w:val="000000"/>
                <w:sz w:val="26"/>
                <w:szCs w:val="26"/>
                <w:u w:val="single"/>
                <w:lang w:val="ru-RU" w:eastAsia="ru-RU" w:bidi="ar-SA"/>
              </w:rPr>
              <w:t>22.06.2020</w:t>
            </w:r>
            <w:r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 xml:space="preserve"> № </w:t>
            </w:r>
            <w:r w:rsidRPr="00912654">
              <w:rPr>
                <w:rFonts w:ascii="PT Astra Serif" w:hAnsi="PT Astra Serif"/>
                <w:color w:val="000000"/>
                <w:sz w:val="26"/>
                <w:szCs w:val="26"/>
                <w:u w:val="single"/>
                <w:lang w:val="ru-RU" w:eastAsia="ru-RU" w:bidi="ar-SA"/>
              </w:rPr>
              <w:t>519</w:t>
            </w:r>
          </w:p>
        </w:tc>
      </w:tr>
      <w:tr w:rsidR="00210240" w:rsidRPr="00912654" w:rsidTr="00912654">
        <w:trPr>
          <w:gridAfter w:val="1"/>
          <w:wAfter w:w="426" w:type="dxa"/>
          <w:trHeight w:val="324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912654" w:rsidRDefault="00210240" w:rsidP="00210240">
            <w:pPr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</w:pPr>
            <w:r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912654" w:rsidRDefault="00210240" w:rsidP="00210240">
            <w:pPr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</w:pPr>
            <w:r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912654" w:rsidRDefault="00210240" w:rsidP="00210240">
            <w:pPr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</w:pPr>
            <w:r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912654" w:rsidRDefault="00210240" w:rsidP="00912654">
            <w:pPr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</w:pPr>
            <w:r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 xml:space="preserve">Приложение </w:t>
            </w:r>
            <w:r w:rsidR="00912654"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>№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912654" w:rsidRDefault="00210240" w:rsidP="00210240">
            <w:pPr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</w:pPr>
            <w:r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912654" w:rsidRDefault="00210240" w:rsidP="00210240">
            <w:pPr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</w:pPr>
            <w:r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912654" w:rsidRDefault="00210240" w:rsidP="00210240">
            <w:pPr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</w:pPr>
            <w:r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> </w:t>
            </w:r>
          </w:p>
        </w:tc>
      </w:tr>
      <w:tr w:rsidR="00210240" w:rsidRPr="00912654" w:rsidTr="00912654">
        <w:trPr>
          <w:gridAfter w:val="1"/>
          <w:wAfter w:w="426" w:type="dxa"/>
          <w:trHeight w:val="1596"/>
        </w:trPr>
        <w:tc>
          <w:tcPr>
            <w:tcW w:w="171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210240" w:rsidRPr="00912654" w:rsidRDefault="00210240" w:rsidP="00210240">
            <w:pPr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</w:pPr>
            <w:r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210240" w:rsidRPr="00912654" w:rsidRDefault="00210240" w:rsidP="00210240">
            <w:pPr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</w:pPr>
            <w:r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210240" w:rsidRPr="00912654" w:rsidRDefault="00210240" w:rsidP="00210240">
            <w:pPr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</w:pPr>
            <w:r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> </w:t>
            </w:r>
          </w:p>
        </w:tc>
        <w:tc>
          <w:tcPr>
            <w:tcW w:w="5387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912654" w:rsidRPr="00912654" w:rsidRDefault="00D131EA" w:rsidP="00210240">
            <w:pPr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</w:pPr>
            <w:r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>к</w:t>
            </w:r>
            <w:r w:rsidR="00210240"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 xml:space="preserve"> Плану мероприятий («дорожной карте») по</w:t>
            </w:r>
            <w:r w:rsid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> </w:t>
            </w:r>
            <w:r w:rsidR="00210240"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 xml:space="preserve">повышению доходного потенциала Североуральского городского округа </w:t>
            </w:r>
          </w:p>
          <w:p w:rsidR="00210240" w:rsidRPr="00912654" w:rsidRDefault="00210240" w:rsidP="00210240">
            <w:pPr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</w:pPr>
            <w:r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>на 2019</w:t>
            </w:r>
            <w:r w:rsidR="00912654"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r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>-</w:t>
            </w:r>
            <w:r w:rsidR="00912654"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r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>2021 годы</w:t>
            </w:r>
          </w:p>
        </w:tc>
      </w:tr>
      <w:tr w:rsidR="00210240" w:rsidRPr="00210240" w:rsidTr="00912654">
        <w:trPr>
          <w:gridAfter w:val="1"/>
          <w:wAfter w:w="426" w:type="dxa"/>
          <w:trHeight w:val="264"/>
        </w:trPr>
        <w:tc>
          <w:tcPr>
            <w:tcW w:w="1713" w:type="dxa"/>
            <w:shd w:val="clear" w:color="000000" w:fill="FFFFFF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Форма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10240" w:rsidRPr="00912654" w:rsidTr="00912654">
        <w:trPr>
          <w:gridAfter w:val="1"/>
          <w:wAfter w:w="426" w:type="dxa"/>
          <w:trHeight w:val="1056"/>
        </w:trPr>
        <w:tc>
          <w:tcPr>
            <w:tcW w:w="15180" w:type="dxa"/>
            <w:gridSpan w:val="16"/>
            <w:shd w:val="clear" w:color="000000" w:fill="FFFFFF"/>
            <w:hideMark/>
          </w:tcPr>
          <w:p w:rsidR="00210240" w:rsidRDefault="00210240" w:rsidP="0021024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  <w:r w:rsidRPr="0021024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ИНФОРМАЦИЯ</w:t>
            </w:r>
          </w:p>
          <w:p w:rsidR="00210240" w:rsidRDefault="00210240" w:rsidP="0021024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  <w:p w:rsidR="00210240" w:rsidRDefault="00210240" w:rsidP="0021024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о </w:t>
            </w:r>
            <w:proofErr w:type="spellStart"/>
            <w:r w:rsidRPr="0021024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претензионно</w:t>
            </w:r>
            <w:proofErr w:type="spellEnd"/>
            <w:r w:rsidRPr="0021024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-исковой и адресной работе с арендаторами, имеющими просроченную задолженность по арендным платежам за пользование имуществом, находящемся в муниципальной собственности, по договорам социального найма и арендным платежам за земельные участки находящиеся в муниципальной собственности и (или) собственность на которые не разграничена (нарастающим итогом с начала года)</w:t>
            </w:r>
          </w:p>
          <w:p w:rsidR="00210240" w:rsidRDefault="00210240" w:rsidP="0021024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за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________________________________</w:t>
            </w:r>
          </w:p>
          <w:p w:rsidR="00210240" w:rsidRDefault="00210240" w:rsidP="0021024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(I квартал, первое полугодие, 9 месяцев, год)</w:t>
            </w:r>
          </w:p>
          <w:p w:rsidR="00210240" w:rsidRPr="00210240" w:rsidRDefault="00210240" w:rsidP="0021024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210240" w:rsidRPr="00912654" w:rsidTr="00912654">
        <w:trPr>
          <w:gridAfter w:val="1"/>
          <w:wAfter w:w="426" w:type="dxa"/>
          <w:trHeight w:val="264"/>
        </w:trPr>
        <w:tc>
          <w:tcPr>
            <w:tcW w:w="1713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10240" w:rsidRPr="00912654" w:rsidTr="00912654">
        <w:trPr>
          <w:gridAfter w:val="1"/>
          <w:wAfter w:w="426" w:type="dxa"/>
          <w:trHeight w:val="408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 xml:space="preserve">Количество арендаторов, осуществляющих использование </w:t>
            </w: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lastRenderedPageBreak/>
              <w:t>имущества, находящегося в муниципальной собственности, земельных участков и заключивших договоры социального найма, 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В том числе количество </w:t>
            </w: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lastRenderedPageBreak/>
              <w:t>арендаторов, имеющих задолженность по арендным платежам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lastRenderedPageBreak/>
              <w:t>Сумма просроченной задолженн</w:t>
            </w: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ости </w:t>
            </w:r>
            <w:proofErr w:type="gramStart"/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по  платежам</w:t>
            </w:r>
            <w:proofErr w:type="gramEnd"/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 xml:space="preserve"> на начало года, всего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lastRenderedPageBreak/>
              <w:t>Сумма просроченной задолже</w:t>
            </w: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нности </w:t>
            </w:r>
            <w:proofErr w:type="gramStart"/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по  платежам</w:t>
            </w:r>
            <w:proofErr w:type="gramEnd"/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 xml:space="preserve"> на отчетную дату, всего (тыс. 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lastRenderedPageBreak/>
              <w:t>В том числе сумма просрочен</w:t>
            </w: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ной задолженности по арендным платежам на отчетную дату по расторгнутым </w:t>
            </w:r>
            <w:proofErr w:type="gramStart"/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договорам ,</w:t>
            </w:r>
            <w:proofErr w:type="gramEnd"/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 xml:space="preserve"> всего (</w:t>
            </w:r>
            <w:proofErr w:type="spellStart"/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тыс.рублей</w:t>
            </w:r>
            <w:proofErr w:type="spellEnd"/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lastRenderedPageBreak/>
              <w:t>Направлены претензии арендатор</w:t>
            </w: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lastRenderedPageBreak/>
              <w:t>ам в отчетном периоде (</w:t>
            </w:r>
            <w:proofErr w:type="spellStart"/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тыс.рублей</w:t>
            </w:r>
            <w:proofErr w:type="spellEnd"/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lastRenderedPageBreak/>
              <w:t>Сумма просроченной задолженност</w:t>
            </w: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lastRenderedPageBreak/>
              <w:t>и по исковым заявлениям, поданным в суд для принятия решения о взыскании задолженности в текущем году (</w:t>
            </w:r>
            <w:proofErr w:type="spellStart"/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тыс.рублей</w:t>
            </w:r>
            <w:proofErr w:type="spellEnd"/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55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lastRenderedPageBreak/>
              <w:t>Погашена просроченная задолженность (тыс. рублей)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Списано просроченной задолже</w:t>
            </w: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lastRenderedPageBreak/>
              <w:t>нности по всем основаниям (тыс. рублей)</w:t>
            </w:r>
          </w:p>
        </w:tc>
      </w:tr>
      <w:tr w:rsidR="00210240" w:rsidRPr="00912654" w:rsidTr="00912654">
        <w:trPr>
          <w:gridAfter w:val="1"/>
          <w:wAfter w:w="426" w:type="dxa"/>
          <w:trHeight w:val="264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210240" w:rsidRPr="00210240" w:rsidTr="00912654">
        <w:trPr>
          <w:gridAfter w:val="1"/>
          <w:wAfter w:w="426" w:type="dxa"/>
          <w:trHeight w:val="264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в том числе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210240" w:rsidRPr="00912654" w:rsidTr="00912654">
        <w:trPr>
          <w:gridAfter w:val="1"/>
          <w:wAfter w:w="426" w:type="dxa"/>
          <w:trHeight w:val="3443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в добровольном порядке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в досудебном порядке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по решению судов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просроченная задолженность, образовавшаяся в текущем году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210240" w:rsidRPr="00210240" w:rsidTr="00912654">
        <w:trPr>
          <w:gridAfter w:val="1"/>
          <w:wAfter w:w="426" w:type="dxa"/>
          <w:trHeight w:val="37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13</w:t>
            </w:r>
          </w:p>
        </w:tc>
      </w:tr>
      <w:tr w:rsidR="00210240" w:rsidRPr="00210240" w:rsidTr="00912654">
        <w:trPr>
          <w:gridAfter w:val="1"/>
          <w:wAfter w:w="426" w:type="dxa"/>
          <w:trHeight w:val="264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:rsidR="00ED31EF" w:rsidRDefault="00ED31EF">
      <w:pPr>
        <w:rPr>
          <w:rFonts w:ascii="PT Astra Serif" w:hAnsi="PT Astra Serif"/>
          <w:sz w:val="28"/>
          <w:szCs w:val="28"/>
          <w:lang w:val="ru-RU"/>
        </w:rPr>
      </w:pPr>
    </w:p>
    <w:p w:rsidR="00210240" w:rsidRDefault="00210240">
      <w:pPr>
        <w:rPr>
          <w:rFonts w:ascii="PT Astra Serif" w:hAnsi="PT Astra Serif"/>
          <w:sz w:val="28"/>
          <w:szCs w:val="28"/>
          <w:lang w:val="ru-RU"/>
        </w:rPr>
      </w:pPr>
    </w:p>
    <w:p w:rsidR="00210240" w:rsidRDefault="00210240">
      <w:pPr>
        <w:rPr>
          <w:rFonts w:ascii="PT Astra Serif" w:hAnsi="PT Astra Serif"/>
          <w:sz w:val="28"/>
          <w:szCs w:val="28"/>
          <w:lang w:val="ru-RU"/>
        </w:rPr>
      </w:pPr>
    </w:p>
    <w:p w:rsidR="00210240" w:rsidRDefault="00210240">
      <w:pPr>
        <w:rPr>
          <w:rFonts w:ascii="PT Astra Serif" w:hAnsi="PT Astra Serif"/>
          <w:sz w:val="28"/>
          <w:szCs w:val="28"/>
          <w:lang w:val="ru-RU"/>
        </w:rPr>
      </w:pPr>
    </w:p>
    <w:p w:rsidR="00210240" w:rsidRDefault="00210240">
      <w:pPr>
        <w:rPr>
          <w:rFonts w:ascii="PT Astra Serif" w:hAnsi="PT Astra Serif"/>
          <w:sz w:val="28"/>
          <w:szCs w:val="28"/>
          <w:lang w:val="ru-RU"/>
        </w:rPr>
      </w:pPr>
    </w:p>
    <w:p w:rsidR="00210240" w:rsidRDefault="00210240">
      <w:pPr>
        <w:rPr>
          <w:rFonts w:ascii="PT Astra Serif" w:hAnsi="PT Astra Serif"/>
          <w:sz w:val="28"/>
          <w:szCs w:val="28"/>
          <w:lang w:val="ru-RU"/>
        </w:rPr>
      </w:pPr>
    </w:p>
    <w:p w:rsidR="00210240" w:rsidRDefault="00210240">
      <w:pPr>
        <w:rPr>
          <w:rFonts w:ascii="PT Astra Serif" w:hAnsi="PT Astra Serif"/>
          <w:sz w:val="28"/>
          <w:szCs w:val="28"/>
          <w:lang w:val="ru-RU"/>
        </w:rPr>
      </w:pPr>
    </w:p>
    <w:p w:rsidR="00210240" w:rsidRDefault="00210240">
      <w:pPr>
        <w:rPr>
          <w:rFonts w:ascii="PT Astra Serif" w:hAnsi="PT Astra Serif"/>
          <w:sz w:val="28"/>
          <w:szCs w:val="28"/>
          <w:lang w:val="ru-RU"/>
        </w:rPr>
      </w:pPr>
    </w:p>
    <w:p w:rsidR="00210240" w:rsidRDefault="00210240">
      <w:pPr>
        <w:rPr>
          <w:rFonts w:ascii="PT Astra Serif" w:hAnsi="PT Astra Serif"/>
          <w:sz w:val="28"/>
          <w:szCs w:val="28"/>
          <w:lang w:val="ru-RU"/>
        </w:rPr>
      </w:pPr>
    </w:p>
    <w:p w:rsidR="00210240" w:rsidRDefault="00210240">
      <w:pPr>
        <w:rPr>
          <w:rFonts w:ascii="PT Astra Serif" w:hAnsi="PT Astra Serif"/>
          <w:sz w:val="28"/>
          <w:szCs w:val="28"/>
          <w:lang w:val="ru-RU"/>
        </w:rPr>
      </w:pPr>
    </w:p>
    <w:p w:rsidR="00210240" w:rsidRDefault="00210240">
      <w:pPr>
        <w:rPr>
          <w:rFonts w:ascii="PT Astra Serif" w:hAnsi="PT Astra Serif"/>
          <w:sz w:val="28"/>
          <w:szCs w:val="28"/>
          <w:lang w:val="ru-RU"/>
        </w:rPr>
      </w:pPr>
    </w:p>
    <w:p w:rsidR="00210240" w:rsidRDefault="00210240">
      <w:pPr>
        <w:rPr>
          <w:rFonts w:ascii="PT Astra Serif" w:hAnsi="PT Astra Serif"/>
          <w:sz w:val="28"/>
          <w:szCs w:val="28"/>
          <w:lang w:val="ru-RU"/>
        </w:rPr>
      </w:pPr>
    </w:p>
    <w:p w:rsidR="00210240" w:rsidRDefault="00210240">
      <w:pPr>
        <w:rPr>
          <w:rFonts w:ascii="PT Astra Serif" w:hAnsi="PT Astra Serif"/>
          <w:sz w:val="28"/>
          <w:szCs w:val="28"/>
          <w:lang w:val="ru-RU"/>
        </w:rPr>
      </w:pPr>
    </w:p>
    <w:p w:rsidR="00210240" w:rsidRDefault="00210240">
      <w:pPr>
        <w:rPr>
          <w:rFonts w:ascii="PT Astra Serif" w:hAnsi="PT Astra Serif"/>
          <w:sz w:val="28"/>
          <w:szCs w:val="28"/>
          <w:lang w:val="ru-RU"/>
        </w:rPr>
      </w:pPr>
    </w:p>
    <w:p w:rsidR="00210240" w:rsidRDefault="00210240">
      <w:pPr>
        <w:rPr>
          <w:rFonts w:ascii="PT Astra Serif" w:hAnsi="PT Astra Serif"/>
          <w:sz w:val="28"/>
          <w:szCs w:val="28"/>
          <w:lang w:val="ru-RU"/>
        </w:rPr>
      </w:pPr>
    </w:p>
    <w:p w:rsidR="00210240" w:rsidRDefault="00210240">
      <w:pPr>
        <w:rPr>
          <w:rFonts w:ascii="PT Astra Serif" w:hAnsi="PT Astra Serif"/>
          <w:sz w:val="28"/>
          <w:szCs w:val="28"/>
          <w:lang w:val="ru-RU"/>
        </w:rPr>
      </w:pPr>
    </w:p>
    <w:p w:rsidR="00210240" w:rsidRDefault="00210240">
      <w:pPr>
        <w:rPr>
          <w:rFonts w:ascii="PT Astra Serif" w:hAnsi="PT Astra Serif"/>
          <w:sz w:val="28"/>
          <w:szCs w:val="28"/>
          <w:lang w:val="ru-RU"/>
        </w:rPr>
      </w:pPr>
    </w:p>
    <w:tbl>
      <w:tblPr>
        <w:tblW w:w="18167" w:type="dxa"/>
        <w:tblInd w:w="92" w:type="dxa"/>
        <w:tblLook w:val="04A0" w:firstRow="1" w:lastRow="0" w:firstColumn="1" w:lastColumn="0" w:noHBand="0" w:noVBand="1"/>
      </w:tblPr>
      <w:tblGrid>
        <w:gridCol w:w="980"/>
        <w:gridCol w:w="1220"/>
        <w:gridCol w:w="1360"/>
        <w:gridCol w:w="876"/>
        <w:gridCol w:w="266"/>
        <w:gridCol w:w="1220"/>
        <w:gridCol w:w="1040"/>
        <w:gridCol w:w="266"/>
        <w:gridCol w:w="632"/>
        <w:gridCol w:w="266"/>
        <w:gridCol w:w="322"/>
        <w:gridCol w:w="1599"/>
        <w:gridCol w:w="318"/>
        <w:gridCol w:w="709"/>
        <w:gridCol w:w="575"/>
        <w:gridCol w:w="1125"/>
        <w:gridCol w:w="500"/>
        <w:gridCol w:w="107"/>
        <w:gridCol w:w="7"/>
        <w:gridCol w:w="266"/>
        <w:gridCol w:w="23"/>
        <w:gridCol w:w="266"/>
        <w:gridCol w:w="199"/>
        <w:gridCol w:w="592"/>
        <w:gridCol w:w="258"/>
        <w:gridCol w:w="467"/>
        <w:gridCol w:w="83"/>
        <w:gridCol w:w="850"/>
        <w:gridCol w:w="375"/>
        <w:gridCol w:w="1400"/>
      </w:tblGrid>
      <w:tr w:rsidR="00210240" w:rsidRPr="00210240" w:rsidTr="005B6D08">
        <w:trPr>
          <w:gridAfter w:val="3"/>
          <w:wAfter w:w="2625" w:type="dxa"/>
          <w:trHeight w:val="36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912654" w:rsidRDefault="00210240" w:rsidP="00210240">
            <w:pPr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</w:pPr>
            <w:r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>Приложение №</w:t>
            </w:r>
            <w:r w:rsidR="00912654"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r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912654" w:rsidRDefault="00210240" w:rsidP="00210240">
            <w:pPr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</w:pPr>
            <w:r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912654" w:rsidRDefault="00210240" w:rsidP="00210240">
            <w:pPr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</w:pPr>
            <w:r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> </w:t>
            </w:r>
          </w:p>
        </w:tc>
      </w:tr>
      <w:tr w:rsidR="00210240" w:rsidRPr="00912654" w:rsidTr="005B6D08">
        <w:trPr>
          <w:gridAfter w:val="3"/>
          <w:wAfter w:w="2625" w:type="dxa"/>
          <w:trHeight w:val="10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0240" w:rsidRPr="00912654" w:rsidRDefault="00210240" w:rsidP="00210240">
            <w:pPr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</w:pPr>
            <w:r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>к постановлению Администрации Североуральского городского округа</w:t>
            </w:r>
          </w:p>
          <w:p w:rsidR="00912654" w:rsidRPr="00912654" w:rsidRDefault="00912654" w:rsidP="00210240">
            <w:pPr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</w:pPr>
            <w:r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 xml:space="preserve">от </w:t>
            </w:r>
            <w:r w:rsidRPr="00912654">
              <w:rPr>
                <w:rFonts w:ascii="PT Astra Serif" w:hAnsi="PT Astra Serif"/>
                <w:color w:val="000000"/>
                <w:sz w:val="26"/>
                <w:szCs w:val="26"/>
                <w:u w:val="single"/>
                <w:lang w:val="ru-RU" w:eastAsia="ru-RU" w:bidi="ar-SA"/>
              </w:rPr>
              <w:t xml:space="preserve">22.06.2020 </w:t>
            </w:r>
            <w:r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 xml:space="preserve">№ </w:t>
            </w:r>
            <w:r w:rsidRPr="00912654">
              <w:rPr>
                <w:rFonts w:ascii="PT Astra Serif" w:hAnsi="PT Astra Serif"/>
                <w:color w:val="000000"/>
                <w:sz w:val="26"/>
                <w:szCs w:val="26"/>
                <w:u w:val="single"/>
                <w:lang w:val="ru-RU" w:eastAsia="ru-RU" w:bidi="ar-SA"/>
              </w:rPr>
              <w:t>519</w:t>
            </w:r>
          </w:p>
        </w:tc>
      </w:tr>
      <w:tr w:rsidR="00210240" w:rsidRPr="00210240" w:rsidTr="005B6D08">
        <w:trPr>
          <w:gridAfter w:val="3"/>
          <w:wAfter w:w="2625" w:type="dxa"/>
          <w:trHeight w:val="4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912654" w:rsidRDefault="00210240" w:rsidP="00210240">
            <w:pPr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</w:pPr>
            <w:r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>Приложение № 4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912654" w:rsidRDefault="00210240" w:rsidP="00210240">
            <w:pPr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</w:pPr>
            <w:r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912654" w:rsidRDefault="00210240" w:rsidP="00210240">
            <w:pPr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</w:pPr>
            <w:r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> </w:t>
            </w:r>
          </w:p>
        </w:tc>
      </w:tr>
      <w:tr w:rsidR="00210240" w:rsidRPr="00912654" w:rsidTr="005B6D08">
        <w:trPr>
          <w:gridAfter w:val="3"/>
          <w:wAfter w:w="2625" w:type="dxa"/>
          <w:trHeight w:val="15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0240" w:rsidRPr="00912654" w:rsidRDefault="00210240" w:rsidP="00912654">
            <w:pPr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</w:pPr>
            <w:r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r w:rsidR="00D131EA"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>к</w:t>
            </w:r>
            <w:r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 xml:space="preserve"> Плану мероприятий («дорожной карте») по повышению доходного потенциала Североуральского городского округа на</w:t>
            </w:r>
            <w:r w:rsid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> </w:t>
            </w:r>
            <w:r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>2019</w:t>
            </w:r>
            <w:r w:rsidR="00912654"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r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>-</w:t>
            </w:r>
            <w:r w:rsidR="00912654"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r w:rsidRPr="00912654">
              <w:rPr>
                <w:rFonts w:ascii="PT Astra Serif" w:hAnsi="PT Astra Serif"/>
                <w:color w:val="000000"/>
                <w:sz w:val="26"/>
                <w:szCs w:val="26"/>
                <w:lang w:val="ru-RU" w:eastAsia="ru-RU" w:bidi="ar-SA"/>
              </w:rPr>
              <w:t>2021 годы</w:t>
            </w:r>
          </w:p>
        </w:tc>
      </w:tr>
      <w:tr w:rsidR="00210240" w:rsidRPr="00210240" w:rsidTr="005B6D08">
        <w:trPr>
          <w:gridAfter w:val="2"/>
          <w:wAfter w:w="1775" w:type="dxa"/>
          <w:trHeight w:val="26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Форма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10240" w:rsidRPr="00210240" w:rsidTr="005B6D08">
        <w:trPr>
          <w:gridAfter w:val="2"/>
          <w:wAfter w:w="1775" w:type="dxa"/>
          <w:trHeight w:val="26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10240" w:rsidRPr="00912654" w:rsidTr="005B6D08">
        <w:trPr>
          <w:gridAfter w:val="6"/>
          <w:wAfter w:w="3433" w:type="dxa"/>
          <w:trHeight w:val="924"/>
        </w:trPr>
        <w:tc>
          <w:tcPr>
            <w:tcW w:w="1473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6D08" w:rsidRDefault="005B6D08" w:rsidP="0021024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ИНФОРМАЦИЯ</w:t>
            </w:r>
          </w:p>
          <w:p w:rsidR="00210240" w:rsidRDefault="00210240" w:rsidP="0021024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 состоянии расчетов с арендаторами по арендным платежам за пользование имуществом, находящемся в муниципальной собственности, по договорам социального найма и арендным платежам за земельные участки находящиеся в муниципальной собственности и (или) собственность на которые не разграничена (нарастающим итогом с начала года)</w:t>
            </w:r>
          </w:p>
          <w:p w:rsidR="005B6D08" w:rsidRDefault="005B6D08" w:rsidP="0021024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  <w:p w:rsidR="005B6D08" w:rsidRDefault="005B6D08" w:rsidP="0021024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за____________________________________________</w:t>
            </w:r>
          </w:p>
          <w:p w:rsidR="005B6D08" w:rsidRPr="00210240" w:rsidRDefault="005B6D08" w:rsidP="0021024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(I квартал, первое полугодие, 9 месяцев, год)</w:t>
            </w: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10240" w:rsidRPr="00912654" w:rsidTr="005B6D08">
        <w:trPr>
          <w:trHeight w:val="26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10240" w:rsidRPr="00912654" w:rsidTr="005B6D08">
        <w:trPr>
          <w:trHeight w:val="26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10240" w:rsidRPr="00912654" w:rsidTr="005B6D08">
        <w:trPr>
          <w:trHeight w:val="26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10240" w:rsidRPr="00912654" w:rsidTr="005B6D08">
        <w:trPr>
          <w:trHeight w:val="26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10240" w:rsidRPr="00912654" w:rsidTr="005B6D08">
        <w:trPr>
          <w:gridAfter w:val="6"/>
          <w:wAfter w:w="3433" w:type="dxa"/>
          <w:trHeight w:val="408"/>
        </w:trPr>
        <w:tc>
          <w:tcPr>
            <w:tcW w:w="3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 xml:space="preserve">Количество арендаторов, имеющих текущую задолженность по арендным платежам за </w:t>
            </w:r>
            <w:proofErr w:type="gramStart"/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пользование  имуществом</w:t>
            </w:r>
            <w:proofErr w:type="gramEnd"/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, находящимся в муниципальной собственности, земельных участков и заключивших договоры социального найма, на начало года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Количество арендаторов, имеющих текущую задолженность по арендным платежам за пользование  имуществом, находящимся в муниципальной собственности, земельных участков и заключивших договоры социального найма, на отчетную дату</w:t>
            </w:r>
          </w:p>
        </w:tc>
        <w:tc>
          <w:tcPr>
            <w:tcW w:w="30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Сумма текущей задолженности по арендным платежам на начало года, всего (тыс.рублей)</w:t>
            </w:r>
          </w:p>
        </w:tc>
        <w:tc>
          <w:tcPr>
            <w:tcW w:w="1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 xml:space="preserve">Сумма текущей задолженности по арендным платежам на отчетную </w:t>
            </w:r>
            <w:proofErr w:type="gramStart"/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дату,  всего</w:t>
            </w:r>
            <w:proofErr w:type="gramEnd"/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 xml:space="preserve"> (тыс.рублей)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Начислено арендных платежей на отчетную дату (тыс.рублей)</w:t>
            </w:r>
          </w:p>
        </w:tc>
        <w:tc>
          <w:tcPr>
            <w:tcW w:w="14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Поступило арендных платежей на отчетную дату (тыс.рублей)</w:t>
            </w:r>
          </w:p>
        </w:tc>
      </w:tr>
      <w:tr w:rsidR="005B6D08" w:rsidRPr="00912654" w:rsidTr="005B6D08">
        <w:trPr>
          <w:gridAfter w:val="6"/>
          <w:wAfter w:w="3433" w:type="dxa"/>
          <w:trHeight w:val="264"/>
        </w:trPr>
        <w:tc>
          <w:tcPr>
            <w:tcW w:w="3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B6D08" w:rsidRPr="00912654" w:rsidTr="005B6D08">
        <w:trPr>
          <w:gridAfter w:val="6"/>
          <w:wAfter w:w="3433" w:type="dxa"/>
          <w:trHeight w:val="264"/>
        </w:trPr>
        <w:tc>
          <w:tcPr>
            <w:tcW w:w="3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B6D08" w:rsidRPr="00912654" w:rsidTr="005B6D08">
        <w:trPr>
          <w:gridAfter w:val="6"/>
          <w:wAfter w:w="3433" w:type="dxa"/>
          <w:trHeight w:val="996"/>
        </w:trPr>
        <w:tc>
          <w:tcPr>
            <w:tcW w:w="3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210240" w:rsidRDefault="00210240" w:rsidP="00210240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210240" w:rsidRPr="00210240" w:rsidTr="005B6D08">
        <w:trPr>
          <w:gridAfter w:val="6"/>
          <w:wAfter w:w="3433" w:type="dxa"/>
          <w:trHeight w:val="264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4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</w:tr>
      <w:tr w:rsidR="00210240" w:rsidRPr="00210240" w:rsidTr="005B6D08">
        <w:trPr>
          <w:gridAfter w:val="6"/>
          <w:wAfter w:w="3433" w:type="dxa"/>
          <w:trHeight w:val="264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240" w:rsidRPr="00210240" w:rsidRDefault="00210240" w:rsidP="0021024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210240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:rsidR="00210240" w:rsidRDefault="00210240">
      <w:pPr>
        <w:rPr>
          <w:rFonts w:ascii="PT Astra Serif" w:hAnsi="PT Astra Serif"/>
          <w:sz w:val="28"/>
          <w:szCs w:val="28"/>
          <w:lang w:val="ru-RU"/>
        </w:rPr>
      </w:pPr>
    </w:p>
    <w:tbl>
      <w:tblPr>
        <w:tblW w:w="15182" w:type="dxa"/>
        <w:tblInd w:w="92" w:type="dxa"/>
        <w:tblLook w:val="04A0" w:firstRow="1" w:lastRow="0" w:firstColumn="1" w:lastColumn="0" w:noHBand="0" w:noVBand="1"/>
      </w:tblPr>
      <w:tblGrid>
        <w:gridCol w:w="797"/>
        <w:gridCol w:w="3047"/>
        <w:gridCol w:w="2186"/>
        <w:gridCol w:w="1924"/>
        <w:gridCol w:w="2186"/>
        <w:gridCol w:w="1376"/>
        <w:gridCol w:w="2186"/>
        <w:gridCol w:w="1480"/>
      </w:tblGrid>
      <w:tr w:rsidR="005B6D08" w:rsidRPr="005B6D08" w:rsidTr="00912654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bookmarkStart w:id="0" w:name="_GoBack"/>
            <w:bookmarkEnd w:id="0"/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>Приложение №</w:t>
            </w:r>
            <w:r w:rsidR="00912654"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B6D08"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5B6D08" w:rsidRPr="00912654" w:rsidTr="00912654">
        <w:trPr>
          <w:trHeight w:val="744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6D08" w:rsidRDefault="005B6D08" w:rsidP="005B6D08">
            <w:pPr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 xml:space="preserve">к постановлению Администрации Североуральского городского округа </w:t>
            </w:r>
          </w:p>
          <w:p w:rsidR="00912654" w:rsidRPr="005B6D08" w:rsidRDefault="00912654" w:rsidP="005B6D08">
            <w:pPr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 xml:space="preserve">от </w:t>
            </w:r>
            <w:r w:rsidRPr="00912654">
              <w:rPr>
                <w:rFonts w:ascii="PT Astra Serif" w:hAnsi="PT Astra Serif"/>
                <w:color w:val="000000"/>
                <w:sz w:val="28"/>
                <w:szCs w:val="28"/>
                <w:u w:val="single"/>
                <w:lang w:val="ru-RU" w:eastAsia="ru-RU" w:bidi="ar-SA"/>
              </w:rPr>
              <w:t>22.06.2020</w:t>
            </w:r>
            <w:r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 xml:space="preserve"> № </w:t>
            </w:r>
            <w:r w:rsidRPr="00912654">
              <w:rPr>
                <w:rFonts w:ascii="PT Astra Serif" w:hAnsi="PT Astra Serif"/>
                <w:color w:val="000000"/>
                <w:sz w:val="28"/>
                <w:szCs w:val="28"/>
                <w:u w:val="single"/>
                <w:lang w:val="ru-RU" w:eastAsia="ru-RU" w:bidi="ar-SA"/>
              </w:rPr>
              <w:t>519</w:t>
            </w:r>
          </w:p>
        </w:tc>
      </w:tr>
      <w:tr w:rsidR="005B6D08" w:rsidRPr="005B6D08" w:rsidTr="00912654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>Приложение № 12</w:t>
            </w:r>
          </w:p>
        </w:tc>
      </w:tr>
      <w:tr w:rsidR="005B6D08" w:rsidRPr="00912654" w:rsidTr="00912654">
        <w:trPr>
          <w:trHeight w:val="15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6D08" w:rsidRPr="005B6D08" w:rsidRDefault="005B6D08" w:rsidP="00D131EA">
            <w:pPr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="00D131EA"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>к</w:t>
            </w:r>
            <w:r w:rsidRPr="005B6D08"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 xml:space="preserve"> Плану мероприятий («дорожной карте») по повышению доходного потенциала Североуральского городского округа на 2019</w:t>
            </w:r>
            <w:r w:rsidR="00912654"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B6D08"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>-</w:t>
            </w:r>
            <w:r w:rsidR="00912654"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B6D08"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>2021 годы</w:t>
            </w:r>
          </w:p>
        </w:tc>
      </w:tr>
      <w:tr w:rsidR="005B6D08" w:rsidRPr="005B6D08" w:rsidTr="00912654">
        <w:trPr>
          <w:trHeight w:val="624"/>
        </w:trPr>
        <w:tc>
          <w:tcPr>
            <w:tcW w:w="3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lang w:val="ru-RU" w:eastAsia="ru-RU" w:bidi="ar-SA"/>
              </w:rPr>
              <w:t>Форма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6D08" w:rsidRPr="005B6D08" w:rsidRDefault="005B6D08" w:rsidP="005B6D08">
            <w:pPr>
              <w:jc w:val="right"/>
              <w:rPr>
                <w:rFonts w:ascii="PT Astra Serif" w:hAnsi="PT Astra Serif"/>
                <w:color w:val="000000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B6D08" w:rsidRPr="005B6D08" w:rsidTr="00912654">
        <w:trPr>
          <w:trHeight w:val="276"/>
        </w:trPr>
        <w:tc>
          <w:tcPr>
            <w:tcW w:w="15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jc w:val="center"/>
              <w:rPr>
                <w:rFonts w:ascii="PT Astra Serif" w:hAnsi="PT Astra Serif"/>
                <w:b/>
                <w:bCs/>
                <w:color w:val="000000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b/>
                <w:bCs/>
                <w:color w:val="000000"/>
                <w:lang w:val="ru-RU" w:eastAsia="ru-RU" w:bidi="ar-SA"/>
              </w:rPr>
              <w:t>ИНФОРМАЦИЯ</w:t>
            </w:r>
          </w:p>
        </w:tc>
      </w:tr>
      <w:tr w:rsidR="005B6D08" w:rsidRPr="00912654" w:rsidTr="00912654">
        <w:trPr>
          <w:trHeight w:val="840"/>
        </w:trPr>
        <w:tc>
          <w:tcPr>
            <w:tcW w:w="15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jc w:val="center"/>
              <w:rPr>
                <w:rFonts w:ascii="PT Astra Serif" w:hAnsi="PT Astra Serif"/>
                <w:b/>
                <w:bCs/>
                <w:color w:val="000000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b/>
                <w:bCs/>
                <w:color w:val="000000"/>
                <w:lang w:val="ru-RU" w:eastAsia="ru-RU" w:bidi="ar-SA"/>
              </w:rPr>
              <w:t>по налогу на имущество физических лиц ________________________________________</w:t>
            </w:r>
          </w:p>
        </w:tc>
      </w:tr>
      <w:tr w:rsidR="005B6D08" w:rsidRPr="00912654" w:rsidTr="00912654">
        <w:trPr>
          <w:trHeight w:val="1296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Номер строки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Тип недвижимости в соответствии со статьей 401  Налогового кодекса Российской Федерации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Количество объектов, учтенных в базе данных налоговых органов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Установленные муниципальным образованием ставки налога на имущество физических лиц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Сумма льгот, предоставленных муниципальным образованием</w:t>
            </w:r>
          </w:p>
        </w:tc>
      </w:tr>
      <w:tr w:rsidR="005B6D08" w:rsidRPr="00912654" w:rsidTr="00912654">
        <w:trPr>
          <w:trHeight w:val="1094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по которым имеется информация об инвентаризационной стоимости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по которым установлена кадастровая стоимость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исходя из инвентаризационной стоимости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исходя из кадастровой стоимости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при расчете налога исходя из инвентаризационной стоимости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при расчете налога исходя из кадастровой стоимости</w:t>
            </w:r>
          </w:p>
        </w:tc>
      </w:tr>
      <w:tr w:rsidR="005B6D08" w:rsidRPr="005B6D08" w:rsidTr="00912654">
        <w:trPr>
          <w:trHeight w:val="3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6D08" w:rsidRPr="005B6D08" w:rsidRDefault="005B6D08" w:rsidP="005B6D0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6D08" w:rsidRPr="005B6D08" w:rsidRDefault="005B6D08" w:rsidP="005B6D0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6D08" w:rsidRPr="005B6D08" w:rsidRDefault="005B6D08" w:rsidP="005B6D0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6D08" w:rsidRPr="005B6D08" w:rsidRDefault="005B6D08" w:rsidP="005B6D0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</w:tr>
      <w:tr w:rsidR="005B6D08" w:rsidRPr="005B6D08" w:rsidTr="00912654">
        <w:trPr>
          <w:trHeight w:val="46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1.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Жилой дом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B6D08" w:rsidRPr="005B6D08" w:rsidTr="00912654">
        <w:trPr>
          <w:trHeight w:val="46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2.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Квартира, комната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B6D08" w:rsidRPr="005B6D08" w:rsidTr="00912654">
        <w:trPr>
          <w:trHeight w:val="46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3.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 xml:space="preserve">Гараж, </w:t>
            </w:r>
            <w:proofErr w:type="spellStart"/>
            <w:r w:rsidRPr="005B6D08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машино</w:t>
            </w:r>
            <w:proofErr w:type="spellEnd"/>
            <w:r w:rsidRPr="005B6D08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-место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B6D08" w:rsidRPr="005B6D08" w:rsidTr="00912654">
        <w:trPr>
          <w:trHeight w:val="46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lastRenderedPageBreak/>
              <w:t>4.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Единый недвижимый комплекс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B6D08" w:rsidRPr="005B6D08" w:rsidTr="00912654">
        <w:trPr>
          <w:trHeight w:val="46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5.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Объект незавершенного строительства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B6D08" w:rsidRPr="00912654" w:rsidTr="00912654">
        <w:trPr>
          <w:trHeight w:val="46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6.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Иные (здание, строение, сооружение, помещение)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B6D08" w:rsidRPr="005B6D08" w:rsidTr="00912654">
        <w:trPr>
          <w:trHeight w:val="46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7.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6D08" w:rsidRPr="005B6D08" w:rsidRDefault="005B6D08" w:rsidP="005B6D08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5B6D08" w:rsidRDefault="005B6D08">
      <w:pPr>
        <w:rPr>
          <w:rFonts w:ascii="PT Astra Serif" w:hAnsi="PT Astra Serif"/>
          <w:sz w:val="28"/>
          <w:szCs w:val="28"/>
          <w:lang w:val="ru-RU"/>
        </w:rPr>
      </w:pPr>
    </w:p>
    <w:p w:rsidR="005B6D08" w:rsidRDefault="005B6D08">
      <w:pPr>
        <w:rPr>
          <w:rFonts w:ascii="PT Astra Serif" w:hAnsi="PT Astra Serif"/>
          <w:sz w:val="28"/>
          <w:szCs w:val="28"/>
          <w:lang w:val="ru-RU"/>
        </w:rPr>
      </w:pPr>
    </w:p>
    <w:p w:rsidR="005B6D08" w:rsidRDefault="005B6D08">
      <w:pPr>
        <w:rPr>
          <w:rFonts w:ascii="PT Astra Serif" w:hAnsi="PT Astra Serif"/>
          <w:sz w:val="28"/>
          <w:szCs w:val="28"/>
          <w:lang w:val="ru-RU"/>
        </w:rPr>
      </w:pPr>
    </w:p>
    <w:p w:rsidR="005B6D08" w:rsidRDefault="005B6D08">
      <w:pPr>
        <w:rPr>
          <w:rFonts w:ascii="PT Astra Serif" w:hAnsi="PT Astra Serif"/>
          <w:sz w:val="28"/>
          <w:szCs w:val="28"/>
          <w:lang w:val="ru-RU"/>
        </w:rPr>
      </w:pPr>
    </w:p>
    <w:p w:rsidR="005B6D08" w:rsidRDefault="005B6D08">
      <w:pPr>
        <w:rPr>
          <w:rFonts w:ascii="PT Astra Serif" w:hAnsi="PT Astra Serif"/>
          <w:sz w:val="28"/>
          <w:szCs w:val="28"/>
          <w:lang w:val="ru-RU"/>
        </w:rPr>
      </w:pPr>
    </w:p>
    <w:p w:rsidR="005B6D08" w:rsidRDefault="005B6D08">
      <w:pPr>
        <w:rPr>
          <w:rFonts w:ascii="PT Astra Serif" w:hAnsi="PT Astra Serif"/>
          <w:sz w:val="28"/>
          <w:szCs w:val="28"/>
          <w:lang w:val="ru-RU"/>
        </w:rPr>
      </w:pPr>
    </w:p>
    <w:p w:rsidR="005B6D08" w:rsidRDefault="005B6D08">
      <w:pPr>
        <w:rPr>
          <w:rFonts w:ascii="PT Astra Serif" w:hAnsi="PT Astra Serif"/>
          <w:sz w:val="28"/>
          <w:szCs w:val="28"/>
          <w:lang w:val="ru-RU"/>
        </w:rPr>
      </w:pPr>
    </w:p>
    <w:p w:rsidR="005B6D08" w:rsidRDefault="005B6D08">
      <w:pPr>
        <w:rPr>
          <w:rFonts w:ascii="PT Astra Serif" w:hAnsi="PT Astra Serif"/>
          <w:sz w:val="28"/>
          <w:szCs w:val="28"/>
          <w:lang w:val="ru-RU"/>
        </w:rPr>
      </w:pPr>
    </w:p>
    <w:p w:rsidR="005B6D08" w:rsidRDefault="005B6D08">
      <w:pPr>
        <w:rPr>
          <w:rFonts w:ascii="PT Astra Serif" w:hAnsi="PT Astra Serif"/>
          <w:sz w:val="28"/>
          <w:szCs w:val="28"/>
          <w:lang w:val="ru-RU"/>
        </w:rPr>
      </w:pPr>
    </w:p>
    <w:p w:rsidR="005B6D08" w:rsidRDefault="005B6D08">
      <w:pPr>
        <w:rPr>
          <w:rFonts w:ascii="PT Astra Serif" w:hAnsi="PT Astra Serif"/>
          <w:sz w:val="28"/>
          <w:szCs w:val="28"/>
          <w:lang w:val="ru-RU"/>
        </w:rPr>
      </w:pPr>
    </w:p>
    <w:p w:rsidR="005B6D08" w:rsidRDefault="005B6D08">
      <w:pPr>
        <w:rPr>
          <w:rFonts w:ascii="PT Astra Serif" w:hAnsi="PT Astra Serif"/>
          <w:sz w:val="28"/>
          <w:szCs w:val="28"/>
          <w:lang w:val="ru-RU"/>
        </w:rPr>
      </w:pPr>
    </w:p>
    <w:p w:rsidR="005B6D08" w:rsidRDefault="005B6D08">
      <w:pPr>
        <w:rPr>
          <w:rFonts w:ascii="PT Astra Serif" w:hAnsi="PT Astra Serif"/>
          <w:sz w:val="28"/>
          <w:szCs w:val="28"/>
          <w:lang w:val="ru-RU"/>
        </w:rPr>
      </w:pPr>
    </w:p>
    <w:p w:rsidR="005B6D08" w:rsidRDefault="005B6D08">
      <w:pPr>
        <w:rPr>
          <w:rFonts w:ascii="PT Astra Serif" w:hAnsi="PT Astra Serif"/>
          <w:sz w:val="28"/>
          <w:szCs w:val="28"/>
          <w:lang w:val="ru-RU"/>
        </w:rPr>
      </w:pPr>
    </w:p>
    <w:p w:rsidR="005B6D08" w:rsidRDefault="005B6D08">
      <w:pPr>
        <w:rPr>
          <w:rFonts w:ascii="PT Astra Serif" w:hAnsi="PT Astra Serif"/>
          <w:sz w:val="28"/>
          <w:szCs w:val="28"/>
          <w:lang w:val="ru-RU"/>
        </w:rPr>
      </w:pPr>
    </w:p>
    <w:p w:rsidR="005B6D08" w:rsidRDefault="005B6D08">
      <w:pPr>
        <w:rPr>
          <w:rFonts w:ascii="PT Astra Serif" w:hAnsi="PT Astra Serif"/>
          <w:sz w:val="28"/>
          <w:szCs w:val="28"/>
          <w:lang w:val="ru-RU"/>
        </w:rPr>
      </w:pPr>
    </w:p>
    <w:p w:rsidR="00D131EA" w:rsidRDefault="00D131EA">
      <w:pPr>
        <w:rPr>
          <w:rFonts w:ascii="PT Astra Serif" w:hAnsi="PT Astra Serif"/>
          <w:sz w:val="28"/>
          <w:szCs w:val="28"/>
          <w:lang w:val="ru-RU"/>
        </w:rPr>
      </w:pPr>
    </w:p>
    <w:p w:rsidR="00D131EA" w:rsidRDefault="00D131EA">
      <w:pPr>
        <w:rPr>
          <w:rFonts w:ascii="PT Astra Serif" w:hAnsi="PT Astra Serif"/>
          <w:sz w:val="28"/>
          <w:szCs w:val="28"/>
          <w:lang w:val="ru-RU"/>
        </w:rPr>
      </w:pPr>
    </w:p>
    <w:p w:rsidR="00D131EA" w:rsidRDefault="00D131EA">
      <w:pPr>
        <w:rPr>
          <w:rFonts w:ascii="PT Astra Serif" w:hAnsi="PT Astra Serif"/>
          <w:sz w:val="28"/>
          <w:szCs w:val="28"/>
          <w:lang w:val="ru-RU"/>
        </w:rPr>
      </w:pPr>
    </w:p>
    <w:p w:rsidR="005B6D08" w:rsidRDefault="005B6D08">
      <w:pPr>
        <w:rPr>
          <w:rFonts w:ascii="PT Astra Serif" w:hAnsi="PT Astra Serif"/>
          <w:sz w:val="28"/>
          <w:szCs w:val="28"/>
          <w:lang w:val="ru-RU"/>
        </w:rPr>
      </w:pPr>
    </w:p>
    <w:p w:rsidR="00912654" w:rsidRDefault="00912654">
      <w:pPr>
        <w:rPr>
          <w:rFonts w:ascii="PT Astra Serif" w:hAnsi="PT Astra Serif"/>
          <w:sz w:val="28"/>
          <w:szCs w:val="28"/>
          <w:lang w:val="ru-RU"/>
        </w:rPr>
      </w:pPr>
    </w:p>
    <w:p w:rsidR="00912654" w:rsidRDefault="00912654">
      <w:pPr>
        <w:rPr>
          <w:rFonts w:ascii="PT Astra Serif" w:hAnsi="PT Astra Serif"/>
          <w:sz w:val="28"/>
          <w:szCs w:val="28"/>
          <w:lang w:val="ru-RU"/>
        </w:rPr>
      </w:pPr>
    </w:p>
    <w:p w:rsidR="00912654" w:rsidRDefault="00912654">
      <w:pPr>
        <w:rPr>
          <w:rFonts w:ascii="PT Astra Serif" w:hAnsi="PT Astra Serif"/>
          <w:sz w:val="28"/>
          <w:szCs w:val="28"/>
          <w:lang w:val="ru-RU"/>
        </w:rPr>
      </w:pPr>
    </w:p>
    <w:p w:rsidR="005B6D08" w:rsidRDefault="005B6D08">
      <w:pPr>
        <w:rPr>
          <w:rFonts w:ascii="PT Astra Serif" w:hAnsi="PT Astra Serif"/>
          <w:sz w:val="28"/>
          <w:szCs w:val="28"/>
          <w:lang w:val="ru-RU"/>
        </w:rPr>
      </w:pPr>
    </w:p>
    <w:tbl>
      <w:tblPr>
        <w:tblStyle w:val="af3"/>
        <w:tblW w:w="0" w:type="auto"/>
        <w:tblInd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1"/>
      </w:tblGrid>
      <w:tr w:rsidR="0019424C" w:rsidTr="0019424C">
        <w:tc>
          <w:tcPr>
            <w:tcW w:w="6031" w:type="dxa"/>
          </w:tcPr>
          <w:p w:rsidR="0019424C" w:rsidRDefault="0019424C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5B6D08"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lastRenderedPageBreak/>
              <w:t>Приложение №</w:t>
            </w:r>
            <w:r w:rsidR="00912654"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B6D08"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19424C" w:rsidRPr="00912654" w:rsidTr="0019424C">
        <w:tc>
          <w:tcPr>
            <w:tcW w:w="6031" w:type="dxa"/>
          </w:tcPr>
          <w:p w:rsidR="0019424C" w:rsidRDefault="0019424C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5B6D08"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>к постановлению Администрации Североуральского городского округа</w:t>
            </w:r>
          </w:p>
        </w:tc>
      </w:tr>
      <w:tr w:rsidR="0019424C" w:rsidTr="0019424C">
        <w:trPr>
          <w:trHeight w:val="160"/>
        </w:trPr>
        <w:tc>
          <w:tcPr>
            <w:tcW w:w="6031" w:type="dxa"/>
          </w:tcPr>
          <w:p w:rsidR="0019424C" w:rsidRDefault="00912654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 xml:space="preserve">от </w:t>
            </w:r>
            <w:r w:rsidRPr="00912654">
              <w:rPr>
                <w:rFonts w:ascii="PT Astra Serif" w:hAnsi="PT Astra Serif"/>
                <w:color w:val="000000"/>
                <w:sz w:val="28"/>
                <w:szCs w:val="28"/>
                <w:u w:val="single"/>
                <w:lang w:val="ru-RU" w:eastAsia="ru-RU" w:bidi="ar-SA"/>
              </w:rPr>
              <w:t>22.06.2020</w:t>
            </w:r>
            <w:r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 xml:space="preserve"> № </w:t>
            </w:r>
            <w:r w:rsidRPr="00912654">
              <w:rPr>
                <w:rFonts w:ascii="PT Astra Serif" w:hAnsi="PT Astra Serif"/>
                <w:color w:val="000000"/>
                <w:sz w:val="28"/>
                <w:szCs w:val="28"/>
                <w:u w:val="single"/>
                <w:lang w:val="ru-RU" w:eastAsia="ru-RU" w:bidi="ar-SA"/>
              </w:rPr>
              <w:t>519</w:t>
            </w:r>
          </w:p>
        </w:tc>
      </w:tr>
      <w:tr w:rsidR="0019424C" w:rsidTr="00D131EA">
        <w:tc>
          <w:tcPr>
            <w:tcW w:w="6031" w:type="dxa"/>
          </w:tcPr>
          <w:p w:rsidR="0019424C" w:rsidRDefault="0019424C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5B6D08"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>Приложение № 13</w:t>
            </w:r>
          </w:p>
        </w:tc>
      </w:tr>
      <w:tr w:rsidR="0019424C" w:rsidRPr="00912654" w:rsidTr="00D131EA">
        <w:tc>
          <w:tcPr>
            <w:tcW w:w="6031" w:type="dxa"/>
          </w:tcPr>
          <w:p w:rsidR="00912654" w:rsidRDefault="0019424C" w:rsidP="00912654">
            <w:pPr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>к</w:t>
            </w:r>
            <w:r w:rsidRPr="005B6D08"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 xml:space="preserve"> Плану мероприятий («дорожной карте») по</w:t>
            </w:r>
            <w:r w:rsidR="00912654"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> </w:t>
            </w:r>
            <w:r w:rsidRPr="005B6D08"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 xml:space="preserve">повышению доходного потенциала Североуральского городского округа </w:t>
            </w:r>
          </w:p>
          <w:p w:rsidR="0019424C" w:rsidRDefault="0019424C" w:rsidP="00912654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5B6D08"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>на 2019</w:t>
            </w:r>
            <w:r w:rsidR="00912654"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B6D08"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>-</w:t>
            </w:r>
            <w:r w:rsidR="00912654"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B6D08"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>2021 годы</w:t>
            </w:r>
          </w:p>
        </w:tc>
      </w:tr>
    </w:tbl>
    <w:p w:rsidR="0019424C" w:rsidRDefault="0019424C">
      <w:pPr>
        <w:rPr>
          <w:rFonts w:ascii="PT Astra Serif" w:hAnsi="PT Astra Serif"/>
          <w:sz w:val="28"/>
          <w:szCs w:val="28"/>
          <w:lang w:val="ru-RU"/>
        </w:rPr>
      </w:pPr>
    </w:p>
    <w:p w:rsidR="0019424C" w:rsidRDefault="0019424C">
      <w:pPr>
        <w:rPr>
          <w:rFonts w:ascii="PT Astra Serif" w:hAnsi="PT Astra Serif"/>
          <w:sz w:val="28"/>
          <w:szCs w:val="28"/>
          <w:lang w:val="ru-RU"/>
        </w:rPr>
      </w:pPr>
    </w:p>
    <w:p w:rsidR="0019424C" w:rsidRDefault="0019424C" w:rsidP="0019424C">
      <w:pPr>
        <w:rPr>
          <w:rFonts w:ascii="PT Astra Serif" w:hAnsi="PT Astra Serif"/>
          <w:b/>
          <w:bCs/>
          <w:color w:val="000000"/>
          <w:sz w:val="28"/>
          <w:szCs w:val="28"/>
          <w:lang w:val="ru-RU" w:eastAsia="ru-RU" w:bidi="ar-SA"/>
        </w:rPr>
      </w:pPr>
      <w:r w:rsidRPr="005B6D08">
        <w:rPr>
          <w:rFonts w:ascii="PT Astra Serif" w:hAnsi="PT Astra Serif"/>
          <w:color w:val="000000"/>
          <w:sz w:val="28"/>
          <w:szCs w:val="28"/>
          <w:lang w:val="ru-RU" w:eastAsia="ru-RU" w:bidi="ar-SA"/>
        </w:rPr>
        <w:t>Форма</w:t>
      </w:r>
    </w:p>
    <w:p w:rsidR="0019424C" w:rsidRDefault="0019424C" w:rsidP="0019424C">
      <w:pPr>
        <w:jc w:val="center"/>
        <w:rPr>
          <w:rFonts w:ascii="PT Astra Serif" w:hAnsi="PT Astra Serif"/>
          <w:b/>
          <w:bCs/>
          <w:color w:val="000000"/>
          <w:sz w:val="28"/>
          <w:szCs w:val="28"/>
          <w:lang w:val="ru-RU" w:eastAsia="ru-RU" w:bidi="ar-SA"/>
        </w:rPr>
      </w:pPr>
      <w:r w:rsidRPr="005B6D08">
        <w:rPr>
          <w:rFonts w:ascii="PT Astra Serif" w:hAnsi="PT Astra Serif"/>
          <w:b/>
          <w:bCs/>
          <w:color w:val="000000"/>
          <w:sz w:val="28"/>
          <w:szCs w:val="28"/>
          <w:lang w:val="ru-RU" w:eastAsia="ru-RU" w:bidi="ar-SA"/>
        </w:rPr>
        <w:t>ИНФОРМАЦИЯ</w:t>
      </w:r>
    </w:p>
    <w:p w:rsidR="0019424C" w:rsidRDefault="0019424C">
      <w:pPr>
        <w:rPr>
          <w:rFonts w:ascii="PT Astra Serif" w:hAnsi="PT Astra Serif"/>
          <w:sz w:val="28"/>
          <w:szCs w:val="28"/>
          <w:lang w:val="ru-RU"/>
        </w:rPr>
      </w:pPr>
      <w:r w:rsidRPr="005B6D08">
        <w:rPr>
          <w:rFonts w:ascii="PT Astra Serif" w:hAnsi="PT Astra Serif"/>
          <w:b/>
          <w:bCs/>
          <w:color w:val="000000"/>
          <w:sz w:val="28"/>
          <w:szCs w:val="28"/>
          <w:lang w:val="ru-RU" w:eastAsia="ru-RU" w:bidi="ar-SA"/>
        </w:rPr>
        <w:t xml:space="preserve">о работе по выявлению фактов использования земельных участков без правовых оснований и проведению </w:t>
      </w:r>
      <w:proofErr w:type="spellStart"/>
      <w:r w:rsidRPr="005B6D08">
        <w:rPr>
          <w:rFonts w:ascii="PT Astra Serif" w:hAnsi="PT Astra Serif"/>
          <w:b/>
          <w:bCs/>
          <w:color w:val="000000"/>
          <w:sz w:val="28"/>
          <w:szCs w:val="28"/>
          <w:lang w:val="ru-RU" w:eastAsia="ru-RU" w:bidi="ar-SA"/>
        </w:rPr>
        <w:t>претензионно</w:t>
      </w:r>
      <w:proofErr w:type="spellEnd"/>
      <w:r w:rsidRPr="005B6D08">
        <w:rPr>
          <w:rFonts w:ascii="PT Astra Serif" w:hAnsi="PT Astra Serif"/>
          <w:b/>
          <w:bCs/>
          <w:color w:val="000000"/>
          <w:sz w:val="28"/>
          <w:szCs w:val="28"/>
          <w:lang w:val="ru-RU" w:eastAsia="ru-RU" w:bidi="ar-SA"/>
        </w:rPr>
        <w:t>-исковой работы по взысканию неосновательного обогащения с фактических землепользователей*</w:t>
      </w:r>
    </w:p>
    <w:tbl>
      <w:tblPr>
        <w:tblW w:w="14049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583"/>
        <w:gridCol w:w="1418"/>
        <w:gridCol w:w="1701"/>
        <w:gridCol w:w="1417"/>
        <w:gridCol w:w="1560"/>
        <w:gridCol w:w="723"/>
        <w:gridCol w:w="1119"/>
        <w:gridCol w:w="1417"/>
        <w:gridCol w:w="992"/>
        <w:gridCol w:w="723"/>
        <w:gridCol w:w="836"/>
        <w:gridCol w:w="1560"/>
      </w:tblGrid>
      <w:tr w:rsidR="0019424C" w:rsidRPr="00912654" w:rsidTr="00D131EA">
        <w:trPr>
          <w:trHeight w:val="36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19424C" w:rsidRPr="005B6D08" w:rsidTr="00D131EA">
        <w:trPr>
          <w:trHeight w:val="64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5B6D0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Номер строки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5B6D0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Информация о лице, использующем земельный участок без правовых оснований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5B6D0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Дата выявления факта использования земельного участка без правовых оснований**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5B6D0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Период использования земельного участка без правовых оснований</w:t>
            </w:r>
          </w:p>
        </w:tc>
        <w:tc>
          <w:tcPr>
            <w:tcW w:w="3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5B6D0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Начисленная сумма неосновательного обогащения за фактическое использование земельным участком (тыс.рублей)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5B6D0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Дата направления претензии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5B6D0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Взыскано в досудебном порядке</w:t>
            </w:r>
          </w:p>
        </w:tc>
      </w:tr>
      <w:tr w:rsidR="0019424C" w:rsidRPr="00912654" w:rsidTr="00D131EA">
        <w:trPr>
          <w:trHeight w:val="184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5B6D0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ИНН (для организаций)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5B6D0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наименование организации/ Ф.И.О. физического лица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2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19424C" w:rsidRPr="005B6D08" w:rsidTr="00D131EA">
        <w:trPr>
          <w:trHeight w:val="372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5B6D0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всего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5B6D0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в том числе: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5B6D0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всего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5B6D0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в том числе:</w:t>
            </w:r>
          </w:p>
        </w:tc>
      </w:tr>
      <w:tr w:rsidR="0019424C" w:rsidRPr="00912654" w:rsidTr="00D131EA">
        <w:trPr>
          <w:trHeight w:val="98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сумма неосновательного обогащения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 xml:space="preserve">проценты за пользование чужими денежными средствами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сумма неосновательного обогащения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 xml:space="preserve">проценты за пользование чужими денежными средствами </w:t>
            </w:r>
          </w:p>
        </w:tc>
      </w:tr>
      <w:tr w:rsidR="0019424C" w:rsidRPr="005B6D08" w:rsidTr="00D131EA">
        <w:trPr>
          <w:trHeight w:val="37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5B6D0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5B6D0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5B6D0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5B6D0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5B6D0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5B6D0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5B6D0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5B6D0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5B6D0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5B6D0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5B6D0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5B6D0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12</w:t>
            </w:r>
          </w:p>
        </w:tc>
      </w:tr>
      <w:tr w:rsidR="0019424C" w:rsidRPr="005B6D08" w:rsidTr="00D131EA">
        <w:trPr>
          <w:trHeight w:val="5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5B6D0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5B6D0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5B6D0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5B6D0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5B6D0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19424C" w:rsidRPr="005B6D08" w:rsidTr="00D131EA">
        <w:trPr>
          <w:trHeight w:val="36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9424C" w:rsidRPr="005B6D08" w:rsidRDefault="0019424C" w:rsidP="005B6D08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</w:tr>
    </w:tbl>
    <w:p w:rsidR="005B6D08" w:rsidRDefault="005B6D08">
      <w:pPr>
        <w:rPr>
          <w:rFonts w:ascii="PT Astra Serif" w:hAnsi="PT Astra Serif"/>
          <w:sz w:val="20"/>
          <w:szCs w:val="20"/>
          <w:lang w:val="ru-RU"/>
        </w:rPr>
      </w:pPr>
    </w:p>
    <w:tbl>
      <w:tblPr>
        <w:tblW w:w="15042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1043"/>
        <w:gridCol w:w="1008"/>
        <w:gridCol w:w="1367"/>
        <w:gridCol w:w="1961"/>
        <w:gridCol w:w="2016"/>
        <w:gridCol w:w="1715"/>
        <w:gridCol w:w="977"/>
        <w:gridCol w:w="2052"/>
        <w:gridCol w:w="1202"/>
        <w:gridCol w:w="1701"/>
      </w:tblGrid>
      <w:tr w:rsidR="0019424C" w:rsidRPr="00912654" w:rsidTr="00D131EA">
        <w:trPr>
          <w:trHeight w:val="67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9126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lastRenderedPageBreak/>
              <w:t>Дата направления искового заявления в суд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9126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Результат рассмотрения иска***</w:t>
            </w:r>
          </w:p>
        </w:tc>
        <w:tc>
          <w:tcPr>
            <w:tcW w:w="112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9126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Взыскание в судебном порядке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9126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Устранение нарушения по использованию земельного участка без правовых оснований (оформлены правоустанавливающие документы, участок освобожден и другое)</w:t>
            </w:r>
          </w:p>
        </w:tc>
      </w:tr>
      <w:tr w:rsidR="0019424C" w:rsidRPr="00912654" w:rsidTr="00D131EA">
        <w:trPr>
          <w:trHeight w:val="588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4C" w:rsidRPr="005B6D08" w:rsidRDefault="0019424C" w:rsidP="00912654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24C" w:rsidRPr="005B6D08" w:rsidRDefault="0019424C" w:rsidP="00912654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9126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Размер исковых требований (тыс.рублей)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9126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сумма к взысканию по решению суда (тыс.рублей)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9126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сумма поступлений в местный бюджет (тыс.рублей)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24C" w:rsidRPr="005B6D08" w:rsidRDefault="0019424C" w:rsidP="00912654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19424C" w:rsidRPr="005B6D08" w:rsidTr="00D131EA">
        <w:trPr>
          <w:trHeight w:val="372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4C" w:rsidRPr="005B6D08" w:rsidRDefault="0019424C" w:rsidP="00912654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24C" w:rsidRPr="005B6D08" w:rsidRDefault="0019424C" w:rsidP="00912654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9126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всего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9126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в том числе: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9126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всего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9126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в том числе: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24C" w:rsidRPr="005B6D08" w:rsidRDefault="0019424C" w:rsidP="00912654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24C" w:rsidRPr="005B6D08" w:rsidRDefault="0019424C" w:rsidP="00912654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19424C" w:rsidRPr="00912654" w:rsidTr="00D131EA">
        <w:trPr>
          <w:trHeight w:val="1129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4C" w:rsidRPr="005B6D08" w:rsidRDefault="0019424C" w:rsidP="00912654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24C" w:rsidRPr="005B6D08" w:rsidRDefault="0019424C" w:rsidP="00912654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24C" w:rsidRPr="005B6D08" w:rsidRDefault="0019424C" w:rsidP="00912654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912654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сумма неосновательного обогащения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912654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 xml:space="preserve">проценты за пользование чужими денежными средствами 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4C" w:rsidRPr="005B6D08" w:rsidRDefault="0019424C" w:rsidP="00912654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912654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сумма неосновательного обогащения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912654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 xml:space="preserve">проценты за пользование чужими денежными средствами 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24C" w:rsidRPr="005B6D08" w:rsidRDefault="0019424C" w:rsidP="00912654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24C" w:rsidRPr="005B6D08" w:rsidRDefault="0019424C" w:rsidP="00912654">
            <w:pPr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19424C" w:rsidRPr="005B6D08" w:rsidTr="00D131EA">
        <w:trPr>
          <w:trHeight w:val="372"/>
        </w:trPr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9126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9126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9126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9126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9126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9126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9126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9126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9126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24C" w:rsidRPr="005B6D08" w:rsidRDefault="0019424C" w:rsidP="009126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</w:pPr>
            <w:r w:rsidRPr="005B6D08">
              <w:rPr>
                <w:rFonts w:ascii="PT Astra Serif" w:hAnsi="PT Astra Serif"/>
                <w:color w:val="000000"/>
                <w:sz w:val="16"/>
                <w:szCs w:val="16"/>
                <w:lang w:val="ru-RU" w:eastAsia="ru-RU" w:bidi="ar-SA"/>
              </w:rPr>
              <w:t>22</w:t>
            </w:r>
          </w:p>
        </w:tc>
      </w:tr>
    </w:tbl>
    <w:p w:rsidR="0019424C" w:rsidRDefault="0019424C">
      <w:pPr>
        <w:rPr>
          <w:rFonts w:ascii="PT Astra Serif" w:hAnsi="PT Astra Serif"/>
          <w:sz w:val="20"/>
          <w:szCs w:val="20"/>
          <w:lang w:val="ru-RU"/>
        </w:rPr>
      </w:pPr>
    </w:p>
    <w:tbl>
      <w:tblPr>
        <w:tblW w:w="15042" w:type="dxa"/>
        <w:tblInd w:w="92" w:type="dxa"/>
        <w:tblLook w:val="04A0" w:firstRow="1" w:lastRow="0" w:firstColumn="1" w:lastColumn="0" w:noHBand="0" w:noVBand="1"/>
      </w:tblPr>
      <w:tblGrid>
        <w:gridCol w:w="15042"/>
      </w:tblGrid>
      <w:tr w:rsidR="00D131EA" w:rsidRPr="00912654" w:rsidTr="00912654">
        <w:trPr>
          <w:trHeight w:val="1260"/>
        </w:trPr>
        <w:tc>
          <w:tcPr>
            <w:tcW w:w="15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EA" w:rsidRPr="00D131EA" w:rsidRDefault="00D131EA" w:rsidP="0091265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 xml:space="preserve">* Информация представляется нарастающим итогом с начала года, указываются факты использования земельных участков без правовых оснований, выявленные в отчетном периоде, а также в предыдущем отчетном периоде, в случае если </w:t>
            </w:r>
            <w:proofErr w:type="spellStart"/>
            <w:r w:rsidRPr="00D131EA"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>претензионно</w:t>
            </w:r>
            <w:proofErr w:type="spellEnd"/>
            <w:r w:rsidRPr="00D131EA"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>-исковая работа по ним начата (продолжается в отчетном периоде).</w:t>
            </w:r>
          </w:p>
        </w:tc>
      </w:tr>
      <w:tr w:rsidR="00D131EA" w:rsidRPr="00912654" w:rsidTr="00912654">
        <w:trPr>
          <w:trHeight w:val="1140"/>
        </w:trPr>
        <w:tc>
          <w:tcPr>
            <w:tcW w:w="15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EA" w:rsidRPr="00D131EA" w:rsidRDefault="00D131EA" w:rsidP="0091265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>** Указывается дата постановления территориального органа федерального органа государственного земельного надзора о самовольном занятии земельного участка, дата акта рейдового осмотра земельного участка или иных мероприятий, в рамках которых установлен факт использования земельного участка без правовых оснований.</w:t>
            </w:r>
          </w:p>
        </w:tc>
      </w:tr>
      <w:tr w:rsidR="00D131EA" w:rsidRPr="00912654" w:rsidTr="00912654">
        <w:trPr>
          <w:trHeight w:val="756"/>
        </w:trPr>
        <w:tc>
          <w:tcPr>
            <w:tcW w:w="15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EA" w:rsidRPr="00D131EA" w:rsidRDefault="00D131EA" w:rsidP="0091265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>*** Иск находится в стадии рассмотрения, иск удовлетворен полностью или частично, в удовлетворении иска отказано.</w:t>
            </w:r>
          </w:p>
        </w:tc>
      </w:tr>
    </w:tbl>
    <w:p w:rsidR="0019424C" w:rsidRDefault="0019424C">
      <w:pPr>
        <w:rPr>
          <w:rFonts w:ascii="PT Astra Serif" w:hAnsi="PT Astra Serif"/>
          <w:sz w:val="20"/>
          <w:szCs w:val="20"/>
          <w:lang w:val="ru-RU"/>
        </w:rPr>
      </w:pPr>
    </w:p>
    <w:p w:rsidR="00D131EA" w:rsidRDefault="00D131EA">
      <w:pPr>
        <w:rPr>
          <w:rFonts w:ascii="PT Astra Serif" w:hAnsi="PT Astra Serif"/>
          <w:sz w:val="20"/>
          <w:szCs w:val="20"/>
          <w:lang w:val="ru-RU"/>
        </w:rPr>
      </w:pPr>
    </w:p>
    <w:p w:rsidR="00D131EA" w:rsidRDefault="00D131EA">
      <w:pPr>
        <w:rPr>
          <w:rFonts w:ascii="PT Astra Serif" w:hAnsi="PT Astra Serif"/>
          <w:sz w:val="20"/>
          <w:szCs w:val="20"/>
          <w:lang w:val="ru-RU"/>
        </w:rPr>
      </w:pPr>
    </w:p>
    <w:p w:rsidR="00D131EA" w:rsidRDefault="00D131EA">
      <w:pPr>
        <w:rPr>
          <w:rFonts w:ascii="PT Astra Serif" w:hAnsi="PT Astra Serif"/>
          <w:sz w:val="20"/>
          <w:szCs w:val="20"/>
          <w:lang w:val="ru-RU"/>
        </w:rPr>
      </w:pPr>
    </w:p>
    <w:p w:rsidR="00D131EA" w:rsidRDefault="00D131EA">
      <w:pPr>
        <w:rPr>
          <w:rFonts w:ascii="PT Astra Serif" w:hAnsi="PT Astra Serif"/>
          <w:sz w:val="20"/>
          <w:szCs w:val="20"/>
          <w:lang w:val="ru-RU"/>
        </w:rPr>
      </w:pPr>
    </w:p>
    <w:p w:rsidR="00912654" w:rsidRDefault="00912654">
      <w:pPr>
        <w:rPr>
          <w:rFonts w:ascii="PT Astra Serif" w:hAnsi="PT Astra Serif"/>
          <w:sz w:val="20"/>
          <w:szCs w:val="20"/>
          <w:lang w:val="ru-RU"/>
        </w:rPr>
      </w:pPr>
    </w:p>
    <w:p w:rsidR="00912654" w:rsidRDefault="00912654">
      <w:pPr>
        <w:rPr>
          <w:rFonts w:ascii="PT Astra Serif" w:hAnsi="PT Astra Serif"/>
          <w:sz w:val="20"/>
          <w:szCs w:val="20"/>
          <w:lang w:val="ru-RU"/>
        </w:rPr>
      </w:pPr>
    </w:p>
    <w:p w:rsidR="00D131EA" w:rsidRDefault="00D131EA">
      <w:pPr>
        <w:rPr>
          <w:rFonts w:ascii="PT Astra Serif" w:hAnsi="PT Astra Serif"/>
          <w:sz w:val="20"/>
          <w:szCs w:val="20"/>
          <w:lang w:val="ru-RU"/>
        </w:rPr>
      </w:pPr>
    </w:p>
    <w:p w:rsidR="00D131EA" w:rsidRDefault="00D131EA">
      <w:pPr>
        <w:rPr>
          <w:rFonts w:ascii="PT Astra Serif" w:hAnsi="PT Astra Serif"/>
          <w:sz w:val="20"/>
          <w:szCs w:val="20"/>
          <w:lang w:val="ru-RU"/>
        </w:rPr>
      </w:pPr>
    </w:p>
    <w:p w:rsidR="00D131EA" w:rsidRDefault="00D131EA">
      <w:pPr>
        <w:rPr>
          <w:rFonts w:ascii="PT Astra Serif" w:hAnsi="PT Astra Serif"/>
          <w:sz w:val="20"/>
          <w:szCs w:val="20"/>
          <w:lang w:val="ru-RU"/>
        </w:rPr>
      </w:pPr>
    </w:p>
    <w:p w:rsidR="00D131EA" w:rsidRDefault="00D131EA">
      <w:pPr>
        <w:rPr>
          <w:rFonts w:ascii="PT Astra Serif" w:hAnsi="PT Astra Serif"/>
          <w:sz w:val="20"/>
          <w:szCs w:val="20"/>
          <w:lang w:val="ru-RU"/>
        </w:rPr>
      </w:pPr>
    </w:p>
    <w:p w:rsidR="00D131EA" w:rsidRDefault="00D131EA">
      <w:pPr>
        <w:rPr>
          <w:rFonts w:ascii="PT Astra Serif" w:hAnsi="PT Astra Serif"/>
          <w:sz w:val="20"/>
          <w:szCs w:val="20"/>
          <w:lang w:val="ru-RU"/>
        </w:rPr>
      </w:pPr>
    </w:p>
    <w:tbl>
      <w:tblPr>
        <w:tblW w:w="14294" w:type="dxa"/>
        <w:tblInd w:w="92" w:type="dxa"/>
        <w:tblLook w:val="04A0" w:firstRow="1" w:lastRow="0" w:firstColumn="1" w:lastColumn="0" w:noHBand="0" w:noVBand="1"/>
      </w:tblPr>
      <w:tblGrid>
        <w:gridCol w:w="797"/>
        <w:gridCol w:w="995"/>
        <w:gridCol w:w="1626"/>
        <w:gridCol w:w="1941"/>
        <w:gridCol w:w="1127"/>
        <w:gridCol w:w="1348"/>
        <w:gridCol w:w="1139"/>
        <w:gridCol w:w="1260"/>
        <w:gridCol w:w="1494"/>
        <w:gridCol w:w="1219"/>
        <w:gridCol w:w="1348"/>
      </w:tblGrid>
      <w:tr w:rsidR="00D131EA" w:rsidRPr="00D131EA" w:rsidTr="00D131EA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>Приложение №</w:t>
            </w:r>
            <w:r w:rsidR="0059492F"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D131EA"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D131EA" w:rsidRPr="00912654" w:rsidTr="00D131EA">
        <w:trPr>
          <w:trHeight w:val="78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>к постановлению Администрации Североуральского городского округа</w:t>
            </w:r>
          </w:p>
        </w:tc>
      </w:tr>
      <w:tr w:rsidR="00D131EA" w:rsidRPr="0059492F" w:rsidTr="00D131EA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EA" w:rsidRPr="00D131EA" w:rsidRDefault="0059492F" w:rsidP="00D131EA">
            <w:pPr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 xml:space="preserve">от </w:t>
            </w:r>
            <w:r w:rsidRPr="0059492F">
              <w:rPr>
                <w:rFonts w:ascii="PT Astra Serif" w:hAnsi="PT Astra Serif"/>
                <w:color w:val="000000"/>
                <w:sz w:val="28"/>
                <w:szCs w:val="28"/>
                <w:u w:val="single"/>
                <w:lang w:val="ru-RU" w:eastAsia="ru-RU" w:bidi="ar-SA"/>
              </w:rPr>
              <w:t>22.06.2020</w:t>
            </w:r>
            <w:r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 xml:space="preserve"> № </w:t>
            </w:r>
            <w:r w:rsidRPr="0059492F">
              <w:rPr>
                <w:rFonts w:ascii="PT Astra Serif" w:hAnsi="PT Astra Serif"/>
                <w:color w:val="000000"/>
                <w:sz w:val="28"/>
                <w:szCs w:val="28"/>
                <w:u w:val="single"/>
                <w:lang w:val="ru-RU" w:eastAsia="ru-RU" w:bidi="ar-SA"/>
              </w:rPr>
              <w:t>519</w:t>
            </w:r>
          </w:p>
        </w:tc>
      </w:tr>
      <w:tr w:rsidR="00D131EA" w:rsidRPr="0059492F" w:rsidTr="00D131EA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>Приложение № 12</w:t>
            </w:r>
          </w:p>
        </w:tc>
      </w:tr>
      <w:tr w:rsidR="00D131EA" w:rsidRPr="00912654" w:rsidTr="00D131EA">
        <w:trPr>
          <w:trHeight w:val="1236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92F" w:rsidRDefault="00D131EA" w:rsidP="0059492F">
            <w:pPr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 xml:space="preserve"> к</w:t>
            </w:r>
            <w:r w:rsidRPr="00D131EA"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 xml:space="preserve"> Плану мероприятий («дорожной карте») по</w:t>
            </w:r>
            <w:r w:rsidR="0059492F"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> </w:t>
            </w:r>
            <w:r w:rsidRPr="00D131EA"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 xml:space="preserve">повышению доходного потенциала Североуральского городского округа </w:t>
            </w:r>
          </w:p>
          <w:p w:rsidR="00D131EA" w:rsidRPr="00D131EA" w:rsidRDefault="00D131EA" w:rsidP="0059492F">
            <w:pPr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>на 2019</w:t>
            </w:r>
            <w:r w:rsidR="0059492F"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D131EA"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>-</w:t>
            </w:r>
            <w:r w:rsidR="0059492F"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D131EA">
              <w:rPr>
                <w:rFonts w:ascii="PT Astra Serif" w:hAnsi="PT Astra Serif"/>
                <w:color w:val="000000"/>
                <w:sz w:val="28"/>
                <w:szCs w:val="28"/>
                <w:lang w:val="ru-RU" w:eastAsia="ru-RU" w:bidi="ar-SA"/>
              </w:rPr>
              <w:t>2021 годы</w:t>
            </w:r>
          </w:p>
        </w:tc>
      </w:tr>
      <w:tr w:rsidR="00D131EA" w:rsidRPr="00D131EA" w:rsidTr="00D131EA">
        <w:trPr>
          <w:trHeight w:val="480"/>
        </w:trPr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lang w:val="ru-RU" w:eastAsia="ru-RU" w:bidi="ar-SA"/>
              </w:rPr>
              <w:t>Форма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131EA" w:rsidRPr="00D131EA" w:rsidTr="00D131EA">
        <w:trPr>
          <w:trHeight w:val="276"/>
        </w:trPr>
        <w:tc>
          <w:tcPr>
            <w:tcW w:w="142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jc w:val="center"/>
              <w:rPr>
                <w:rFonts w:ascii="PT Astra Serif" w:hAnsi="PT Astra Serif"/>
                <w:b/>
                <w:bCs/>
                <w:color w:val="000000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b/>
                <w:bCs/>
                <w:color w:val="000000"/>
                <w:lang w:val="ru-RU" w:eastAsia="ru-RU" w:bidi="ar-SA"/>
              </w:rPr>
              <w:t>ИНФОРМАЦИЯ</w:t>
            </w:r>
          </w:p>
        </w:tc>
      </w:tr>
      <w:tr w:rsidR="00D131EA" w:rsidRPr="00912654" w:rsidTr="00D131EA">
        <w:trPr>
          <w:trHeight w:val="1104"/>
        </w:trPr>
        <w:tc>
          <w:tcPr>
            <w:tcW w:w="142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jc w:val="center"/>
              <w:rPr>
                <w:rFonts w:ascii="PT Astra Serif" w:hAnsi="PT Astra Serif"/>
                <w:b/>
                <w:bCs/>
                <w:color w:val="000000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b/>
                <w:bCs/>
                <w:color w:val="000000"/>
                <w:lang w:val="ru-RU" w:eastAsia="ru-RU" w:bidi="ar-SA"/>
              </w:rPr>
              <w:t>о перечислениях за размещение нестационарных торговых объектов на землях, находящихся в муниципальной собственности и землях, государственная собственность на которые не разграничена (нарастающим итогом с начала года)</w:t>
            </w:r>
          </w:p>
        </w:tc>
      </w:tr>
      <w:tr w:rsidR="00D131EA" w:rsidRPr="00D131EA" w:rsidTr="00D131EA">
        <w:trPr>
          <w:trHeight w:val="48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Номер строки</w:t>
            </w:r>
          </w:p>
        </w:tc>
        <w:tc>
          <w:tcPr>
            <w:tcW w:w="7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Отчетный период</w:t>
            </w:r>
          </w:p>
        </w:tc>
        <w:tc>
          <w:tcPr>
            <w:tcW w:w="6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Аналогичный период прошлого года</w:t>
            </w:r>
          </w:p>
        </w:tc>
      </w:tr>
      <w:tr w:rsidR="00D131EA" w:rsidRPr="00D131EA" w:rsidTr="00D131EA">
        <w:trPr>
          <w:trHeight w:val="588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количество нестационарных торговых объектов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поступившая сумма (тыс.рублей)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количество нестационарных торговых объектов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поступившая сумма (тыс.рублей)</w:t>
            </w:r>
          </w:p>
        </w:tc>
      </w:tr>
      <w:tr w:rsidR="00D131EA" w:rsidRPr="00D131EA" w:rsidTr="00D131EA">
        <w:trPr>
          <w:trHeight w:val="8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по договору аренды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ind w:left="243" w:hanging="243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по договору за размещение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без установления платы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арендных платежей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за размещение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по договору аренды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по договору за размещение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без установления платы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арендных платежей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за размещение</w:t>
            </w:r>
          </w:p>
        </w:tc>
      </w:tr>
      <w:tr w:rsidR="00D131EA" w:rsidRPr="00D131EA" w:rsidTr="00D131EA">
        <w:trPr>
          <w:trHeight w:val="3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</w:tr>
      <w:tr w:rsidR="00D131EA" w:rsidRPr="00D131EA" w:rsidTr="00D131EA">
        <w:trPr>
          <w:trHeight w:val="5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1EA" w:rsidRPr="00D131EA" w:rsidRDefault="00D131EA" w:rsidP="00D131EA">
            <w:pPr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</w:pPr>
            <w:r w:rsidRPr="00D131EA">
              <w:rPr>
                <w:rFonts w:ascii="PT Astra Serif" w:hAnsi="PT Astra Serif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D131EA" w:rsidRPr="005B6D08" w:rsidRDefault="00D131EA">
      <w:pPr>
        <w:rPr>
          <w:rFonts w:ascii="PT Astra Serif" w:hAnsi="PT Astra Serif"/>
          <w:sz w:val="20"/>
          <w:szCs w:val="20"/>
          <w:lang w:val="ru-RU"/>
        </w:rPr>
      </w:pPr>
    </w:p>
    <w:sectPr w:rsidR="00D131EA" w:rsidRPr="005B6D08" w:rsidSect="0059492F">
      <w:headerReference w:type="default" r:id="rId6"/>
      <w:pgSz w:w="16838" w:h="11906" w:orient="landscape"/>
      <w:pgMar w:top="1418" w:right="1134" w:bottom="850" w:left="1134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32A" w:rsidRDefault="003F332A" w:rsidP="0059492F">
      <w:r>
        <w:separator/>
      </w:r>
    </w:p>
  </w:endnote>
  <w:endnote w:type="continuationSeparator" w:id="0">
    <w:p w:rsidR="003F332A" w:rsidRDefault="003F332A" w:rsidP="0059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32A" w:rsidRDefault="003F332A" w:rsidP="0059492F">
      <w:r>
        <w:separator/>
      </w:r>
    </w:p>
  </w:footnote>
  <w:footnote w:type="continuationSeparator" w:id="0">
    <w:p w:rsidR="003F332A" w:rsidRDefault="003F332A" w:rsidP="00594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600766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59492F" w:rsidRPr="0059492F" w:rsidRDefault="0059492F">
        <w:pPr>
          <w:pStyle w:val="af4"/>
          <w:jc w:val="center"/>
          <w:rPr>
            <w:rFonts w:ascii="PT Astra Serif" w:hAnsi="PT Astra Serif"/>
            <w:sz w:val="28"/>
            <w:szCs w:val="28"/>
          </w:rPr>
        </w:pPr>
        <w:r w:rsidRPr="0059492F">
          <w:rPr>
            <w:rFonts w:ascii="PT Astra Serif" w:hAnsi="PT Astra Serif"/>
            <w:sz w:val="28"/>
            <w:szCs w:val="28"/>
          </w:rPr>
          <w:fldChar w:fldCharType="begin"/>
        </w:r>
        <w:r w:rsidRPr="0059492F">
          <w:rPr>
            <w:rFonts w:ascii="PT Astra Serif" w:hAnsi="PT Astra Serif"/>
            <w:sz w:val="28"/>
            <w:szCs w:val="28"/>
          </w:rPr>
          <w:instrText>PAGE   \* MERGEFORMAT</w:instrText>
        </w:r>
        <w:r w:rsidRPr="0059492F">
          <w:rPr>
            <w:rFonts w:ascii="PT Astra Serif" w:hAnsi="PT Astra Serif"/>
            <w:sz w:val="28"/>
            <w:szCs w:val="28"/>
          </w:rPr>
          <w:fldChar w:fldCharType="separate"/>
        </w:r>
        <w:r w:rsidR="00746155" w:rsidRPr="00746155">
          <w:rPr>
            <w:rFonts w:ascii="PT Astra Serif" w:hAnsi="PT Astra Serif"/>
            <w:noProof/>
            <w:sz w:val="28"/>
            <w:szCs w:val="28"/>
            <w:lang w:val="ru-RU"/>
          </w:rPr>
          <w:t>11</w:t>
        </w:r>
        <w:r w:rsidRPr="0059492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59492F" w:rsidRDefault="0059492F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240"/>
    <w:rsid w:val="0019424C"/>
    <w:rsid w:val="00210240"/>
    <w:rsid w:val="003F332A"/>
    <w:rsid w:val="00490A7E"/>
    <w:rsid w:val="004C2724"/>
    <w:rsid w:val="0059492F"/>
    <w:rsid w:val="005B6D08"/>
    <w:rsid w:val="00746155"/>
    <w:rsid w:val="00912654"/>
    <w:rsid w:val="00920152"/>
    <w:rsid w:val="00A30656"/>
    <w:rsid w:val="00D131EA"/>
    <w:rsid w:val="00D353F1"/>
    <w:rsid w:val="00E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F673A-9DDA-4224-922D-9853A429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A7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  <w:style w:type="table" w:styleId="af3">
    <w:name w:val="Table Grid"/>
    <w:basedOn w:val="a1"/>
    <w:uiPriority w:val="59"/>
    <w:rsid w:val="00194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59492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9492F"/>
    <w:rPr>
      <w:sz w:val="24"/>
      <w:szCs w:val="24"/>
      <w:lang w:val="en-US" w:eastAsia="en-US" w:bidi="en-US"/>
    </w:rPr>
  </w:style>
  <w:style w:type="paragraph" w:styleId="af6">
    <w:name w:val="footer"/>
    <w:basedOn w:val="a"/>
    <w:link w:val="af7"/>
    <w:uiPriority w:val="99"/>
    <w:unhideWhenUsed/>
    <w:rsid w:val="0059492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9492F"/>
    <w:rPr>
      <w:sz w:val="24"/>
      <w:szCs w:val="24"/>
      <w:lang w:val="en-US" w:eastAsia="en-US" w:bidi="en-US"/>
    </w:rPr>
  </w:style>
  <w:style w:type="paragraph" w:styleId="af8">
    <w:name w:val="Balloon Text"/>
    <w:basedOn w:val="a"/>
    <w:link w:val="af9"/>
    <w:uiPriority w:val="99"/>
    <w:semiHidden/>
    <w:unhideWhenUsed/>
    <w:rsid w:val="00920152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920152"/>
    <w:rPr>
      <w:rFonts w:ascii="Segoe UI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Князева Валентина Александровна</cp:lastModifiedBy>
  <cp:revision>4</cp:revision>
  <cp:lastPrinted>2020-07-02T10:54:00Z</cp:lastPrinted>
  <dcterms:created xsi:type="dcterms:W3CDTF">2020-06-18T04:11:00Z</dcterms:created>
  <dcterms:modified xsi:type="dcterms:W3CDTF">2020-07-02T11:00:00Z</dcterms:modified>
</cp:coreProperties>
</file>