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10523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21.11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510523">
              <w:rPr>
                <w:sz w:val="28"/>
                <w:u w:val="single"/>
              </w:rPr>
              <w:t>№ 59</w:t>
            </w:r>
          </w:p>
        </w:tc>
      </w:tr>
      <w:tr w:rsidR="00ED4460" w:rsidTr="00510523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510523" w:rsidP="00ED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Главы Североуральского городского округа от 13.07.2015 № 16 «Об утверждении состава, </w:t>
      </w:r>
      <w:r>
        <w:rPr>
          <w:b/>
          <w:sz w:val="28"/>
          <w:szCs w:val="28"/>
        </w:rPr>
        <w:br/>
        <w:t xml:space="preserve">положения и регламента антитеррористической комиссии </w:t>
      </w:r>
      <w:r>
        <w:rPr>
          <w:b/>
          <w:sz w:val="28"/>
          <w:szCs w:val="28"/>
        </w:rPr>
        <w:br/>
        <w:t xml:space="preserve">Североуральского городского округа </w:t>
      </w:r>
    </w:p>
    <w:p w:rsidR="00581C8B" w:rsidRDefault="00581C8B" w:rsidP="00ED4460">
      <w:pPr>
        <w:jc w:val="center"/>
        <w:rPr>
          <w:b/>
          <w:sz w:val="28"/>
          <w:szCs w:val="28"/>
        </w:rPr>
      </w:pPr>
    </w:p>
    <w:p w:rsidR="00ED4460" w:rsidRDefault="00510523" w:rsidP="00ED4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50 Положения о правовых актах Североуральского городского округа, утвержденного решением Думы Североуральского городского округа от 22.04.2015 № 33, Уставом Североуральского городского округа 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ED4460" w:rsidRDefault="00510523" w:rsidP="00581C8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Североуральского городского округа от 13.07.2015 № 16 «Об </w:t>
      </w:r>
      <w:r w:rsidR="00581C8B">
        <w:rPr>
          <w:sz w:val="28"/>
          <w:szCs w:val="28"/>
        </w:rPr>
        <w:t xml:space="preserve">утверждении состава, положения </w:t>
      </w:r>
      <w:r w:rsidR="00581C8B">
        <w:rPr>
          <w:sz w:val="28"/>
          <w:szCs w:val="28"/>
        </w:rPr>
        <w:br/>
        <w:t>и регламента антитеррористической комиссии Североуральского городского округа».</w:t>
      </w:r>
    </w:p>
    <w:p w:rsidR="00581C8B" w:rsidRPr="00510523" w:rsidRDefault="00581C8B" w:rsidP="00581C8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«Наше слово» </w:t>
      </w:r>
      <w:r>
        <w:rPr>
          <w:sz w:val="28"/>
          <w:szCs w:val="28"/>
        </w:rPr>
        <w:br/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581C8B">
        <w:rPr>
          <w:sz w:val="28"/>
          <w:szCs w:val="28"/>
        </w:rPr>
        <w:t xml:space="preserve">           </w:t>
      </w:r>
      <w:bookmarkStart w:id="0" w:name="_GoBack"/>
      <w:bookmarkEnd w:id="0"/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655A6"/>
    <w:multiLevelType w:val="hybridMultilevel"/>
    <w:tmpl w:val="A2D8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10523"/>
    <w:rsid w:val="00524F8B"/>
    <w:rsid w:val="00581C8B"/>
    <w:rsid w:val="007F097C"/>
    <w:rsid w:val="00A315F2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12</cp:revision>
  <cp:lastPrinted>2018-12-04T03:29:00Z</cp:lastPrinted>
  <dcterms:created xsi:type="dcterms:W3CDTF">2014-04-14T10:25:00Z</dcterms:created>
  <dcterms:modified xsi:type="dcterms:W3CDTF">2018-12-04T03:30:00Z</dcterms:modified>
</cp:coreProperties>
</file>