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188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4D188F">
              <w:rPr>
                <w:u w:val="single"/>
              </w:rPr>
              <w:t>1428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D188F" w:rsidRPr="004D188F" w:rsidRDefault="004D188F" w:rsidP="004D188F">
      <w:pPr>
        <w:adjustRightInd w:val="0"/>
        <w:jc w:val="center"/>
        <w:rPr>
          <w:rFonts w:eastAsia="Calibri"/>
          <w:b/>
          <w:bCs/>
          <w:szCs w:val="28"/>
        </w:rPr>
      </w:pPr>
      <w:r w:rsidRPr="004D188F">
        <w:rPr>
          <w:rFonts w:eastAsia="Calibri"/>
          <w:b/>
          <w:bCs/>
          <w:szCs w:val="28"/>
        </w:rPr>
        <w:t>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</w:t>
      </w:r>
      <w:r>
        <w:rPr>
          <w:rFonts w:eastAsia="Calibri"/>
          <w:b/>
          <w:bCs/>
          <w:szCs w:val="28"/>
        </w:rPr>
        <w:t> </w:t>
      </w:r>
      <w:r w:rsidRPr="004D188F">
        <w:rPr>
          <w:rFonts w:eastAsia="Calibri"/>
          <w:b/>
          <w:bCs/>
          <w:szCs w:val="28"/>
        </w:rPr>
        <w:t xml:space="preserve">финансового обеспечения выполнения муниципального задания, утвержденный постановлением Администрации Североуральского городского округа от 29.12.2017 № 1447 </w:t>
      </w:r>
    </w:p>
    <w:p w:rsidR="004D188F" w:rsidRDefault="004D188F" w:rsidP="004D188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188F" w:rsidRPr="004D188F" w:rsidRDefault="004D188F" w:rsidP="004D188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188F" w:rsidRPr="004D188F" w:rsidRDefault="004D188F" w:rsidP="004D188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188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4D188F">
        <w:rPr>
          <w:rFonts w:ascii="PT Astra Serif" w:hAnsi="PT Astra Serif" w:cs="Times New Roman"/>
          <w:color w:val="000000"/>
          <w:sz w:val="28"/>
          <w:szCs w:val="28"/>
        </w:rPr>
        <w:t>Постановлением Правительства Свердловской области от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4D188F">
        <w:rPr>
          <w:rFonts w:ascii="PT Astra Serif" w:hAnsi="PT Astra Serif" w:cs="Times New Roman"/>
          <w:color w:val="000000"/>
          <w:sz w:val="28"/>
          <w:szCs w:val="28"/>
        </w:rPr>
        <w:t>27.09.2019 № 615-ПП «О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от 08.02.2011 № 76-ПП», Администрация Северо</w:t>
      </w:r>
      <w:r w:rsidRPr="004D188F">
        <w:rPr>
          <w:rFonts w:ascii="PT Astra Serif" w:hAnsi="PT Astra Serif" w:cs="Times New Roman"/>
          <w:sz w:val="28"/>
          <w:szCs w:val="28"/>
        </w:rPr>
        <w:t xml:space="preserve">уральского городского округа </w:t>
      </w:r>
    </w:p>
    <w:p w:rsidR="004D188F" w:rsidRPr="004D188F" w:rsidRDefault="004D188F" w:rsidP="004D188F">
      <w:pPr>
        <w:jc w:val="both"/>
        <w:rPr>
          <w:b/>
          <w:szCs w:val="28"/>
        </w:rPr>
      </w:pPr>
      <w:r w:rsidRPr="004D188F">
        <w:rPr>
          <w:b/>
          <w:szCs w:val="28"/>
        </w:rPr>
        <w:t>ПОСТАНОВЛЯЕТ:</w:t>
      </w:r>
    </w:p>
    <w:p w:rsidR="004D188F" w:rsidRPr="004D188F" w:rsidRDefault="004D188F" w:rsidP="004D188F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4D188F">
        <w:rPr>
          <w:rFonts w:ascii="PT Astra Serif" w:hAnsi="PT Astra Serif"/>
          <w:sz w:val="28"/>
          <w:szCs w:val="28"/>
        </w:rPr>
        <w:t xml:space="preserve">1. Внести в </w:t>
      </w:r>
      <w:r w:rsidRPr="004D188F">
        <w:rPr>
          <w:rFonts w:ascii="PT Astra Serif" w:eastAsia="Calibri" w:hAnsi="PT Astra Serif"/>
          <w:bCs/>
          <w:sz w:val="28"/>
          <w:szCs w:val="28"/>
          <w:lang w:eastAsia="en-US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задания, утвержденный постановлением Администрации Североуральского городского округа от 29.12.2017 № 1447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(с учетом изменений от 14 марта </w:t>
      </w:r>
      <w:r w:rsidRPr="004D18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2019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года </w:t>
      </w:r>
      <w:r w:rsidRPr="004D188F">
        <w:rPr>
          <w:rFonts w:ascii="PT Astra Serif" w:eastAsia="Calibri" w:hAnsi="PT Astra Serif"/>
          <w:bCs/>
          <w:sz w:val="28"/>
          <w:szCs w:val="28"/>
          <w:lang w:eastAsia="en-US"/>
        </w:rPr>
        <w:t>№ 271) следующие изменения:</w:t>
      </w:r>
    </w:p>
    <w:p w:rsidR="004D188F" w:rsidRPr="004D188F" w:rsidRDefault="004D188F" w:rsidP="004D188F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18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абзац третий </w:t>
      </w:r>
      <w:r w:rsidRPr="004D188F">
        <w:rPr>
          <w:rFonts w:ascii="PT Astra Serif" w:eastAsia="Calibri" w:hAnsi="PT Astra Serif"/>
          <w:sz w:val="28"/>
          <w:szCs w:val="28"/>
          <w:lang w:eastAsia="en-US"/>
        </w:rPr>
        <w:t>пункта 34 изложить в следующей редакции:</w:t>
      </w:r>
    </w:p>
    <w:p w:rsidR="004D188F" w:rsidRPr="004D188F" w:rsidRDefault="004D188F" w:rsidP="004D188F">
      <w:pPr>
        <w:adjustRightInd w:val="0"/>
        <w:jc w:val="both"/>
        <w:rPr>
          <w:rFonts w:cs="PT Astra Serif"/>
          <w:szCs w:val="28"/>
        </w:rPr>
      </w:pPr>
      <w:r w:rsidRPr="004D188F">
        <w:rPr>
          <w:szCs w:val="28"/>
        </w:rPr>
        <w:t>«</w:t>
      </w:r>
      <w:r w:rsidRPr="004D188F">
        <w:rPr>
          <w:rFonts w:cs="PT Astra Serif"/>
          <w:szCs w:val="28"/>
        </w:rPr>
        <w:t>По решению ГРБС (в случае принятия им решения о применении нормативных затрат при расчете объема финансового обеспечения выполнения муниципального задания), муниципального органа, осуществляющего функции и полномочия учредителя, в течение срока выполнения муниципального задания могут быть изменены нормативные затраты на оказание муниципальной услуги (затраты на выполнение работ):</w:t>
      </w:r>
    </w:p>
    <w:p w:rsidR="004D188F" w:rsidRPr="004D188F" w:rsidRDefault="004D188F" w:rsidP="004D188F">
      <w:pPr>
        <w:adjustRightInd w:val="0"/>
        <w:ind w:firstLine="709"/>
        <w:jc w:val="both"/>
        <w:rPr>
          <w:rFonts w:cs="PT Astra Serif"/>
          <w:szCs w:val="28"/>
        </w:rPr>
      </w:pPr>
      <w:r w:rsidRPr="004D188F">
        <w:rPr>
          <w:rFonts w:cs="PT Astra Serif"/>
          <w:szCs w:val="28"/>
        </w:rPr>
        <w:t>1) в случае внесения изменений в нормативные правовые акты Свердловской области, Североуральского городского округа;</w:t>
      </w:r>
    </w:p>
    <w:p w:rsidR="004D188F" w:rsidRPr="004D188F" w:rsidRDefault="004D188F" w:rsidP="004D188F">
      <w:pPr>
        <w:adjustRightInd w:val="0"/>
        <w:ind w:firstLine="709"/>
        <w:jc w:val="both"/>
        <w:rPr>
          <w:rFonts w:cs="PT Astra Serif"/>
          <w:szCs w:val="28"/>
        </w:rPr>
      </w:pPr>
      <w:r w:rsidRPr="004D188F">
        <w:rPr>
          <w:rFonts w:cs="PT Astra Serif"/>
          <w:szCs w:val="28"/>
        </w:rPr>
        <w:t>2) в случае изменения цен (тарифов) на товары, работы, услуги;</w:t>
      </w:r>
    </w:p>
    <w:p w:rsidR="004D188F" w:rsidRPr="004D188F" w:rsidRDefault="004D188F" w:rsidP="004D188F">
      <w:pPr>
        <w:adjustRightInd w:val="0"/>
        <w:ind w:firstLine="709"/>
        <w:jc w:val="both"/>
        <w:rPr>
          <w:rFonts w:cs="PT Astra Serif"/>
          <w:szCs w:val="28"/>
        </w:rPr>
      </w:pPr>
      <w:r w:rsidRPr="004D188F">
        <w:rPr>
          <w:rFonts w:cs="PT Astra Serif"/>
          <w:szCs w:val="28"/>
        </w:rPr>
        <w:t>3) в случае изменения состава и стоимости имущества учреждения;</w:t>
      </w:r>
    </w:p>
    <w:p w:rsidR="004D188F" w:rsidRPr="004D188F" w:rsidRDefault="004D188F" w:rsidP="004D188F">
      <w:pPr>
        <w:adjustRightInd w:val="0"/>
        <w:ind w:firstLine="709"/>
        <w:jc w:val="both"/>
        <w:rPr>
          <w:rFonts w:cs="PT Astra Serif"/>
          <w:szCs w:val="28"/>
        </w:rPr>
      </w:pPr>
      <w:r w:rsidRPr="004D188F">
        <w:rPr>
          <w:rFonts w:cs="PT Astra Serif"/>
          <w:szCs w:val="28"/>
        </w:rPr>
        <w:lastRenderedPageBreak/>
        <w:t>4)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</w:t>
      </w:r>
      <w:r>
        <w:rPr>
          <w:rFonts w:cs="PT Astra Serif"/>
          <w:szCs w:val="28"/>
        </w:rPr>
        <w:t>ствующих категорий работников</w:t>
      </w:r>
      <w:r w:rsidRPr="004D188F">
        <w:rPr>
          <w:rFonts w:cs="PT Astra Serif"/>
          <w:szCs w:val="28"/>
        </w:rPr>
        <w:t>».</w:t>
      </w:r>
    </w:p>
    <w:p w:rsidR="004D188F" w:rsidRPr="004D188F" w:rsidRDefault="004D188F" w:rsidP="004D188F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188F">
        <w:rPr>
          <w:rFonts w:ascii="PT Astra Serif" w:hAnsi="PT Astra Serif" w:cs="Times New Roman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4D188F" w:rsidRPr="004D188F" w:rsidRDefault="004D188F" w:rsidP="004D188F">
      <w:pPr>
        <w:tabs>
          <w:tab w:val="num" w:pos="0"/>
        </w:tabs>
        <w:jc w:val="both"/>
        <w:rPr>
          <w:szCs w:val="28"/>
        </w:rPr>
      </w:pPr>
    </w:p>
    <w:p w:rsidR="004D188F" w:rsidRPr="004D188F" w:rsidRDefault="004D188F" w:rsidP="004D188F">
      <w:pPr>
        <w:jc w:val="both"/>
        <w:rPr>
          <w:szCs w:val="28"/>
        </w:rPr>
      </w:pPr>
    </w:p>
    <w:p w:rsidR="004D188F" w:rsidRDefault="004D188F" w:rsidP="004D188F">
      <w:pPr>
        <w:jc w:val="both"/>
        <w:rPr>
          <w:szCs w:val="28"/>
        </w:rPr>
      </w:pPr>
      <w:r w:rsidRPr="004D188F">
        <w:rPr>
          <w:szCs w:val="28"/>
        </w:rPr>
        <w:t>Глава</w:t>
      </w:r>
    </w:p>
    <w:p w:rsidR="004D188F" w:rsidRPr="004D188F" w:rsidRDefault="004D188F" w:rsidP="004D188F">
      <w:pPr>
        <w:jc w:val="both"/>
        <w:rPr>
          <w:szCs w:val="28"/>
        </w:rPr>
      </w:pPr>
      <w:r w:rsidRPr="004D188F">
        <w:rPr>
          <w:szCs w:val="28"/>
        </w:rPr>
        <w:t>Североуральского городского округа</w:t>
      </w:r>
      <w:r w:rsidRPr="004D188F">
        <w:rPr>
          <w:szCs w:val="28"/>
        </w:rPr>
        <w:tab/>
      </w:r>
      <w:r w:rsidRPr="004D188F">
        <w:rPr>
          <w:szCs w:val="28"/>
        </w:rPr>
        <w:tab/>
      </w:r>
      <w:r w:rsidRPr="004D188F">
        <w:rPr>
          <w:szCs w:val="28"/>
        </w:rPr>
        <w:tab/>
      </w:r>
      <w:r w:rsidRPr="004D188F">
        <w:rPr>
          <w:szCs w:val="28"/>
        </w:rPr>
        <w:tab/>
        <w:t xml:space="preserve">       </w:t>
      </w:r>
      <w:r>
        <w:rPr>
          <w:szCs w:val="28"/>
        </w:rPr>
        <w:t xml:space="preserve">  </w:t>
      </w:r>
      <w:bookmarkStart w:id="0" w:name="_GoBack"/>
      <w:bookmarkEnd w:id="0"/>
      <w:r w:rsidRPr="004D188F">
        <w:rPr>
          <w:szCs w:val="28"/>
        </w:rPr>
        <w:t>В.П. Матюшенко</w:t>
      </w:r>
    </w:p>
    <w:sectPr w:rsidR="004D188F" w:rsidRPr="004D188F" w:rsidSect="00D06EB4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2" w:rsidRDefault="00993E32" w:rsidP="004D188F">
      <w:r>
        <w:separator/>
      </w:r>
    </w:p>
  </w:endnote>
  <w:endnote w:type="continuationSeparator" w:id="0">
    <w:p w:rsidR="00993E32" w:rsidRDefault="00993E32" w:rsidP="004D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2" w:rsidRDefault="00993E32" w:rsidP="004D188F">
      <w:r>
        <w:separator/>
      </w:r>
    </w:p>
  </w:footnote>
  <w:footnote w:type="continuationSeparator" w:id="0">
    <w:p w:rsidR="00993E32" w:rsidRDefault="00993E32" w:rsidP="004D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69934"/>
      <w:docPartObj>
        <w:docPartGallery w:val="Page Numbers (Top of Page)"/>
        <w:docPartUnique/>
      </w:docPartObj>
    </w:sdtPr>
    <w:sdtContent>
      <w:p w:rsidR="004D188F" w:rsidRDefault="004D1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B4">
          <w:rPr>
            <w:noProof/>
          </w:rPr>
          <w:t>2</w:t>
        </w:r>
        <w:r>
          <w:fldChar w:fldCharType="end"/>
        </w:r>
      </w:p>
    </w:sdtContent>
  </w:sdt>
  <w:p w:rsidR="004D188F" w:rsidRDefault="004D18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D188F"/>
    <w:rsid w:val="004F3578"/>
    <w:rsid w:val="00524F8B"/>
    <w:rsid w:val="00566B11"/>
    <w:rsid w:val="00766ABA"/>
    <w:rsid w:val="007F097C"/>
    <w:rsid w:val="008C4B8C"/>
    <w:rsid w:val="009869D7"/>
    <w:rsid w:val="00993E32"/>
    <w:rsid w:val="00A315F2"/>
    <w:rsid w:val="00A32D57"/>
    <w:rsid w:val="00A96B2C"/>
    <w:rsid w:val="00B85B4C"/>
    <w:rsid w:val="00C5181B"/>
    <w:rsid w:val="00C86C01"/>
    <w:rsid w:val="00CA2FF8"/>
    <w:rsid w:val="00CB43D7"/>
    <w:rsid w:val="00D06EB4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4D188F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88F"/>
  </w:style>
  <w:style w:type="paragraph" w:styleId="a8">
    <w:name w:val="footer"/>
    <w:basedOn w:val="a"/>
    <w:link w:val="a9"/>
    <w:uiPriority w:val="99"/>
    <w:unhideWhenUsed/>
    <w:rsid w:val="004D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2020-01-14T10:41:00Z</cp:lastPrinted>
  <dcterms:created xsi:type="dcterms:W3CDTF">2014-04-14T10:25:00Z</dcterms:created>
  <dcterms:modified xsi:type="dcterms:W3CDTF">2020-01-14T10:42:00Z</dcterms:modified>
</cp:coreProperties>
</file>