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1" w:type="dxa"/>
        <w:tblInd w:w="-176" w:type="dxa"/>
        <w:tblLook w:val="04A0"/>
      </w:tblPr>
      <w:tblGrid>
        <w:gridCol w:w="5671"/>
        <w:gridCol w:w="5670"/>
      </w:tblGrid>
      <w:tr w:rsidR="004D4EF1" w:rsidTr="00EA3AAF">
        <w:tc>
          <w:tcPr>
            <w:tcW w:w="5671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7E1CF4" w:rsidRPr="002B56EB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12" name="Рисунок 12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CF4" w:rsidRPr="00EA3AAF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7E1CF4" w:rsidRPr="00EA3AAF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7E1CF4" w:rsidRPr="00EA3AAF" w:rsidRDefault="000C4705" w:rsidP="007E1CF4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7E1CF4" w:rsidRPr="00EA3AAF">
                <w:rPr>
                  <w:rStyle w:val="a7"/>
                  <w:b/>
                  <w:sz w:val="16"/>
                  <w:szCs w:val="16"/>
                </w:rPr>
                <w:t>www.66.rospotrebnadzor.ru</w:t>
              </w:r>
            </w:hyperlink>
            <w:r w:rsidR="007E1CF4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7E1CF4" w:rsidRPr="00D92446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7E1CF4" w:rsidRPr="004D4EF1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7E1CF4" w:rsidRPr="00D92446" w:rsidRDefault="007E1CF4" w:rsidP="007E1CF4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7E1CF4" w:rsidRPr="004D4EF1" w:rsidRDefault="00C24E61" w:rsidP="007E1CF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="007E1CF4"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="007E1CF4"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7E1CF4" w:rsidRPr="004D4EF1" w:rsidRDefault="007E1CF4" w:rsidP="007E1CF4">
            <w:pPr>
              <w:jc w:val="center"/>
              <w:rPr>
                <w:sz w:val="10"/>
                <w:szCs w:val="10"/>
              </w:rPr>
            </w:pPr>
          </w:p>
          <w:p w:rsidR="004F70A5" w:rsidRPr="004F70A5" w:rsidRDefault="007E1CF4" w:rsidP="007E1CF4">
            <w:pPr>
              <w:jc w:val="center"/>
              <w:rPr>
                <w:sz w:val="10"/>
                <w:szCs w:val="10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</w:tc>
        <w:tc>
          <w:tcPr>
            <w:tcW w:w="5670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1" name="Рисунок 1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414C6F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 w:rsidR="00C24E61">
              <w:rPr>
                <w:b/>
                <w:highlight w:val="yellow"/>
              </w:rPr>
              <w:t>г</w:t>
            </w:r>
            <w:proofErr w:type="gramStart"/>
            <w:r w:rsidR="00C24E61">
              <w:rPr>
                <w:b/>
                <w:highlight w:val="yellow"/>
              </w:rPr>
              <w:t>.С</w:t>
            </w:r>
            <w:proofErr w:type="gramEnd"/>
            <w:r w:rsidR="00C24E61">
              <w:rPr>
                <w:b/>
                <w:highlight w:val="yellow"/>
              </w:rPr>
              <w:t xml:space="preserve">евероуральск </w:t>
            </w:r>
            <w:r w:rsidR="00C24E61" w:rsidRPr="007E1CF4">
              <w:rPr>
                <w:b/>
                <w:highlight w:val="yellow"/>
              </w:rPr>
              <w:t xml:space="preserve">(тел. </w:t>
            </w:r>
            <w:r w:rsidR="00C24E61">
              <w:rPr>
                <w:b/>
                <w:highlight w:val="yellow"/>
              </w:rPr>
              <w:t>8(34380) 2-34-56, 2-22-50</w:t>
            </w:r>
            <w:r w:rsidR="00C24E61"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F70A5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  <w:r w:rsidRPr="004D4EF1">
              <w:rPr>
                <w:sz w:val="18"/>
                <w:szCs w:val="18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</w:tc>
      </w:tr>
      <w:tr w:rsidR="00D92446" w:rsidTr="00EA3AAF">
        <w:tc>
          <w:tcPr>
            <w:tcW w:w="5671" w:type="dxa"/>
          </w:tcPr>
          <w:p w:rsidR="004F70A5" w:rsidRPr="004F70A5" w:rsidRDefault="004F70A5" w:rsidP="004F70A5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2" name="Рисунок 2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</w:t>
            </w:r>
            <w:bookmarkStart w:id="0" w:name="_GoBack"/>
            <w:bookmarkEnd w:id="0"/>
            <w:r w:rsidRPr="004D4EF1">
              <w:rPr>
                <w:b/>
                <w:iCs w:val="0"/>
                <w:color w:val="002060"/>
                <w:sz w:val="26"/>
                <w:szCs w:val="26"/>
              </w:rPr>
              <w:t>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F70A5" w:rsidRPr="004F70A5" w:rsidRDefault="00414C6F" w:rsidP="00414C6F">
            <w:pPr>
              <w:jc w:val="center"/>
              <w:rPr>
                <w:sz w:val="10"/>
                <w:szCs w:val="10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</w:tc>
        <w:tc>
          <w:tcPr>
            <w:tcW w:w="5670" w:type="dxa"/>
          </w:tcPr>
          <w:p w:rsidR="00D92446" w:rsidRPr="00EA3AAF" w:rsidRDefault="00D92446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3" name="Рисунок 3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</w:tc>
      </w:tr>
      <w:tr w:rsidR="004D4EF1" w:rsidTr="00EA3AAF">
        <w:tc>
          <w:tcPr>
            <w:tcW w:w="5671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4" name="Рисунок 4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D4EF1" w:rsidRPr="004F70A5" w:rsidRDefault="004D4EF1" w:rsidP="004F70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5" name="Рисунок 5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F70A5" w:rsidRPr="00D92446" w:rsidRDefault="004F70A5" w:rsidP="004F70A5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</w:tc>
      </w:tr>
      <w:tr w:rsidR="004D4EF1" w:rsidRPr="002B56EB" w:rsidTr="00EA3AAF">
        <w:tc>
          <w:tcPr>
            <w:tcW w:w="5671" w:type="dxa"/>
          </w:tcPr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7" name="Рисунок 7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D4EF1" w:rsidRPr="00D92446" w:rsidRDefault="004D4EF1" w:rsidP="00807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</w:tcPr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8" name="Рисунок 8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D4EF1" w:rsidRPr="00D92446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</w:tc>
      </w:tr>
      <w:tr w:rsidR="004D4EF1" w:rsidRPr="002B56EB" w:rsidTr="00EA3AAF">
        <w:tc>
          <w:tcPr>
            <w:tcW w:w="5671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10" name="Рисунок 10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r w:rsidR="000C4705">
              <w:fldChar w:fldCharType="begin"/>
            </w:r>
            <w:r w:rsidR="00CD2065">
              <w:instrText>HYPERLINK "http://www.fbuz66.ru/"</w:instrText>
            </w:r>
            <w:r w:rsidR="000C4705">
              <w:fldChar w:fldCharType="separate"/>
            </w:r>
            <w:r w:rsidRPr="004D4EF1">
              <w:rPr>
                <w:rStyle w:val="a7"/>
                <w:sz w:val="18"/>
                <w:szCs w:val="18"/>
              </w:rPr>
              <w:t>http://www.fbuz66.ru/</w:t>
            </w:r>
            <w:r w:rsidR="000C4705">
              <w:fldChar w:fldCharType="end"/>
            </w:r>
          </w:p>
          <w:p w:rsidR="004D4EF1" w:rsidRPr="00D92446" w:rsidRDefault="004D4EF1" w:rsidP="00807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</w:tcPr>
          <w:p w:rsidR="004D4EF1" w:rsidRPr="00EA3AAF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  <w:p w:rsidR="00414C6F" w:rsidRPr="002B56EB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</w:rPr>
            </w:pPr>
            <w:r w:rsidRPr="002B56EB">
              <w:rPr>
                <w:noProof/>
              </w:rPr>
              <w:drawing>
                <wp:inline distT="0" distB="0" distL="0" distR="0">
                  <wp:extent cx="228600" cy="264460"/>
                  <wp:effectExtent l="0" t="0" r="0" b="2540"/>
                  <wp:docPr id="11" name="Рисунок 11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9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Управление Роспотребнадзора по Свердловской области</w:t>
            </w:r>
          </w:p>
          <w:p w:rsidR="00414C6F" w:rsidRPr="00EA3AA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6"/>
                <w:szCs w:val="16"/>
              </w:rPr>
            </w:pPr>
            <w:r w:rsidRPr="00EA3AAF">
              <w:rPr>
                <w:b/>
                <w:iCs w:val="0"/>
                <w:sz w:val="16"/>
                <w:szCs w:val="16"/>
              </w:rPr>
              <w:t>ФБУЗ «Центр гигиены и эпидемиологии в Свердловской области»</w:t>
            </w:r>
          </w:p>
          <w:p w:rsidR="00414C6F" w:rsidRPr="00EA3AAF" w:rsidRDefault="000C4705" w:rsidP="00414C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 w:rsidR="00CD2065">
              <w:instrText>HYPERLINK "http://www.66.rospotrebnadzor.ru"</w:instrText>
            </w:r>
            <w:r>
              <w:fldChar w:fldCharType="separate"/>
            </w:r>
            <w:r w:rsidR="00414C6F" w:rsidRPr="00EA3AAF">
              <w:rPr>
                <w:rStyle w:val="a7"/>
                <w:b/>
                <w:sz w:val="16"/>
                <w:szCs w:val="16"/>
              </w:rPr>
              <w:t>www.66.rospotrebnadzor.ru</w:t>
            </w:r>
            <w:r>
              <w:fldChar w:fldCharType="end"/>
            </w:r>
            <w:r w:rsidR="00414C6F" w:rsidRPr="00EA3AAF">
              <w:rPr>
                <w:rStyle w:val="a7"/>
                <w:b/>
                <w:sz w:val="16"/>
                <w:szCs w:val="16"/>
              </w:rPr>
              <w:t xml:space="preserve"> 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414C6F" w:rsidRPr="004D4EF1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color w:val="002060"/>
                <w:sz w:val="26"/>
                <w:szCs w:val="26"/>
              </w:rPr>
            </w:pPr>
            <w:r w:rsidRPr="004D4EF1">
              <w:rPr>
                <w:b/>
                <w:iCs w:val="0"/>
                <w:color w:val="002060"/>
                <w:sz w:val="26"/>
                <w:szCs w:val="26"/>
              </w:rPr>
              <w:t>Консультации по защите прав потребителей</w:t>
            </w:r>
          </w:p>
          <w:p w:rsidR="00414C6F" w:rsidRPr="00D92446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b/>
                <w:iCs w:val="0"/>
                <w:sz w:val="10"/>
                <w:szCs w:val="10"/>
              </w:rPr>
            </w:pPr>
          </w:p>
          <w:p w:rsidR="00C24E61" w:rsidRPr="004D4EF1" w:rsidRDefault="00C24E61" w:rsidP="00C24E61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r>
              <w:rPr>
                <w:b/>
                <w:highlight w:val="yellow"/>
              </w:rPr>
              <w:t>г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 xml:space="preserve">евероуральск </w:t>
            </w:r>
            <w:r w:rsidRPr="007E1CF4">
              <w:rPr>
                <w:b/>
                <w:highlight w:val="yellow"/>
              </w:rPr>
              <w:t xml:space="preserve">(тел. </w:t>
            </w:r>
            <w:r>
              <w:rPr>
                <w:b/>
                <w:highlight w:val="yellow"/>
              </w:rPr>
              <w:t>8(34380) 2-34-56, 2-22-50</w:t>
            </w:r>
            <w:r w:rsidRPr="007E1CF4">
              <w:rPr>
                <w:b/>
                <w:highlight w:val="yellow"/>
              </w:rPr>
              <w:t>)</w:t>
            </w:r>
          </w:p>
          <w:p w:rsidR="0082552B" w:rsidRPr="004D4EF1" w:rsidRDefault="0082552B" w:rsidP="0082552B">
            <w:pPr>
              <w:jc w:val="center"/>
              <w:rPr>
                <w:b/>
              </w:rPr>
            </w:pPr>
            <w:r w:rsidRPr="004D4EF1">
              <w:rPr>
                <w:b/>
              </w:rPr>
              <w:t xml:space="preserve">- </w:t>
            </w:r>
            <w:proofErr w:type="gramStart"/>
            <w:r w:rsidRPr="004D4EF1">
              <w:rPr>
                <w:b/>
              </w:rPr>
              <w:t>г</w:t>
            </w:r>
            <w:proofErr w:type="gramEnd"/>
            <w:r w:rsidRPr="004D4EF1">
              <w:rPr>
                <w:b/>
              </w:rPr>
              <w:t>. Екатеринбург</w:t>
            </w:r>
            <w:r>
              <w:rPr>
                <w:b/>
              </w:rPr>
              <w:t xml:space="preserve">, </w:t>
            </w:r>
            <w:r w:rsidRPr="004D4EF1">
              <w:rPr>
                <w:b/>
              </w:rPr>
              <w:t xml:space="preserve"> пер. Отдельный, 3 (тел. (343) 374-14-55);</w:t>
            </w:r>
          </w:p>
          <w:p w:rsidR="00414C6F" w:rsidRPr="004D4EF1" w:rsidRDefault="00414C6F" w:rsidP="00414C6F">
            <w:pPr>
              <w:jc w:val="center"/>
              <w:rPr>
                <w:sz w:val="10"/>
                <w:szCs w:val="10"/>
              </w:rPr>
            </w:pPr>
          </w:p>
          <w:p w:rsidR="00414C6F" w:rsidRDefault="00414C6F" w:rsidP="00414C6F">
            <w:pPr>
              <w:pStyle w:val="a8"/>
              <w:framePr w:w="0" w:hRule="auto" w:hSpace="0" w:wrap="auto" w:vAnchor="margin" w:hAnchor="text" w:xAlign="left" w:yAlign="inline"/>
              <w:rPr>
                <w:rStyle w:val="a7"/>
                <w:sz w:val="18"/>
                <w:szCs w:val="18"/>
              </w:rPr>
            </w:pPr>
            <w:r w:rsidRPr="004D4EF1">
              <w:rPr>
                <w:sz w:val="18"/>
                <w:szCs w:val="18"/>
              </w:rPr>
              <w:t xml:space="preserve">Адреса Консультационных пунктов  в  иных городах Свердловской области </w:t>
            </w:r>
            <w:r>
              <w:rPr>
                <w:sz w:val="18"/>
                <w:szCs w:val="18"/>
              </w:rPr>
              <w:t xml:space="preserve">- </w:t>
            </w:r>
            <w:r w:rsidRPr="004D4EF1">
              <w:rPr>
                <w:sz w:val="18"/>
                <w:szCs w:val="18"/>
              </w:rPr>
              <w:t xml:space="preserve"> на сайте </w:t>
            </w:r>
            <w:hyperlink r:id="rId6" w:history="1">
              <w:r w:rsidRPr="004D4EF1">
                <w:rPr>
                  <w:rStyle w:val="a7"/>
                  <w:sz w:val="18"/>
                  <w:szCs w:val="18"/>
                </w:rPr>
                <w:t>http://www.fbuz66.ru/</w:t>
              </w:r>
            </w:hyperlink>
          </w:p>
          <w:p w:rsidR="004D4EF1" w:rsidRPr="00D92446" w:rsidRDefault="004D4EF1" w:rsidP="00807C0F">
            <w:pPr>
              <w:pStyle w:val="a8"/>
              <w:framePr w:w="0" w:hRule="auto" w:hSpace="0" w:wrap="auto" w:vAnchor="margin" w:hAnchor="text" w:xAlign="left" w:yAlign="inline"/>
              <w:rPr>
                <w:noProof/>
                <w:sz w:val="10"/>
                <w:szCs w:val="10"/>
              </w:rPr>
            </w:pPr>
          </w:p>
        </w:tc>
      </w:tr>
    </w:tbl>
    <w:p w:rsidR="00DB57D3" w:rsidRDefault="00DB57D3" w:rsidP="00EA3AAF"/>
    <w:sectPr w:rsidR="00DB57D3" w:rsidSect="00EA3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4B"/>
    <w:rsid w:val="00020B26"/>
    <w:rsid w:val="000C4705"/>
    <w:rsid w:val="000E6A4B"/>
    <w:rsid w:val="002902D8"/>
    <w:rsid w:val="003675D1"/>
    <w:rsid w:val="00402041"/>
    <w:rsid w:val="00414C6F"/>
    <w:rsid w:val="004D4EF1"/>
    <w:rsid w:val="004F70A5"/>
    <w:rsid w:val="007E1CF4"/>
    <w:rsid w:val="0082552B"/>
    <w:rsid w:val="008F5715"/>
    <w:rsid w:val="00A26BBF"/>
    <w:rsid w:val="00B35891"/>
    <w:rsid w:val="00C24E61"/>
    <w:rsid w:val="00CB3CD1"/>
    <w:rsid w:val="00CD2065"/>
    <w:rsid w:val="00D92446"/>
    <w:rsid w:val="00D9755A"/>
    <w:rsid w:val="00DB57D3"/>
    <w:rsid w:val="00EA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F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table" w:styleId="a6">
    <w:name w:val="Table Grid"/>
    <w:basedOn w:val="a1"/>
    <w:uiPriority w:val="59"/>
    <w:rsid w:val="00EA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A3AAF"/>
    <w:rPr>
      <w:color w:val="0000FF"/>
      <w:u w:val="single"/>
    </w:rPr>
  </w:style>
  <w:style w:type="paragraph" w:styleId="a8">
    <w:name w:val="Body Text"/>
    <w:basedOn w:val="a"/>
    <w:link w:val="a9"/>
    <w:rsid w:val="00EA3AAF"/>
    <w:pPr>
      <w:framePr w:w="3857" w:h="4657" w:hSpace="180" w:wrap="around" w:vAnchor="text" w:hAnchor="page" w:x="1172" w:y="-677"/>
      <w:jc w:val="center"/>
    </w:pPr>
    <w:rPr>
      <w:bCs/>
      <w:iCs/>
    </w:rPr>
  </w:style>
  <w:style w:type="character" w:customStyle="1" w:styleId="a9">
    <w:name w:val="Основной текст Знак"/>
    <w:basedOn w:val="a0"/>
    <w:link w:val="a8"/>
    <w:rsid w:val="00EA3AAF"/>
    <w:rPr>
      <w:bCs/>
      <w:iCs/>
    </w:rPr>
  </w:style>
  <w:style w:type="paragraph" w:styleId="aa">
    <w:name w:val="Balloon Text"/>
    <w:basedOn w:val="a"/>
    <w:link w:val="ab"/>
    <w:uiPriority w:val="99"/>
    <w:semiHidden/>
    <w:unhideWhenUsed/>
    <w:rsid w:val="00EA3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F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table" w:styleId="a6">
    <w:name w:val="Table Grid"/>
    <w:basedOn w:val="a1"/>
    <w:uiPriority w:val="59"/>
    <w:rsid w:val="00EA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A3AAF"/>
    <w:rPr>
      <w:color w:val="0000FF"/>
      <w:u w:val="single"/>
    </w:rPr>
  </w:style>
  <w:style w:type="paragraph" w:styleId="a8">
    <w:name w:val="Body Text"/>
    <w:basedOn w:val="a"/>
    <w:link w:val="a9"/>
    <w:rsid w:val="00EA3AAF"/>
    <w:pPr>
      <w:framePr w:w="3857" w:h="4657" w:hSpace="180" w:wrap="around" w:vAnchor="text" w:hAnchor="page" w:x="1172" w:y="-677"/>
      <w:jc w:val="center"/>
    </w:pPr>
    <w:rPr>
      <w:bCs/>
      <w:iCs/>
    </w:rPr>
  </w:style>
  <w:style w:type="character" w:customStyle="1" w:styleId="a9">
    <w:name w:val="Основной текст Знак"/>
    <w:basedOn w:val="a0"/>
    <w:link w:val="a8"/>
    <w:rsid w:val="00EA3AAF"/>
    <w:rPr>
      <w:bCs/>
      <w:iCs/>
    </w:rPr>
  </w:style>
  <w:style w:type="paragraph" w:styleId="aa">
    <w:name w:val="Balloon Text"/>
    <w:basedOn w:val="a"/>
    <w:link w:val="ab"/>
    <w:uiPriority w:val="99"/>
    <w:semiHidden/>
    <w:unhideWhenUsed/>
    <w:rsid w:val="00EA3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uz66.ru/" TargetMode="External"/><Relationship Id="rId5" Type="http://schemas.openxmlformats.org/officeDocument/2006/relationships/hyperlink" Target="http://www.66.rospotrebnadzo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Прозорова О.А</cp:lastModifiedBy>
  <cp:revision>13</cp:revision>
  <cp:lastPrinted>2018-08-28T05:04:00Z</cp:lastPrinted>
  <dcterms:created xsi:type="dcterms:W3CDTF">2018-05-04T07:16:00Z</dcterms:created>
  <dcterms:modified xsi:type="dcterms:W3CDTF">2018-08-28T05:06:00Z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2029267232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