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2F4404" w:rsidRPr="0043400D" w:rsidTr="00C622DC">
        <w:trPr>
          <w:trHeight w:val="2779"/>
        </w:trPr>
        <w:tc>
          <w:tcPr>
            <w:tcW w:w="9897" w:type="dxa"/>
          </w:tcPr>
          <w:p w:rsidR="002F4404" w:rsidRPr="0043400D" w:rsidRDefault="002F4404" w:rsidP="00C622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430E76A4" wp14:editId="1CEA3EAF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404" w:rsidRPr="0043400D" w:rsidRDefault="002F4404" w:rsidP="00C622DC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2F4404" w:rsidRPr="0043400D" w:rsidRDefault="002F4404" w:rsidP="00C622DC">
            <w:pPr>
              <w:jc w:val="center"/>
              <w:rPr>
                <w:rFonts w:eastAsia="Calibri"/>
                <w:b/>
              </w:rPr>
            </w:pPr>
          </w:p>
          <w:p w:rsidR="002F4404" w:rsidRPr="00083EA9" w:rsidRDefault="002F4404" w:rsidP="00C622DC">
            <w:pPr>
              <w:spacing w:after="120"/>
              <w:jc w:val="center"/>
              <w:rPr>
                <w:rFonts w:eastAsia="Calibri"/>
                <w:b/>
                <w:caps/>
                <w:sz w:val="32"/>
                <w:szCs w:val="32"/>
              </w:rPr>
            </w:pPr>
            <w:r w:rsidRPr="00083EA9">
              <w:rPr>
                <w:rFonts w:eastAsia="Calibri"/>
                <w:b/>
                <w:caps/>
                <w:sz w:val="32"/>
                <w:szCs w:val="32"/>
              </w:rPr>
              <w:t>постановление</w:t>
            </w:r>
          </w:p>
          <w:p w:rsidR="002F4404" w:rsidRPr="0043400D" w:rsidRDefault="002F4404" w:rsidP="00C622DC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36F87" wp14:editId="248A717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CA940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F4404" w:rsidRPr="0043400D" w:rsidRDefault="002F4404" w:rsidP="00C622DC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07.05.2020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409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2F4404" w:rsidRPr="0043400D" w:rsidRDefault="002F4404" w:rsidP="00C622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2F4404" w:rsidRPr="0043400D" w:rsidRDefault="002F4404" w:rsidP="002F4404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2F4404" w:rsidRPr="0043400D" w:rsidRDefault="002F4404" w:rsidP="002F4404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2F4404" w:rsidRDefault="002F4404" w:rsidP="002F4404"/>
    <w:p w:rsidR="002F4404" w:rsidRDefault="002F4404" w:rsidP="002F4404"/>
    <w:p w:rsidR="002F4404" w:rsidRDefault="002F4404" w:rsidP="002F4404">
      <w:pPr>
        <w:pStyle w:val="a3"/>
        <w:spacing w:after="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принятии первоочередных</w:t>
      </w:r>
      <w:r w:rsidRPr="00A02896">
        <w:rPr>
          <w:rFonts w:ascii="PT Astra Serif" w:hAnsi="PT Astra Serif"/>
          <w:b/>
          <w:sz w:val="28"/>
          <w:szCs w:val="28"/>
        </w:rPr>
        <w:t xml:space="preserve"> мер поддержки субъектов малого </w:t>
      </w:r>
      <w:r>
        <w:rPr>
          <w:rFonts w:ascii="PT Astra Serif" w:hAnsi="PT Astra Serif"/>
          <w:b/>
          <w:sz w:val="28"/>
          <w:szCs w:val="28"/>
        </w:rPr>
        <w:br/>
      </w:r>
      <w:r w:rsidRPr="00A02896">
        <w:rPr>
          <w:rFonts w:ascii="PT Astra Serif" w:hAnsi="PT Astra Serif"/>
          <w:b/>
          <w:sz w:val="28"/>
          <w:szCs w:val="28"/>
        </w:rPr>
        <w:t xml:space="preserve">и среднего предпринимательства в Североуральском городском округе, оказавшихся в зоне риска </w:t>
      </w:r>
      <w:r>
        <w:rPr>
          <w:rFonts w:ascii="PT Astra Serif" w:hAnsi="PT Astra Serif"/>
          <w:b/>
          <w:sz w:val="28"/>
          <w:szCs w:val="28"/>
        </w:rPr>
        <w:t xml:space="preserve">в связи </w:t>
      </w:r>
      <w:r w:rsidRPr="00A02896">
        <w:rPr>
          <w:rFonts w:ascii="PT Astra Serif" w:hAnsi="PT Astra Serif"/>
          <w:b/>
          <w:sz w:val="28"/>
          <w:szCs w:val="28"/>
        </w:rPr>
        <w:t xml:space="preserve">с угрозой распространения </w:t>
      </w:r>
    </w:p>
    <w:p w:rsidR="002F4404" w:rsidRPr="00A02896" w:rsidRDefault="002F4404" w:rsidP="002F4404">
      <w:pPr>
        <w:pStyle w:val="a3"/>
        <w:spacing w:after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02896">
        <w:rPr>
          <w:rFonts w:ascii="PT Astra Serif" w:hAnsi="PT Astra Serif"/>
          <w:b/>
          <w:sz w:val="28"/>
          <w:szCs w:val="28"/>
        </w:rPr>
        <w:t xml:space="preserve">новой </w:t>
      </w:r>
      <w:proofErr w:type="spellStart"/>
      <w:r w:rsidRPr="00A02896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A02896">
        <w:rPr>
          <w:rFonts w:ascii="PT Astra Serif" w:hAnsi="PT Astra Serif"/>
          <w:b/>
          <w:sz w:val="28"/>
          <w:szCs w:val="28"/>
        </w:rPr>
        <w:t xml:space="preserve"> инфекции (2019-</w:t>
      </w:r>
      <w:proofErr w:type="spellStart"/>
      <w:r>
        <w:rPr>
          <w:rFonts w:ascii="PT Astra Serif" w:hAnsi="PT Astra Serif"/>
          <w:b/>
          <w:sz w:val="28"/>
          <w:szCs w:val="28"/>
          <w:lang w:val="en-US"/>
        </w:rPr>
        <w:t>n</w:t>
      </w:r>
      <w:r w:rsidRPr="00A02896">
        <w:rPr>
          <w:rFonts w:ascii="PT Astra Serif" w:hAnsi="PT Astra Serif"/>
          <w:b/>
          <w:sz w:val="28"/>
          <w:szCs w:val="28"/>
          <w:lang w:val="en-US"/>
        </w:rPr>
        <w:t>C</w:t>
      </w:r>
      <w:r>
        <w:rPr>
          <w:rFonts w:ascii="PT Astra Serif" w:hAnsi="PT Astra Serif"/>
          <w:b/>
          <w:sz w:val="28"/>
          <w:szCs w:val="28"/>
          <w:lang w:val="en-US"/>
        </w:rPr>
        <w:t>o</w:t>
      </w:r>
      <w:r w:rsidRPr="00A02896">
        <w:rPr>
          <w:rFonts w:ascii="PT Astra Serif" w:hAnsi="PT Astra Serif"/>
          <w:b/>
          <w:sz w:val="28"/>
          <w:szCs w:val="28"/>
          <w:lang w:val="en-US"/>
        </w:rPr>
        <w:t>V</w:t>
      </w:r>
      <w:proofErr w:type="spellEnd"/>
      <w:r w:rsidRPr="00A02896">
        <w:rPr>
          <w:rFonts w:ascii="PT Astra Serif" w:hAnsi="PT Astra Serif"/>
          <w:b/>
          <w:sz w:val="28"/>
          <w:szCs w:val="28"/>
        </w:rPr>
        <w:t>)</w:t>
      </w:r>
    </w:p>
    <w:p w:rsidR="002F4404" w:rsidRDefault="002F4404" w:rsidP="002F4404">
      <w:pPr>
        <w:pStyle w:val="1"/>
        <w:spacing w:before="0" w:after="0"/>
        <w:jc w:val="both"/>
        <w:rPr>
          <w:rFonts w:ascii="PT Astra Serif" w:hAnsi="PT Astra Serif"/>
          <w:sz w:val="28"/>
          <w:szCs w:val="28"/>
        </w:rPr>
      </w:pPr>
    </w:p>
    <w:p w:rsidR="002F4404" w:rsidRPr="00A02896" w:rsidRDefault="002F4404" w:rsidP="002F4404">
      <w:pPr>
        <w:pStyle w:val="1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72D1C">
        <w:rPr>
          <w:rFonts w:ascii="PT Astra Serif" w:hAnsi="PT Astra Serif"/>
          <w:b w:val="0"/>
          <w:sz w:val="28"/>
          <w:szCs w:val="28"/>
        </w:rPr>
        <w:t xml:space="preserve">Руководствуясь </w:t>
      </w:r>
      <w:r w:rsidRPr="00672D1C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распоряжением Правительства Российской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Ф</w:t>
      </w:r>
      <w:r w:rsidRPr="00672D1C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едерации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br/>
      </w:r>
      <w:r w:rsidRPr="00672D1C">
        <w:rPr>
          <w:rFonts w:ascii="PT Astra Serif" w:hAnsi="PT Astra Serif" w:cs="Times New Roman"/>
          <w:b w:val="0"/>
          <w:color w:val="000000"/>
          <w:sz w:val="28"/>
          <w:szCs w:val="28"/>
        </w:rPr>
        <w:t>от 19.03.2020 № 670-р «</w:t>
      </w:r>
      <w:r w:rsidRPr="00672D1C">
        <w:rPr>
          <w:rFonts w:ascii="PT Astra Serif" w:hAnsi="PT Astra Serif"/>
          <w:b w:val="0"/>
          <w:sz w:val="28"/>
          <w:szCs w:val="28"/>
        </w:rPr>
        <w:t xml:space="preserve">О мерах поддержки субъектов малого и среднего предпринимательства», в соответствии с </w:t>
      </w:r>
      <w:r>
        <w:rPr>
          <w:rFonts w:ascii="PT Astra Serif" w:hAnsi="PT Astra Serif"/>
          <w:b w:val="0"/>
          <w:sz w:val="28"/>
          <w:szCs w:val="28"/>
        </w:rPr>
        <w:t>у</w:t>
      </w:r>
      <w:r w:rsidRPr="00672D1C">
        <w:rPr>
          <w:rFonts w:ascii="PT Astra Serif" w:hAnsi="PT Astra Serif"/>
          <w:b w:val="0"/>
          <w:sz w:val="28"/>
          <w:szCs w:val="28"/>
        </w:rPr>
        <w:t>каз</w:t>
      </w:r>
      <w:r>
        <w:rPr>
          <w:rFonts w:ascii="PT Astra Serif" w:hAnsi="PT Astra Serif"/>
          <w:b w:val="0"/>
          <w:sz w:val="28"/>
          <w:szCs w:val="28"/>
        </w:rPr>
        <w:t>а</w:t>
      </w:r>
      <w:r>
        <w:rPr>
          <w:rFonts w:ascii="PT Astra Serif" w:hAnsi="PT Astra Serif"/>
          <w:b w:val="0"/>
          <w:sz w:val="28"/>
          <w:szCs w:val="28"/>
        </w:rPr>
        <w:t>м</w:t>
      </w:r>
      <w:r>
        <w:rPr>
          <w:rFonts w:ascii="PT Astra Serif" w:hAnsi="PT Astra Serif"/>
          <w:b w:val="0"/>
          <w:sz w:val="28"/>
          <w:szCs w:val="28"/>
        </w:rPr>
        <w:t>и</w:t>
      </w:r>
      <w:r w:rsidRPr="00672D1C">
        <w:rPr>
          <w:rFonts w:ascii="PT Astra Serif" w:hAnsi="PT Astra Serif"/>
          <w:b w:val="0"/>
          <w:sz w:val="28"/>
          <w:szCs w:val="28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672D1C">
        <w:rPr>
          <w:rFonts w:ascii="PT Astra Serif" w:hAnsi="PT Astra Serif"/>
          <w:b w:val="0"/>
          <w:sz w:val="28"/>
          <w:szCs w:val="28"/>
        </w:rPr>
        <w:t>коронавирусной</w:t>
      </w:r>
      <w:proofErr w:type="spellEnd"/>
      <w:r w:rsidRPr="00672D1C">
        <w:rPr>
          <w:rFonts w:ascii="PT Astra Serif" w:hAnsi="PT Astra Serif"/>
          <w:b w:val="0"/>
          <w:sz w:val="28"/>
          <w:szCs w:val="28"/>
        </w:rPr>
        <w:t xml:space="preserve"> инфекции (2019-</w:t>
      </w:r>
      <w:r w:rsidRPr="00672D1C">
        <w:rPr>
          <w:rFonts w:ascii="PT Astra Serif" w:hAnsi="PT Astra Serif"/>
          <w:b w:val="0"/>
          <w:sz w:val="28"/>
          <w:szCs w:val="28"/>
          <w:lang w:val="en-US"/>
        </w:rPr>
        <w:t>NCOV</w:t>
      </w:r>
      <w:r>
        <w:rPr>
          <w:rFonts w:ascii="PT Astra Serif" w:hAnsi="PT Astra Serif"/>
          <w:b w:val="0"/>
          <w:sz w:val="28"/>
          <w:szCs w:val="28"/>
        </w:rPr>
        <w:t>)»,</w:t>
      </w:r>
      <w:r w:rsidRPr="00672D1C">
        <w:rPr>
          <w:rFonts w:ascii="PT Astra Serif" w:hAnsi="PT Astra Serif"/>
          <w:b w:val="0"/>
          <w:sz w:val="28"/>
          <w:szCs w:val="28"/>
        </w:rPr>
        <w:t xml:space="preserve"> от </w:t>
      </w:r>
      <w:r>
        <w:rPr>
          <w:rFonts w:ascii="PT Astra Serif" w:hAnsi="PT Astra Serif"/>
          <w:b w:val="0"/>
          <w:sz w:val="28"/>
          <w:szCs w:val="28"/>
        </w:rPr>
        <w:t>29</w:t>
      </w:r>
      <w:r w:rsidRPr="00672D1C">
        <w:rPr>
          <w:rFonts w:ascii="PT Astra Serif" w:hAnsi="PT Astra Serif"/>
          <w:b w:val="0"/>
          <w:sz w:val="28"/>
          <w:szCs w:val="28"/>
        </w:rPr>
        <w:t xml:space="preserve">.04.2020 </w:t>
      </w:r>
      <w:r>
        <w:rPr>
          <w:rFonts w:ascii="PT Astra Serif" w:hAnsi="PT Astra Serif"/>
          <w:b w:val="0"/>
          <w:sz w:val="28"/>
          <w:szCs w:val="28"/>
        </w:rPr>
        <w:br/>
      </w:r>
      <w:r w:rsidRPr="00672D1C">
        <w:rPr>
          <w:rFonts w:ascii="PT Astra Serif" w:hAnsi="PT Astra Serif"/>
          <w:b w:val="0"/>
          <w:sz w:val="28"/>
          <w:szCs w:val="28"/>
        </w:rPr>
        <w:t xml:space="preserve">№ </w:t>
      </w:r>
      <w:r>
        <w:rPr>
          <w:rFonts w:ascii="PT Astra Serif" w:hAnsi="PT Astra Serif"/>
          <w:b w:val="0"/>
          <w:sz w:val="28"/>
          <w:szCs w:val="28"/>
        </w:rPr>
        <w:t>221-У</w:t>
      </w:r>
      <w:r w:rsidRPr="00672D1C">
        <w:rPr>
          <w:rFonts w:ascii="PT Astra Serif" w:hAnsi="PT Astra Serif"/>
          <w:b w:val="0"/>
          <w:sz w:val="28"/>
          <w:szCs w:val="28"/>
        </w:rPr>
        <w:t>Г «</w:t>
      </w:r>
      <w:r>
        <w:rPr>
          <w:rFonts w:ascii="PT Astra Serif" w:hAnsi="PT Astra Serif"/>
          <w:b w:val="0"/>
          <w:sz w:val="28"/>
          <w:szCs w:val="28"/>
        </w:rPr>
        <w:t xml:space="preserve">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</w:t>
      </w:r>
      <w:proofErr w:type="spellStart"/>
      <w:r>
        <w:rPr>
          <w:rFonts w:ascii="PT Astra Serif" w:hAnsi="PT Astra Serif"/>
          <w:b w:val="0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b w:val="0"/>
          <w:sz w:val="28"/>
          <w:szCs w:val="28"/>
        </w:rPr>
        <w:t xml:space="preserve"> инфекции (2019-</w:t>
      </w:r>
      <w:proofErr w:type="spellStart"/>
      <w:r>
        <w:rPr>
          <w:rFonts w:ascii="PT Astra Serif" w:hAnsi="PT Astra Serif"/>
          <w:b w:val="0"/>
          <w:sz w:val="28"/>
          <w:szCs w:val="28"/>
          <w:lang w:val="en-US"/>
        </w:rPr>
        <w:t>nCoV</w:t>
      </w:r>
      <w:proofErr w:type="spellEnd"/>
      <w:r w:rsidRPr="00672D1C">
        <w:rPr>
          <w:rFonts w:ascii="PT Astra Serif" w:hAnsi="PT Astra Serif"/>
          <w:b w:val="0"/>
          <w:sz w:val="28"/>
          <w:szCs w:val="28"/>
        </w:rPr>
        <w:t xml:space="preserve">) </w:t>
      </w:r>
      <w:r>
        <w:rPr>
          <w:rFonts w:ascii="PT Astra Serif" w:hAnsi="PT Astra Serif"/>
          <w:b w:val="0"/>
          <w:sz w:val="28"/>
          <w:szCs w:val="28"/>
        </w:rPr>
        <w:t>на территории Свердловской области»</w:t>
      </w:r>
      <w:r w:rsidRPr="00672D1C">
        <w:rPr>
          <w:rFonts w:ascii="PT Astra Serif" w:hAnsi="PT Astra Serif"/>
          <w:b w:val="0"/>
          <w:sz w:val="28"/>
          <w:szCs w:val="28"/>
        </w:rPr>
        <w:t>, Администрация Североуральского</w:t>
      </w:r>
      <w:r w:rsidRPr="00A02896">
        <w:rPr>
          <w:rFonts w:ascii="PT Astra Serif" w:hAnsi="PT Astra Serif"/>
          <w:sz w:val="28"/>
          <w:szCs w:val="28"/>
        </w:rPr>
        <w:t xml:space="preserve"> </w:t>
      </w:r>
      <w:r w:rsidRPr="00672D1C">
        <w:rPr>
          <w:rFonts w:ascii="PT Astra Serif" w:hAnsi="PT Astra Serif"/>
          <w:b w:val="0"/>
          <w:sz w:val="28"/>
          <w:szCs w:val="28"/>
        </w:rPr>
        <w:t>городского округа</w:t>
      </w:r>
      <w:r w:rsidRPr="00A02896">
        <w:rPr>
          <w:rFonts w:ascii="PT Astra Serif" w:hAnsi="PT Astra Serif"/>
          <w:sz w:val="28"/>
          <w:szCs w:val="28"/>
        </w:rPr>
        <w:t xml:space="preserve"> </w:t>
      </w:r>
    </w:p>
    <w:p w:rsidR="002F4404" w:rsidRPr="00A02896" w:rsidRDefault="002F4404" w:rsidP="002F4404">
      <w:pPr>
        <w:pStyle w:val="a3"/>
        <w:spacing w:after="0"/>
        <w:jc w:val="both"/>
        <w:rPr>
          <w:rFonts w:ascii="PT Astra Serif" w:hAnsi="PT Astra Serif"/>
          <w:b/>
          <w:bCs/>
          <w:sz w:val="28"/>
          <w:szCs w:val="28"/>
        </w:rPr>
      </w:pPr>
      <w:r w:rsidRPr="00A02896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2F4404" w:rsidRDefault="002F4404" w:rsidP="002F4404">
      <w:pPr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Предоставить арендаторам – субъектам малого и среднего предпринимательства, включенным в единый реестр субъектов малого и среднего предпринимательства, отсрочку уплаты арендных платежей по договорам аренды имущества, составляющего муниципальную казну Североуральского городского округа </w:t>
      </w:r>
      <w:r w:rsidRPr="00A7368D">
        <w:t>(в том числе земельных участков), и договорам аренд</w:t>
      </w:r>
      <w:r>
        <w:t>ы</w:t>
      </w:r>
      <w:r w:rsidRPr="00A7368D">
        <w:t xml:space="preserve"> земельных участко</w:t>
      </w:r>
      <w:r>
        <w:t>в</w:t>
      </w:r>
      <w:r w:rsidRPr="00A7368D">
        <w:t>, муниципальная собственность на которые не разграничена,</w:t>
      </w:r>
      <w:r>
        <w:t xml:space="preserve"> на территории Североуральского городского округа за период с 18 марта по 30 июня 2020 года на срок, предложенный такими арендаторами, но не позднее 31 декабря 2021 года.</w:t>
      </w:r>
    </w:p>
    <w:p w:rsidR="002F4404" w:rsidRDefault="002F4404" w:rsidP="002F4404">
      <w:pPr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Предоставить субъектам малого и среднего предпринимательства, реализовавшим свое право на приобретение муниципального имущества Североуральского городского округа в рамках реализации Федерального закона</w:t>
      </w:r>
      <w:r>
        <w:br/>
      </w:r>
      <w: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отсрочку внесения платежей, уплата по которым предусмотрена в 2020 году.</w:t>
      </w:r>
    </w:p>
    <w:p w:rsidR="002F4404" w:rsidRDefault="002F4404" w:rsidP="002F4404">
      <w:pPr>
        <w:ind w:firstLine="709"/>
        <w:jc w:val="both"/>
      </w:pPr>
      <w:r>
        <w:t xml:space="preserve">Отсрочка, предусмотренная частью 1 настоящего пункта, предоставляется на  срок с 18 марта по 30 июня 2020 года при условии, что задолженность по договорам </w:t>
      </w:r>
      <w:r>
        <w:lastRenderedPageBreak/>
        <w:t xml:space="preserve">купли-продажи объектов недвижимого имущества подлежит уплате не ранее </w:t>
      </w:r>
      <w:r>
        <w:br/>
      </w:r>
      <w:r>
        <w:t>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 чужими денежными средствами или иных мер ответственности в связи с несоблюдением покупателем порядка и сроков внесения платы (в том числе в случае, если такие меры предусмотрены договором купли-продажи).</w:t>
      </w:r>
    </w:p>
    <w:p w:rsidR="002F4404" w:rsidRDefault="002F4404" w:rsidP="002F4404">
      <w:pPr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муниципальной собственности Североуральского городского округа, </w:t>
      </w:r>
      <w:r w:rsidRPr="00A7368D">
        <w:t>и земельных участках, муниципальная собственность на которые не разграничена, на территории Североуральского городского округа,</w:t>
      </w:r>
      <w:r>
        <w:t xml:space="preserve"> уплата по которым предусмотрена в 2020 году.</w:t>
      </w:r>
    </w:p>
    <w:p w:rsidR="002F4404" w:rsidRDefault="002F4404" w:rsidP="002F4404">
      <w:pPr>
        <w:ind w:firstLine="709"/>
        <w:jc w:val="both"/>
      </w:pPr>
      <w:r>
        <w:t xml:space="preserve">Отсрочка, предусмотренная частью первой настоящего пункта, предоставляется на срок с 18 марта по 30 июня 2020 года при условии, что задолженность по договорам на установку и эксплуатацию рекламных конструкций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 чужими денежными средствами или иных мер ответственности в связи с несоблюдением </w:t>
      </w:r>
      <w:proofErr w:type="spellStart"/>
      <w:r>
        <w:t>рекламораспространителями</w:t>
      </w:r>
      <w:proofErr w:type="spellEnd"/>
      <w:r>
        <w:t xml:space="preserve"> порядка и сроков внесения платы (в том числе </w:t>
      </w:r>
      <w:r>
        <w:br/>
      </w:r>
      <w:r>
        <w:t>в случае, если такие меры предусмотрены договором).</w:t>
      </w:r>
    </w:p>
    <w:p w:rsidR="002F4404" w:rsidRDefault="002F4404" w:rsidP="002F4404">
      <w:pPr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Предоставить арендаторам –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11F12">
        <w:t>(2019-</w:t>
      </w:r>
      <w:proofErr w:type="spellStart"/>
      <w:r w:rsidRPr="00A11F12">
        <w:rPr>
          <w:lang w:val="en-US"/>
        </w:rPr>
        <w:t>nCo</w:t>
      </w:r>
      <w:r>
        <w:rPr>
          <w:lang w:val="en-US"/>
        </w:rPr>
        <w:t>V</w:t>
      </w:r>
      <w:proofErr w:type="spellEnd"/>
      <w:r w:rsidRPr="00A11F12">
        <w:t>)</w:t>
      </w:r>
      <w:r>
        <w:t xml:space="preserve">, </w:t>
      </w:r>
      <w:r>
        <w:br/>
      </w:r>
      <w:r>
        <w:t xml:space="preserve">в соответствии с постановлением Правительства Российской Федерации </w:t>
      </w:r>
      <w:r>
        <w:br/>
      </w:r>
      <w:r>
        <w:t xml:space="preserve">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 отсрочку уплаты арендных платежей по договорам аренды недвижимого имущества, составляющего муниципальную казну Североуральского городского округа (в том числе земельных участков), за исключением жилых помещений, и договорам аренды земельных участков, муниципальная собственность на которые не разграничена, на территории Североуральского городского округа.</w:t>
      </w:r>
    </w:p>
    <w:p w:rsidR="002F4404" w:rsidRDefault="002F4404" w:rsidP="002F4404">
      <w:pPr>
        <w:ind w:firstLine="709"/>
        <w:jc w:val="both"/>
      </w:pPr>
      <w:r>
        <w:t xml:space="preserve">Отсрочка, предусмотренная частью первой настоящего пункта, предоставляется по договорам аренды недвижимого имущества, которые заключены до 18 марта 2020 года, на срок с 18 марта по 30 июня 2020 года, </w:t>
      </w:r>
      <w:r>
        <w:br/>
      </w:r>
      <w:r>
        <w:t xml:space="preserve">при условии, что задолженность по арендной плате подлежит уплате не ранее </w:t>
      </w:r>
      <w:r>
        <w:br/>
      </w:r>
      <w:r>
        <w:t>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:rsidR="002F4404" w:rsidRDefault="002F4404" w:rsidP="002F4404">
      <w:pPr>
        <w:autoSpaceDE w:val="0"/>
        <w:autoSpaceDN w:val="0"/>
        <w:adjustRightInd w:val="0"/>
        <w:ind w:firstLine="540"/>
        <w:jc w:val="both"/>
        <w:rPr>
          <w:rFonts w:eastAsia="Times New Roman" w:cs="PT Astra Serif"/>
          <w:lang w:eastAsia="ru-RU"/>
        </w:rPr>
      </w:pPr>
      <w:r>
        <w:rPr>
          <w:rFonts w:eastAsia="Times New Roman" w:cs="PT Astra Serif"/>
          <w:lang w:eastAsia="ru-RU"/>
        </w:rPr>
        <w:lastRenderedPageBreak/>
        <w:t>Отсрочка, предусмотренная час</w:t>
      </w:r>
      <w:bookmarkStart w:id="0" w:name="_GoBack"/>
      <w:bookmarkEnd w:id="0"/>
      <w:r>
        <w:rPr>
          <w:rFonts w:eastAsia="Times New Roman" w:cs="PT Astra Serif"/>
          <w:lang w:eastAsia="ru-RU"/>
        </w:rPr>
        <w:t xml:space="preserve">тью первой настоящего пункта, предоставляется на срок с 1 июля до 1 октября 2020 года в порядке и на условиях, предусмотренных Постановлением Правительства Российской Федерации </w:t>
      </w:r>
      <w:r>
        <w:rPr>
          <w:rFonts w:eastAsia="Times New Roman" w:cs="PT Astra Serif"/>
          <w:lang w:eastAsia="ru-RU"/>
        </w:rPr>
        <w:br/>
      </w:r>
      <w:r>
        <w:rPr>
          <w:rFonts w:eastAsia="Times New Roman" w:cs="PT Astra Serif"/>
          <w:lang w:eastAsia="ru-RU"/>
        </w:rPr>
        <w:t xml:space="preserve">от 03.04.2020 </w:t>
      </w:r>
      <w:r>
        <w:rPr>
          <w:rFonts w:eastAsia="Times New Roman" w:cs="PT Astra Serif"/>
          <w:lang w:eastAsia="ru-RU"/>
        </w:rPr>
        <w:t>№</w:t>
      </w:r>
      <w:r>
        <w:rPr>
          <w:rFonts w:eastAsia="Times New Roman" w:cs="PT Astra Serif"/>
          <w:lang w:eastAsia="ru-RU"/>
        </w:rPr>
        <w:t xml:space="preserve"> 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2F4404" w:rsidRDefault="002F4404" w:rsidP="002F4404">
      <w:pPr>
        <w:autoSpaceDE w:val="0"/>
        <w:autoSpaceDN w:val="0"/>
        <w:adjustRightInd w:val="0"/>
        <w:ind w:firstLine="540"/>
        <w:jc w:val="both"/>
        <w:rPr>
          <w:rFonts w:eastAsia="Times New Roman" w:cs="PT Astra Serif"/>
          <w:lang w:eastAsia="ru-RU"/>
        </w:rPr>
      </w:pPr>
      <w:bookmarkStart w:id="1" w:name="Par1"/>
      <w:bookmarkEnd w:id="1"/>
      <w:r>
        <w:rPr>
          <w:rFonts w:eastAsia="Times New Roman" w:cs="PT Astra Serif"/>
          <w:lang w:eastAsia="ru-RU"/>
        </w:rPr>
        <w:t>5.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в соответствии с Федеральным законом от 1 апреля 2020 года N 98-ФЗ «О внесении изменений в отдельные законодательные акты Российской Федерации по вопросам предупреждения и ликвидации чрезвычайных ситуаций» и с соблюдением условий, предусмотренных Постановлением Правительства Российской Федерации от 03.04.2020 N 439 «Об установлении требований к условиям и срокам отсрочки уплаты арендной платы по договорам аренды недвижимого имущества», отсрочку по уплате арендной платы за земельные участки, находящиеся в муниципальной собственности Североуральского городского округа, и земельные участки, муниципальная собственность на которые не разграничена, на территории Североуральского городского округа по данным объектам недвижимого имущества в размере и за период, на который предоставлена отсрочка, но не более чем на срок с 18 марта по 30 июня 2020 года.</w:t>
      </w:r>
    </w:p>
    <w:p w:rsidR="002F4404" w:rsidRDefault="002F4404" w:rsidP="002F4404">
      <w:pPr>
        <w:autoSpaceDE w:val="0"/>
        <w:autoSpaceDN w:val="0"/>
        <w:adjustRightInd w:val="0"/>
        <w:ind w:firstLine="540"/>
        <w:jc w:val="both"/>
        <w:rPr>
          <w:rFonts w:eastAsia="Times New Roman" w:cs="PT Astra Serif"/>
          <w:lang w:eastAsia="ru-RU"/>
        </w:rPr>
      </w:pPr>
      <w:r>
        <w:rPr>
          <w:rFonts w:eastAsia="Times New Roman" w:cs="PT Astra Serif"/>
          <w:lang w:eastAsia="ru-RU"/>
        </w:rPr>
        <w:t>Отсрочка, предусмотренная частью первой настоящего пункта, предоставляется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</w:r>
    </w:p>
    <w:p w:rsidR="002F4404" w:rsidRDefault="002F4404" w:rsidP="002F44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 w:cs="PT Astra Serif"/>
          <w:lang w:eastAsia="ru-RU"/>
        </w:rPr>
      </w:pPr>
      <w:r>
        <w:rPr>
          <w:rFonts w:eastAsia="Times New Roman" w:cs="PT Astra Serif"/>
          <w:lang w:eastAsia="ru-RU"/>
        </w:rPr>
        <w:t>Установить, что для предоставления отсрочки, предусмотренной пунктами 1 - 5 настоящего постановления, юридические лица и индивидуальные предприниматели должны обращаться в Администрацию Североуральского городского округа.</w:t>
      </w:r>
    </w:p>
    <w:p w:rsidR="002F4404" w:rsidRDefault="002F4404" w:rsidP="002F44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 w:cs="PT Astra Serif"/>
          <w:lang w:eastAsia="ru-RU"/>
        </w:rPr>
      </w:pPr>
      <w:r>
        <w:rPr>
          <w:rFonts w:eastAsia="Times New Roman" w:cs="PT Astra Serif"/>
          <w:lang w:eastAsia="ru-RU"/>
        </w:rPr>
        <w:t>Рекомендовать муниципальным унитарным предприятиям и муниципальным учреждениям Североуральского городского округа руководствоваться настоящим постановлением.</w:t>
      </w:r>
    </w:p>
    <w:p w:rsidR="002F4404" w:rsidRPr="00A02896" w:rsidRDefault="002F4404" w:rsidP="002F4404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A02896">
        <w:t xml:space="preserve">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В.В. </w:t>
      </w:r>
      <w:proofErr w:type="spellStart"/>
      <w:r w:rsidRPr="00A02896">
        <w:t>Паслера</w:t>
      </w:r>
      <w:proofErr w:type="spellEnd"/>
      <w:r w:rsidRPr="00A02896">
        <w:t>.</w:t>
      </w:r>
    </w:p>
    <w:p w:rsidR="002F4404" w:rsidRPr="00267268" w:rsidRDefault="002F4404" w:rsidP="002F4404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>
        <w:rPr>
          <w:rFonts w:eastAsia="Times New Roman" w:cs="PT Astra Serif"/>
          <w:lang w:eastAsia="ru-RU"/>
        </w:rPr>
        <w:t>Настоящее постановление о</w:t>
      </w:r>
      <w:r w:rsidRPr="00267268">
        <w:t>публиковать в газете «Наше слово» и на официальном сайте Администрации Североуральского городского округа.</w:t>
      </w:r>
    </w:p>
    <w:p w:rsidR="002F4404" w:rsidRPr="00A02896" w:rsidRDefault="002F4404" w:rsidP="002F4404">
      <w:pPr>
        <w:jc w:val="both"/>
      </w:pPr>
    </w:p>
    <w:p w:rsidR="002F4404" w:rsidRPr="00A02896" w:rsidRDefault="002F4404" w:rsidP="002F4404">
      <w:pPr>
        <w:jc w:val="both"/>
      </w:pPr>
    </w:p>
    <w:p w:rsidR="002F4404" w:rsidRPr="00A02896" w:rsidRDefault="002F4404" w:rsidP="002F4404">
      <w:pPr>
        <w:jc w:val="both"/>
      </w:pPr>
      <w:r w:rsidRPr="00A02896">
        <w:t>Глава</w:t>
      </w:r>
    </w:p>
    <w:p w:rsidR="002F4404" w:rsidRPr="00A02896" w:rsidRDefault="002F4404" w:rsidP="002F4404">
      <w:pPr>
        <w:jc w:val="both"/>
      </w:pPr>
      <w:r w:rsidRPr="00A02896">
        <w:t>Североуральского городского округа                                                В.П. Матюшенко</w:t>
      </w:r>
    </w:p>
    <w:p w:rsidR="00630197" w:rsidRDefault="00630197"/>
    <w:sectPr w:rsidR="00630197" w:rsidSect="00B75FAE">
      <w:headerReference w:type="default" r:id="rId8"/>
      <w:pgSz w:w="11906" w:h="16838"/>
      <w:pgMar w:top="1134" w:right="567" w:bottom="851" w:left="1418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E0" w:rsidRDefault="00384CE0" w:rsidP="002F4404">
      <w:r>
        <w:separator/>
      </w:r>
    </w:p>
  </w:endnote>
  <w:endnote w:type="continuationSeparator" w:id="0">
    <w:p w:rsidR="00384CE0" w:rsidRDefault="00384CE0" w:rsidP="002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E0" w:rsidRDefault="00384CE0" w:rsidP="002F4404">
      <w:r>
        <w:separator/>
      </w:r>
    </w:p>
  </w:footnote>
  <w:footnote w:type="continuationSeparator" w:id="0">
    <w:p w:rsidR="00384CE0" w:rsidRDefault="00384CE0" w:rsidP="002F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672887"/>
      <w:docPartObj>
        <w:docPartGallery w:val="Page Numbers (Top of Page)"/>
        <w:docPartUnique/>
      </w:docPartObj>
    </w:sdtPr>
    <w:sdtContent>
      <w:p w:rsidR="002F4404" w:rsidRDefault="002F4404" w:rsidP="002F4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AB"/>
    <w:multiLevelType w:val="hybridMultilevel"/>
    <w:tmpl w:val="98043BB8"/>
    <w:lvl w:ilvl="0" w:tplc="AD38A8C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B28E7"/>
    <w:multiLevelType w:val="hybridMultilevel"/>
    <w:tmpl w:val="60BEEE64"/>
    <w:lvl w:ilvl="0" w:tplc="CF56A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4"/>
    <w:rsid w:val="000E539A"/>
    <w:rsid w:val="002F4404"/>
    <w:rsid w:val="00384CE0"/>
    <w:rsid w:val="00630197"/>
    <w:rsid w:val="00B75FAE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28E5-435B-403C-8DCB-64A139D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04"/>
  </w:style>
  <w:style w:type="paragraph" w:styleId="1">
    <w:name w:val="heading 1"/>
    <w:basedOn w:val="a"/>
    <w:next w:val="a"/>
    <w:link w:val="10"/>
    <w:uiPriority w:val="9"/>
    <w:qFormat/>
    <w:rsid w:val="002F4404"/>
    <w:pPr>
      <w:keepNext/>
      <w:widowControl w:val="0"/>
      <w:suppressAutoHyphens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04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a3">
    <w:name w:val="Body Text"/>
    <w:basedOn w:val="a"/>
    <w:link w:val="a4"/>
    <w:rsid w:val="002F44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F440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2F4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404"/>
  </w:style>
  <w:style w:type="paragraph" w:styleId="a7">
    <w:name w:val="footer"/>
    <w:basedOn w:val="a"/>
    <w:link w:val="a8"/>
    <w:uiPriority w:val="99"/>
    <w:unhideWhenUsed/>
    <w:rsid w:val="002F4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404"/>
  </w:style>
  <w:style w:type="paragraph" w:styleId="a9">
    <w:name w:val="Balloon Text"/>
    <w:basedOn w:val="a"/>
    <w:link w:val="aa"/>
    <w:uiPriority w:val="99"/>
    <w:semiHidden/>
    <w:unhideWhenUsed/>
    <w:rsid w:val="00B75F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2020-05-13T09:12:00Z</cp:lastPrinted>
  <dcterms:created xsi:type="dcterms:W3CDTF">2020-05-13T09:01:00Z</dcterms:created>
  <dcterms:modified xsi:type="dcterms:W3CDTF">2020-05-13T09:16:00Z</dcterms:modified>
</cp:coreProperties>
</file>